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DF10A4" w:rsidRPr="00DF10A4" w:rsidRDefault="00DF10A4" w:rsidP="00DF10A4">
      <w:pPr>
        <w:spacing w:after="0" w:line="240" w:lineRule="auto"/>
        <w:jc w:val="both"/>
        <w:rPr>
          <w:rFonts w:ascii="Times New Roman" w:hAnsi="Times New Roman" w:cs="Times New Roman"/>
          <w:b/>
        </w:rPr>
      </w:pPr>
    </w:p>
    <w:tbl>
      <w:tblPr>
        <w:tblW w:w="0" w:type="auto"/>
        <w:tblLook w:val="04A0"/>
      </w:tblPr>
      <w:tblGrid>
        <w:gridCol w:w="4697"/>
        <w:gridCol w:w="4874"/>
      </w:tblGrid>
      <w:tr w:rsidR="00DF10A4" w:rsidRPr="00DF10A4" w:rsidTr="00650019">
        <w:tc>
          <w:tcPr>
            <w:tcW w:w="5352" w:type="dxa"/>
          </w:tcPr>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СОГЛАСОВАНО:</w:t>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Гл. Инженер СИЗ</w:t>
            </w:r>
          </w:p>
          <w:p w:rsidR="00DF10A4" w:rsidRPr="00DF10A4" w:rsidRDefault="00DF10A4" w:rsidP="00DF10A4">
            <w:pPr>
              <w:tabs>
                <w:tab w:val="left" w:pos="1019"/>
              </w:tabs>
              <w:spacing w:after="0" w:line="240" w:lineRule="auto"/>
              <w:ind w:firstLine="18"/>
              <w:jc w:val="both"/>
              <w:rPr>
                <w:rFonts w:ascii="Times New Roman" w:hAnsi="Times New Roman" w:cs="Times New Roman"/>
              </w:rPr>
            </w:pPr>
            <w:r w:rsidRPr="00DF10A4">
              <w:rPr>
                <w:rFonts w:ascii="Times New Roman" w:hAnsi="Times New Roman" w:cs="Times New Roman"/>
              </w:rPr>
              <w:tab/>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 xml:space="preserve">_________Е.А. </w:t>
            </w:r>
            <w:proofErr w:type="spellStart"/>
            <w:r w:rsidRPr="00DF10A4">
              <w:rPr>
                <w:rFonts w:ascii="Times New Roman" w:hAnsi="Times New Roman" w:cs="Times New Roman"/>
              </w:rPr>
              <w:t>Шаненко</w:t>
            </w:r>
            <w:proofErr w:type="spellEnd"/>
          </w:p>
          <w:p w:rsidR="00DF10A4" w:rsidRPr="00DF10A4" w:rsidRDefault="008B77C0" w:rsidP="008B77C0">
            <w:pPr>
              <w:spacing w:after="0" w:line="240" w:lineRule="auto"/>
              <w:ind w:right="1684"/>
              <w:rPr>
                <w:rFonts w:ascii="Times New Roman" w:hAnsi="Times New Roman" w:cs="Times New Roman"/>
                <w:b/>
              </w:rPr>
            </w:pPr>
            <w:r>
              <w:rPr>
                <w:rFonts w:ascii="Times New Roman" w:hAnsi="Times New Roman" w:cs="Times New Roman"/>
              </w:rPr>
              <w:t>«__» май</w:t>
            </w:r>
            <w:r w:rsidR="00DF10A4" w:rsidRPr="00DF10A4">
              <w:rPr>
                <w:rFonts w:ascii="Times New Roman" w:hAnsi="Times New Roman" w:cs="Times New Roman"/>
              </w:rPr>
              <w:t xml:space="preserve"> 2014 г</w:t>
            </w:r>
          </w:p>
        </w:tc>
        <w:tc>
          <w:tcPr>
            <w:tcW w:w="5352" w:type="dxa"/>
            <w:hideMark/>
          </w:tcPr>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УТВЕРЖДАЮ:</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Заместитель Председателя</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Закупочного комитета</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_________Г.В. Комаров</w:t>
            </w:r>
          </w:p>
          <w:p w:rsidR="00DF10A4" w:rsidRPr="00DF10A4" w:rsidRDefault="00DF10A4" w:rsidP="008B77C0">
            <w:pPr>
              <w:spacing w:after="0" w:line="240" w:lineRule="auto"/>
              <w:ind w:left="1452" w:firstLine="18"/>
              <w:jc w:val="both"/>
              <w:rPr>
                <w:rFonts w:ascii="Times New Roman" w:hAnsi="Times New Roman" w:cs="Times New Roman"/>
                <w:b/>
              </w:rPr>
            </w:pPr>
            <w:r w:rsidRPr="00DF10A4">
              <w:rPr>
                <w:rFonts w:ascii="Times New Roman" w:hAnsi="Times New Roman" w:cs="Times New Roman"/>
              </w:rPr>
              <w:t xml:space="preserve">«__» </w:t>
            </w:r>
            <w:r w:rsidR="008B77C0">
              <w:rPr>
                <w:rFonts w:ascii="Times New Roman" w:hAnsi="Times New Roman" w:cs="Times New Roman"/>
              </w:rPr>
              <w:t>май</w:t>
            </w:r>
            <w:r w:rsidRPr="00DF10A4">
              <w:rPr>
                <w:rFonts w:ascii="Times New Roman" w:hAnsi="Times New Roman" w:cs="Times New Roman"/>
              </w:rPr>
              <w:t xml:space="preserve"> 2014 г.</w:t>
            </w:r>
          </w:p>
        </w:tc>
      </w:tr>
    </w:tbl>
    <w:p w:rsidR="00DF10A4" w:rsidRPr="00DF10A4" w:rsidRDefault="00DF10A4" w:rsidP="00DF10A4">
      <w:pPr>
        <w:spacing w:after="0" w:line="240" w:lineRule="auto"/>
        <w:jc w:val="center"/>
        <w:rPr>
          <w:rFonts w:ascii="Times New Roman" w:hAnsi="Times New Roman" w:cs="Times New Roman"/>
          <w:bCs/>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3A4D91" w:rsidRDefault="003A4D91" w:rsidP="00A0704E">
      <w:pPr>
        <w:spacing w:after="0" w:line="240" w:lineRule="auto"/>
        <w:jc w:val="center"/>
        <w:rPr>
          <w:rFonts w:ascii="Times New Roman" w:hAnsi="Times New Roman" w:cs="Times New Roman"/>
          <w:b/>
          <w:i/>
          <w:sz w:val="28"/>
          <w:szCs w:val="28"/>
        </w:rPr>
      </w:pPr>
      <w:r w:rsidRPr="003A4D91">
        <w:rPr>
          <w:rFonts w:ascii="Times New Roman" w:hAnsi="Times New Roman" w:cs="Times New Roman"/>
          <w:b/>
          <w:i/>
          <w:sz w:val="28"/>
          <w:szCs w:val="28"/>
          <w:highlight w:val="yellow"/>
        </w:rPr>
        <w:t>на проведение технического обследования двух тепловозов ТЭМ-2УМ 1989 года выпуска для определения возможности продления срока эксплуатации</w:t>
      </w:r>
    </w:p>
    <w:p w:rsidR="00065189" w:rsidRPr="003A4D91"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DF10A4" w:rsidRPr="004D65DD" w:rsidRDefault="00DF10A4"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8B77C0" w:rsidRDefault="008B77C0" w:rsidP="00A0704E">
      <w:pPr>
        <w:spacing w:after="0" w:line="240" w:lineRule="auto"/>
        <w:jc w:val="center"/>
        <w:rPr>
          <w:rFonts w:ascii="Times New Roman" w:hAnsi="Times New Roman" w:cs="Times New Roman"/>
          <w:sz w:val="28"/>
          <w:szCs w:val="28"/>
        </w:rPr>
      </w:pPr>
    </w:p>
    <w:p w:rsidR="008B77C0" w:rsidRPr="004D65DD" w:rsidRDefault="008B77C0" w:rsidP="00A0704E">
      <w:pPr>
        <w:spacing w:after="0" w:line="240" w:lineRule="auto"/>
        <w:jc w:val="center"/>
        <w:rPr>
          <w:rFonts w:ascii="Times New Roman" w:hAnsi="Times New Roman" w:cs="Times New Roman"/>
          <w:sz w:val="28"/>
          <w:szCs w:val="28"/>
        </w:rPr>
      </w:pPr>
      <w:r w:rsidRPr="008B77C0">
        <w:rPr>
          <w:rFonts w:ascii="Times New Roman" w:hAnsi="Times New Roman" w:cs="Times New Roman"/>
          <w:sz w:val="28"/>
          <w:szCs w:val="28"/>
        </w:rPr>
        <w:drawing>
          <wp:inline distT="0" distB="0" distL="0" distR="0">
            <wp:extent cx="5940425" cy="8175725"/>
            <wp:effectExtent l="19050" t="0" r="3175" b="0"/>
            <wp:docPr id="3" name="Рисунок 1" descr="d:\Мои документы\Тендеры\2014\АКД\Запрос цен\2590\19186 техническое обследование ТЭ-2УМ Повтор\19186 техническое обследование ТЭ-2УМ\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2590\19186 техническое обследование ТЭ-2УМ Повтор\19186 техническое обследование ТЭ-2УМ\ТЗ0001.jpg"/>
                    <pic:cNvPicPr>
                      <a:picLocks noChangeAspect="1" noChangeArrowheads="1"/>
                    </pic:cNvPicPr>
                  </pic:nvPicPr>
                  <pic:blipFill>
                    <a:blip r:embed="rId6"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3A4D91" w:rsidRDefault="008B77C0" w:rsidP="00A0704E">
      <w:pPr>
        <w:pStyle w:val="a3"/>
        <w:spacing w:before="0" w:after="0"/>
        <w:ind w:firstLine="851"/>
        <w:jc w:val="both"/>
        <w:rPr>
          <w:sz w:val="22"/>
          <w:szCs w:val="22"/>
        </w:rPr>
      </w:pPr>
      <w:r w:rsidRPr="008B77C0">
        <w:rPr>
          <w:sz w:val="22"/>
          <w:szCs w:val="22"/>
        </w:rPr>
        <w:lastRenderedPageBreak/>
        <w:drawing>
          <wp:inline distT="0" distB="0" distL="0" distR="0">
            <wp:extent cx="5459608" cy="7513983"/>
            <wp:effectExtent l="19050" t="0" r="7742" b="0"/>
            <wp:docPr id="4" name="Рисунок 2" descr="d:\Мои документы\Тендеры\2014\АКД\Запрос цен\2590\19186 техническое обследование ТЭ-2УМ Повтор\19186 техническое обследование ТЭ-2УМ\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2590\19186 техническое обследование ТЭ-2УМ Повтор\19186 техническое обследование ТЭ-2УМ\ТЗ0002.jpg"/>
                    <pic:cNvPicPr>
                      <a:picLocks noChangeAspect="1" noChangeArrowheads="1"/>
                    </pic:cNvPicPr>
                  </pic:nvPicPr>
                  <pic:blipFill>
                    <a:blip r:embed="rId7" cstate="print"/>
                    <a:srcRect/>
                    <a:stretch>
                      <a:fillRect/>
                    </a:stretch>
                  </pic:blipFill>
                  <pic:spPr bwMode="auto">
                    <a:xfrm>
                      <a:off x="0" y="0"/>
                      <a:ext cx="5460800" cy="7515623"/>
                    </a:xfrm>
                    <a:prstGeom prst="rect">
                      <a:avLst/>
                    </a:prstGeom>
                    <a:noFill/>
                    <a:ln w="9525">
                      <a:noFill/>
                      <a:miter lim="800000"/>
                      <a:headEnd/>
                      <a:tailEnd/>
                    </a:ln>
                  </pic:spPr>
                </pic:pic>
              </a:graphicData>
            </a:graphic>
          </wp:inline>
        </w:drawing>
      </w:r>
    </w:p>
    <w:p w:rsidR="008B77C0" w:rsidRDefault="008B77C0" w:rsidP="00A0704E">
      <w:pPr>
        <w:pStyle w:val="a3"/>
        <w:spacing w:before="0" w:after="0"/>
        <w:ind w:firstLine="851"/>
        <w:jc w:val="both"/>
        <w:rPr>
          <w:sz w:val="22"/>
          <w:szCs w:val="22"/>
        </w:rPr>
      </w:pPr>
    </w:p>
    <w:p w:rsidR="008B77C0" w:rsidRDefault="008B77C0" w:rsidP="00A0704E">
      <w:pPr>
        <w:pStyle w:val="a3"/>
        <w:spacing w:before="0" w:after="0"/>
        <w:ind w:firstLine="851"/>
        <w:jc w:val="both"/>
        <w:rPr>
          <w:sz w:val="22"/>
          <w:szCs w:val="22"/>
        </w:rPr>
      </w:pPr>
    </w:p>
    <w:p w:rsidR="008B77C0" w:rsidRDefault="008B77C0" w:rsidP="00A0704E">
      <w:pPr>
        <w:pStyle w:val="a3"/>
        <w:spacing w:before="0" w:after="0"/>
        <w:ind w:firstLine="851"/>
        <w:jc w:val="both"/>
        <w:rPr>
          <w:sz w:val="22"/>
          <w:szCs w:val="22"/>
        </w:rPr>
      </w:pPr>
    </w:p>
    <w:p w:rsidR="008B77C0" w:rsidRDefault="008B77C0" w:rsidP="00A0704E">
      <w:pPr>
        <w:pStyle w:val="a3"/>
        <w:spacing w:before="0" w:after="0"/>
        <w:ind w:firstLine="851"/>
        <w:jc w:val="both"/>
        <w:rPr>
          <w:sz w:val="22"/>
          <w:szCs w:val="22"/>
        </w:rPr>
      </w:pPr>
    </w:p>
    <w:p w:rsidR="008B77C0" w:rsidRDefault="008B77C0" w:rsidP="00A0704E">
      <w:pPr>
        <w:pStyle w:val="a3"/>
        <w:spacing w:before="0" w:after="0"/>
        <w:ind w:firstLine="851"/>
        <w:jc w:val="both"/>
        <w:rPr>
          <w:sz w:val="22"/>
          <w:szCs w:val="22"/>
        </w:rPr>
      </w:pPr>
    </w:p>
    <w:p w:rsidR="008B77C0" w:rsidRDefault="008B77C0" w:rsidP="00A0704E">
      <w:pPr>
        <w:pStyle w:val="a3"/>
        <w:spacing w:before="0" w:after="0"/>
        <w:ind w:firstLine="851"/>
        <w:jc w:val="both"/>
        <w:rPr>
          <w:sz w:val="22"/>
          <w:szCs w:val="22"/>
        </w:rPr>
      </w:pPr>
    </w:p>
    <w:p w:rsidR="008B77C0" w:rsidRDefault="008B77C0" w:rsidP="00A0704E">
      <w:pPr>
        <w:pStyle w:val="a3"/>
        <w:spacing w:before="0" w:after="0"/>
        <w:ind w:firstLine="851"/>
        <w:jc w:val="both"/>
        <w:rPr>
          <w:sz w:val="22"/>
          <w:szCs w:val="22"/>
        </w:rPr>
      </w:pPr>
    </w:p>
    <w:p w:rsidR="008B77C0" w:rsidRDefault="008B77C0" w:rsidP="00A0704E">
      <w:pPr>
        <w:pStyle w:val="a3"/>
        <w:spacing w:before="0" w:after="0"/>
        <w:ind w:firstLine="851"/>
        <w:jc w:val="both"/>
        <w:rPr>
          <w:sz w:val="22"/>
          <w:szCs w:val="22"/>
        </w:rPr>
      </w:pPr>
    </w:p>
    <w:p w:rsidR="008B77C0" w:rsidRDefault="008B77C0" w:rsidP="00A0704E">
      <w:pPr>
        <w:pStyle w:val="a3"/>
        <w:spacing w:before="0" w:after="0"/>
        <w:ind w:firstLine="851"/>
        <w:jc w:val="both"/>
        <w:rPr>
          <w:sz w:val="22"/>
          <w:szCs w:val="22"/>
        </w:rPr>
      </w:pPr>
    </w:p>
    <w:p w:rsidR="008B77C0" w:rsidRDefault="008B77C0" w:rsidP="00A0704E">
      <w:pPr>
        <w:pStyle w:val="a3"/>
        <w:spacing w:before="0" w:after="0"/>
        <w:ind w:firstLine="851"/>
        <w:jc w:val="both"/>
        <w:rPr>
          <w:sz w:val="22"/>
          <w:szCs w:val="22"/>
        </w:rPr>
      </w:pPr>
    </w:p>
    <w:p w:rsidR="00065189" w:rsidRPr="004D65DD" w:rsidRDefault="00065189" w:rsidP="00A0704E">
      <w:pPr>
        <w:pStyle w:val="a3"/>
        <w:spacing w:before="0" w:after="0"/>
        <w:ind w:firstLine="851"/>
        <w:jc w:val="both"/>
        <w:rPr>
          <w:i/>
          <w:sz w:val="28"/>
          <w:szCs w:val="28"/>
        </w:rPr>
      </w:pPr>
      <w:r w:rsidRPr="004D65DD">
        <w:rPr>
          <w:i/>
          <w:sz w:val="28"/>
          <w:szCs w:val="28"/>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0A661F" w:rsidRPr="000A661F" w:rsidRDefault="000A661F" w:rsidP="000A661F">
      <w:pPr>
        <w:spacing w:after="0" w:line="240" w:lineRule="auto"/>
        <w:ind w:firstLine="851"/>
        <w:jc w:val="both"/>
        <w:rPr>
          <w:rFonts w:ascii="Times New Roman" w:hAnsi="Times New Roman" w:cs="Times New Roman"/>
          <w:b/>
          <w:i/>
          <w:sz w:val="28"/>
          <w:szCs w:val="28"/>
        </w:rPr>
      </w:pPr>
    </w:p>
    <w:p w:rsidR="00F115F4" w:rsidRPr="000A661F" w:rsidRDefault="007A77B6" w:rsidP="007A77B6">
      <w:pPr>
        <w:tabs>
          <w:tab w:val="left" w:pos="0"/>
        </w:tabs>
        <w:ind w:firstLine="851"/>
        <w:jc w:val="both"/>
        <w:rPr>
          <w:rFonts w:ascii="Times New Roman" w:hAnsi="Times New Roman" w:cs="Times New Roman"/>
          <w:b/>
          <w:i/>
          <w:sz w:val="28"/>
          <w:szCs w:val="28"/>
        </w:rPr>
      </w:pPr>
      <w:r>
        <w:rPr>
          <w:rFonts w:ascii="Times New Roman" w:hAnsi="Times New Roman" w:cs="Times New Roman"/>
          <w:b/>
          <w:bCs/>
          <w:i/>
          <w:iCs/>
          <w:kern w:val="32"/>
          <w:sz w:val="28"/>
          <w:szCs w:val="28"/>
        </w:rPr>
        <w:t>нет</w:t>
      </w:r>
    </w:p>
    <w:sectPr w:rsidR="00F115F4" w:rsidRPr="000A661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212"/>
    <w:rsid w:val="0004540F"/>
    <w:rsid w:val="000564E7"/>
    <w:rsid w:val="00065189"/>
    <w:rsid w:val="00065EF9"/>
    <w:rsid w:val="000668C1"/>
    <w:rsid w:val="00083E64"/>
    <w:rsid w:val="000954AF"/>
    <w:rsid w:val="000A661F"/>
    <w:rsid w:val="000A6AED"/>
    <w:rsid w:val="000C77D4"/>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73239"/>
    <w:rsid w:val="00383D36"/>
    <w:rsid w:val="00387351"/>
    <w:rsid w:val="003A4D91"/>
    <w:rsid w:val="003B34D3"/>
    <w:rsid w:val="003B4B97"/>
    <w:rsid w:val="003C194E"/>
    <w:rsid w:val="003C75F6"/>
    <w:rsid w:val="00407484"/>
    <w:rsid w:val="00422324"/>
    <w:rsid w:val="00423E7B"/>
    <w:rsid w:val="00435A95"/>
    <w:rsid w:val="00451E2B"/>
    <w:rsid w:val="0049189D"/>
    <w:rsid w:val="00492973"/>
    <w:rsid w:val="004D65DD"/>
    <w:rsid w:val="004F44E8"/>
    <w:rsid w:val="0052562E"/>
    <w:rsid w:val="00575CEC"/>
    <w:rsid w:val="005774DA"/>
    <w:rsid w:val="005A1632"/>
    <w:rsid w:val="005F55CB"/>
    <w:rsid w:val="00600778"/>
    <w:rsid w:val="00637108"/>
    <w:rsid w:val="00646066"/>
    <w:rsid w:val="006664CD"/>
    <w:rsid w:val="00671A35"/>
    <w:rsid w:val="0067580E"/>
    <w:rsid w:val="00682C08"/>
    <w:rsid w:val="00682FF3"/>
    <w:rsid w:val="006F7EA8"/>
    <w:rsid w:val="0072062D"/>
    <w:rsid w:val="00733A33"/>
    <w:rsid w:val="007A153E"/>
    <w:rsid w:val="007A77B6"/>
    <w:rsid w:val="007B02C2"/>
    <w:rsid w:val="007B3F75"/>
    <w:rsid w:val="007C1C72"/>
    <w:rsid w:val="007D57EB"/>
    <w:rsid w:val="007F47E6"/>
    <w:rsid w:val="008506A7"/>
    <w:rsid w:val="008A39DE"/>
    <w:rsid w:val="008B77C0"/>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4</Pages>
  <Words>377</Words>
  <Characters>2149</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56</cp:revision>
  <cp:lastPrinted>2014-05-05T13:09:00Z</cp:lastPrinted>
  <dcterms:created xsi:type="dcterms:W3CDTF">2012-10-05T07:23:00Z</dcterms:created>
  <dcterms:modified xsi:type="dcterms:W3CDTF">2014-05-05T13:09:00Z</dcterms:modified>
</cp:coreProperties>
</file>