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40F" w:rsidRPr="006937D3" w:rsidRDefault="005E340F" w:rsidP="00795EF7">
      <w:pPr>
        <w:pStyle w:val="1"/>
        <w:spacing w:before="0" w:beforeAutospacing="0" w:after="0" w:afterAutospacing="0" w:line="20" w:lineRule="atLeast"/>
        <w:jc w:val="center"/>
        <w:rPr>
          <w:sz w:val="26"/>
          <w:szCs w:val="26"/>
        </w:rPr>
      </w:pPr>
      <w:r w:rsidRPr="006937D3">
        <w:rPr>
          <w:sz w:val="26"/>
          <w:szCs w:val="26"/>
        </w:rPr>
        <w:t xml:space="preserve">ПРОТОКОЛ № </w:t>
      </w:r>
      <w:r w:rsidR="003F7F54" w:rsidRPr="006937D3">
        <w:rPr>
          <w:sz w:val="26"/>
          <w:szCs w:val="26"/>
        </w:rPr>
        <w:t>1498 Блр</w:t>
      </w:r>
      <w:proofErr w:type="gramStart"/>
      <w:r w:rsidR="003F7F54" w:rsidRPr="006937D3">
        <w:rPr>
          <w:sz w:val="26"/>
          <w:szCs w:val="26"/>
        </w:rPr>
        <w:t>1</w:t>
      </w:r>
      <w:proofErr w:type="gramEnd"/>
      <w:r w:rsidR="003F7F54" w:rsidRPr="006937D3">
        <w:rPr>
          <w:sz w:val="26"/>
          <w:szCs w:val="26"/>
        </w:rPr>
        <w:t>,2-13</w:t>
      </w:r>
      <w:r w:rsidRPr="006937D3">
        <w:rPr>
          <w:sz w:val="26"/>
          <w:szCs w:val="26"/>
        </w:rPr>
        <w:t>-</w:t>
      </w:r>
      <w:r w:rsidR="008E7339" w:rsidRPr="006937D3">
        <w:rPr>
          <w:sz w:val="26"/>
          <w:szCs w:val="26"/>
        </w:rPr>
        <w:t>4</w:t>
      </w:r>
      <w:r w:rsidRPr="006937D3">
        <w:rPr>
          <w:sz w:val="26"/>
          <w:szCs w:val="26"/>
        </w:rPr>
        <w:br/>
        <w:t xml:space="preserve">очного заседания </w:t>
      </w:r>
      <w:r w:rsidR="004D436E" w:rsidRPr="006937D3">
        <w:rPr>
          <w:sz w:val="26"/>
          <w:szCs w:val="26"/>
        </w:rPr>
        <w:t>К</w:t>
      </w:r>
      <w:r w:rsidRPr="006937D3">
        <w:rPr>
          <w:sz w:val="26"/>
          <w:szCs w:val="26"/>
        </w:rPr>
        <w:t xml:space="preserve">онкурсной комиссии по </w:t>
      </w:r>
      <w:r w:rsidR="006E44AF">
        <w:rPr>
          <w:sz w:val="26"/>
          <w:szCs w:val="26"/>
        </w:rPr>
        <w:t>проведению преддоговорных переговоров</w:t>
      </w:r>
      <w:r w:rsidRPr="006937D3">
        <w:rPr>
          <w:sz w:val="26"/>
          <w:szCs w:val="26"/>
        </w:rPr>
        <w:t xml:space="preserve"> </w:t>
      </w:r>
      <w:r w:rsidR="003F7F54" w:rsidRPr="006937D3">
        <w:rPr>
          <w:sz w:val="26"/>
          <w:szCs w:val="26"/>
        </w:rPr>
        <w:t>по лоту</w:t>
      </w:r>
      <w:r w:rsidRPr="006937D3">
        <w:rPr>
          <w:sz w:val="26"/>
          <w:szCs w:val="26"/>
        </w:rPr>
        <w:t xml:space="preserve"> № 1498 Блр1,2-13 </w:t>
      </w:r>
      <w:r w:rsidR="003F7F54" w:rsidRPr="006937D3">
        <w:rPr>
          <w:sz w:val="26"/>
          <w:szCs w:val="26"/>
        </w:rPr>
        <w:t>«</w:t>
      </w:r>
      <w:r w:rsidRPr="006937D3">
        <w:rPr>
          <w:sz w:val="26"/>
          <w:szCs w:val="26"/>
        </w:rPr>
        <w:t>Поставка пластинчатых теплообменников вспомогательного корпуса для сооружения энергоблоков №1 и №2 Белорусской АЭС</w:t>
      </w:r>
      <w:r w:rsidR="003F7F54" w:rsidRPr="006937D3">
        <w:rPr>
          <w:sz w:val="26"/>
          <w:szCs w:val="26"/>
        </w:rPr>
        <w:t>»</w:t>
      </w:r>
    </w:p>
    <w:p w:rsidR="00A9188F" w:rsidRPr="006937D3" w:rsidRDefault="00A9188F" w:rsidP="00795EF7">
      <w:pPr>
        <w:pStyle w:val="1"/>
        <w:spacing w:before="0" w:beforeAutospacing="0" w:after="0" w:afterAutospacing="0" w:line="20" w:lineRule="atLeast"/>
        <w:jc w:val="center"/>
        <w:rPr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3"/>
        <w:gridCol w:w="5742"/>
      </w:tblGrid>
      <w:tr w:rsidR="005E340F" w:rsidRPr="006937D3" w:rsidTr="00124D2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г. </w:t>
            </w:r>
            <w:r w:rsidR="003F7F54" w:rsidRPr="006937D3">
              <w:rPr>
                <w:sz w:val="26"/>
                <w:szCs w:val="26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8E7339">
            <w:pPr>
              <w:spacing w:line="20" w:lineRule="atLeast"/>
              <w:jc w:val="righ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«</w:t>
            </w:r>
            <w:r w:rsidR="008E7339" w:rsidRPr="006937D3">
              <w:rPr>
                <w:sz w:val="26"/>
                <w:szCs w:val="26"/>
              </w:rPr>
              <w:t>08</w:t>
            </w:r>
            <w:r w:rsidRPr="006937D3">
              <w:rPr>
                <w:sz w:val="26"/>
                <w:szCs w:val="26"/>
              </w:rPr>
              <w:t>» ию</w:t>
            </w:r>
            <w:r w:rsidR="00A9188F" w:rsidRPr="006937D3">
              <w:rPr>
                <w:sz w:val="26"/>
                <w:szCs w:val="26"/>
              </w:rPr>
              <w:t>л</w:t>
            </w:r>
            <w:r w:rsidRPr="006937D3">
              <w:rPr>
                <w:sz w:val="26"/>
                <w:szCs w:val="26"/>
              </w:rPr>
              <w:t>я 2014 г.</w:t>
            </w:r>
          </w:p>
        </w:tc>
      </w:tr>
    </w:tbl>
    <w:p w:rsidR="003F7F54" w:rsidRPr="006937D3" w:rsidRDefault="003F7F54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proofErr w:type="gramStart"/>
      <w:r w:rsidRPr="006937D3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C642D4" w:rsidRPr="006937D3">
        <w:rPr>
          <w:sz w:val="26"/>
          <w:szCs w:val="26"/>
        </w:rPr>
        <w:fldChar w:fldCharType="begin"/>
      </w:r>
      <w:r w:rsidRPr="006937D3">
        <w:rPr>
          <w:sz w:val="26"/>
          <w:szCs w:val="26"/>
        </w:rPr>
        <w:instrText xml:space="preserve"> HYPERLINK "http://www.a-k-d.ru/" </w:instrText>
      </w:r>
      <w:r w:rsidR="00C642D4" w:rsidRPr="006937D3">
        <w:rPr>
          <w:sz w:val="26"/>
          <w:szCs w:val="26"/>
        </w:rPr>
        <w:fldChar w:fldCharType="separate"/>
      </w:r>
      <w:r w:rsidRPr="006937D3">
        <w:rPr>
          <w:rStyle w:val="a5"/>
          <w:sz w:val="26"/>
          <w:szCs w:val="26"/>
        </w:rPr>
        <w:t>a-k-d.ru</w:t>
      </w:r>
      <w:proofErr w:type="spellEnd"/>
      <w:r w:rsidR="00C642D4" w:rsidRPr="006937D3">
        <w:rPr>
          <w:sz w:val="26"/>
          <w:szCs w:val="26"/>
        </w:rPr>
        <w:fldChar w:fldCharType="end"/>
      </w:r>
      <w:r w:rsidRPr="006937D3">
        <w:rPr>
          <w:sz w:val="26"/>
          <w:szCs w:val="26"/>
        </w:rPr>
        <w:t xml:space="preserve">» согласно регламенту ее работы. </w:t>
      </w:r>
      <w:proofErr w:type="gramEnd"/>
    </w:p>
    <w:p w:rsidR="005E340F" w:rsidRPr="006937D3" w:rsidRDefault="005E340F" w:rsidP="00795EF7">
      <w:pPr>
        <w:pStyle w:val="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5E340F" w:rsidRPr="006937D3" w:rsidRDefault="005E340F" w:rsidP="00795EF7">
      <w:pPr>
        <w:pStyle w:val="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Информация о закупке:</w:t>
      </w: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 xml:space="preserve">Заказчик: ЗАО «Атомстройэкспорт». </w:t>
      </w:r>
    </w:p>
    <w:p w:rsidR="004D436E" w:rsidRPr="006937D3" w:rsidRDefault="004D436E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Организатор запроса предложений: ОАО «НИАЭП».</w:t>
      </w:r>
    </w:p>
    <w:p w:rsidR="004D436E" w:rsidRPr="006937D3" w:rsidRDefault="004D436E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 xml:space="preserve">Предмет </w:t>
      </w:r>
      <w:r w:rsidR="00795EF7" w:rsidRPr="006937D3">
        <w:rPr>
          <w:sz w:val="26"/>
          <w:szCs w:val="26"/>
        </w:rPr>
        <w:t>конкурса</w:t>
      </w:r>
      <w:r w:rsidRPr="006937D3">
        <w:rPr>
          <w:sz w:val="26"/>
          <w:szCs w:val="26"/>
        </w:rPr>
        <w:t>: право заключения договора по лоту № 1498 Блр</w:t>
      </w:r>
      <w:proofErr w:type="gramStart"/>
      <w:r w:rsidRPr="006937D3">
        <w:rPr>
          <w:sz w:val="26"/>
          <w:szCs w:val="26"/>
        </w:rPr>
        <w:t>1</w:t>
      </w:r>
      <w:proofErr w:type="gramEnd"/>
      <w:r w:rsidRPr="006937D3">
        <w:rPr>
          <w:sz w:val="26"/>
          <w:szCs w:val="26"/>
        </w:rPr>
        <w:t xml:space="preserve">,2-13 «Поставка пластинчатых теплообменников вспомогательного корпуса для сооружения энергоблоков №1 и №2 Белорусской АЭС». </w:t>
      </w:r>
    </w:p>
    <w:p w:rsidR="00795EF7" w:rsidRPr="006937D3" w:rsidRDefault="00795EF7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795EF7" w:rsidRPr="006937D3" w:rsidRDefault="00795EF7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Предмет договора: Поставка пластинчатых теплообменников вспомогательного корпуса для сооружения энергоблоков №1 и №2 Белорусской АЭС</w:t>
      </w:r>
    </w:p>
    <w:p w:rsidR="004D436E" w:rsidRPr="006937D3" w:rsidRDefault="004D436E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 xml:space="preserve">Начальная (максимальная) цена договора: 24 122 642,83 (Двадцать четыре миллиона сто двадцать две тысячи шестьсот сорок два) рубля 83 копейки, включая НДС. </w:t>
      </w:r>
    </w:p>
    <w:p w:rsidR="004D436E" w:rsidRPr="006937D3" w:rsidRDefault="004D436E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proofErr w:type="gramStart"/>
      <w:r w:rsidRPr="006937D3">
        <w:rPr>
          <w:sz w:val="26"/>
          <w:szCs w:val="26"/>
        </w:rPr>
        <w:t xml:space="preserve">Срок,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proofErr w:type="gramStart"/>
      <w:r w:rsidRPr="006937D3">
        <w:rPr>
          <w:sz w:val="26"/>
          <w:szCs w:val="26"/>
        </w:rPr>
        <w:t xml:space="preserve">Извещение о проведении конкурса и конкурсной документации опубликованы «25» апреля 2014 года в информационно-телекоммуникационной сети «Интернет» </w:t>
      </w:r>
      <w:r w:rsidRPr="006937D3">
        <w:rPr>
          <w:color w:val="000000"/>
          <w:sz w:val="26"/>
          <w:szCs w:val="26"/>
          <w:lang w:eastAsia="ar-SA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6937D3">
          <w:rPr>
            <w:rStyle w:val="a5"/>
            <w:sz w:val="26"/>
            <w:szCs w:val="26"/>
            <w:lang w:val="en-US"/>
          </w:rPr>
          <w:t>http</w:t>
        </w:r>
        <w:r w:rsidRPr="006937D3">
          <w:rPr>
            <w:rStyle w:val="a5"/>
            <w:sz w:val="26"/>
            <w:szCs w:val="26"/>
          </w:rPr>
          <w:t>://</w:t>
        </w:r>
        <w:r w:rsidRPr="006937D3">
          <w:rPr>
            <w:rStyle w:val="a5"/>
            <w:sz w:val="26"/>
            <w:szCs w:val="26"/>
            <w:lang w:val="en-US"/>
          </w:rPr>
          <w:t>www</w:t>
        </w:r>
        <w:r w:rsidRPr="006937D3">
          <w:rPr>
            <w:rStyle w:val="a5"/>
            <w:sz w:val="26"/>
            <w:szCs w:val="26"/>
          </w:rPr>
          <w:t>.</w:t>
        </w:r>
        <w:r w:rsidRPr="006937D3">
          <w:rPr>
            <w:rStyle w:val="a5"/>
            <w:sz w:val="26"/>
            <w:szCs w:val="26"/>
            <w:lang w:val="en-US"/>
          </w:rPr>
          <w:t>zakupki</w:t>
        </w:r>
        <w:r w:rsidRPr="006937D3">
          <w:rPr>
            <w:rStyle w:val="a5"/>
            <w:sz w:val="26"/>
            <w:szCs w:val="26"/>
          </w:rPr>
          <w:t>.</w:t>
        </w:r>
        <w:r w:rsidRPr="006937D3">
          <w:rPr>
            <w:rStyle w:val="a5"/>
            <w:sz w:val="26"/>
            <w:szCs w:val="26"/>
            <w:lang w:val="en-US"/>
          </w:rPr>
          <w:t>gov</w:t>
        </w:r>
        <w:r w:rsidRPr="006937D3">
          <w:rPr>
            <w:rStyle w:val="a5"/>
            <w:sz w:val="26"/>
            <w:szCs w:val="26"/>
          </w:rPr>
          <w:t>.</w:t>
        </w:r>
        <w:r w:rsidRPr="006937D3">
          <w:rPr>
            <w:rStyle w:val="a5"/>
            <w:sz w:val="26"/>
            <w:szCs w:val="26"/>
            <w:lang w:val="en-US"/>
          </w:rPr>
          <w:t>ru</w:t>
        </w:r>
      </w:hyperlink>
      <w:r w:rsidRPr="006937D3">
        <w:rPr>
          <w:sz w:val="26"/>
          <w:szCs w:val="26"/>
        </w:rPr>
        <w:t>/</w:t>
      </w:r>
      <w:r w:rsidRPr="006937D3">
        <w:rPr>
          <w:color w:val="000000"/>
          <w:sz w:val="26"/>
          <w:szCs w:val="26"/>
          <w:lang w:eastAsia="ar-SA"/>
        </w:rPr>
        <w:t xml:space="preserve"> закупка № 31401110656, </w:t>
      </w:r>
      <w:r w:rsidRPr="006937D3">
        <w:rPr>
          <w:sz w:val="26"/>
          <w:szCs w:val="26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6937D3">
          <w:rPr>
            <w:rStyle w:val="a5"/>
            <w:sz w:val="26"/>
            <w:szCs w:val="26"/>
          </w:rPr>
          <w:t>http://zakupki.rosatom.ru/</w:t>
        </w:r>
      </w:hyperlink>
      <w:r w:rsidRPr="006937D3">
        <w:rPr>
          <w:sz w:val="26"/>
          <w:szCs w:val="26"/>
        </w:rPr>
        <w:t>, закупка №140425/0536/355, на ЭТП</w:t>
      </w:r>
      <w:proofErr w:type="gramEnd"/>
      <w:r w:rsidRPr="006937D3">
        <w:rPr>
          <w:sz w:val="26"/>
          <w:szCs w:val="26"/>
        </w:rPr>
        <w:t xml:space="preserve"> «</w:t>
      </w:r>
      <w:proofErr w:type="spellStart"/>
      <w:r w:rsidR="00C642D4" w:rsidRPr="006937D3">
        <w:rPr>
          <w:sz w:val="26"/>
          <w:szCs w:val="26"/>
        </w:rPr>
        <w:fldChar w:fldCharType="begin"/>
      </w:r>
      <w:r w:rsidRPr="006937D3">
        <w:rPr>
          <w:sz w:val="26"/>
          <w:szCs w:val="26"/>
        </w:rPr>
        <w:instrText xml:space="preserve"> HYPERLINK "http://www.a-k-d.ru/" </w:instrText>
      </w:r>
      <w:r w:rsidR="00C642D4" w:rsidRPr="006937D3">
        <w:rPr>
          <w:sz w:val="26"/>
          <w:szCs w:val="26"/>
        </w:rPr>
        <w:fldChar w:fldCharType="separate"/>
      </w:r>
      <w:r w:rsidRPr="006937D3">
        <w:rPr>
          <w:rStyle w:val="a5"/>
          <w:sz w:val="26"/>
          <w:szCs w:val="26"/>
        </w:rPr>
        <w:t>a-k-d.ru</w:t>
      </w:r>
      <w:proofErr w:type="spellEnd"/>
      <w:r w:rsidR="00C642D4" w:rsidRPr="006937D3">
        <w:rPr>
          <w:sz w:val="26"/>
          <w:szCs w:val="26"/>
        </w:rPr>
        <w:fldChar w:fldCharType="end"/>
      </w:r>
      <w:r w:rsidRPr="006937D3">
        <w:rPr>
          <w:sz w:val="26"/>
          <w:szCs w:val="26"/>
        </w:rPr>
        <w:t xml:space="preserve">», закупка №C020578. </w:t>
      </w: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Заседание Конкурсной комиссии проводится в очной форме в 11:30:00 (время московское) «</w:t>
      </w:r>
      <w:r w:rsidR="00A9188F" w:rsidRPr="006937D3">
        <w:rPr>
          <w:sz w:val="26"/>
          <w:szCs w:val="26"/>
        </w:rPr>
        <w:t>0</w:t>
      </w:r>
      <w:r w:rsidR="008E7339" w:rsidRPr="006937D3">
        <w:rPr>
          <w:sz w:val="26"/>
          <w:szCs w:val="26"/>
        </w:rPr>
        <w:t>8</w:t>
      </w:r>
      <w:r w:rsidRPr="006937D3">
        <w:rPr>
          <w:sz w:val="26"/>
          <w:szCs w:val="26"/>
        </w:rPr>
        <w:t>» ию</w:t>
      </w:r>
      <w:r w:rsidR="00A9188F" w:rsidRPr="006937D3">
        <w:rPr>
          <w:sz w:val="26"/>
          <w:szCs w:val="26"/>
        </w:rPr>
        <w:t>л</w:t>
      </w:r>
      <w:r w:rsidRPr="006937D3">
        <w:rPr>
          <w:sz w:val="26"/>
          <w:szCs w:val="26"/>
        </w:rPr>
        <w:t>я 2014 года, по адресу: 603006, г.Н.Новгород, пл.</w:t>
      </w:r>
      <w:r w:rsidRPr="006937D3">
        <w:rPr>
          <w:sz w:val="26"/>
          <w:szCs w:val="26"/>
          <w:lang w:val="en-US"/>
        </w:rPr>
        <w:t> </w:t>
      </w:r>
      <w:r w:rsidRPr="006937D3">
        <w:rPr>
          <w:sz w:val="26"/>
          <w:szCs w:val="26"/>
        </w:rPr>
        <w:t xml:space="preserve">Свободы, д. 3, малый актовый зал. Заседание проводится с использованием средств видеосвязи. </w:t>
      </w:r>
    </w:p>
    <w:p w:rsidR="00795EF7" w:rsidRPr="006937D3" w:rsidRDefault="00795EF7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26"/>
          <w:szCs w:val="26"/>
        </w:rPr>
      </w:pPr>
    </w:p>
    <w:p w:rsidR="005E340F" w:rsidRPr="006937D3" w:rsidRDefault="005E340F" w:rsidP="00795EF7">
      <w:pPr>
        <w:pStyle w:val="3"/>
        <w:spacing w:before="0" w:beforeAutospacing="0" w:after="0" w:afterAutospacing="0" w:line="20" w:lineRule="atLeast"/>
        <w:rPr>
          <w:sz w:val="26"/>
          <w:szCs w:val="26"/>
        </w:rPr>
      </w:pPr>
      <w:r w:rsidRPr="006937D3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41"/>
        <w:gridCol w:w="7554"/>
      </w:tblGrid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8E7339" w:rsidRPr="006937D3" w:rsidTr="004A53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proofErr w:type="spellStart"/>
            <w:r w:rsidRPr="006937D3">
              <w:rPr>
                <w:sz w:val="26"/>
                <w:szCs w:val="26"/>
              </w:rPr>
              <w:t>Пустовой</w:t>
            </w:r>
            <w:proofErr w:type="spellEnd"/>
            <w:r w:rsidRPr="006937D3">
              <w:rPr>
                <w:sz w:val="26"/>
                <w:szCs w:val="26"/>
              </w:rPr>
              <w:t xml:space="preserve"> Юрий </w:t>
            </w:r>
            <w:r w:rsidRPr="006937D3">
              <w:rPr>
                <w:sz w:val="26"/>
                <w:szCs w:val="26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lastRenderedPageBreak/>
              <w:t xml:space="preserve">Директор по строительству Белорусской АЭС – директор </w:t>
            </w:r>
            <w:r w:rsidRPr="006937D3">
              <w:rPr>
                <w:sz w:val="26"/>
                <w:szCs w:val="26"/>
              </w:rPr>
              <w:lastRenderedPageBreak/>
              <w:t>Представительства ОАО «НИАЭП» в Республике Беларусь</w:t>
            </w:r>
          </w:p>
        </w:tc>
      </w:tr>
      <w:tr w:rsidR="008E7339" w:rsidRPr="006937D3" w:rsidTr="004A53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proofErr w:type="spellStart"/>
            <w:r w:rsidRPr="006937D3">
              <w:rPr>
                <w:sz w:val="26"/>
                <w:szCs w:val="26"/>
              </w:rPr>
              <w:t>Галанчук</w:t>
            </w:r>
            <w:proofErr w:type="spellEnd"/>
            <w:r w:rsidRPr="006937D3">
              <w:rPr>
                <w:sz w:val="26"/>
                <w:szCs w:val="26"/>
              </w:rP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Начальник </w:t>
            </w:r>
            <w:proofErr w:type="spellStart"/>
            <w:r w:rsidRPr="006937D3">
              <w:rPr>
                <w:sz w:val="26"/>
                <w:szCs w:val="26"/>
              </w:rPr>
              <w:t>коммерческо</w:t>
            </w:r>
            <w:proofErr w:type="spellEnd"/>
            <w:r w:rsidRPr="006937D3">
              <w:rPr>
                <w:sz w:val="26"/>
                <w:szCs w:val="26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0C1D4E" w:rsidP="004A53B1">
            <w:pPr>
              <w:rPr>
                <w:sz w:val="26"/>
                <w:szCs w:val="26"/>
              </w:rPr>
            </w:pPr>
            <w:r w:rsidRPr="000C1D4E">
              <w:rPr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0C1D4E" w:rsidP="004A53B1">
            <w:pPr>
              <w:rPr>
                <w:sz w:val="26"/>
                <w:szCs w:val="26"/>
              </w:rPr>
            </w:pPr>
            <w:r w:rsidRPr="000C1D4E">
              <w:rPr>
                <w:sz w:val="26"/>
                <w:szCs w:val="26"/>
              </w:rPr>
              <w:t>Первый заместитель главного инженера ОАО «НИАЭП»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Начальник управления методологии и организации закупок ОАО «НИАЭП»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ОАО «НИАЭП» (с правом "вето") 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Начальник отдела страхования финансового управления ЗАО АСЭ 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proofErr w:type="spellStart"/>
            <w:r w:rsidRPr="006937D3">
              <w:rPr>
                <w:sz w:val="26"/>
                <w:szCs w:val="26"/>
              </w:rPr>
              <w:t>Кевля</w:t>
            </w:r>
            <w:proofErr w:type="spellEnd"/>
            <w:r w:rsidRPr="006937D3">
              <w:rPr>
                <w:sz w:val="26"/>
                <w:szCs w:val="26"/>
              </w:rPr>
              <w:t xml:space="preserve">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Главный юрисконсульт Представительства ОАО «НИАЭП» в Республике Беларусь</w:t>
            </w:r>
          </w:p>
        </w:tc>
      </w:tr>
      <w:tr w:rsidR="008E7339" w:rsidRPr="006937D3" w:rsidTr="004A53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8E7339" w:rsidRPr="006937D3" w:rsidTr="004A53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A9188F" w:rsidRPr="006937D3" w:rsidRDefault="00A9188F" w:rsidP="00795EF7">
      <w:pPr>
        <w:pStyle w:val="3"/>
        <w:spacing w:before="0" w:beforeAutospacing="0" w:after="0" w:afterAutospacing="0" w:line="20" w:lineRule="atLeast"/>
        <w:rPr>
          <w:sz w:val="26"/>
          <w:szCs w:val="26"/>
        </w:rPr>
      </w:pPr>
    </w:p>
    <w:p w:rsidR="005E340F" w:rsidRPr="006937D3" w:rsidRDefault="005E340F" w:rsidP="00795EF7">
      <w:pPr>
        <w:pStyle w:val="a3"/>
        <w:spacing w:before="0" w:beforeAutospacing="0" w:after="0" w:afterAutospacing="0"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Заседание проводится в присутствии 1</w:t>
      </w:r>
      <w:r w:rsidR="007C7E0D" w:rsidRPr="006937D3">
        <w:rPr>
          <w:sz w:val="26"/>
          <w:szCs w:val="26"/>
        </w:rPr>
        <w:t>2</w:t>
      </w:r>
      <w:r w:rsidRPr="006937D3">
        <w:rPr>
          <w:sz w:val="26"/>
          <w:szCs w:val="26"/>
        </w:rPr>
        <w:t xml:space="preserve"> из 1</w:t>
      </w:r>
      <w:r w:rsidR="007C7E0D" w:rsidRPr="006937D3">
        <w:rPr>
          <w:sz w:val="26"/>
          <w:szCs w:val="26"/>
        </w:rPr>
        <w:t>5</w:t>
      </w:r>
      <w:r w:rsidRPr="006937D3">
        <w:rPr>
          <w:sz w:val="26"/>
          <w:szCs w:val="26"/>
        </w:rPr>
        <w:t xml:space="preserve"> членов </w:t>
      </w:r>
      <w:r w:rsidR="0014469D" w:rsidRPr="006937D3">
        <w:rPr>
          <w:sz w:val="26"/>
          <w:szCs w:val="26"/>
        </w:rPr>
        <w:t>К</w:t>
      </w:r>
      <w:r w:rsidRPr="006937D3">
        <w:rPr>
          <w:sz w:val="26"/>
          <w:szCs w:val="26"/>
        </w:rPr>
        <w:t xml:space="preserve">онкурсной комиссии, что составляет </w:t>
      </w:r>
      <w:r w:rsidR="007C7E0D" w:rsidRPr="006937D3">
        <w:rPr>
          <w:sz w:val="26"/>
          <w:szCs w:val="26"/>
        </w:rPr>
        <w:t>80</w:t>
      </w:r>
      <w:r w:rsidRPr="006937D3">
        <w:rPr>
          <w:sz w:val="26"/>
          <w:szCs w:val="26"/>
        </w:rPr>
        <w:t xml:space="preserve"> % от общего количества членов </w:t>
      </w:r>
      <w:r w:rsidR="0014469D" w:rsidRPr="006937D3">
        <w:rPr>
          <w:sz w:val="26"/>
          <w:szCs w:val="26"/>
        </w:rPr>
        <w:t>К</w:t>
      </w:r>
      <w:r w:rsidRPr="006937D3">
        <w:rPr>
          <w:sz w:val="26"/>
          <w:szCs w:val="26"/>
        </w:rPr>
        <w:t xml:space="preserve">онкурсной комиссии. Кворум имеется. Заседание правомочно. </w:t>
      </w:r>
    </w:p>
    <w:p w:rsidR="00246EBD" w:rsidRPr="006937D3" w:rsidRDefault="00246EBD" w:rsidP="00795EF7">
      <w:pPr>
        <w:pStyle w:val="a3"/>
        <w:spacing w:before="0" w:beforeAutospacing="0" w:after="0" w:afterAutospacing="0" w:line="20" w:lineRule="atLeast"/>
        <w:ind w:firstLine="720"/>
        <w:jc w:val="both"/>
        <w:rPr>
          <w:sz w:val="26"/>
          <w:szCs w:val="26"/>
        </w:rPr>
      </w:pPr>
    </w:p>
    <w:p w:rsidR="00795EF7" w:rsidRPr="006937D3" w:rsidRDefault="00246EBD" w:rsidP="00795EF7">
      <w:pPr>
        <w:pStyle w:val="a3"/>
        <w:spacing w:before="0" w:beforeAutospacing="0" w:after="0" w:afterAutospacing="0"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Повестка дня:</w:t>
      </w:r>
    </w:p>
    <w:p w:rsidR="00246EBD" w:rsidRPr="006937D3" w:rsidRDefault="00246EBD" w:rsidP="00795EF7">
      <w:pPr>
        <w:pStyle w:val="a3"/>
        <w:spacing w:before="0" w:beforeAutospacing="0" w:after="0" w:afterAutospacing="0"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Проведение преддоговорных переговоров по снижению цены по лоту «Поставка пластинчатых теплообменников вспомогательного корпуса для сооружения энергоблоков №1 и №2 Белорусской АЭС» с начальной (максимальной) ценой договора  24 122 642,83 (Двадцать четыре миллиона сто двадцать две тысячи шестьсот сорок два) рубля 83 копейки, включая НДС.</w:t>
      </w:r>
    </w:p>
    <w:p w:rsidR="00246EBD" w:rsidRPr="006937D3" w:rsidRDefault="00246EBD" w:rsidP="00795EF7">
      <w:pPr>
        <w:pStyle w:val="a3"/>
        <w:spacing w:before="0" w:beforeAutospacing="0" w:after="0" w:afterAutospacing="0" w:line="20" w:lineRule="atLeast"/>
        <w:ind w:firstLine="720"/>
        <w:jc w:val="both"/>
        <w:rPr>
          <w:sz w:val="26"/>
          <w:szCs w:val="26"/>
        </w:rPr>
      </w:pPr>
    </w:p>
    <w:p w:rsidR="00246EBD" w:rsidRPr="006937D3" w:rsidRDefault="00246EBD" w:rsidP="00795EF7">
      <w:pPr>
        <w:pStyle w:val="a3"/>
        <w:spacing w:before="0" w:beforeAutospacing="0" w:after="0" w:afterAutospacing="0"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Решение комиссии:</w:t>
      </w:r>
    </w:p>
    <w:p w:rsidR="005E340F" w:rsidRPr="006937D3" w:rsidRDefault="005E340F" w:rsidP="00795EF7">
      <w:pPr>
        <w:numPr>
          <w:ilvl w:val="0"/>
          <w:numId w:val="1"/>
        </w:numPr>
        <w:tabs>
          <w:tab w:val="clear" w:pos="720"/>
          <w:tab w:val="num" w:pos="0"/>
        </w:tabs>
        <w:spacing w:line="20" w:lineRule="atLeast"/>
        <w:ind w:left="0"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Согласно протоколу процедуры открытия доступа к заявкам на участие в конкурсе № 1498 Блр</w:t>
      </w:r>
      <w:proofErr w:type="gramStart"/>
      <w:r w:rsidRPr="006937D3">
        <w:rPr>
          <w:sz w:val="26"/>
          <w:szCs w:val="26"/>
        </w:rPr>
        <w:t>1</w:t>
      </w:r>
      <w:proofErr w:type="gramEnd"/>
      <w:r w:rsidRPr="006937D3">
        <w:rPr>
          <w:sz w:val="26"/>
          <w:szCs w:val="26"/>
        </w:rPr>
        <w:t xml:space="preserve">,2-14-1 от «27» мая 2014г. были поданы заявки на участие в конкурсе следующими участниками конкурса: </w:t>
      </w:r>
    </w:p>
    <w:p w:rsidR="00795EF7" w:rsidRPr="006937D3" w:rsidRDefault="00795EF7" w:rsidP="00795EF7">
      <w:pPr>
        <w:spacing w:line="20" w:lineRule="atLeast"/>
        <w:ind w:left="720"/>
        <w:jc w:val="both"/>
        <w:rPr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4"/>
        <w:gridCol w:w="3195"/>
        <w:gridCol w:w="5406"/>
      </w:tblGrid>
      <w:tr w:rsidR="005E340F" w:rsidRPr="006937D3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jc w:val="center"/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lastRenderedPageBreak/>
              <w:t>№</w:t>
            </w:r>
            <w:r w:rsidRPr="006937D3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jc w:val="center"/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 xml:space="preserve">Наименование (для юридического лица), </w:t>
            </w:r>
            <w:r w:rsidRPr="006937D3">
              <w:rPr>
                <w:b/>
                <w:bCs/>
                <w:sz w:val="26"/>
                <w:szCs w:val="26"/>
              </w:rPr>
              <w:br/>
              <w:t>ФИО (для физического лица) участника конкурса</w:t>
            </w:r>
            <w:r w:rsidRPr="006937D3">
              <w:rPr>
                <w:b/>
                <w:bCs/>
                <w:sz w:val="26"/>
                <w:szCs w:val="26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jc w:val="center"/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5E340F" w:rsidRPr="006937D3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jc w:val="center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8112_C020578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ООО ТД «ИМПУЛЬС»</w:t>
            </w:r>
            <w:r w:rsidRPr="006937D3">
              <w:rPr>
                <w:sz w:val="26"/>
                <w:szCs w:val="26"/>
              </w:rPr>
              <w:br/>
              <w:t>ИНН: 7703725282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Цена заявки: 21 971 600,00 (двадцать один миллион девятьсот семьдесят одна тысяча шестьсот рублей 00 копеек) с НДС </w:t>
            </w:r>
          </w:p>
        </w:tc>
      </w:tr>
      <w:tr w:rsidR="005E340F" w:rsidRPr="006937D3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jc w:val="center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7879_C020578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ООО ТД «</w:t>
            </w:r>
            <w:proofErr w:type="spellStart"/>
            <w:r w:rsidRPr="006937D3">
              <w:rPr>
                <w:sz w:val="26"/>
                <w:szCs w:val="26"/>
              </w:rPr>
              <w:t>Прессмаш</w:t>
            </w:r>
            <w:proofErr w:type="spellEnd"/>
            <w:r w:rsidRPr="006937D3">
              <w:rPr>
                <w:sz w:val="26"/>
                <w:szCs w:val="26"/>
              </w:rPr>
              <w:t xml:space="preserve">» </w:t>
            </w:r>
            <w:r w:rsidRPr="006937D3">
              <w:rPr>
                <w:sz w:val="26"/>
                <w:szCs w:val="26"/>
              </w:rPr>
              <w:br/>
              <w:t>ИНН: 7451214375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Цена заявки: 21 240 000,00 (двадцать один миллион двести сорок тысяч рублей 00 копеек) с НДС </w:t>
            </w:r>
          </w:p>
        </w:tc>
      </w:tr>
      <w:tr w:rsidR="005E340F" w:rsidRPr="006937D3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jc w:val="center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2234_C020578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ЗАО «ЕТЭ»</w:t>
            </w:r>
            <w:r w:rsidRPr="006937D3">
              <w:rPr>
                <w:sz w:val="26"/>
                <w:szCs w:val="26"/>
              </w:rPr>
              <w:br/>
              <w:t>ИНН: 7710578494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Цена заявки: 24 020 000,00 (двадцать четыре миллиона двадцать тысяч рублей 00 копеек) с НДС </w:t>
            </w:r>
          </w:p>
        </w:tc>
      </w:tr>
      <w:tr w:rsidR="005E340F" w:rsidRPr="006937D3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jc w:val="center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1654_C020578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ООО «АТЭК»</w:t>
            </w:r>
            <w:r w:rsidRPr="006937D3">
              <w:rPr>
                <w:sz w:val="26"/>
                <w:szCs w:val="26"/>
              </w:rPr>
              <w:br/>
              <w:t>ИНН: 7720655980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6937D3" w:rsidRDefault="005E340F" w:rsidP="00795EF7">
            <w:pPr>
              <w:spacing w:line="20" w:lineRule="atLeast"/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Цена заявки: 22 774 000,00 (двадцать два миллиона семьсот семьдесят четыре тысячи рублей 00 копеек) с НДС </w:t>
            </w:r>
          </w:p>
        </w:tc>
      </w:tr>
    </w:tbl>
    <w:p w:rsidR="007C7E0D" w:rsidRPr="006937D3" w:rsidRDefault="007C7E0D" w:rsidP="00795EF7">
      <w:pPr>
        <w:spacing w:line="20" w:lineRule="atLeast"/>
        <w:ind w:left="720"/>
        <w:jc w:val="both"/>
        <w:rPr>
          <w:sz w:val="26"/>
          <w:szCs w:val="26"/>
        </w:rPr>
      </w:pPr>
    </w:p>
    <w:p w:rsidR="005E340F" w:rsidRPr="006937D3" w:rsidRDefault="0042121B" w:rsidP="00795EF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0" w:lineRule="atLeast"/>
        <w:ind w:left="0"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Согласно протоколу заседания Конкурсной комиссии по рассмотрению заявок на отборочной стадии от «17» июня 2014г. № 1498 Блр</w:t>
      </w:r>
      <w:proofErr w:type="gramStart"/>
      <w:r w:rsidRPr="006937D3">
        <w:rPr>
          <w:sz w:val="26"/>
          <w:szCs w:val="26"/>
        </w:rPr>
        <w:t>1</w:t>
      </w:r>
      <w:proofErr w:type="gramEnd"/>
      <w:r w:rsidRPr="006937D3">
        <w:rPr>
          <w:sz w:val="26"/>
          <w:szCs w:val="26"/>
        </w:rPr>
        <w:t xml:space="preserve">,2-13-2 </w:t>
      </w:r>
      <w:r w:rsidR="00876EFB" w:rsidRPr="006937D3">
        <w:rPr>
          <w:sz w:val="26"/>
          <w:szCs w:val="26"/>
        </w:rPr>
        <w:t>Конкурсной</w:t>
      </w:r>
      <w:r w:rsidRPr="006937D3">
        <w:rPr>
          <w:sz w:val="26"/>
          <w:szCs w:val="26"/>
        </w:rPr>
        <w:t xml:space="preserve"> комиссией были приняты следующие решения:  </w:t>
      </w:r>
    </w:p>
    <w:p w:rsidR="0042121B" w:rsidRPr="006937D3" w:rsidRDefault="0042121B" w:rsidP="00795EF7">
      <w:pPr>
        <w:tabs>
          <w:tab w:val="left" w:pos="1134"/>
        </w:tabs>
        <w:spacing w:line="20" w:lineRule="atLeast"/>
        <w:ind w:left="720"/>
        <w:jc w:val="both"/>
        <w:rPr>
          <w:sz w:val="26"/>
          <w:szCs w:val="26"/>
        </w:rPr>
      </w:pPr>
    </w:p>
    <w:p w:rsidR="005E340F" w:rsidRPr="006937D3" w:rsidRDefault="005E340F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</w:p>
    <w:p w:rsidR="005E340F" w:rsidRPr="006937D3" w:rsidRDefault="005E340F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>2.1.1. ЗАО «ЕТЭ»</w:t>
      </w:r>
      <w:r w:rsidR="003F7F54" w:rsidRPr="006937D3">
        <w:rPr>
          <w:sz w:val="26"/>
          <w:szCs w:val="26"/>
        </w:rPr>
        <w:t>.</w:t>
      </w:r>
      <w:r w:rsidRPr="006937D3">
        <w:rPr>
          <w:sz w:val="26"/>
          <w:szCs w:val="26"/>
        </w:rPr>
        <w:t xml:space="preserve"> 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</w:p>
    <w:p w:rsidR="005E340F" w:rsidRPr="006937D3" w:rsidRDefault="005E340F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 xml:space="preserve">2.2. В соответствии с пунктом 14.8.4 ЕОСЗ направить запросы по уточнению заявок на участие в конкурсе, а именно: 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</w:p>
    <w:p w:rsidR="005E340F" w:rsidRPr="006937D3" w:rsidRDefault="005E340F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 xml:space="preserve">2.2.1. </w:t>
      </w:r>
      <w:r w:rsidR="00876EFB" w:rsidRPr="006937D3">
        <w:rPr>
          <w:sz w:val="26"/>
          <w:szCs w:val="26"/>
        </w:rPr>
        <w:t>Н</w:t>
      </w:r>
      <w:r w:rsidRPr="006937D3">
        <w:rPr>
          <w:sz w:val="26"/>
          <w:szCs w:val="26"/>
        </w:rPr>
        <w:t xml:space="preserve">аправить участнику конкурса ООО ТД «ИМПУЛЬС» запрос о разъяснении положений заявки на участие в конкурсе; 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</w:p>
    <w:p w:rsidR="005E340F" w:rsidRPr="006937D3" w:rsidRDefault="005E340F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 xml:space="preserve">2.2.2. </w:t>
      </w:r>
      <w:r w:rsidR="00876EFB" w:rsidRPr="006937D3">
        <w:rPr>
          <w:sz w:val="26"/>
          <w:szCs w:val="26"/>
        </w:rPr>
        <w:t>Н</w:t>
      </w:r>
      <w:r w:rsidRPr="006937D3">
        <w:rPr>
          <w:sz w:val="26"/>
          <w:szCs w:val="26"/>
        </w:rPr>
        <w:t>аправить участнику конкурса ООО ТД «</w:t>
      </w:r>
      <w:proofErr w:type="spellStart"/>
      <w:r w:rsidRPr="006937D3">
        <w:rPr>
          <w:sz w:val="26"/>
          <w:szCs w:val="26"/>
        </w:rPr>
        <w:t>Прессмаш</w:t>
      </w:r>
      <w:proofErr w:type="spellEnd"/>
      <w:r w:rsidRPr="006937D3">
        <w:rPr>
          <w:sz w:val="26"/>
          <w:szCs w:val="26"/>
        </w:rPr>
        <w:t>» запрос о разъяснении положений заявки на участие в конкурсе;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</w:p>
    <w:p w:rsidR="005E340F" w:rsidRPr="006937D3" w:rsidRDefault="005E340F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t xml:space="preserve">2.2.3. </w:t>
      </w:r>
      <w:r w:rsidR="00876EFB" w:rsidRPr="006937D3">
        <w:rPr>
          <w:sz w:val="26"/>
          <w:szCs w:val="26"/>
        </w:rPr>
        <w:t>Н</w:t>
      </w:r>
      <w:r w:rsidRPr="006937D3">
        <w:rPr>
          <w:sz w:val="26"/>
          <w:szCs w:val="26"/>
        </w:rPr>
        <w:t>аправить участнику конкурса ООО «АТЭК» запрос о разъяснении положений заявки на участие в конкурсе.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</w:p>
    <w:p w:rsidR="005E340F" w:rsidRPr="006937D3" w:rsidRDefault="00745D20" w:rsidP="00795EF7">
      <w:pPr>
        <w:spacing w:line="20" w:lineRule="atLeast"/>
        <w:ind w:firstLine="720"/>
        <w:jc w:val="both"/>
        <w:rPr>
          <w:noProof/>
          <w:sz w:val="26"/>
          <w:szCs w:val="26"/>
        </w:rPr>
      </w:pPr>
      <w:r w:rsidRPr="006937D3">
        <w:rPr>
          <w:sz w:val="26"/>
          <w:szCs w:val="26"/>
        </w:rPr>
        <w:t xml:space="preserve">2.3. </w:t>
      </w:r>
      <w:r w:rsidR="005E340F" w:rsidRPr="006937D3">
        <w:rPr>
          <w:sz w:val="26"/>
          <w:szCs w:val="26"/>
        </w:rPr>
        <w:t xml:space="preserve"> </w:t>
      </w:r>
      <w:r w:rsidR="005E340F" w:rsidRPr="006937D3">
        <w:rPr>
          <w:noProof/>
          <w:sz w:val="26"/>
          <w:szCs w:val="26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42121B" w:rsidRPr="006937D3" w:rsidRDefault="0042121B" w:rsidP="00795EF7">
      <w:pPr>
        <w:spacing w:line="20" w:lineRule="atLeast"/>
        <w:ind w:firstLine="720"/>
        <w:jc w:val="both"/>
        <w:rPr>
          <w:noProof/>
          <w:sz w:val="26"/>
          <w:szCs w:val="26"/>
        </w:rPr>
      </w:pPr>
    </w:p>
    <w:p w:rsidR="005E340F" w:rsidRPr="006937D3" w:rsidRDefault="00745D20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2.</w:t>
      </w:r>
      <w:r w:rsidR="005E340F" w:rsidRPr="006937D3">
        <w:rPr>
          <w:noProof/>
          <w:sz w:val="26"/>
          <w:szCs w:val="26"/>
        </w:rPr>
        <w:t xml:space="preserve">3.1. </w:t>
      </w:r>
      <w:r w:rsidR="00876EFB" w:rsidRPr="006937D3">
        <w:rPr>
          <w:noProof/>
          <w:sz w:val="26"/>
          <w:szCs w:val="26"/>
        </w:rPr>
        <w:t>О</w:t>
      </w:r>
      <w:r w:rsidR="005E340F" w:rsidRPr="006937D3">
        <w:rPr>
          <w:noProof/>
          <w:sz w:val="26"/>
          <w:szCs w:val="26"/>
        </w:rPr>
        <w:t xml:space="preserve">тборочная стадия рассмотрения заявок на участие в конкурсе: не позднее </w:t>
      </w:r>
      <w:r w:rsidR="003F7F54" w:rsidRPr="006937D3">
        <w:rPr>
          <w:noProof/>
          <w:sz w:val="26"/>
          <w:szCs w:val="26"/>
        </w:rPr>
        <w:t>«18</w:t>
      </w:r>
      <w:r w:rsidR="005E340F" w:rsidRPr="006937D3">
        <w:rPr>
          <w:noProof/>
          <w:sz w:val="26"/>
          <w:szCs w:val="26"/>
        </w:rPr>
        <w:t>» </w:t>
      </w:r>
      <w:r w:rsidR="003F7F54" w:rsidRPr="006937D3">
        <w:rPr>
          <w:noProof/>
          <w:sz w:val="26"/>
          <w:szCs w:val="26"/>
        </w:rPr>
        <w:t>июля</w:t>
      </w:r>
      <w:r w:rsidR="005E340F" w:rsidRPr="006937D3">
        <w:rPr>
          <w:noProof/>
          <w:sz w:val="26"/>
          <w:szCs w:val="26"/>
        </w:rPr>
        <w:t xml:space="preserve"> 2014 г.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</w:p>
    <w:p w:rsidR="005E340F" w:rsidRPr="006937D3" w:rsidRDefault="00745D20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lastRenderedPageBreak/>
        <w:t>2.</w:t>
      </w:r>
      <w:r w:rsidR="005E340F" w:rsidRPr="006937D3">
        <w:rPr>
          <w:noProof/>
          <w:sz w:val="26"/>
          <w:szCs w:val="26"/>
        </w:rPr>
        <w:t xml:space="preserve">3.2. </w:t>
      </w:r>
      <w:r w:rsidR="00876EFB" w:rsidRPr="006937D3">
        <w:rPr>
          <w:noProof/>
          <w:sz w:val="26"/>
          <w:szCs w:val="26"/>
        </w:rPr>
        <w:t>О</w:t>
      </w:r>
      <w:r w:rsidR="005E340F" w:rsidRPr="006937D3">
        <w:rPr>
          <w:noProof/>
          <w:sz w:val="26"/>
          <w:szCs w:val="26"/>
        </w:rPr>
        <w:t>ценочная стадия рассмотрения заявок на участие в открытом конкурсе и подведение итогов от</w:t>
      </w:r>
      <w:r w:rsidR="003F7F54" w:rsidRPr="006937D3">
        <w:rPr>
          <w:noProof/>
          <w:sz w:val="26"/>
          <w:szCs w:val="26"/>
        </w:rPr>
        <w:t>крытого конкурса: не позднее «25</w:t>
      </w:r>
      <w:r w:rsidR="005E340F" w:rsidRPr="006937D3">
        <w:rPr>
          <w:noProof/>
          <w:sz w:val="26"/>
          <w:szCs w:val="26"/>
        </w:rPr>
        <w:t xml:space="preserve">» </w:t>
      </w:r>
      <w:r w:rsidR="003F7F54" w:rsidRPr="006937D3">
        <w:rPr>
          <w:noProof/>
          <w:sz w:val="26"/>
          <w:szCs w:val="26"/>
        </w:rPr>
        <w:t>июля</w:t>
      </w:r>
      <w:r w:rsidR="005E340F" w:rsidRPr="006937D3">
        <w:rPr>
          <w:noProof/>
          <w:sz w:val="26"/>
          <w:szCs w:val="26"/>
        </w:rPr>
        <w:t xml:space="preserve"> 2014 года.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 xml:space="preserve">3. </w:t>
      </w:r>
      <w:r w:rsidR="008E7339" w:rsidRPr="006937D3">
        <w:rPr>
          <w:sz w:val="26"/>
          <w:szCs w:val="26"/>
        </w:rPr>
        <w:t>Согласно протоколу заседания Конкурсной комиссии по рассмотрению заявок на отборочной стадии от «01» июля 2014г. № 1498 Блр</w:t>
      </w:r>
      <w:proofErr w:type="gramStart"/>
      <w:r w:rsidR="008E7339" w:rsidRPr="006937D3">
        <w:rPr>
          <w:sz w:val="26"/>
          <w:szCs w:val="26"/>
        </w:rPr>
        <w:t>1</w:t>
      </w:r>
      <w:proofErr w:type="gramEnd"/>
      <w:r w:rsidR="008E7339" w:rsidRPr="006937D3">
        <w:rPr>
          <w:sz w:val="26"/>
          <w:szCs w:val="26"/>
        </w:rPr>
        <w:t>,2-13-3 Конкурсной комиссией были приняты следующие решения</w:t>
      </w:r>
      <w:r w:rsidRPr="006937D3">
        <w:rPr>
          <w:noProof/>
          <w:sz w:val="26"/>
          <w:szCs w:val="26"/>
        </w:rPr>
        <w:t>: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3.1 Отказать в допуске к дальнейшему участию в конкурсе следующим участникам конкурса, подавшим заявки: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noProof/>
          <w:sz w:val="26"/>
          <w:szCs w:val="26"/>
        </w:rPr>
        <w:t>3.1.1</w:t>
      </w:r>
      <w:r w:rsidRPr="006937D3">
        <w:rPr>
          <w:sz w:val="26"/>
          <w:szCs w:val="26"/>
        </w:rPr>
        <w:t xml:space="preserve"> ООО ТД «ИМПУЛЬС»</w:t>
      </w:r>
    </w:p>
    <w:p w:rsidR="0042121B" w:rsidRPr="006937D3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</w:p>
    <w:p w:rsidR="0042121B" w:rsidRPr="006937D3" w:rsidRDefault="0042121B" w:rsidP="00795EF7">
      <w:pPr>
        <w:pStyle w:val="a3"/>
        <w:spacing w:before="0" w:beforeAutospacing="0" w:after="0" w:afterAutospacing="0" w:line="20" w:lineRule="atLeast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 xml:space="preserve">            На основании подпункта  </w:t>
      </w:r>
      <w:r w:rsidR="003E215F" w:rsidRPr="006937D3">
        <w:rPr>
          <w:noProof/>
          <w:sz w:val="26"/>
          <w:szCs w:val="26"/>
        </w:rPr>
        <w:t>д</w:t>
      </w:r>
      <w:r w:rsidRPr="006937D3">
        <w:rPr>
          <w:noProof/>
          <w:sz w:val="26"/>
          <w:szCs w:val="26"/>
        </w:rPr>
        <w:t xml:space="preserve">) пункта 14.9.4 ЕОСЗ и подпункта </w:t>
      </w:r>
      <w:r w:rsidR="003E215F" w:rsidRPr="006937D3">
        <w:rPr>
          <w:noProof/>
          <w:sz w:val="26"/>
          <w:szCs w:val="26"/>
        </w:rPr>
        <w:t>д</w:t>
      </w:r>
      <w:r w:rsidRPr="006937D3">
        <w:rPr>
          <w:noProof/>
          <w:sz w:val="26"/>
          <w:szCs w:val="26"/>
        </w:rPr>
        <w:t>) пункта 4.14.2.4 документации по конкурсу, а именно:</w:t>
      </w:r>
    </w:p>
    <w:p w:rsidR="00795EF7" w:rsidRPr="006937D3" w:rsidRDefault="003E215F" w:rsidP="00795EF7">
      <w:pPr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-</w:t>
      </w:r>
      <w:r w:rsidR="00795EF7" w:rsidRPr="006937D3">
        <w:rPr>
          <w:noProof/>
          <w:sz w:val="26"/>
          <w:szCs w:val="26"/>
        </w:rPr>
        <w:t xml:space="preserve"> по теплообменному оборудованию (KBF10AC001, KBF50AC001, KPF40AC001, KBF20AC001) не указаны температура охлаждаемой/ охлаждающей сторонам; гидравлическое сопротивление, нагрузки на фундамент и патрубки, спектры ускорений при сейсмических воздействиях;</w:t>
      </w:r>
    </w:p>
    <w:p w:rsidR="00795EF7" w:rsidRPr="006937D3" w:rsidRDefault="00795EF7" w:rsidP="00795EF7">
      <w:pPr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- в ТЗ не указан завод-изготовитель теплообменников;</w:t>
      </w:r>
    </w:p>
    <w:p w:rsidR="00795EF7" w:rsidRPr="006937D3" w:rsidRDefault="00795EF7" w:rsidP="00795EF7">
      <w:pPr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- в ТЗ отсутствует требование о необходимости разработки Решения о применении импортного оборудования;</w:t>
      </w:r>
    </w:p>
    <w:p w:rsidR="00795EF7" w:rsidRPr="006937D3" w:rsidRDefault="00795EF7" w:rsidP="00795EF7">
      <w:pPr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- в ТЗ (приложении В) не указанны нагрузки от оборудования и на патрубки;</w:t>
      </w:r>
    </w:p>
    <w:p w:rsidR="0042121B" w:rsidRPr="006937D3" w:rsidRDefault="00795EF7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-   в ТЗ не указан материал исполнения штуцеров и не указан размер вылета штуцеров.</w:t>
      </w:r>
    </w:p>
    <w:p w:rsidR="003E215F" w:rsidRPr="006937D3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</w:p>
    <w:p w:rsidR="003E215F" w:rsidRPr="006937D3" w:rsidRDefault="003E215F" w:rsidP="00BA04BD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noProof/>
          <w:sz w:val="26"/>
          <w:szCs w:val="26"/>
        </w:rPr>
        <w:t xml:space="preserve">3.1.2 </w:t>
      </w:r>
      <w:r w:rsidRPr="006937D3">
        <w:rPr>
          <w:sz w:val="26"/>
          <w:szCs w:val="26"/>
        </w:rPr>
        <w:t>ООО ТД «</w:t>
      </w:r>
      <w:proofErr w:type="spellStart"/>
      <w:r w:rsidRPr="006937D3">
        <w:rPr>
          <w:sz w:val="26"/>
          <w:szCs w:val="26"/>
        </w:rPr>
        <w:t>Прессмаш</w:t>
      </w:r>
      <w:proofErr w:type="spellEnd"/>
      <w:r w:rsidRPr="006937D3">
        <w:rPr>
          <w:sz w:val="26"/>
          <w:szCs w:val="26"/>
        </w:rPr>
        <w:t>»</w:t>
      </w:r>
    </w:p>
    <w:p w:rsidR="00BA04BD" w:rsidRPr="006937D3" w:rsidRDefault="00BA04BD" w:rsidP="00BA04BD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</w:p>
    <w:p w:rsidR="003E215F" w:rsidRPr="006937D3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На основании подпункта  д) пункта 14.9.4 ЕОСЗ и подпункта д) пункта 4.14.2.4 документации по конкурсу, а именно:</w:t>
      </w:r>
    </w:p>
    <w:p w:rsidR="003E215F" w:rsidRPr="006937D3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-</w:t>
      </w:r>
      <w:r w:rsidR="00795EF7" w:rsidRPr="006937D3">
        <w:rPr>
          <w:noProof/>
          <w:sz w:val="26"/>
          <w:szCs w:val="26"/>
        </w:rPr>
        <w:t xml:space="preserve"> в предлагаемых теплообменниках (ТП 14-792, ТП 14-793, ТП 13-794, ТП 14-795) габаритные размеры, а также расположение патрубков (вход/выход рабочей среды, вход/выход охлаждающей среды, привязки патрубков, ориентировки патрубков) не соответствуют требованиям ИТТ.</w:t>
      </w:r>
    </w:p>
    <w:p w:rsidR="003E215F" w:rsidRPr="006937D3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</w:p>
    <w:p w:rsidR="003E215F" w:rsidRPr="006937D3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noProof/>
          <w:sz w:val="26"/>
          <w:szCs w:val="26"/>
        </w:rPr>
        <w:t xml:space="preserve">3.1.3 </w:t>
      </w:r>
      <w:r w:rsidRPr="006937D3">
        <w:rPr>
          <w:sz w:val="26"/>
          <w:szCs w:val="26"/>
        </w:rPr>
        <w:t>ООО «АТЭК»</w:t>
      </w:r>
    </w:p>
    <w:p w:rsidR="003E215F" w:rsidRPr="006937D3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</w:p>
    <w:p w:rsidR="003E215F" w:rsidRPr="006937D3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На основании подпункта  д) пункта 14.9.4 ЕОСЗ и подпункта д) пункта 4.14.2.4 документации по конкурсу, а именно:</w:t>
      </w:r>
    </w:p>
    <w:p w:rsidR="00795EF7" w:rsidRPr="006937D3" w:rsidRDefault="00795EF7" w:rsidP="00795EF7">
      <w:pPr>
        <w:ind w:firstLine="720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-габаритные размеры KPF20AC001, KBF20AC001:</w:t>
      </w:r>
    </w:p>
    <w:p w:rsidR="00795EF7" w:rsidRPr="006937D3" w:rsidRDefault="00795EF7" w:rsidP="00795EF7">
      <w:pPr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Ширина теплообменника-540 мм, требуется-470 мм;</w:t>
      </w:r>
    </w:p>
    <w:p w:rsidR="00795EF7" w:rsidRPr="006937D3" w:rsidRDefault="00795EF7" w:rsidP="00795EF7">
      <w:pPr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Высота теплообменника-1110 мм, требуется-1084 мм;</w:t>
      </w:r>
    </w:p>
    <w:p w:rsidR="00795EF7" w:rsidRPr="006937D3" w:rsidRDefault="00795EF7" w:rsidP="00795EF7">
      <w:pPr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Горизонтальное расстояние между патрубками-262 мм, требуется-231 мм;</w:t>
      </w:r>
    </w:p>
    <w:p w:rsidR="00795EF7" w:rsidRPr="006937D3" w:rsidRDefault="00795EF7" w:rsidP="00795EF7">
      <w:pPr>
        <w:pStyle w:val="a8"/>
        <w:numPr>
          <w:ilvl w:val="0"/>
          <w:numId w:val="2"/>
        </w:numPr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габаритные размеры KBF10AC001:</w:t>
      </w:r>
    </w:p>
    <w:p w:rsidR="00795EF7" w:rsidRPr="006937D3" w:rsidRDefault="00795EF7" w:rsidP="00795EF7">
      <w:pPr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Ширина теплообменника-1112 мм, требуется-1084 мм;</w:t>
      </w:r>
    </w:p>
    <w:p w:rsidR="003E215F" w:rsidRPr="006937D3" w:rsidRDefault="00795EF7" w:rsidP="00795EF7">
      <w:pPr>
        <w:tabs>
          <w:tab w:val="num" w:pos="0"/>
        </w:tabs>
        <w:spacing w:line="20" w:lineRule="atLeast"/>
        <w:jc w:val="both"/>
        <w:rPr>
          <w:noProof/>
          <w:sz w:val="26"/>
          <w:szCs w:val="26"/>
        </w:rPr>
      </w:pPr>
      <w:r w:rsidRPr="006937D3">
        <w:rPr>
          <w:noProof/>
          <w:sz w:val="26"/>
          <w:szCs w:val="26"/>
        </w:rPr>
        <w:t>Расположение патрубков не соответствуют требованиям ИТТ</w:t>
      </w:r>
    </w:p>
    <w:p w:rsidR="003E215F" w:rsidRPr="006937D3" w:rsidRDefault="003E215F" w:rsidP="00795EF7">
      <w:pPr>
        <w:tabs>
          <w:tab w:val="num" w:pos="0"/>
        </w:tabs>
        <w:spacing w:line="20" w:lineRule="atLeast"/>
        <w:jc w:val="both"/>
        <w:rPr>
          <w:noProof/>
          <w:sz w:val="26"/>
          <w:szCs w:val="26"/>
        </w:rPr>
      </w:pPr>
    </w:p>
    <w:p w:rsidR="00BA04BD" w:rsidRPr="006937D3" w:rsidRDefault="00BA04BD" w:rsidP="00795EF7">
      <w:pPr>
        <w:tabs>
          <w:tab w:val="num" w:pos="0"/>
        </w:tabs>
        <w:spacing w:line="20" w:lineRule="atLeast"/>
        <w:jc w:val="both"/>
        <w:rPr>
          <w:sz w:val="26"/>
          <w:szCs w:val="26"/>
        </w:rPr>
      </w:pPr>
      <w:r w:rsidRPr="006937D3">
        <w:rPr>
          <w:sz w:val="26"/>
          <w:szCs w:val="26"/>
        </w:rPr>
        <w:t xml:space="preserve">            В связи с тем, что по результатам рассмотрения заявок только один участник конкурса и поданное им предложение были признаны соответствующими условиям конкурса, в соответствии с подпунктом б) пункта 13.5.2 ЕОСЗ открытый конкурс признан несостоявшимся.</w:t>
      </w:r>
    </w:p>
    <w:p w:rsidR="00BA04BD" w:rsidRPr="006937D3" w:rsidRDefault="00BA04BD" w:rsidP="00795EF7">
      <w:pPr>
        <w:tabs>
          <w:tab w:val="num" w:pos="0"/>
        </w:tabs>
        <w:spacing w:line="20" w:lineRule="atLeast"/>
        <w:jc w:val="both"/>
        <w:rPr>
          <w:noProof/>
          <w:sz w:val="26"/>
          <w:szCs w:val="26"/>
        </w:rPr>
      </w:pPr>
    </w:p>
    <w:p w:rsidR="003E215F" w:rsidRPr="006937D3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sz w:val="26"/>
          <w:szCs w:val="26"/>
        </w:rPr>
      </w:pPr>
      <w:r w:rsidRPr="006937D3">
        <w:rPr>
          <w:sz w:val="26"/>
          <w:szCs w:val="26"/>
        </w:rPr>
        <w:lastRenderedPageBreak/>
        <w:t xml:space="preserve">4. </w:t>
      </w:r>
      <w:proofErr w:type="gramStart"/>
      <w:r w:rsidR="008E7452" w:rsidRPr="008E7452">
        <w:rPr>
          <w:sz w:val="26"/>
          <w:szCs w:val="26"/>
        </w:rPr>
        <w:t xml:space="preserve">В соответствии с Единым отраслевым стандартом закупок Госкорпорации «Росатом», руководствуясь </w:t>
      </w:r>
      <w:proofErr w:type="spellStart"/>
      <w:r w:rsidR="008E7452" w:rsidRPr="008E7452">
        <w:rPr>
          <w:sz w:val="26"/>
          <w:szCs w:val="26"/>
        </w:rPr>
        <w:t>пп</w:t>
      </w:r>
      <w:proofErr w:type="spellEnd"/>
      <w:r w:rsidR="008E7452" w:rsidRPr="008E7452">
        <w:rPr>
          <w:sz w:val="26"/>
          <w:szCs w:val="26"/>
        </w:rPr>
        <w:t xml:space="preserve">. </w:t>
      </w:r>
      <w:proofErr w:type="gramEnd"/>
      <w:r w:rsidR="008E7452" w:rsidRPr="008E7452">
        <w:rPr>
          <w:sz w:val="26"/>
          <w:szCs w:val="26"/>
        </w:rPr>
        <w:t xml:space="preserve">а) п.28.4.2 Единого отраслевого стандарта закупок Госкорпорации «Росатом» (Положения о закупке), учитывая, что цена договора не превышает начальную (максимальную) цену договора, рекомендовать Заказчику провести с </w:t>
      </w:r>
      <w:r w:rsidR="008E7452" w:rsidRPr="006937D3">
        <w:rPr>
          <w:sz w:val="26"/>
          <w:szCs w:val="26"/>
        </w:rPr>
        <w:t>ЗАО «ЕТЭ»</w:t>
      </w:r>
      <w:r w:rsidR="008E7452" w:rsidRPr="008E7452">
        <w:rPr>
          <w:sz w:val="26"/>
          <w:szCs w:val="26"/>
        </w:rPr>
        <w:t xml:space="preserve">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42121B" w:rsidRDefault="0042121B" w:rsidP="00795EF7">
      <w:pPr>
        <w:spacing w:line="20" w:lineRule="atLeast"/>
        <w:rPr>
          <w:sz w:val="26"/>
          <w:szCs w:val="26"/>
        </w:rPr>
      </w:pPr>
    </w:p>
    <w:p w:rsidR="00876D6A" w:rsidRPr="00876D6A" w:rsidRDefault="00876D6A" w:rsidP="00876D6A">
      <w:pPr>
        <w:spacing w:line="20" w:lineRule="atLeast"/>
        <w:ind w:firstLine="720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5. </w:t>
      </w:r>
      <w:r w:rsidRPr="00876D6A">
        <w:rPr>
          <w:noProof/>
          <w:sz w:val="26"/>
          <w:szCs w:val="26"/>
        </w:rPr>
        <w:t xml:space="preserve">Своим письмом от </w:t>
      </w:r>
      <w:r w:rsidR="00D710DD">
        <w:rPr>
          <w:noProof/>
          <w:sz w:val="26"/>
          <w:szCs w:val="26"/>
        </w:rPr>
        <w:t>07</w:t>
      </w:r>
      <w:r w:rsidRPr="00876D6A">
        <w:rPr>
          <w:noProof/>
          <w:sz w:val="26"/>
          <w:szCs w:val="26"/>
        </w:rPr>
        <w:t>.0</w:t>
      </w:r>
      <w:r w:rsidR="00D710DD">
        <w:rPr>
          <w:noProof/>
          <w:sz w:val="26"/>
          <w:szCs w:val="26"/>
        </w:rPr>
        <w:t>7</w:t>
      </w:r>
      <w:r w:rsidRPr="00876D6A">
        <w:rPr>
          <w:noProof/>
          <w:sz w:val="26"/>
          <w:szCs w:val="26"/>
        </w:rPr>
        <w:t xml:space="preserve">.2014 г. № </w:t>
      </w:r>
      <w:r w:rsidR="00D710DD">
        <w:rPr>
          <w:rFonts w:eastAsiaTheme="minorEastAsia"/>
          <w:sz w:val="26"/>
          <w:szCs w:val="26"/>
        </w:rPr>
        <w:t>897/ЕТЭ-14</w:t>
      </w:r>
      <w:r w:rsidRPr="00876D6A">
        <w:rPr>
          <w:noProof/>
          <w:sz w:val="26"/>
          <w:szCs w:val="26"/>
        </w:rPr>
        <w:t xml:space="preserve">  </w:t>
      </w:r>
      <w:r w:rsidR="00D710DD" w:rsidRPr="006937D3">
        <w:rPr>
          <w:sz w:val="26"/>
          <w:szCs w:val="26"/>
        </w:rPr>
        <w:t>ЗАО «ЕТЭ»</w:t>
      </w:r>
      <w:r w:rsidRPr="00876D6A">
        <w:rPr>
          <w:noProof/>
          <w:sz w:val="26"/>
          <w:szCs w:val="26"/>
        </w:rPr>
        <w:t xml:space="preserve"> отказалось от снижения цены, предложенной в заявке – </w:t>
      </w:r>
      <w:r w:rsidR="00D710DD">
        <w:rPr>
          <w:sz w:val="26"/>
          <w:szCs w:val="26"/>
        </w:rPr>
        <w:t>24 </w:t>
      </w:r>
      <w:r w:rsidR="00D710DD" w:rsidRPr="006937D3">
        <w:rPr>
          <w:sz w:val="26"/>
          <w:szCs w:val="26"/>
        </w:rPr>
        <w:t>020 000,00 (</w:t>
      </w:r>
      <w:r w:rsidR="00D710DD">
        <w:rPr>
          <w:sz w:val="26"/>
          <w:szCs w:val="26"/>
        </w:rPr>
        <w:t>Д</w:t>
      </w:r>
      <w:r w:rsidR="00D710DD" w:rsidRPr="006937D3">
        <w:rPr>
          <w:sz w:val="26"/>
          <w:szCs w:val="26"/>
        </w:rPr>
        <w:t>вадцать четыре миллиона двадцать тысяч рублей 00 копеек), включая НДС</w:t>
      </w:r>
      <w:r w:rsidRPr="00876D6A">
        <w:rPr>
          <w:noProof/>
          <w:sz w:val="26"/>
          <w:szCs w:val="26"/>
        </w:rPr>
        <w:t>.</w:t>
      </w:r>
    </w:p>
    <w:p w:rsidR="00876D6A" w:rsidRPr="00876D6A" w:rsidRDefault="00876D6A" w:rsidP="00876D6A">
      <w:pPr>
        <w:spacing w:line="20" w:lineRule="atLeast"/>
        <w:jc w:val="both"/>
        <w:rPr>
          <w:noProof/>
          <w:sz w:val="26"/>
          <w:szCs w:val="26"/>
        </w:rPr>
      </w:pPr>
    </w:p>
    <w:p w:rsidR="00876D6A" w:rsidRPr="00876D6A" w:rsidRDefault="00876D6A" w:rsidP="00876D6A">
      <w:pPr>
        <w:spacing w:line="20" w:lineRule="atLeast"/>
        <w:ind w:firstLine="720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6. </w:t>
      </w:r>
      <w:r w:rsidRPr="00876D6A">
        <w:rPr>
          <w:noProof/>
          <w:sz w:val="26"/>
          <w:szCs w:val="26"/>
        </w:rPr>
        <w:t xml:space="preserve">Руководствуясь п. 10.9.1 Единого отраслевого стандарта закупок Госкорпорации «Росатом» (Положения о закупке), учитывая, что договор заключается по цене, в объеме и на условиях, указанных единственным </w:t>
      </w:r>
      <w:r w:rsidR="00D710DD">
        <w:rPr>
          <w:noProof/>
          <w:sz w:val="26"/>
          <w:szCs w:val="26"/>
        </w:rPr>
        <w:t xml:space="preserve">допущенным </w:t>
      </w:r>
      <w:r w:rsidRPr="00876D6A">
        <w:rPr>
          <w:noProof/>
          <w:sz w:val="26"/>
          <w:szCs w:val="26"/>
        </w:rPr>
        <w:t xml:space="preserve">участником в его заявке,  цена договора не превышает начальную (максимальную) цену договора, рекомендовать </w:t>
      </w:r>
      <w:r w:rsidR="00D710DD">
        <w:rPr>
          <w:noProof/>
          <w:sz w:val="26"/>
          <w:szCs w:val="26"/>
        </w:rPr>
        <w:t>руководителю Заказчика</w:t>
      </w:r>
      <w:r w:rsidRPr="00876D6A">
        <w:rPr>
          <w:noProof/>
          <w:sz w:val="26"/>
          <w:szCs w:val="26"/>
        </w:rPr>
        <w:t xml:space="preserve"> заключить договор по лоту № </w:t>
      </w:r>
      <w:r w:rsidR="00D710DD" w:rsidRPr="006937D3">
        <w:rPr>
          <w:sz w:val="26"/>
          <w:szCs w:val="26"/>
        </w:rPr>
        <w:t>1498 Блр</w:t>
      </w:r>
      <w:proofErr w:type="gramStart"/>
      <w:r w:rsidR="00D710DD" w:rsidRPr="006937D3">
        <w:rPr>
          <w:sz w:val="26"/>
          <w:szCs w:val="26"/>
        </w:rPr>
        <w:t>1</w:t>
      </w:r>
      <w:proofErr w:type="gramEnd"/>
      <w:r w:rsidR="00D710DD" w:rsidRPr="006937D3">
        <w:rPr>
          <w:sz w:val="26"/>
          <w:szCs w:val="26"/>
        </w:rPr>
        <w:t>,2-13 «Поставка пластинчатых теплообменников вспомогательного корпуса для сооружения энергоблоков №1 и №2 Белорусской АЭС»</w:t>
      </w:r>
      <w:r w:rsidRPr="00876D6A">
        <w:rPr>
          <w:noProof/>
          <w:sz w:val="26"/>
          <w:szCs w:val="26"/>
        </w:rPr>
        <w:t xml:space="preserve"> с  </w:t>
      </w:r>
      <w:r w:rsidR="00D710DD" w:rsidRPr="006937D3">
        <w:rPr>
          <w:sz w:val="26"/>
          <w:szCs w:val="26"/>
        </w:rPr>
        <w:t>ЗАО «ЕТЭ»</w:t>
      </w:r>
      <w:r w:rsidRPr="00876D6A">
        <w:rPr>
          <w:noProof/>
          <w:sz w:val="26"/>
          <w:szCs w:val="26"/>
        </w:rPr>
        <w:t xml:space="preserve"> по цене договора, предложенной участником при подаче заявки: </w:t>
      </w:r>
      <w:r w:rsidR="00D710DD">
        <w:rPr>
          <w:sz w:val="26"/>
          <w:szCs w:val="26"/>
        </w:rPr>
        <w:t>24 </w:t>
      </w:r>
      <w:r w:rsidR="00D710DD" w:rsidRPr="006937D3">
        <w:rPr>
          <w:sz w:val="26"/>
          <w:szCs w:val="26"/>
        </w:rPr>
        <w:t>020 000,00 (</w:t>
      </w:r>
      <w:r w:rsidR="00D710DD">
        <w:rPr>
          <w:sz w:val="26"/>
          <w:szCs w:val="26"/>
        </w:rPr>
        <w:t>Д</w:t>
      </w:r>
      <w:r w:rsidR="00D710DD" w:rsidRPr="006937D3">
        <w:rPr>
          <w:sz w:val="26"/>
          <w:szCs w:val="26"/>
        </w:rPr>
        <w:t>вадцать четыре миллиона двадцать тысяч рублей 00 копеек), включая НДС</w:t>
      </w:r>
      <w:r w:rsidRPr="00876D6A">
        <w:rPr>
          <w:noProof/>
          <w:sz w:val="26"/>
          <w:szCs w:val="26"/>
        </w:rPr>
        <w:t>. Объем и сроки поставки: в соответствии со спецификацией, приведенной в закупочной документации.</w:t>
      </w:r>
    </w:p>
    <w:p w:rsidR="00246EBD" w:rsidRPr="006937D3" w:rsidRDefault="00246EBD" w:rsidP="00795EF7">
      <w:pPr>
        <w:spacing w:line="20" w:lineRule="atLeast"/>
        <w:rPr>
          <w:sz w:val="26"/>
          <w:szCs w:val="26"/>
        </w:rPr>
      </w:pPr>
    </w:p>
    <w:p w:rsidR="005E340F" w:rsidRPr="006937D3" w:rsidRDefault="005E340F" w:rsidP="00795EF7">
      <w:pPr>
        <w:spacing w:line="20" w:lineRule="atLeast"/>
        <w:ind w:firstLine="540"/>
        <w:contextualSpacing/>
        <w:jc w:val="both"/>
        <w:rPr>
          <w:sz w:val="26"/>
          <w:szCs w:val="26"/>
        </w:rPr>
      </w:pPr>
      <w:r w:rsidRPr="006937D3">
        <w:rPr>
          <w:b/>
          <w:sz w:val="26"/>
          <w:szCs w:val="26"/>
        </w:rPr>
        <w:t>Подписи членов конкурсной комиссии:</w:t>
      </w:r>
      <w:r w:rsidRPr="006937D3">
        <w:rPr>
          <w:sz w:val="26"/>
          <w:szCs w:val="26"/>
        </w:rPr>
        <w:t xml:space="preserve"> </w:t>
      </w:r>
    </w:p>
    <w:tbl>
      <w:tblPr>
        <w:tblW w:w="5001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9"/>
        <w:gridCol w:w="2945"/>
        <w:gridCol w:w="3773"/>
      </w:tblGrid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jc w:val="center"/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 xml:space="preserve">Резолюция </w:t>
            </w:r>
            <w:proofErr w:type="gramStart"/>
            <w:r w:rsidRPr="006937D3">
              <w:rPr>
                <w:b/>
                <w:bCs/>
                <w:sz w:val="26"/>
                <w:szCs w:val="26"/>
              </w:rPr>
              <w:t>за</w:t>
            </w:r>
            <w:proofErr w:type="gramEnd"/>
            <w:r w:rsidRPr="006937D3">
              <w:rPr>
                <w:b/>
                <w:bCs/>
                <w:sz w:val="26"/>
                <w:szCs w:val="26"/>
              </w:rPr>
              <w:t>/против/воздержался</w:t>
            </w: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8E7339" w:rsidRPr="006937D3" w:rsidTr="004A53B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b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Ю.А. </w:t>
            </w:r>
            <w:proofErr w:type="spellStart"/>
            <w:r w:rsidRPr="006937D3">
              <w:rPr>
                <w:sz w:val="26"/>
                <w:szCs w:val="26"/>
              </w:rPr>
              <w:t>Пустовой</w:t>
            </w:r>
            <w:proofErr w:type="spellEnd"/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Члены конкурсной комиссии (с правом «вето»):</w:t>
            </w: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А.Т. Карасев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С.Ф. </w:t>
            </w:r>
            <w:proofErr w:type="spellStart"/>
            <w:r w:rsidRPr="006937D3">
              <w:rPr>
                <w:sz w:val="26"/>
                <w:szCs w:val="26"/>
              </w:rPr>
              <w:t>Галанчук</w:t>
            </w:r>
            <w:proofErr w:type="spellEnd"/>
            <w:r w:rsidRPr="006937D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Г.К. Климович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А.А. Пинчук 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Е.Н. Червяков 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0C1D4E" w:rsidP="004A53B1">
            <w:pPr>
              <w:rPr>
                <w:sz w:val="26"/>
                <w:szCs w:val="26"/>
              </w:rPr>
            </w:pPr>
            <w:r w:rsidRPr="000C1D4E">
              <w:rPr>
                <w:sz w:val="26"/>
                <w:szCs w:val="26"/>
              </w:rPr>
              <w:t>И.В. Бронников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Е.А. Казакова 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М.В. Соловьев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А.А. Суслова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С.А. </w:t>
            </w:r>
            <w:proofErr w:type="spellStart"/>
            <w:r w:rsidRPr="006937D3">
              <w:rPr>
                <w:sz w:val="26"/>
                <w:szCs w:val="26"/>
              </w:rPr>
              <w:t>Кевля</w:t>
            </w:r>
            <w:proofErr w:type="spellEnd"/>
            <w:r w:rsidRPr="006937D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 xml:space="preserve">Д.Л. Дыба 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31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jc w:val="center"/>
              <w:rPr>
                <w:b/>
                <w:bCs/>
                <w:sz w:val="26"/>
                <w:szCs w:val="26"/>
              </w:rPr>
            </w:pPr>
            <w:r w:rsidRPr="006937D3">
              <w:rPr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8E7339" w:rsidRPr="006937D3" w:rsidTr="004A53B1">
        <w:tc>
          <w:tcPr>
            <w:tcW w:w="17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  <w:r w:rsidRPr="006937D3">
              <w:rPr>
                <w:sz w:val="26"/>
                <w:szCs w:val="26"/>
              </w:rPr>
              <w:t>О.А. Белоусова</w:t>
            </w:r>
          </w:p>
        </w:tc>
        <w:tc>
          <w:tcPr>
            <w:tcW w:w="1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  <w:tc>
          <w:tcPr>
            <w:tcW w:w="1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7339" w:rsidRPr="006937D3" w:rsidRDefault="008E7339" w:rsidP="004A53B1">
            <w:pPr>
              <w:rPr>
                <w:sz w:val="26"/>
                <w:szCs w:val="26"/>
              </w:rPr>
            </w:pPr>
          </w:p>
        </w:tc>
      </w:tr>
    </w:tbl>
    <w:p w:rsidR="004629FD" w:rsidRPr="006937D3" w:rsidRDefault="004629FD" w:rsidP="00795EF7">
      <w:pPr>
        <w:pStyle w:val="3"/>
        <w:spacing w:before="0" w:beforeAutospacing="0" w:after="0" w:afterAutospacing="0" w:line="20" w:lineRule="atLeast"/>
        <w:rPr>
          <w:sz w:val="26"/>
          <w:szCs w:val="26"/>
        </w:rPr>
      </w:pPr>
    </w:p>
    <w:sectPr w:rsidR="004629FD" w:rsidRPr="006937D3" w:rsidSect="00D710DD">
      <w:footerReference w:type="default" r:id="rId10"/>
      <w:pgSz w:w="11906" w:h="16838"/>
      <w:pgMar w:top="567" w:right="567" w:bottom="567" w:left="1134" w:header="709" w:footer="35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F67" w:rsidRDefault="00E13F67">
      <w:r>
        <w:separator/>
      </w:r>
    </w:p>
  </w:endnote>
  <w:endnote w:type="continuationSeparator" w:id="0">
    <w:p w:rsidR="00E13F67" w:rsidRDefault="00E13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8F" w:rsidRPr="00D710DD" w:rsidRDefault="00A9188F" w:rsidP="003F7F54">
    <w:pPr>
      <w:pStyle w:val="a7"/>
      <w:jc w:val="center"/>
      <w:rPr>
        <w:b/>
        <w:color w:val="0000FF"/>
        <w:sz w:val="16"/>
        <w:szCs w:val="16"/>
      </w:rPr>
    </w:pPr>
    <w:r w:rsidRPr="00D710DD">
      <w:rPr>
        <w:b/>
        <w:color w:val="0000FF"/>
        <w:sz w:val="16"/>
        <w:szCs w:val="16"/>
      </w:rPr>
      <w:t xml:space="preserve">ПРОТОКОЛ № </w:t>
    </w:r>
    <w:r w:rsidR="006E44AF" w:rsidRPr="00D710DD">
      <w:rPr>
        <w:b/>
        <w:color w:val="0000FF"/>
        <w:sz w:val="16"/>
        <w:szCs w:val="16"/>
      </w:rPr>
      <w:t>1498 Блр</w:t>
    </w:r>
    <w:proofErr w:type="gramStart"/>
    <w:r w:rsidR="006E44AF" w:rsidRPr="00D710DD">
      <w:rPr>
        <w:b/>
        <w:color w:val="0000FF"/>
        <w:sz w:val="16"/>
        <w:szCs w:val="16"/>
      </w:rPr>
      <w:t>1</w:t>
    </w:r>
    <w:proofErr w:type="gramEnd"/>
    <w:r w:rsidR="006E44AF" w:rsidRPr="00D710DD">
      <w:rPr>
        <w:b/>
        <w:color w:val="0000FF"/>
        <w:sz w:val="16"/>
        <w:szCs w:val="16"/>
      </w:rPr>
      <w:t>,2-13-4 очного заседания Конкурсной комиссии по проведению преддоговорных переговоров по лоту № 1498 Блр1,2-13 «Поставка пластинчатых теплообменников вспомогательного корпуса для сооружения энергоблоков №1 и №2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F67" w:rsidRDefault="00E13F67">
      <w:r>
        <w:separator/>
      </w:r>
    </w:p>
  </w:footnote>
  <w:footnote w:type="continuationSeparator" w:id="0">
    <w:p w:rsidR="00E13F67" w:rsidRDefault="00E13F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7822"/>
    <w:multiLevelType w:val="hybridMultilevel"/>
    <w:tmpl w:val="2508E9DE"/>
    <w:lvl w:ilvl="0" w:tplc="5BC8965E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49E278A"/>
    <w:multiLevelType w:val="multilevel"/>
    <w:tmpl w:val="8E78F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40F"/>
    <w:rsid w:val="000C1D4E"/>
    <w:rsid w:val="00124D26"/>
    <w:rsid w:val="0014469D"/>
    <w:rsid w:val="0022508C"/>
    <w:rsid w:val="002309AE"/>
    <w:rsid w:val="00246EBD"/>
    <w:rsid w:val="00250223"/>
    <w:rsid w:val="002F0CB3"/>
    <w:rsid w:val="00300F02"/>
    <w:rsid w:val="003E215F"/>
    <w:rsid w:val="003F7F54"/>
    <w:rsid w:val="0042121B"/>
    <w:rsid w:val="00425A57"/>
    <w:rsid w:val="0043591D"/>
    <w:rsid w:val="00443550"/>
    <w:rsid w:val="004629FD"/>
    <w:rsid w:val="004D436E"/>
    <w:rsid w:val="005B7494"/>
    <w:rsid w:val="005E340F"/>
    <w:rsid w:val="005E79E0"/>
    <w:rsid w:val="006937D3"/>
    <w:rsid w:val="00694985"/>
    <w:rsid w:val="006E44AF"/>
    <w:rsid w:val="00745D20"/>
    <w:rsid w:val="007561F5"/>
    <w:rsid w:val="0077475C"/>
    <w:rsid w:val="00795EF7"/>
    <w:rsid w:val="007C3AEF"/>
    <w:rsid w:val="007C7E0D"/>
    <w:rsid w:val="00876D6A"/>
    <w:rsid w:val="00876EFB"/>
    <w:rsid w:val="008963D2"/>
    <w:rsid w:val="008E7339"/>
    <w:rsid w:val="008E7452"/>
    <w:rsid w:val="00977F7F"/>
    <w:rsid w:val="009C08A6"/>
    <w:rsid w:val="009D1509"/>
    <w:rsid w:val="009E2519"/>
    <w:rsid w:val="00A9188F"/>
    <w:rsid w:val="00B03F91"/>
    <w:rsid w:val="00BA04BD"/>
    <w:rsid w:val="00BB15FA"/>
    <w:rsid w:val="00BF160E"/>
    <w:rsid w:val="00C642D4"/>
    <w:rsid w:val="00C82F2D"/>
    <w:rsid w:val="00D710DD"/>
    <w:rsid w:val="00D96B02"/>
    <w:rsid w:val="00DE5D5A"/>
    <w:rsid w:val="00E13F67"/>
    <w:rsid w:val="00E64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340F"/>
    <w:rPr>
      <w:sz w:val="24"/>
      <w:szCs w:val="24"/>
    </w:rPr>
  </w:style>
  <w:style w:type="paragraph" w:styleId="1">
    <w:name w:val="heading 1"/>
    <w:basedOn w:val="a"/>
    <w:qFormat/>
    <w:rsid w:val="005E34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5E340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E340F"/>
    <w:pPr>
      <w:spacing w:before="100" w:beforeAutospacing="1" w:after="100" w:afterAutospacing="1"/>
    </w:pPr>
  </w:style>
  <w:style w:type="character" w:styleId="a5">
    <w:name w:val="Hyperlink"/>
    <w:basedOn w:val="a0"/>
    <w:rsid w:val="005E340F"/>
    <w:rPr>
      <w:color w:val="0000FF"/>
      <w:u w:val="single"/>
    </w:rPr>
  </w:style>
  <w:style w:type="paragraph" w:styleId="2">
    <w:name w:val="Body Text Indent 2"/>
    <w:basedOn w:val="a"/>
    <w:link w:val="20"/>
    <w:rsid w:val="005E340F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5E340F"/>
    <w:rPr>
      <w:sz w:val="24"/>
      <w:szCs w:val="24"/>
      <w:lang w:val="ru-RU" w:eastAsia="ru-RU" w:bidi="ar-SA"/>
    </w:rPr>
  </w:style>
  <w:style w:type="paragraph" w:styleId="a6">
    <w:name w:val="header"/>
    <w:basedOn w:val="a"/>
    <w:rsid w:val="003F7F54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3F7F54"/>
    <w:pPr>
      <w:tabs>
        <w:tab w:val="center" w:pos="4677"/>
        <w:tab w:val="right" w:pos="9355"/>
      </w:tabs>
    </w:pPr>
  </w:style>
  <w:style w:type="paragraph" w:styleId="a8">
    <w:name w:val="List Paragraph"/>
    <w:basedOn w:val="a"/>
    <w:uiPriority w:val="34"/>
    <w:qFormat/>
    <w:rsid w:val="004212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42121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4042505363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93DAE-D4AC-448B-A6F8-C0387B167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1638</Words>
  <Characters>9338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10955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6619233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http://zakupki.rosatom.ru/1404250536355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6637</dc:creator>
  <cp:keywords/>
  <cp:lastModifiedBy>6697</cp:lastModifiedBy>
  <cp:revision>18</cp:revision>
  <cp:lastPrinted>2014-07-09T14:51:00Z</cp:lastPrinted>
  <dcterms:created xsi:type="dcterms:W3CDTF">2014-07-02T06:06:00Z</dcterms:created>
  <dcterms:modified xsi:type="dcterms:W3CDTF">2014-07-09T14:51:00Z</dcterms:modified>
</cp:coreProperties>
</file>