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106924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Открытый запрос цен в электронной форме на право заключения договора </w:t>
      </w:r>
      <w:proofErr w:type="gramStart"/>
      <w:r w:rsidR="00F709F4">
        <w:t>на</w:t>
      </w:r>
      <w:proofErr w:type="gramEnd"/>
      <w:r w:rsidR="00F709F4">
        <w:t xml:space="preserve"> </w:t>
      </w:r>
      <w:r w:rsidR="00DC4BD5">
        <w:t>«</w:t>
      </w:r>
      <w:proofErr w:type="gramStart"/>
      <w:r w:rsidR="00300457" w:rsidRPr="00300457">
        <w:rPr>
          <w:bCs/>
        </w:rPr>
        <w:t>Аттестация</w:t>
      </w:r>
      <w:proofErr w:type="gramEnd"/>
      <w:r w:rsidR="00300457" w:rsidRPr="00300457">
        <w:rPr>
          <w:bCs/>
        </w:rPr>
        <w:t xml:space="preserve"> автоматизированной системы в защищенном исполнении Управления СЗЦ «СевРАО» – филиала ФГУП «РосРАО»</w:t>
      </w:r>
      <w:r w:rsidR="00DC4BD5">
        <w:t>»</w:t>
      </w:r>
      <w:r w:rsidR="00F63A50">
        <w:t>.</w:t>
      </w:r>
    </w:p>
    <w:p w:rsidR="008F4472" w:rsidRPr="008F4472" w:rsidRDefault="008F4472" w:rsidP="008F4472">
      <w:pPr>
        <w:pStyle w:val="af2"/>
        <w:spacing w:before="0" w:beforeAutospacing="0" w:after="0" w:afterAutospacing="0"/>
        <w:jc w:val="center"/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DC4BD5" w:rsidRPr="00DC4BD5" w:rsidRDefault="00680B64" w:rsidP="002D3E61">
      <w:pPr>
        <w:numPr>
          <w:ilvl w:val="1"/>
          <w:numId w:val="17"/>
        </w:numPr>
        <w:tabs>
          <w:tab w:val="clear" w:pos="720"/>
          <w:tab w:val="left" w:pos="360"/>
          <w:tab w:val="num" w:pos="540"/>
        </w:tabs>
        <w:spacing w:line="276" w:lineRule="auto"/>
        <w:ind w:left="0" w:firstLine="0"/>
        <w:jc w:val="both"/>
        <w:rPr>
          <w:b/>
          <w:bCs/>
        </w:rPr>
        <w:sectPr w:rsidR="00DC4BD5" w:rsidRPr="00DC4BD5" w:rsidSect="00DC4BD5">
          <w:pgSz w:w="11909" w:h="16834"/>
          <w:pgMar w:top="668" w:right="495" w:bottom="360" w:left="1195" w:header="720" w:footer="720" w:gutter="0"/>
          <w:cols w:space="60"/>
          <w:noEndnote/>
        </w:sectPr>
      </w:pPr>
      <w:r w:rsidRPr="00130044">
        <w:rPr>
          <w:bCs/>
          <w:sz w:val="18"/>
          <w:szCs w:val="18"/>
        </w:rPr>
        <w:br w:type="page"/>
      </w:r>
    </w:p>
    <w:p w:rsidR="00705B1D" w:rsidRPr="00705B1D" w:rsidRDefault="00705B1D" w:rsidP="00705B1D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705B1D">
        <w:rPr>
          <w:b/>
          <w:bCs/>
          <w:color w:val="000000"/>
          <w:sz w:val="28"/>
          <w:szCs w:val="28"/>
        </w:rPr>
        <w:lastRenderedPageBreak/>
        <w:t>ПЕРЕЧЕНЬ ВИДОВ УСЛУГ на основе справочника ОКДП, для закупки которых применяется настоящее техническое задание</w:t>
      </w: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46"/>
        <w:gridCol w:w="8592"/>
      </w:tblGrid>
      <w:tr w:rsidR="00300457" w:rsidRPr="00300457" w:rsidTr="005827E5">
        <w:tc>
          <w:tcPr>
            <w:tcW w:w="1384" w:type="dxa"/>
          </w:tcPr>
          <w:p w:rsidR="00300457" w:rsidRPr="00300457" w:rsidRDefault="00300457" w:rsidP="00300457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0457">
              <w:rPr>
                <w:b/>
                <w:bCs/>
                <w:color w:val="000000"/>
                <w:sz w:val="28"/>
                <w:szCs w:val="28"/>
              </w:rPr>
              <w:t>Код</w:t>
            </w:r>
          </w:p>
        </w:tc>
        <w:tc>
          <w:tcPr>
            <w:tcW w:w="8754" w:type="dxa"/>
          </w:tcPr>
          <w:p w:rsidR="00300457" w:rsidRPr="00300457" w:rsidRDefault="00300457" w:rsidP="00300457">
            <w:pPr>
              <w:tabs>
                <w:tab w:val="left" w:pos="142"/>
              </w:tabs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300457">
              <w:rPr>
                <w:b/>
                <w:bCs/>
                <w:color w:val="000000"/>
                <w:sz w:val="28"/>
                <w:szCs w:val="28"/>
              </w:rPr>
              <w:t>Вид услуги</w:t>
            </w:r>
          </w:p>
        </w:tc>
      </w:tr>
      <w:tr w:rsidR="00300457" w:rsidRPr="00300457" w:rsidTr="005827E5">
        <w:tc>
          <w:tcPr>
            <w:tcW w:w="1384" w:type="dxa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74.92.07.00</w:t>
            </w:r>
          </w:p>
        </w:tc>
        <w:tc>
          <w:tcPr>
            <w:tcW w:w="8754" w:type="dxa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Услуги по защите информации в компьютерных и технических средствах прочих от копирования и несанкционированного доступа</w:t>
            </w:r>
          </w:p>
        </w:tc>
      </w:tr>
    </w:tbl>
    <w:p w:rsidR="00300457" w:rsidRPr="00300457" w:rsidRDefault="00300457" w:rsidP="00300457"/>
    <w:p w:rsidR="00300457" w:rsidRPr="00300457" w:rsidRDefault="00300457" w:rsidP="00300457">
      <w:pPr>
        <w:jc w:val="center"/>
        <w:rPr>
          <w:b/>
          <w:bCs/>
          <w:sz w:val="28"/>
          <w:szCs w:val="28"/>
        </w:rPr>
      </w:pPr>
    </w:p>
    <w:p w:rsidR="00300457" w:rsidRPr="00300457" w:rsidRDefault="00300457" w:rsidP="00300457">
      <w:pPr>
        <w:jc w:val="center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СОДЕРЖАНИЕ</w:t>
      </w:r>
    </w:p>
    <w:p w:rsidR="00300457" w:rsidRPr="00300457" w:rsidRDefault="00300457" w:rsidP="00300457">
      <w:pPr>
        <w:jc w:val="both"/>
        <w:rPr>
          <w:bCs/>
          <w:sz w:val="10"/>
          <w:szCs w:val="10"/>
        </w:rPr>
      </w:pPr>
    </w:p>
    <w:p w:rsidR="00300457" w:rsidRPr="00300457" w:rsidRDefault="00300457" w:rsidP="00300457">
      <w:pPr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РАЗДЕЛ 1. НАИМЕНОВАНИЕ УСЛУГИ</w:t>
      </w:r>
    </w:p>
    <w:p w:rsidR="00300457" w:rsidRPr="00300457" w:rsidRDefault="00300457" w:rsidP="00300457">
      <w:pPr>
        <w:spacing w:before="60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РАЗДЕЛ 2. ОПИСАНИЕ УСЛУГ</w:t>
      </w:r>
    </w:p>
    <w:p w:rsidR="00300457" w:rsidRPr="00300457" w:rsidRDefault="00300457" w:rsidP="00300457">
      <w:pPr>
        <w:ind w:left="1985" w:hanging="1134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2.1 Состав (перечень) оказываемых услуг</w:t>
      </w:r>
    </w:p>
    <w:p w:rsidR="00300457" w:rsidRPr="00300457" w:rsidRDefault="00300457" w:rsidP="00300457">
      <w:pPr>
        <w:ind w:left="1985" w:hanging="1134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2.2 Описание оказываемых услуг</w:t>
      </w:r>
    </w:p>
    <w:p w:rsidR="00300457" w:rsidRPr="00300457" w:rsidRDefault="00300457" w:rsidP="00300457">
      <w:pPr>
        <w:ind w:left="1985" w:hanging="1134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2.3 Объём оказываемых услуг</w:t>
      </w:r>
    </w:p>
    <w:p w:rsidR="00300457" w:rsidRPr="00300457" w:rsidRDefault="00300457" w:rsidP="00300457">
      <w:pPr>
        <w:spacing w:before="60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РАЗДЕЛ 3. ТРЕБОВАНИЯ К УСЛУГАМ</w:t>
      </w:r>
    </w:p>
    <w:p w:rsidR="00300457" w:rsidRPr="00300457" w:rsidRDefault="00300457" w:rsidP="00300457">
      <w:pPr>
        <w:ind w:left="1985" w:hanging="1134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3.1 Общие требования</w:t>
      </w:r>
    </w:p>
    <w:p w:rsidR="00300457" w:rsidRPr="00300457" w:rsidRDefault="00300457" w:rsidP="00300457">
      <w:pPr>
        <w:ind w:left="1985" w:hanging="1134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3.2 Требования к качеству оказываемых услуг</w:t>
      </w:r>
    </w:p>
    <w:p w:rsidR="00300457" w:rsidRPr="00300457" w:rsidRDefault="00300457" w:rsidP="00300457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3.3 Требования к гарантийным обязательствам оказываемых     услуг</w:t>
      </w:r>
    </w:p>
    <w:p w:rsidR="00300457" w:rsidRPr="00300457" w:rsidRDefault="00300457" w:rsidP="00300457">
      <w:pPr>
        <w:ind w:left="1985" w:hanging="1134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3.4 Требования к конфиденциальности</w:t>
      </w:r>
    </w:p>
    <w:p w:rsidR="00300457" w:rsidRPr="00300457" w:rsidRDefault="00300457" w:rsidP="00300457">
      <w:pPr>
        <w:ind w:left="2694" w:hanging="1843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3.5 Требования к безопасности оказания услуг и безопасности результата оказанных услуг</w:t>
      </w:r>
    </w:p>
    <w:p w:rsidR="00300457" w:rsidRPr="00300457" w:rsidRDefault="00300457" w:rsidP="00300457">
      <w:pPr>
        <w:ind w:left="2694" w:hanging="1843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3.6 Требования по обучению персонала заказчика</w:t>
      </w:r>
    </w:p>
    <w:p w:rsidR="00300457" w:rsidRPr="00300457" w:rsidRDefault="00300457" w:rsidP="00300457">
      <w:pPr>
        <w:ind w:left="2694" w:hanging="1843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300457" w:rsidRPr="00300457" w:rsidRDefault="00300457" w:rsidP="00300457">
      <w:pPr>
        <w:ind w:left="2694" w:hanging="1843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3.8 Специальные требования</w:t>
      </w:r>
    </w:p>
    <w:p w:rsidR="00300457" w:rsidRPr="00300457" w:rsidRDefault="00300457" w:rsidP="00300457">
      <w:pPr>
        <w:spacing w:before="60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РАЗДЕЛ 4. Результат оказанных услуг</w:t>
      </w:r>
    </w:p>
    <w:p w:rsidR="00300457" w:rsidRPr="00300457" w:rsidRDefault="00300457" w:rsidP="00300457">
      <w:pPr>
        <w:ind w:left="1985" w:hanging="1134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4.1 Описание конечного результата оказанных услуг</w:t>
      </w:r>
    </w:p>
    <w:p w:rsidR="00300457" w:rsidRPr="00300457" w:rsidRDefault="00300457" w:rsidP="00300457">
      <w:pPr>
        <w:ind w:left="1985" w:hanging="1134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4.2 Требования по приёмке услуг</w:t>
      </w:r>
    </w:p>
    <w:p w:rsidR="00300457" w:rsidRPr="00300457" w:rsidRDefault="00300457" w:rsidP="00300457">
      <w:pPr>
        <w:tabs>
          <w:tab w:val="left" w:pos="2127"/>
        </w:tabs>
        <w:ind w:left="2694" w:hanging="1843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00457" w:rsidRPr="00300457" w:rsidRDefault="00300457" w:rsidP="00300457">
      <w:pPr>
        <w:spacing w:before="60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РАЗДЕЛ 5. ТРЕБОВАНИЯ К ТЕХНИЧЕСКОМУ ОБУЧЕНИЮ ПЕРСОНАЛА ЗАКАЗЧИКА</w:t>
      </w:r>
    </w:p>
    <w:p w:rsidR="00300457" w:rsidRPr="00300457" w:rsidRDefault="00300457" w:rsidP="00300457">
      <w:pPr>
        <w:spacing w:before="60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РАЗДЕЛ 6. ПЕРЕЧЕНЬ ПРИНЯТЫХ СОКРАЩЕНИЙ</w:t>
      </w:r>
    </w:p>
    <w:p w:rsidR="00300457" w:rsidRPr="00300457" w:rsidRDefault="00300457" w:rsidP="00300457">
      <w:pPr>
        <w:spacing w:before="60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РАЗДЕЛ 7. ПЕРЕЧЕНЬ ПРИЛОЖЕНИЙ</w:t>
      </w:r>
    </w:p>
    <w:p w:rsidR="00300457" w:rsidRPr="00300457" w:rsidRDefault="00300457" w:rsidP="00300457">
      <w:pPr>
        <w:jc w:val="both"/>
        <w:rPr>
          <w:bCs/>
          <w:sz w:val="28"/>
          <w:szCs w:val="28"/>
        </w:rPr>
      </w:pPr>
    </w:p>
    <w:p w:rsidR="00300457" w:rsidRPr="00300457" w:rsidRDefault="00300457" w:rsidP="00300457">
      <w:pPr>
        <w:ind w:left="1985" w:hanging="1134"/>
        <w:jc w:val="both"/>
        <w:rPr>
          <w:bCs/>
          <w:sz w:val="28"/>
          <w:szCs w:val="28"/>
        </w:rPr>
      </w:pP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300457" w:rsidRPr="00300457" w:rsidRDefault="00300457" w:rsidP="00300457">
      <w:pPr>
        <w:jc w:val="center"/>
        <w:rPr>
          <w:bCs/>
          <w:sz w:val="28"/>
          <w:szCs w:val="28"/>
        </w:rPr>
      </w:pPr>
      <w:r w:rsidRPr="00300457">
        <w:rPr>
          <w:sz w:val="28"/>
          <w:szCs w:val="28"/>
        </w:rPr>
        <w:t xml:space="preserve">РАЗДЕЛ 1.  </w:t>
      </w:r>
      <w:r w:rsidRPr="00300457">
        <w:rPr>
          <w:bCs/>
          <w:sz w:val="28"/>
          <w:szCs w:val="28"/>
        </w:rPr>
        <w:t>НАИМЕНОВАНИЕ УСЛУГИ</w:t>
      </w:r>
    </w:p>
    <w:p w:rsidR="00300457" w:rsidRPr="00300457" w:rsidRDefault="00300457" w:rsidP="00300457">
      <w:pPr>
        <w:spacing w:before="120"/>
        <w:ind w:firstLine="851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Оказание услуг по а</w:t>
      </w:r>
      <w:r w:rsidRPr="00300457">
        <w:rPr>
          <w:bCs/>
          <w:sz w:val="28"/>
          <w:szCs w:val="28"/>
        </w:rPr>
        <w:t>ттестации автоматизированной системы в защищенном исполнении Управления СЗЦ “СевРАО” -</w:t>
      </w:r>
      <w:r>
        <w:rPr>
          <w:bCs/>
          <w:sz w:val="28"/>
          <w:szCs w:val="28"/>
        </w:rPr>
        <w:t xml:space="preserve"> </w:t>
      </w:r>
      <w:bookmarkStart w:id="1" w:name="_GoBack"/>
      <w:bookmarkEnd w:id="1"/>
      <w:r w:rsidRPr="00300457">
        <w:rPr>
          <w:bCs/>
          <w:sz w:val="28"/>
          <w:szCs w:val="28"/>
        </w:rPr>
        <w:t>филиала ФГУП “РосРАО” на соответствие требованиям по безопасности информации.</w:t>
      </w:r>
    </w:p>
    <w:p w:rsidR="00300457" w:rsidRPr="00300457" w:rsidRDefault="00300457" w:rsidP="00300457">
      <w:pPr>
        <w:spacing w:before="120"/>
        <w:jc w:val="center"/>
        <w:rPr>
          <w:b/>
          <w:bCs/>
          <w:sz w:val="28"/>
          <w:szCs w:val="28"/>
        </w:rPr>
      </w:pPr>
      <w:r w:rsidRPr="00300457">
        <w:rPr>
          <w:b/>
          <w:sz w:val="28"/>
          <w:szCs w:val="28"/>
        </w:rPr>
        <w:t xml:space="preserve">РАЗДЕЛ 2.  </w:t>
      </w:r>
      <w:r w:rsidRPr="00300457">
        <w:rPr>
          <w:b/>
          <w:bCs/>
          <w:sz w:val="28"/>
          <w:szCs w:val="28"/>
        </w:rPr>
        <w:t>ОПИСАНИЕ УСЛУГ</w:t>
      </w:r>
    </w:p>
    <w:p w:rsidR="00300457" w:rsidRPr="00300457" w:rsidRDefault="00300457" w:rsidP="00300457">
      <w:pPr>
        <w:autoSpaceDE w:val="0"/>
        <w:autoSpaceDN w:val="0"/>
        <w:adjustRightInd w:val="0"/>
        <w:spacing w:before="120" w:after="120"/>
        <w:jc w:val="both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2.1 Состав (перечень) оказываемых услуг</w:t>
      </w:r>
    </w:p>
    <w:p w:rsidR="00300457" w:rsidRPr="00300457" w:rsidRDefault="00300457" w:rsidP="00300457">
      <w:pPr>
        <w:numPr>
          <w:ilvl w:val="0"/>
          <w:numId w:val="29"/>
        </w:numPr>
        <w:ind w:left="1423" w:hanging="357"/>
        <w:contextualSpacing/>
        <w:rPr>
          <w:rFonts w:eastAsia="Calibri"/>
          <w:sz w:val="28"/>
          <w:szCs w:val="28"/>
          <w:lang w:eastAsia="en-US"/>
        </w:rPr>
      </w:pPr>
      <w:proofErr w:type="spellStart"/>
      <w:r w:rsidRPr="00300457">
        <w:rPr>
          <w:rFonts w:eastAsia="Calibri"/>
          <w:sz w:val="28"/>
          <w:szCs w:val="28"/>
          <w:lang w:eastAsia="en-US"/>
        </w:rPr>
        <w:t>Предпроектное</w:t>
      </w:r>
      <w:proofErr w:type="spellEnd"/>
      <w:r w:rsidRPr="00300457">
        <w:rPr>
          <w:rFonts w:eastAsia="Calibri"/>
          <w:sz w:val="28"/>
          <w:szCs w:val="28"/>
          <w:lang w:eastAsia="en-US"/>
        </w:rPr>
        <w:t xml:space="preserve"> обследование (аудит) АС, в составе:</w:t>
      </w:r>
    </w:p>
    <w:p w:rsidR="00300457" w:rsidRPr="00300457" w:rsidRDefault="00300457" w:rsidP="00300457">
      <w:pPr>
        <w:spacing w:before="120"/>
        <w:ind w:left="1429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Физический Сервер – 4 шт. (</w:t>
      </w:r>
      <w:r w:rsidRPr="00300457">
        <w:rPr>
          <w:rFonts w:eastAsia="Calibri"/>
          <w:lang w:eastAsia="en-US"/>
        </w:rPr>
        <w:t>с использованием технологии виртуализации</w:t>
      </w:r>
      <w:r w:rsidRPr="00300457">
        <w:rPr>
          <w:rFonts w:eastAsia="Calibri"/>
          <w:sz w:val="28"/>
          <w:szCs w:val="28"/>
          <w:lang w:eastAsia="en-US"/>
        </w:rPr>
        <w:t>);</w:t>
      </w:r>
    </w:p>
    <w:p w:rsidR="00300457" w:rsidRPr="00300457" w:rsidRDefault="00300457" w:rsidP="00300457">
      <w:pPr>
        <w:spacing w:after="200"/>
        <w:ind w:left="1428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АРМ – 50 шт.;</w:t>
      </w:r>
    </w:p>
    <w:p w:rsidR="00300457" w:rsidRPr="00300457" w:rsidRDefault="00300457" w:rsidP="00300457">
      <w:pPr>
        <w:ind w:left="1428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Применяемое ПО:</w:t>
      </w:r>
    </w:p>
    <w:p w:rsidR="00300457" w:rsidRPr="00300457" w:rsidRDefault="00300457" w:rsidP="00300457">
      <w:pPr>
        <w:numPr>
          <w:ilvl w:val="0"/>
          <w:numId w:val="32"/>
        </w:numPr>
        <w:ind w:hanging="305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 xml:space="preserve">ОС семейства </w:t>
      </w:r>
      <w:r w:rsidRPr="00300457">
        <w:rPr>
          <w:rFonts w:eastAsia="Calibri"/>
          <w:sz w:val="28"/>
          <w:szCs w:val="28"/>
          <w:lang w:val="en-US" w:eastAsia="en-US"/>
        </w:rPr>
        <w:t>MS</w:t>
      </w:r>
      <w:r w:rsidRPr="00300457">
        <w:rPr>
          <w:rFonts w:eastAsia="Calibri"/>
          <w:sz w:val="28"/>
          <w:szCs w:val="28"/>
          <w:lang w:eastAsia="en-US"/>
        </w:rPr>
        <w:t xml:space="preserve"> </w:t>
      </w:r>
      <w:r w:rsidRPr="00300457">
        <w:rPr>
          <w:rFonts w:eastAsia="Calibri"/>
          <w:sz w:val="28"/>
          <w:szCs w:val="28"/>
          <w:lang w:val="en-US" w:eastAsia="en-US"/>
        </w:rPr>
        <w:t>Windows;</w:t>
      </w:r>
    </w:p>
    <w:p w:rsidR="00300457" w:rsidRPr="00300457" w:rsidRDefault="00300457" w:rsidP="00300457">
      <w:pPr>
        <w:numPr>
          <w:ilvl w:val="0"/>
          <w:numId w:val="32"/>
        </w:numPr>
        <w:ind w:hanging="305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прикладное ПО</w:t>
      </w:r>
      <w:r w:rsidRPr="00300457">
        <w:rPr>
          <w:rFonts w:eastAsia="Calibri"/>
          <w:sz w:val="28"/>
          <w:szCs w:val="28"/>
          <w:lang w:val="en-US" w:eastAsia="en-US"/>
        </w:rPr>
        <w:t>;</w:t>
      </w:r>
    </w:p>
    <w:p w:rsidR="00300457" w:rsidRPr="00300457" w:rsidRDefault="00300457" w:rsidP="00300457">
      <w:pPr>
        <w:numPr>
          <w:ilvl w:val="0"/>
          <w:numId w:val="32"/>
        </w:numPr>
        <w:ind w:left="1068" w:firstLine="775"/>
        <w:contextualSpacing/>
        <w:rPr>
          <w:sz w:val="28"/>
          <w:szCs w:val="28"/>
        </w:rPr>
      </w:pPr>
      <w:r w:rsidRPr="00300457">
        <w:rPr>
          <w:rFonts w:eastAsia="Calibri"/>
          <w:sz w:val="28"/>
          <w:szCs w:val="28"/>
          <w:lang w:eastAsia="en-US"/>
        </w:rPr>
        <w:t>антивирусное ПО;</w:t>
      </w:r>
    </w:p>
    <w:p w:rsidR="00300457" w:rsidRPr="00300457" w:rsidRDefault="00300457" w:rsidP="00300457">
      <w:pPr>
        <w:numPr>
          <w:ilvl w:val="0"/>
          <w:numId w:val="32"/>
        </w:numPr>
        <w:ind w:left="1068" w:firstLine="775"/>
        <w:contextualSpacing/>
        <w:rPr>
          <w:sz w:val="28"/>
          <w:szCs w:val="28"/>
        </w:rPr>
      </w:pPr>
      <w:r w:rsidRPr="00300457">
        <w:rPr>
          <w:sz w:val="28"/>
          <w:szCs w:val="28"/>
        </w:rPr>
        <w:t>средство криптографической защиты информации.</w:t>
      </w:r>
    </w:p>
    <w:p w:rsidR="00300457" w:rsidRPr="00300457" w:rsidRDefault="00300457" w:rsidP="00300457">
      <w:pPr>
        <w:numPr>
          <w:ilvl w:val="0"/>
          <w:numId w:val="29"/>
        </w:numPr>
        <w:ind w:left="1423" w:hanging="35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Адаптация комплекта организационно-распорядительных документов;</w:t>
      </w:r>
    </w:p>
    <w:p w:rsidR="00300457" w:rsidRPr="00300457" w:rsidRDefault="00300457" w:rsidP="00300457">
      <w:pPr>
        <w:numPr>
          <w:ilvl w:val="0"/>
          <w:numId w:val="29"/>
        </w:numPr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 xml:space="preserve">Адаптация комплекта имеющихся в АСЗИ технических решений </w:t>
      </w:r>
    </w:p>
    <w:p w:rsidR="00300457" w:rsidRPr="00300457" w:rsidRDefault="00300457" w:rsidP="00300457">
      <w:pPr>
        <w:numPr>
          <w:ilvl w:val="0"/>
          <w:numId w:val="29"/>
        </w:numPr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Поставка и внедрение средств защиты информации;</w:t>
      </w:r>
    </w:p>
    <w:p w:rsidR="00300457" w:rsidRPr="00300457" w:rsidRDefault="00300457" w:rsidP="00300457">
      <w:pPr>
        <w:numPr>
          <w:ilvl w:val="0"/>
          <w:numId w:val="29"/>
        </w:numPr>
        <w:spacing w:after="200" w:line="276" w:lineRule="auto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Аттестация АСЗИ.</w:t>
      </w:r>
    </w:p>
    <w:p w:rsidR="00300457" w:rsidRPr="00300457" w:rsidRDefault="00300457" w:rsidP="00300457">
      <w:pPr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2.2 Описание оказываемых услуг</w:t>
      </w:r>
    </w:p>
    <w:p w:rsidR="00300457" w:rsidRPr="00300457" w:rsidRDefault="00300457" w:rsidP="00300457">
      <w:pPr>
        <w:rPr>
          <w:b/>
          <w:bCs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"/>
        <w:gridCol w:w="20"/>
        <w:gridCol w:w="5079"/>
        <w:gridCol w:w="2130"/>
        <w:gridCol w:w="2267"/>
      </w:tblGrid>
      <w:tr w:rsidR="00300457" w:rsidRPr="00300457" w:rsidTr="005827E5">
        <w:trPr>
          <w:tblHeader/>
        </w:trPr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b/>
                <w:sz w:val="28"/>
                <w:szCs w:val="28"/>
              </w:rPr>
            </w:pPr>
            <w:r w:rsidRPr="00300457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300457">
              <w:rPr>
                <w:b/>
                <w:sz w:val="28"/>
                <w:szCs w:val="28"/>
              </w:rPr>
              <w:t>п</w:t>
            </w:r>
            <w:proofErr w:type="gramEnd"/>
            <w:r w:rsidRPr="00300457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b/>
                <w:sz w:val="28"/>
                <w:szCs w:val="28"/>
              </w:rPr>
            </w:pPr>
            <w:r w:rsidRPr="00300457">
              <w:rPr>
                <w:b/>
                <w:sz w:val="28"/>
                <w:szCs w:val="28"/>
              </w:rPr>
              <w:t>Состав услуг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b/>
                <w:sz w:val="28"/>
                <w:szCs w:val="28"/>
              </w:rPr>
            </w:pPr>
            <w:r w:rsidRPr="00300457">
              <w:rPr>
                <w:b/>
                <w:sz w:val="28"/>
                <w:szCs w:val="28"/>
              </w:rPr>
              <w:t>Отчетные материалы</w:t>
            </w:r>
          </w:p>
        </w:tc>
        <w:tc>
          <w:tcPr>
            <w:tcW w:w="2267" w:type="dxa"/>
          </w:tcPr>
          <w:p w:rsidR="00300457" w:rsidRPr="00300457" w:rsidRDefault="00300457" w:rsidP="00300457">
            <w:pPr>
              <w:jc w:val="center"/>
              <w:rPr>
                <w:b/>
                <w:sz w:val="28"/>
                <w:szCs w:val="28"/>
              </w:rPr>
            </w:pPr>
            <w:r w:rsidRPr="00300457">
              <w:rPr>
                <w:b/>
                <w:sz w:val="28"/>
                <w:szCs w:val="28"/>
              </w:rPr>
              <w:t>Сроки выполнения</w:t>
            </w:r>
          </w:p>
        </w:tc>
      </w:tr>
      <w:tr w:rsidR="00300457" w:rsidRPr="00300457" w:rsidTr="005827E5">
        <w:trPr>
          <w:trHeight w:val="591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300457" w:rsidRPr="00300457" w:rsidRDefault="00300457" w:rsidP="00300457">
            <w:pPr>
              <w:ind w:left="23" w:hanging="23"/>
              <w:jc w:val="center"/>
            </w:pPr>
            <w:r w:rsidRPr="00300457">
              <w:rPr>
                <w:b/>
                <w:sz w:val="28"/>
                <w:szCs w:val="28"/>
              </w:rPr>
              <w:t>1.Предпроектное обследование (аудит) АС</w:t>
            </w:r>
          </w:p>
        </w:tc>
      </w:tr>
      <w:tr w:rsidR="00300457" w:rsidRPr="00300457" w:rsidTr="005827E5">
        <w:trPr>
          <w:trHeight w:val="907"/>
        </w:trPr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1)</w:t>
            </w:r>
          </w:p>
          <w:p w:rsidR="00300457" w:rsidRPr="00300457" w:rsidRDefault="00300457" w:rsidP="00300457">
            <w:pPr>
              <w:rPr>
                <w:sz w:val="28"/>
                <w:szCs w:val="28"/>
              </w:rPr>
            </w:pP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  <w:highlight w:val="yellow"/>
              </w:rPr>
            </w:pPr>
            <w:r w:rsidRPr="00300457">
              <w:rPr>
                <w:sz w:val="28"/>
                <w:szCs w:val="28"/>
              </w:rPr>
              <w:t xml:space="preserve">Сбор информации </w:t>
            </w:r>
            <w:proofErr w:type="gramStart"/>
            <w:r w:rsidRPr="00300457">
              <w:rPr>
                <w:sz w:val="28"/>
                <w:szCs w:val="28"/>
              </w:rPr>
              <w:t>о</w:t>
            </w:r>
            <w:proofErr w:type="gramEnd"/>
            <w:r w:rsidRPr="00300457">
              <w:rPr>
                <w:sz w:val="28"/>
                <w:szCs w:val="28"/>
              </w:rPr>
              <w:t xml:space="preserve"> целевой АС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  <w:highlight w:val="yellow"/>
              </w:rPr>
            </w:pPr>
            <w:r w:rsidRPr="00300457">
              <w:rPr>
                <w:sz w:val="28"/>
                <w:szCs w:val="28"/>
              </w:rPr>
              <w:t>Отчет об обследовании АС.</w:t>
            </w:r>
          </w:p>
        </w:tc>
        <w:tc>
          <w:tcPr>
            <w:tcW w:w="2267" w:type="dxa"/>
            <w:vMerge w:val="restart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в течение 10 рабочих дней после заключения договора</w:t>
            </w:r>
            <w:r w:rsidRPr="00300457">
              <w:t>.</w:t>
            </w:r>
          </w:p>
        </w:tc>
      </w:tr>
      <w:tr w:rsidR="00300457" w:rsidRPr="00300457" w:rsidTr="005827E5"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2)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Разработка аналитического обоснования на систему защиты </w:t>
            </w:r>
            <w:proofErr w:type="gramStart"/>
            <w:r w:rsidRPr="00300457">
              <w:rPr>
                <w:sz w:val="28"/>
                <w:szCs w:val="28"/>
              </w:rPr>
              <w:t>в</w:t>
            </w:r>
            <w:proofErr w:type="gramEnd"/>
            <w:r w:rsidRPr="00300457">
              <w:rPr>
                <w:sz w:val="28"/>
                <w:szCs w:val="28"/>
              </w:rPr>
              <w:t xml:space="preserve"> </w:t>
            </w:r>
            <w:proofErr w:type="gramStart"/>
            <w:r w:rsidRPr="00300457">
              <w:rPr>
                <w:sz w:val="28"/>
                <w:szCs w:val="28"/>
              </w:rPr>
              <w:t>АС</w:t>
            </w:r>
            <w:proofErr w:type="gramEnd"/>
            <w:r w:rsidRPr="00300457">
              <w:rPr>
                <w:sz w:val="28"/>
                <w:szCs w:val="28"/>
              </w:rPr>
              <w:t xml:space="preserve"> Заказчика.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Аналитическое обоснование</w:t>
            </w:r>
          </w:p>
        </w:tc>
        <w:tc>
          <w:tcPr>
            <w:tcW w:w="2267" w:type="dxa"/>
            <w:vMerge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</w:p>
        </w:tc>
      </w:tr>
      <w:tr w:rsidR="00300457" w:rsidRPr="00300457" w:rsidTr="005827E5"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3)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Разработка технического проекта на создание СЗИ </w:t>
            </w:r>
            <w:proofErr w:type="gramStart"/>
            <w:r w:rsidRPr="00300457">
              <w:rPr>
                <w:sz w:val="28"/>
                <w:szCs w:val="28"/>
              </w:rPr>
              <w:t>в</w:t>
            </w:r>
            <w:proofErr w:type="gramEnd"/>
            <w:r w:rsidRPr="00300457">
              <w:rPr>
                <w:sz w:val="28"/>
                <w:szCs w:val="28"/>
              </w:rPr>
              <w:t xml:space="preserve"> </w:t>
            </w:r>
            <w:proofErr w:type="gramStart"/>
            <w:r w:rsidRPr="00300457">
              <w:rPr>
                <w:sz w:val="28"/>
                <w:szCs w:val="28"/>
              </w:rPr>
              <w:t>АС</w:t>
            </w:r>
            <w:proofErr w:type="gramEnd"/>
            <w:r w:rsidRPr="00300457">
              <w:rPr>
                <w:sz w:val="28"/>
                <w:szCs w:val="28"/>
              </w:rPr>
              <w:t xml:space="preserve"> Заказчика.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Технический проект</w:t>
            </w:r>
          </w:p>
        </w:tc>
        <w:tc>
          <w:tcPr>
            <w:tcW w:w="2267" w:type="dxa"/>
            <w:vMerge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</w:p>
        </w:tc>
      </w:tr>
      <w:tr w:rsidR="00300457" w:rsidRPr="00300457" w:rsidTr="005827E5">
        <w:trPr>
          <w:trHeight w:val="603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300457" w:rsidRPr="00300457" w:rsidRDefault="00300457" w:rsidP="00300457">
            <w:pPr>
              <w:ind w:left="23"/>
              <w:jc w:val="center"/>
            </w:pPr>
            <w:r w:rsidRPr="00300457">
              <w:rPr>
                <w:b/>
                <w:sz w:val="28"/>
                <w:szCs w:val="28"/>
              </w:rPr>
              <w:t>2. Разработка комплекта организационно-распорядительных документов</w:t>
            </w:r>
          </w:p>
        </w:tc>
      </w:tr>
      <w:tr w:rsidR="00300457" w:rsidRPr="00300457" w:rsidTr="005827E5">
        <w:trPr>
          <w:trHeight w:val="996"/>
        </w:trPr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1)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Разработка и согласование с Заказчиком проектов комплектов организационно - распорядительных документов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Проект комплекта ОРД согласно п.4.1.2.1</w:t>
            </w:r>
          </w:p>
        </w:tc>
        <w:tc>
          <w:tcPr>
            <w:tcW w:w="2267" w:type="dxa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в течение 15 рабочих дней после заключения договора.</w:t>
            </w:r>
          </w:p>
        </w:tc>
      </w:tr>
      <w:tr w:rsidR="00300457" w:rsidRPr="00300457" w:rsidTr="005827E5">
        <w:trPr>
          <w:trHeight w:val="493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b/>
                <w:sz w:val="28"/>
                <w:szCs w:val="28"/>
              </w:rPr>
            </w:pPr>
            <w:r w:rsidRPr="00300457">
              <w:rPr>
                <w:b/>
                <w:sz w:val="28"/>
                <w:szCs w:val="28"/>
              </w:rPr>
              <w:t>3.</w:t>
            </w:r>
            <w:r w:rsidRPr="00300457">
              <w:rPr>
                <w:b/>
                <w:sz w:val="28"/>
                <w:szCs w:val="28"/>
              </w:rPr>
              <w:tab/>
              <w:t>Адаптация комплекта имеющихся в АСЗИ технических решений</w:t>
            </w:r>
          </w:p>
        </w:tc>
      </w:tr>
      <w:tr w:rsidR="00300457" w:rsidRPr="00300457" w:rsidTr="005827E5">
        <w:trPr>
          <w:trHeight w:val="493"/>
        </w:trPr>
        <w:tc>
          <w:tcPr>
            <w:tcW w:w="677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1)</w:t>
            </w:r>
          </w:p>
        </w:tc>
        <w:tc>
          <w:tcPr>
            <w:tcW w:w="5099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Настройка МЭ в соответствии с перечнем правил фильтрации МЭ.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Акт настройки, перечень правил МЭ</w:t>
            </w:r>
          </w:p>
        </w:tc>
        <w:tc>
          <w:tcPr>
            <w:tcW w:w="2267" w:type="dxa"/>
            <w:vMerge w:val="restart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в течение 15 рабочих дней после заключения договора</w:t>
            </w:r>
          </w:p>
        </w:tc>
      </w:tr>
      <w:tr w:rsidR="00300457" w:rsidRPr="00300457" w:rsidTr="005827E5">
        <w:trPr>
          <w:trHeight w:val="493"/>
        </w:trPr>
        <w:tc>
          <w:tcPr>
            <w:tcW w:w="677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2)</w:t>
            </w:r>
          </w:p>
        </w:tc>
        <w:tc>
          <w:tcPr>
            <w:tcW w:w="5099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Развертывание средства централизованного управления антивирусными продуктами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Акт установки и настройки </w:t>
            </w:r>
          </w:p>
        </w:tc>
        <w:tc>
          <w:tcPr>
            <w:tcW w:w="2267" w:type="dxa"/>
            <w:vMerge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300457" w:rsidRPr="00300457" w:rsidTr="005827E5">
        <w:trPr>
          <w:trHeight w:val="493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b/>
                <w:sz w:val="28"/>
                <w:szCs w:val="28"/>
              </w:rPr>
              <w:t>4. Поставка и внедрение средств защиты информации</w:t>
            </w:r>
          </w:p>
        </w:tc>
      </w:tr>
      <w:tr w:rsidR="00300457" w:rsidRPr="00300457" w:rsidTr="005827E5"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1)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Поставка средств защиты информации в объёмах, определенных техническим заданием на создание СЗИ </w:t>
            </w:r>
            <w:proofErr w:type="gramStart"/>
            <w:r w:rsidRPr="00300457">
              <w:rPr>
                <w:sz w:val="28"/>
                <w:szCs w:val="28"/>
              </w:rPr>
              <w:t>в</w:t>
            </w:r>
            <w:proofErr w:type="gramEnd"/>
            <w:r w:rsidRPr="00300457">
              <w:rPr>
                <w:sz w:val="28"/>
                <w:szCs w:val="28"/>
              </w:rPr>
              <w:t xml:space="preserve"> </w:t>
            </w:r>
            <w:proofErr w:type="gramStart"/>
            <w:r w:rsidRPr="00300457">
              <w:rPr>
                <w:sz w:val="28"/>
                <w:szCs w:val="28"/>
              </w:rPr>
              <w:t>АС</w:t>
            </w:r>
            <w:proofErr w:type="gramEnd"/>
            <w:r w:rsidRPr="00300457">
              <w:rPr>
                <w:sz w:val="28"/>
                <w:szCs w:val="28"/>
              </w:rPr>
              <w:t xml:space="preserve"> Заказчика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Акт приема-передачи средств защиты информации</w:t>
            </w:r>
          </w:p>
        </w:tc>
        <w:tc>
          <w:tcPr>
            <w:tcW w:w="2267" w:type="dxa"/>
            <w:vMerge w:val="restart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в течение 20 рабочих дней после заключения договора.</w:t>
            </w:r>
          </w:p>
        </w:tc>
      </w:tr>
      <w:tr w:rsidR="00300457" w:rsidRPr="00300457" w:rsidTr="005827E5"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2)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Установка и настройка средств защиты информации в соответствии с классом АСЗИ</w:t>
            </w:r>
          </w:p>
        </w:tc>
        <w:tc>
          <w:tcPr>
            <w:tcW w:w="2130" w:type="dxa"/>
            <w:vMerge w:val="restart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Акты установки и настройки СЗИ</w:t>
            </w:r>
          </w:p>
        </w:tc>
        <w:tc>
          <w:tcPr>
            <w:tcW w:w="2267" w:type="dxa"/>
            <w:vMerge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</w:p>
        </w:tc>
      </w:tr>
      <w:tr w:rsidR="00300457" w:rsidRPr="00300457" w:rsidTr="005827E5"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3)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Развертывание средства централизованного управления </w:t>
            </w:r>
            <w:proofErr w:type="gramStart"/>
            <w:r w:rsidRPr="00300457">
              <w:rPr>
                <w:sz w:val="28"/>
                <w:szCs w:val="28"/>
              </w:rPr>
              <w:t>наложенным</w:t>
            </w:r>
            <w:proofErr w:type="gramEnd"/>
            <w:r w:rsidRPr="00300457">
              <w:rPr>
                <w:sz w:val="28"/>
                <w:szCs w:val="28"/>
              </w:rPr>
              <w:t xml:space="preserve"> СЗИ от НСД</w:t>
            </w:r>
          </w:p>
        </w:tc>
        <w:tc>
          <w:tcPr>
            <w:tcW w:w="2130" w:type="dxa"/>
            <w:vMerge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267" w:type="dxa"/>
            <w:vMerge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</w:p>
        </w:tc>
      </w:tr>
      <w:tr w:rsidR="00300457" w:rsidRPr="00300457" w:rsidTr="005827E5"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4)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Проверка работоспособности средств защиты информации и отсутствия их негативного влияния на повседневную работоспособность АСЗИ Заказчика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Протокол испытаний</w:t>
            </w:r>
          </w:p>
        </w:tc>
        <w:tc>
          <w:tcPr>
            <w:tcW w:w="2267" w:type="dxa"/>
            <w:vMerge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</w:p>
        </w:tc>
      </w:tr>
      <w:tr w:rsidR="00300457" w:rsidRPr="00300457" w:rsidTr="005827E5">
        <w:trPr>
          <w:trHeight w:val="429"/>
        </w:trPr>
        <w:tc>
          <w:tcPr>
            <w:tcW w:w="10173" w:type="dxa"/>
            <w:gridSpan w:val="5"/>
            <w:shd w:val="clear" w:color="auto" w:fill="auto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b/>
                <w:sz w:val="28"/>
                <w:szCs w:val="28"/>
              </w:rPr>
              <w:t>5.Аттестация АСЗИ</w:t>
            </w:r>
          </w:p>
        </w:tc>
      </w:tr>
      <w:tr w:rsidR="00300457" w:rsidRPr="00300457" w:rsidTr="005827E5">
        <w:trPr>
          <w:trHeight w:val="1860"/>
        </w:trPr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1)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Анализ и оценка полученных исходных данных.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Программа и методики проведения</w:t>
            </w:r>
            <w:r w:rsidRPr="00300457">
              <w:rPr>
                <w:sz w:val="26"/>
                <w:szCs w:val="26"/>
              </w:rPr>
              <w:t xml:space="preserve"> аттестационных </w:t>
            </w:r>
            <w:r w:rsidRPr="00300457">
              <w:rPr>
                <w:sz w:val="28"/>
                <w:szCs w:val="28"/>
              </w:rPr>
              <w:t>испытаний.</w:t>
            </w:r>
          </w:p>
        </w:tc>
        <w:tc>
          <w:tcPr>
            <w:tcW w:w="2267" w:type="dxa"/>
            <w:vMerge w:val="restart"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в течение 30 календарных дней после заключения договора</w:t>
            </w:r>
          </w:p>
        </w:tc>
      </w:tr>
      <w:tr w:rsidR="00300457" w:rsidRPr="00300457" w:rsidTr="005827E5">
        <w:trPr>
          <w:trHeight w:val="1816"/>
        </w:trPr>
        <w:tc>
          <w:tcPr>
            <w:tcW w:w="697" w:type="dxa"/>
            <w:gridSpan w:val="2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2)</w:t>
            </w:r>
          </w:p>
        </w:tc>
        <w:tc>
          <w:tcPr>
            <w:tcW w:w="5079" w:type="dxa"/>
            <w:shd w:val="clear" w:color="auto" w:fill="auto"/>
            <w:vAlign w:val="center"/>
          </w:tcPr>
          <w:p w:rsidR="00300457" w:rsidRPr="00300457" w:rsidRDefault="00300457" w:rsidP="00300457">
            <w:pPr>
              <w:jc w:val="both"/>
              <w:rPr>
                <w:color w:val="FF0000"/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Аттестация АСЗИ по классу защищенности и уровню защищённости, указанных в актах классификации, в соответствии с “Положением по аттестации объектов информатизации по требованиям безопасности информации”, утвержденным председателем </w:t>
            </w:r>
            <w:proofErr w:type="spellStart"/>
            <w:r w:rsidRPr="00300457">
              <w:rPr>
                <w:sz w:val="28"/>
                <w:szCs w:val="28"/>
              </w:rPr>
              <w:t>Гостехкомиссии</w:t>
            </w:r>
            <w:proofErr w:type="spellEnd"/>
            <w:r w:rsidRPr="00300457">
              <w:rPr>
                <w:sz w:val="28"/>
                <w:szCs w:val="28"/>
              </w:rPr>
              <w:t xml:space="preserve"> России 25 ноября 1994 г. и приказом ФСТЭК России № 21 от 18.02.2013 г.</w:t>
            </w:r>
          </w:p>
        </w:tc>
        <w:tc>
          <w:tcPr>
            <w:tcW w:w="2130" w:type="dxa"/>
            <w:shd w:val="clear" w:color="auto" w:fill="auto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Протокол,</w:t>
            </w:r>
          </w:p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Заключение, </w:t>
            </w:r>
          </w:p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Предписание,</w:t>
            </w:r>
          </w:p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Аттестат соответствия</w:t>
            </w:r>
          </w:p>
        </w:tc>
        <w:tc>
          <w:tcPr>
            <w:tcW w:w="2267" w:type="dxa"/>
            <w:vMerge/>
            <w:vAlign w:val="center"/>
          </w:tcPr>
          <w:p w:rsidR="00300457" w:rsidRPr="00300457" w:rsidRDefault="00300457" w:rsidP="00300457">
            <w:pPr>
              <w:jc w:val="center"/>
              <w:rPr>
                <w:sz w:val="28"/>
                <w:szCs w:val="28"/>
              </w:rPr>
            </w:pPr>
          </w:p>
        </w:tc>
      </w:tr>
    </w:tbl>
    <w:p w:rsidR="00300457" w:rsidRPr="00300457" w:rsidRDefault="00300457" w:rsidP="00300457">
      <w:pPr>
        <w:spacing w:before="240" w:after="120"/>
        <w:jc w:val="both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2.3 Объём оказываемых услуг</w:t>
      </w:r>
    </w:p>
    <w:p w:rsidR="00300457" w:rsidRPr="00300457" w:rsidRDefault="00300457" w:rsidP="00300457">
      <w:pPr>
        <w:spacing w:before="240" w:after="120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Услуги должны быть оказаны в полном объеме в соответствии с настоящим техническим заданием.</w:t>
      </w:r>
    </w:p>
    <w:p w:rsidR="00300457" w:rsidRPr="00300457" w:rsidRDefault="00300457" w:rsidP="00300457">
      <w:pPr>
        <w:spacing w:before="120" w:after="120"/>
        <w:ind w:left="1985" w:hanging="1985"/>
        <w:jc w:val="center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РАЗДЕЛ 3. ТРЕБОВАНИЯ К УСЛУГАМ</w:t>
      </w:r>
    </w:p>
    <w:p w:rsidR="00300457" w:rsidRPr="00300457" w:rsidRDefault="00300457" w:rsidP="00300457">
      <w:pPr>
        <w:spacing w:before="120" w:after="120"/>
        <w:jc w:val="both"/>
        <w:rPr>
          <w:b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3.1Общие требования</w:t>
      </w:r>
    </w:p>
    <w:p w:rsidR="00300457" w:rsidRPr="00300457" w:rsidRDefault="00300457" w:rsidP="00300457">
      <w:pPr>
        <w:autoSpaceDE w:val="0"/>
        <w:autoSpaceDN w:val="0"/>
        <w:adjustRightInd w:val="0"/>
        <w:ind w:firstLine="624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3.1.1. Место оказания услуг:</w:t>
      </w:r>
    </w:p>
    <w:p w:rsidR="00300457" w:rsidRPr="00300457" w:rsidRDefault="00300457" w:rsidP="00300457">
      <w:pPr>
        <w:autoSpaceDE w:val="0"/>
        <w:autoSpaceDN w:val="0"/>
        <w:adjustRightInd w:val="0"/>
        <w:ind w:firstLine="624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183017, Мурманская область, г. Мурманск ул. Лобова, д. 100</w:t>
      </w:r>
    </w:p>
    <w:p w:rsidR="00300457" w:rsidRPr="00300457" w:rsidRDefault="00300457" w:rsidP="00300457">
      <w:pPr>
        <w:autoSpaceDE w:val="0"/>
        <w:autoSpaceDN w:val="0"/>
        <w:adjustRightInd w:val="0"/>
        <w:ind w:firstLine="624"/>
        <w:jc w:val="both"/>
        <w:rPr>
          <w:sz w:val="28"/>
          <w:szCs w:val="28"/>
        </w:rPr>
      </w:pPr>
    </w:p>
    <w:p w:rsidR="00300457" w:rsidRPr="00300457" w:rsidRDefault="00300457" w:rsidP="00300457">
      <w:pPr>
        <w:autoSpaceDE w:val="0"/>
        <w:autoSpaceDN w:val="0"/>
        <w:adjustRightInd w:val="0"/>
        <w:ind w:firstLine="624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3.1.2. Сроки оказания услуг:</w:t>
      </w:r>
    </w:p>
    <w:p w:rsidR="00300457" w:rsidRPr="00300457" w:rsidRDefault="00300457" w:rsidP="00300457">
      <w:pPr>
        <w:numPr>
          <w:ilvl w:val="0"/>
          <w:numId w:val="24"/>
        </w:numPr>
        <w:autoSpaceDE w:val="0"/>
        <w:autoSpaceDN w:val="0"/>
        <w:adjustRightInd w:val="0"/>
        <w:ind w:left="0" w:firstLine="624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дата начала оказания услуг — с момента заключения договора;</w:t>
      </w:r>
    </w:p>
    <w:p w:rsidR="00300457" w:rsidRPr="00300457" w:rsidRDefault="00300457" w:rsidP="00300457">
      <w:pPr>
        <w:numPr>
          <w:ilvl w:val="0"/>
          <w:numId w:val="24"/>
        </w:numPr>
        <w:autoSpaceDE w:val="0"/>
        <w:autoSpaceDN w:val="0"/>
        <w:adjustRightInd w:val="0"/>
        <w:ind w:left="0" w:firstLine="624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 xml:space="preserve">дата окончания оказания услуг - в течение 30 дней </w:t>
      </w:r>
      <w:proofErr w:type="gramStart"/>
      <w:r w:rsidRPr="00300457">
        <w:rPr>
          <w:rFonts w:eastAsia="Calibri"/>
          <w:sz w:val="28"/>
          <w:szCs w:val="28"/>
          <w:lang w:eastAsia="en-US"/>
        </w:rPr>
        <w:t>с даты подписания</w:t>
      </w:r>
      <w:proofErr w:type="gramEnd"/>
      <w:r w:rsidRPr="00300457">
        <w:rPr>
          <w:rFonts w:eastAsia="Calibri"/>
          <w:sz w:val="28"/>
          <w:szCs w:val="28"/>
          <w:lang w:eastAsia="en-US"/>
        </w:rPr>
        <w:t xml:space="preserve"> договора.</w:t>
      </w:r>
    </w:p>
    <w:p w:rsidR="00300457" w:rsidRPr="00300457" w:rsidRDefault="00300457" w:rsidP="00300457">
      <w:pPr>
        <w:spacing w:before="120" w:after="120"/>
        <w:jc w:val="both"/>
        <w:rPr>
          <w:b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3.2 Требования к качеству оказываемых услуг</w:t>
      </w:r>
    </w:p>
    <w:p w:rsidR="00300457" w:rsidRPr="00300457" w:rsidRDefault="00300457" w:rsidP="00300457">
      <w:pPr>
        <w:ind w:firstLine="709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3.2.1. Услуги должны соответствовать требованиям нормативных документов: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Федеральный закон РФ от 27.07.2006 № 149-ФЗ «Об информации, информационных технологиях и о защите информации»;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Федеральный закон РФ от 29.07.2004 № 98-ФЗ «О коммерческой тайне»;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Федеральный закон РФ от 27.07.2006 № 152-ФЗ «О персональных данных»;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Указ Президента РФ от 17.03.2008 № 351 «О мерах по обеспечению информационной безопасности Российской Федерации при использовании информационно-телекоммуникационных сетей международного информационного обмена»;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Постановление Правительства РФ от 01.11.2012 № 1119 «Положение об обеспечении безопасности персональных данных при их обработке в информационных системах персональных данных»;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Приказ ФСТЭК России от 18 февраля 2013 г. N 21 «Об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данных»;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 xml:space="preserve">Нормативно-методический документ. «Специальные требования и рекомендации по технической защите конфиденциальной информации» (СТР-К), утвержденные приказом </w:t>
      </w:r>
      <w:proofErr w:type="spellStart"/>
      <w:r w:rsidRPr="00300457">
        <w:rPr>
          <w:rFonts w:eastAsia="Calibri"/>
          <w:sz w:val="28"/>
          <w:szCs w:val="28"/>
          <w:lang w:eastAsia="en-US"/>
        </w:rPr>
        <w:t>Гостехкомиссии</w:t>
      </w:r>
      <w:proofErr w:type="spellEnd"/>
      <w:r w:rsidRPr="00300457">
        <w:rPr>
          <w:rFonts w:eastAsia="Calibri"/>
          <w:sz w:val="28"/>
          <w:szCs w:val="28"/>
          <w:lang w:eastAsia="en-US"/>
        </w:rPr>
        <w:t xml:space="preserve"> России от 30.08.2002 г. N 282;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РД ФСТЭК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 (</w:t>
      </w:r>
      <w:proofErr w:type="spellStart"/>
      <w:r w:rsidRPr="00300457">
        <w:rPr>
          <w:rFonts w:eastAsia="Calibri"/>
          <w:sz w:val="28"/>
          <w:szCs w:val="28"/>
          <w:lang w:eastAsia="en-US"/>
        </w:rPr>
        <w:t>Гостехкомиссия</w:t>
      </w:r>
      <w:proofErr w:type="spellEnd"/>
      <w:r w:rsidRPr="00300457">
        <w:rPr>
          <w:rFonts w:eastAsia="Calibri"/>
          <w:sz w:val="28"/>
          <w:szCs w:val="28"/>
          <w:lang w:eastAsia="en-US"/>
        </w:rPr>
        <w:t xml:space="preserve"> России, 1998 г.);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567"/>
          <w:tab w:val="left" w:pos="851"/>
        </w:tabs>
        <w:spacing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Отраслевой РД “Рекомендации по обеспечению безопасности информации при совместной автоматизированной обработке информации, отнесенной к различным видам тайн”, (письмо ДЗГТИ от 01.07.2011 г. № 1-5.1\22430-Дсп);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Отраслевой РД “Отраслевые требования по информационной безопасности и использованию средств защиты информации для автоматизированных систем, обрабатывающих информацию, составляющую коммерческую тайну, служебную информацию ограниченного распространения (с пометкой “Для служебного пользования”), а также персональные данные в Госкорпорации “Росатом” и ее организациях”, утв. Приказом от 23.09.2014 г. № 1\910-П-Дсп;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ГОСТ Р51583-2014. Защита информации. Порядок создания автоматизированных систем в защищенном исполнении. Общие положения;</w:t>
      </w:r>
    </w:p>
    <w:p w:rsidR="00300457" w:rsidRPr="00300457" w:rsidRDefault="00300457" w:rsidP="00300457">
      <w:pPr>
        <w:numPr>
          <w:ilvl w:val="1"/>
          <w:numId w:val="26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 xml:space="preserve">ГОСТ </w:t>
      </w:r>
      <w:proofErr w:type="gramStart"/>
      <w:r w:rsidRPr="00300457">
        <w:rPr>
          <w:rFonts w:eastAsia="Calibri"/>
          <w:sz w:val="28"/>
          <w:szCs w:val="28"/>
          <w:lang w:eastAsia="en-US"/>
        </w:rPr>
        <w:t>Р</w:t>
      </w:r>
      <w:proofErr w:type="gramEnd"/>
      <w:r w:rsidRPr="00300457">
        <w:rPr>
          <w:rFonts w:eastAsia="Calibri"/>
          <w:sz w:val="28"/>
          <w:szCs w:val="28"/>
          <w:lang w:eastAsia="en-US"/>
        </w:rPr>
        <w:t xml:space="preserve"> 51624-2000. Защита информации. Автоматизированные системы в защищенном исполнении. Общие требования;</w:t>
      </w:r>
    </w:p>
    <w:p w:rsidR="00300457" w:rsidRPr="00300457" w:rsidRDefault="00300457" w:rsidP="00300457">
      <w:pPr>
        <w:numPr>
          <w:ilvl w:val="1"/>
          <w:numId w:val="27"/>
        </w:numPr>
        <w:tabs>
          <w:tab w:val="left" w:pos="851"/>
        </w:tabs>
        <w:spacing w:before="120" w:after="200" w:line="276" w:lineRule="auto"/>
        <w:ind w:left="0"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 xml:space="preserve">ГОСТ </w:t>
      </w:r>
      <w:proofErr w:type="gramStart"/>
      <w:r w:rsidRPr="00300457">
        <w:rPr>
          <w:rFonts w:eastAsia="Calibri"/>
          <w:sz w:val="28"/>
          <w:szCs w:val="28"/>
          <w:lang w:eastAsia="en-US"/>
        </w:rPr>
        <w:t>Р</w:t>
      </w:r>
      <w:proofErr w:type="gramEnd"/>
      <w:r w:rsidRPr="00300457">
        <w:rPr>
          <w:rFonts w:eastAsia="Calibri"/>
          <w:sz w:val="28"/>
          <w:szCs w:val="28"/>
          <w:lang w:eastAsia="en-US"/>
        </w:rPr>
        <w:t xml:space="preserve"> 6.30-2003. Унифицированная система организационно-распорядительной документации. Требования к оформлению документов</w:t>
      </w:r>
      <w:r w:rsidRPr="00300457">
        <w:rPr>
          <w:rFonts w:eastAsia="Calibri"/>
          <w:sz w:val="28"/>
          <w:szCs w:val="28"/>
          <w:lang w:val="en-US" w:eastAsia="en-US"/>
        </w:rPr>
        <w:t>.</w:t>
      </w:r>
    </w:p>
    <w:p w:rsidR="00300457" w:rsidRPr="00300457" w:rsidRDefault="00300457" w:rsidP="00300457">
      <w:pPr>
        <w:spacing w:before="120" w:after="120"/>
        <w:jc w:val="both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3.3 Требования к гарантийным обязательствам оказываемых услуг</w:t>
      </w:r>
    </w:p>
    <w:p w:rsidR="00300457" w:rsidRPr="00300457" w:rsidRDefault="00300457" w:rsidP="00300457">
      <w:pPr>
        <w:spacing w:before="120" w:after="120"/>
        <w:ind w:firstLine="567"/>
        <w:jc w:val="both"/>
        <w:rPr>
          <w:bCs/>
          <w:color w:val="000000"/>
          <w:sz w:val="28"/>
          <w:szCs w:val="28"/>
        </w:rPr>
      </w:pPr>
      <w:r w:rsidRPr="00300457">
        <w:rPr>
          <w:bCs/>
          <w:sz w:val="28"/>
          <w:szCs w:val="28"/>
        </w:rPr>
        <w:t xml:space="preserve">3.3.1. </w:t>
      </w:r>
      <w:r w:rsidRPr="00300457">
        <w:rPr>
          <w:bCs/>
          <w:sz w:val="28"/>
          <w:szCs w:val="28"/>
        </w:rPr>
        <w:tab/>
        <w:t>Исполнитель несет ответственность перед Заказчиком и Регуляторами за качество выполненных работ, а также за их соответствие требованиям законодательства РФ в области защиты информации в течение всего срока действия аттестата соответствия, выданного на АСЗИ.</w:t>
      </w:r>
    </w:p>
    <w:p w:rsidR="00300457" w:rsidRPr="00300457" w:rsidRDefault="00300457" w:rsidP="00300457">
      <w:pPr>
        <w:spacing w:before="120"/>
        <w:ind w:firstLine="567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3.3.2. В течение всего срока действия аттестата соответствия Исполнитель бесплатно оказывает Заказчику методические и консультационные услуги по эксплуатации внедренных СЗИ (как программных, так и аппаратных).</w:t>
      </w:r>
    </w:p>
    <w:p w:rsidR="00300457" w:rsidRPr="00300457" w:rsidRDefault="00300457" w:rsidP="00300457">
      <w:pPr>
        <w:spacing w:before="120"/>
        <w:ind w:firstLine="567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3.3.3.  В случае нарушений Исполнителем требований руководящих стандартов или иных нормативных документов по безопасности информации, утвержденных ФСТЭК России, выявленных Регулятором при контроле и надзоре, все расходы по устранению нарушений и повторной аттестации возлагаются на Исполнителя.</w:t>
      </w: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spacing w:before="120" w:after="120"/>
        <w:jc w:val="both"/>
        <w:rPr>
          <w:b/>
          <w:bCs/>
          <w:color w:val="000000"/>
          <w:sz w:val="28"/>
          <w:szCs w:val="28"/>
        </w:rPr>
      </w:pPr>
      <w:r w:rsidRPr="00300457">
        <w:rPr>
          <w:b/>
          <w:color w:val="000000"/>
          <w:sz w:val="28"/>
          <w:szCs w:val="28"/>
        </w:rPr>
        <w:t xml:space="preserve">Подраздел 3.4 </w:t>
      </w:r>
      <w:r w:rsidRPr="00300457">
        <w:rPr>
          <w:b/>
          <w:bCs/>
          <w:color w:val="000000"/>
          <w:sz w:val="28"/>
          <w:szCs w:val="28"/>
        </w:rPr>
        <w:t>Требования к конфиденциальности</w:t>
      </w:r>
    </w:p>
    <w:p w:rsidR="00300457" w:rsidRPr="00300457" w:rsidRDefault="00300457" w:rsidP="00300457">
      <w:pPr>
        <w:tabs>
          <w:tab w:val="left" w:pos="142"/>
        </w:tabs>
        <w:autoSpaceDE w:val="0"/>
        <w:autoSpaceDN w:val="0"/>
        <w:adjustRightInd w:val="0"/>
        <w:spacing w:before="120"/>
        <w:ind w:firstLine="567"/>
        <w:jc w:val="both"/>
        <w:rPr>
          <w:bCs/>
          <w:color w:val="000000"/>
          <w:sz w:val="28"/>
          <w:szCs w:val="28"/>
        </w:rPr>
      </w:pPr>
      <w:r w:rsidRPr="00300457">
        <w:rPr>
          <w:bCs/>
          <w:color w:val="000000"/>
          <w:sz w:val="28"/>
          <w:szCs w:val="28"/>
        </w:rPr>
        <w:t>3.4.1. Устанавливаются соглашением о конфиденциальности, являющимся приложением к Договору.</w:t>
      </w:r>
    </w:p>
    <w:p w:rsidR="00300457" w:rsidRPr="00300457" w:rsidRDefault="00300457" w:rsidP="00300457">
      <w:pPr>
        <w:spacing w:before="120" w:after="120"/>
        <w:contextualSpacing/>
        <w:jc w:val="both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 xml:space="preserve">Подраздел 3.5 Требования к безопасности оказания услуг и безопасности результата оказанных услуг </w:t>
      </w:r>
    </w:p>
    <w:p w:rsidR="00300457" w:rsidRPr="00300457" w:rsidRDefault="00300457" w:rsidP="00300457">
      <w:pPr>
        <w:spacing w:before="240"/>
        <w:ind w:firstLine="567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3.5.1. Исполнитель самостоятельно и за свой счет обеспечивает охрану труда своих работников.</w:t>
      </w:r>
    </w:p>
    <w:p w:rsidR="00300457" w:rsidRPr="00300457" w:rsidRDefault="00300457" w:rsidP="00300457">
      <w:pPr>
        <w:spacing w:before="120"/>
        <w:ind w:firstLine="567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3.5.2. Исполнитель самостоятельно и за свой счет обеспечивает выполнение необходимых мероприятий по технике безопасности, противопожарной безопасности, а также иные требования действующего законодательства Российской Федерации во время оказания услуг.</w:t>
      </w:r>
    </w:p>
    <w:p w:rsidR="00300457" w:rsidRPr="00300457" w:rsidRDefault="00300457" w:rsidP="00300457">
      <w:pPr>
        <w:spacing w:before="120"/>
        <w:ind w:firstLine="567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3.5.3. При оказании услуг работники Исполнителя должны иметь удостоверение по электробезопасности 3 группы.</w:t>
      </w:r>
    </w:p>
    <w:p w:rsidR="00300457" w:rsidRPr="00300457" w:rsidRDefault="00300457" w:rsidP="00300457">
      <w:pPr>
        <w:spacing w:before="120"/>
        <w:ind w:firstLine="567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3.5.4. Работниками Исполнителя должны быть соблюдены требования по мерам безопасности при работе с электроустановками, находящимися под напряжением до 1000 В.</w:t>
      </w:r>
    </w:p>
    <w:p w:rsidR="00300457" w:rsidRPr="00300457" w:rsidRDefault="00300457" w:rsidP="00300457">
      <w:pPr>
        <w:spacing w:before="120"/>
        <w:ind w:firstLine="567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3.5.5. Исполнитель самостоятельно информирует своих работников о правилах и нормах поведения при выполнении услуг на объекте Заказчика.</w:t>
      </w:r>
    </w:p>
    <w:p w:rsidR="00300457" w:rsidRPr="00300457" w:rsidRDefault="00300457" w:rsidP="00300457">
      <w:pPr>
        <w:spacing w:before="120"/>
        <w:rPr>
          <w:b/>
          <w:bCs/>
          <w:sz w:val="28"/>
          <w:szCs w:val="28"/>
        </w:rPr>
      </w:pPr>
    </w:p>
    <w:p w:rsidR="00300457" w:rsidRPr="00300457" w:rsidRDefault="00300457" w:rsidP="00300457">
      <w:pPr>
        <w:spacing w:before="120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3.6 Требования по обучению персонала Заказчика</w:t>
      </w:r>
    </w:p>
    <w:p w:rsidR="00300457" w:rsidRPr="00300457" w:rsidRDefault="00300457" w:rsidP="00300457">
      <w:pPr>
        <w:spacing w:before="120" w:after="120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Требования не установлены</w:t>
      </w:r>
    </w:p>
    <w:p w:rsidR="00300457" w:rsidRPr="00300457" w:rsidRDefault="00300457" w:rsidP="00300457">
      <w:pPr>
        <w:spacing w:before="120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3.7 Требования к составу технического предложения участника</w:t>
      </w:r>
    </w:p>
    <w:p w:rsidR="00300457" w:rsidRPr="00300457" w:rsidRDefault="00300457" w:rsidP="00300457">
      <w:pPr>
        <w:spacing w:before="120" w:after="120"/>
        <w:ind w:firstLine="567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Техническое предложение участника должно содержать полное описание всех этапов работ по аттестации АСЗИ Заказчика.</w:t>
      </w:r>
    </w:p>
    <w:p w:rsidR="00300457" w:rsidRPr="00300457" w:rsidRDefault="00300457" w:rsidP="00300457">
      <w:pPr>
        <w:spacing w:before="120" w:after="120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3.8 Специальные требования</w:t>
      </w:r>
    </w:p>
    <w:p w:rsidR="00300457" w:rsidRPr="00300457" w:rsidRDefault="00300457" w:rsidP="00300457">
      <w:pPr>
        <w:tabs>
          <w:tab w:val="left" w:pos="1134"/>
        </w:tabs>
        <w:ind w:left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Не устанавливаются</w:t>
      </w:r>
    </w:p>
    <w:p w:rsidR="00300457" w:rsidRPr="00300457" w:rsidRDefault="00300457" w:rsidP="00300457">
      <w:pPr>
        <w:spacing w:before="120" w:after="120"/>
        <w:jc w:val="center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РАЗДЕЛ 4. РЕЗУЛЬТАТ ОКАЗАННЫХ УСЛУГ</w:t>
      </w:r>
    </w:p>
    <w:p w:rsidR="00300457" w:rsidRPr="00300457" w:rsidRDefault="00300457" w:rsidP="00300457">
      <w:pPr>
        <w:spacing w:before="120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4.1 Описание конечного результата оказанных услуг</w:t>
      </w:r>
    </w:p>
    <w:p w:rsidR="00300457" w:rsidRPr="00300457" w:rsidRDefault="00300457" w:rsidP="00300457">
      <w:pPr>
        <w:spacing w:before="120" w:after="120"/>
        <w:ind w:firstLine="567"/>
        <w:jc w:val="both"/>
        <w:rPr>
          <w:sz w:val="28"/>
          <w:szCs w:val="28"/>
        </w:rPr>
      </w:pPr>
      <w:r w:rsidRPr="00300457">
        <w:rPr>
          <w:sz w:val="28"/>
          <w:szCs w:val="28"/>
        </w:rPr>
        <w:t xml:space="preserve">4.1.1. На АСЗИ </w:t>
      </w:r>
      <w:r w:rsidRPr="00300457">
        <w:rPr>
          <w:bCs/>
          <w:sz w:val="28"/>
          <w:szCs w:val="28"/>
        </w:rPr>
        <w:t xml:space="preserve">Управления </w:t>
      </w:r>
      <w:r w:rsidRPr="00300457">
        <w:rPr>
          <w:sz w:val="28"/>
          <w:szCs w:val="28"/>
        </w:rPr>
        <w:t>СЗЦ “СевРАО” - филиала ФГУП “РосРАО” должен быть выдан Аттестат соответствия по соответствующему классу защищенности.</w:t>
      </w:r>
    </w:p>
    <w:p w:rsidR="00300457" w:rsidRPr="00300457" w:rsidRDefault="00300457" w:rsidP="00300457">
      <w:pPr>
        <w:spacing w:before="120" w:after="120"/>
        <w:ind w:firstLine="567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4.1.2. При оказании услуг должен быть получен следующий комплект документов:</w:t>
      </w:r>
    </w:p>
    <w:p w:rsidR="00300457" w:rsidRPr="00300457" w:rsidRDefault="00300457" w:rsidP="00300457">
      <w:pPr>
        <w:spacing w:before="120" w:after="120"/>
        <w:ind w:firstLine="567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4.1.2.1. Проект комплекта организационно-распорядительных документов: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Акт классификации АСЗИ</w:t>
      </w:r>
      <w:r w:rsidRPr="00300457">
        <w:rPr>
          <w:rFonts w:eastAsia="Calibri"/>
          <w:sz w:val="28"/>
          <w:szCs w:val="28"/>
          <w:lang w:val="en-US" w:eastAsia="en-US"/>
        </w:rPr>
        <w:t>;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Акт об определении уровня защищённости персональных данных;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Таблица разграничения доступа (Матрицы доступа);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Перечень защищаемых ресурсов АСЗИ;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Описание технологического процесса обработки информации в АСЗИ;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Технический паспорт АСЗИ;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Положение о разрешительной системе доступа пользователей к ресурсам АСЗИ;</w:t>
      </w:r>
    </w:p>
    <w:p w:rsidR="00300457" w:rsidRPr="00300457" w:rsidRDefault="00300457" w:rsidP="00300457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Инструкция администратору безопасности АСЗИ</w:t>
      </w:r>
    </w:p>
    <w:p w:rsidR="00300457" w:rsidRPr="00300457" w:rsidRDefault="00300457" w:rsidP="00300457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Инструкция пользователю АСЗИ;</w:t>
      </w:r>
    </w:p>
    <w:p w:rsidR="00300457" w:rsidRPr="00300457" w:rsidRDefault="00300457" w:rsidP="00300457">
      <w:pPr>
        <w:numPr>
          <w:ilvl w:val="1"/>
          <w:numId w:val="30"/>
        </w:numPr>
        <w:spacing w:after="200" w:line="228" w:lineRule="auto"/>
        <w:ind w:left="1276" w:hanging="567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Инструкции по антивирусной защите;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Инструкция по эксплуатации СЗИ;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6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Инструкция по организации парольной защиты в АСЗИ.</w:t>
      </w:r>
    </w:p>
    <w:p w:rsidR="00300457" w:rsidRPr="00300457" w:rsidRDefault="00300457" w:rsidP="00300457">
      <w:pPr>
        <w:numPr>
          <w:ilvl w:val="1"/>
          <w:numId w:val="30"/>
        </w:numPr>
        <w:spacing w:line="228" w:lineRule="auto"/>
        <w:ind w:left="1276" w:hanging="566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Инструкция по организации работы с отчуждаемыми носителями информации</w:t>
      </w:r>
    </w:p>
    <w:p w:rsidR="00300457" w:rsidRPr="00300457" w:rsidRDefault="00300457" w:rsidP="00300457">
      <w:pPr>
        <w:spacing w:line="228" w:lineRule="auto"/>
        <w:ind w:left="1276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300457" w:rsidRPr="00300457" w:rsidRDefault="00300457" w:rsidP="00300457">
      <w:pPr>
        <w:spacing w:before="120" w:line="228" w:lineRule="auto"/>
        <w:ind w:firstLine="567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4.1.2.2.Комплект отчетных документов по результатам проведения аттестационных испытаний:</w:t>
      </w:r>
      <w:r w:rsidRPr="00300457">
        <w:rPr>
          <w:sz w:val="28"/>
          <w:szCs w:val="28"/>
        </w:rPr>
        <w:tab/>
      </w:r>
    </w:p>
    <w:p w:rsidR="00300457" w:rsidRPr="00300457" w:rsidRDefault="00300457" w:rsidP="00300457">
      <w:pPr>
        <w:numPr>
          <w:ilvl w:val="0"/>
          <w:numId w:val="33"/>
        </w:numPr>
        <w:spacing w:after="200" w:line="228" w:lineRule="auto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Отчет об обследовании целевой АС;</w:t>
      </w:r>
    </w:p>
    <w:p w:rsidR="00300457" w:rsidRPr="00300457" w:rsidRDefault="00300457" w:rsidP="00300457">
      <w:pPr>
        <w:numPr>
          <w:ilvl w:val="0"/>
          <w:numId w:val="33"/>
        </w:numPr>
        <w:spacing w:after="200" w:line="228" w:lineRule="auto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Аналитическое обоснование необходимости создания СЗИ;</w:t>
      </w:r>
    </w:p>
    <w:p w:rsidR="00300457" w:rsidRPr="00300457" w:rsidRDefault="00300457" w:rsidP="00300457">
      <w:pPr>
        <w:numPr>
          <w:ilvl w:val="0"/>
          <w:numId w:val="33"/>
        </w:numPr>
        <w:spacing w:after="200" w:line="228" w:lineRule="auto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Технический проект на создание СЗИ;</w:t>
      </w:r>
    </w:p>
    <w:p w:rsidR="00300457" w:rsidRPr="00300457" w:rsidRDefault="00300457" w:rsidP="00300457">
      <w:pPr>
        <w:numPr>
          <w:ilvl w:val="0"/>
          <w:numId w:val="33"/>
        </w:numPr>
        <w:spacing w:after="200" w:line="228" w:lineRule="auto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Модель угроз АСЗИ;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Модель нарушителя АСЗИ;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Акт приема-передачи средств защиты информации;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Акт настройки СЗИ</w:t>
      </w:r>
      <w:r w:rsidRPr="00300457">
        <w:rPr>
          <w:rFonts w:eastAsia="Calibri"/>
          <w:sz w:val="28"/>
          <w:szCs w:val="28"/>
          <w:lang w:val="en-US" w:eastAsia="en-US"/>
        </w:rPr>
        <w:t>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Протокол испытаний СЗИ</w:t>
      </w:r>
      <w:r w:rsidRPr="00300457">
        <w:rPr>
          <w:rFonts w:eastAsia="Calibri"/>
          <w:sz w:val="28"/>
          <w:szCs w:val="28"/>
          <w:lang w:val="en-US" w:eastAsia="en-US"/>
        </w:rPr>
        <w:t>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ab/>
        <w:t>Акт настройки МЭ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Перечень правил фильтрации МЭ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Программа и методика проведения аттестационных испытаний;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Протокол аттестационных испытаний;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Заключение по результатам проведения аттестационных испытаний;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Предписание на эксплуатацию объекта информатизации;</w:t>
      </w:r>
    </w:p>
    <w:p w:rsidR="00300457" w:rsidRPr="00300457" w:rsidRDefault="00300457" w:rsidP="00300457">
      <w:pPr>
        <w:numPr>
          <w:ilvl w:val="0"/>
          <w:numId w:val="33"/>
        </w:numPr>
        <w:spacing w:line="228" w:lineRule="auto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Аттестат соответствия требованиям по безопасности информации.</w:t>
      </w:r>
    </w:p>
    <w:p w:rsidR="00300457" w:rsidRPr="00300457" w:rsidRDefault="00300457" w:rsidP="00300457">
      <w:pPr>
        <w:spacing w:before="120" w:after="120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4.2 Требования по приёмке услуг</w:t>
      </w:r>
    </w:p>
    <w:p w:rsidR="00300457" w:rsidRPr="00300457" w:rsidRDefault="00300457" w:rsidP="00300457">
      <w:pPr>
        <w:spacing w:before="120"/>
        <w:ind w:firstLine="709"/>
        <w:jc w:val="both"/>
        <w:rPr>
          <w:bCs/>
          <w:sz w:val="28"/>
          <w:szCs w:val="28"/>
        </w:rPr>
      </w:pPr>
      <w:r w:rsidRPr="00300457">
        <w:rPr>
          <w:bCs/>
          <w:sz w:val="28"/>
          <w:szCs w:val="28"/>
        </w:rPr>
        <w:t>Прием оказанных услуг осуществляют представители Заказчика и Исполнителя с подписанием Акта сдачи-приемки оказанных услуг.</w:t>
      </w:r>
    </w:p>
    <w:p w:rsidR="00300457" w:rsidRPr="00300457" w:rsidRDefault="00300457" w:rsidP="00300457">
      <w:pPr>
        <w:tabs>
          <w:tab w:val="left" w:pos="2127"/>
        </w:tabs>
        <w:spacing w:before="120"/>
        <w:jc w:val="both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300457" w:rsidRPr="00300457" w:rsidRDefault="00300457" w:rsidP="00300457">
      <w:pPr>
        <w:spacing w:before="120"/>
        <w:ind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4.3.1. Вся проектная и отчетная документация по результатам работ должна быть оформлена в строгом соответствии с требованиями ГОСТ и нормативными документами, указанными в разделе 3.2.1.</w:t>
      </w:r>
    </w:p>
    <w:p w:rsidR="00300457" w:rsidRPr="00300457" w:rsidRDefault="00300457" w:rsidP="00300457">
      <w:pPr>
        <w:ind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4.3.2. Вся отчетная документация должна быть представленная в адрес Заказчика на бумажном носителе формата А</w:t>
      </w:r>
      <w:proofErr w:type="gramStart"/>
      <w:r w:rsidRPr="00300457">
        <w:rPr>
          <w:rFonts w:eastAsia="Calibri"/>
          <w:sz w:val="28"/>
          <w:szCs w:val="28"/>
        </w:rPr>
        <w:t>4</w:t>
      </w:r>
      <w:proofErr w:type="gramEnd"/>
      <w:r w:rsidRPr="00300457">
        <w:rPr>
          <w:rFonts w:eastAsia="Calibri"/>
          <w:sz w:val="28"/>
          <w:szCs w:val="28"/>
        </w:rPr>
        <w:t xml:space="preserve">, в двух экземплярах, проекты ОРД также в электронном виде (в форматах, используемых пакетом MS </w:t>
      </w:r>
      <w:proofErr w:type="spellStart"/>
      <w:r w:rsidRPr="00300457">
        <w:rPr>
          <w:rFonts w:eastAsia="Calibri"/>
          <w:sz w:val="28"/>
          <w:szCs w:val="28"/>
        </w:rPr>
        <w:t>Office</w:t>
      </w:r>
      <w:proofErr w:type="spellEnd"/>
      <w:r w:rsidRPr="00300457">
        <w:rPr>
          <w:rFonts w:eastAsia="Calibri"/>
          <w:sz w:val="28"/>
          <w:szCs w:val="28"/>
        </w:rPr>
        <w:t>).</w:t>
      </w:r>
    </w:p>
    <w:p w:rsidR="00300457" w:rsidRPr="00300457" w:rsidRDefault="00300457" w:rsidP="00300457">
      <w:pPr>
        <w:ind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4.3.3. Отчетные документы, содержащие в себе сведения ограниченного распространения (в соответствии с перечнями ДСП и КТ ГК “Росатом”), должны быть соответствующим образом промаркированы. Доставка (отправка) таких документов Исполнителем в адрес Заказчика должна производиться способом, исключающим возможность ознакомления с этой информацией третьих лиц (доставка нарочным, отправка экспресс - почтой).</w:t>
      </w:r>
    </w:p>
    <w:p w:rsidR="00300457" w:rsidRPr="00300457" w:rsidRDefault="00300457" w:rsidP="00300457">
      <w:pPr>
        <w:spacing w:before="240"/>
        <w:jc w:val="center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РАЗДЕЛ 5. ТРЕБОВАНИЯ К ИСПОЛНИТЕЛЮ</w:t>
      </w:r>
    </w:p>
    <w:p w:rsidR="00300457" w:rsidRPr="00300457" w:rsidRDefault="00300457" w:rsidP="00300457">
      <w:pPr>
        <w:spacing w:before="120" w:after="120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5.1. Общие требования</w:t>
      </w:r>
    </w:p>
    <w:p w:rsidR="00300457" w:rsidRPr="00300457" w:rsidRDefault="00300457" w:rsidP="00300457">
      <w:pPr>
        <w:ind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5.1.1. Используемое контрольно-измерительное и испытательное оборудование/программное обеспечение, средства контроля защищенности, необходимые для оказания услуг должны находиться в собственности у Исполнителя (необходимо представить документы, подтверждающие наличие оборудования/программного обеспечения в собственности, документы (сертификат о поверке/калибровке), подтверждающие проведение поверки оборудования, копии лицензий ФСТЭК на применяемое оборудование /программное обеспечение).</w:t>
      </w:r>
    </w:p>
    <w:p w:rsidR="00300457" w:rsidRPr="00300457" w:rsidRDefault="00300457" w:rsidP="00300457">
      <w:pPr>
        <w:ind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>.</w:t>
      </w:r>
      <w:r w:rsidRPr="00300457">
        <w:rPr>
          <w:rFonts w:eastAsia="Calibri"/>
          <w:sz w:val="28"/>
          <w:szCs w:val="28"/>
        </w:rPr>
        <w:t>1.2. Применяемые при проведении аттестационных работ программные средства защиты информации должны иметь действующую лицензию на право использования и действующий сертификат соответствия ФСТЭК России.</w:t>
      </w:r>
    </w:p>
    <w:p w:rsidR="00300457" w:rsidRPr="00300457" w:rsidRDefault="00300457" w:rsidP="00300457">
      <w:pPr>
        <w:numPr>
          <w:ilvl w:val="0"/>
          <w:numId w:val="34"/>
        </w:numPr>
        <w:ind w:left="0"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Исполнитель должен обладать необходимым практическим опытом выполнения работ, оказания услуг в сфере информационной безопасности, что должно подтверждаться сведениями о реализованных им проектах в этой области за последние три года;</w:t>
      </w:r>
    </w:p>
    <w:p w:rsidR="00300457" w:rsidRPr="00300457" w:rsidRDefault="00300457" w:rsidP="00300457">
      <w:pPr>
        <w:numPr>
          <w:ilvl w:val="0"/>
          <w:numId w:val="34"/>
        </w:numPr>
        <w:ind w:left="0"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Исполнитель не вправе привлекать к выполнению работ третьих лиц и сторонние организации;</w:t>
      </w:r>
    </w:p>
    <w:p w:rsidR="00300457" w:rsidRPr="00300457" w:rsidRDefault="00300457" w:rsidP="00300457">
      <w:pPr>
        <w:numPr>
          <w:ilvl w:val="0"/>
          <w:numId w:val="34"/>
        </w:numPr>
        <w:ind w:left="0"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Исполнитель должен обладать всеми необходимыми для выполнения работ ресурсами, иметь штат квалифицированных сотрудников;</w:t>
      </w:r>
    </w:p>
    <w:p w:rsidR="00300457" w:rsidRPr="00300457" w:rsidRDefault="00300457" w:rsidP="00300457">
      <w:pPr>
        <w:numPr>
          <w:ilvl w:val="0"/>
          <w:numId w:val="34"/>
        </w:numPr>
        <w:ind w:left="0"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Исполнитель осуществляет доставку своих сотрудников к месту проведения работ самостоятельно;</w:t>
      </w:r>
    </w:p>
    <w:p w:rsidR="00300457" w:rsidRPr="00300457" w:rsidRDefault="00300457" w:rsidP="00300457">
      <w:pPr>
        <w:numPr>
          <w:ilvl w:val="0"/>
          <w:numId w:val="34"/>
        </w:numPr>
        <w:ind w:left="0" w:firstLine="567"/>
        <w:jc w:val="both"/>
        <w:rPr>
          <w:rFonts w:eastAsia="Calibri"/>
          <w:sz w:val="28"/>
          <w:szCs w:val="28"/>
        </w:rPr>
      </w:pPr>
      <w:r w:rsidRPr="00300457">
        <w:rPr>
          <w:rFonts w:eastAsia="Calibri"/>
          <w:sz w:val="28"/>
          <w:szCs w:val="28"/>
        </w:rPr>
        <w:t>Ознакомление Исполнителя с содержанием отраслевых РД, имеющих пометку “Для служебного пользования” (“ДСП”) осуществляется только на территории Заказчика, после подписания Исполнителем Соглашения о конфиденциальности, являющегося приложением к Договору.</w:t>
      </w:r>
    </w:p>
    <w:p w:rsidR="00300457" w:rsidRPr="00300457" w:rsidRDefault="00300457" w:rsidP="00300457">
      <w:pPr>
        <w:autoSpaceDE w:val="0"/>
        <w:autoSpaceDN w:val="0"/>
        <w:adjustRightInd w:val="0"/>
        <w:rPr>
          <w:rFonts w:cs="TimesNewRomanPSMT"/>
          <w:b/>
          <w:sz w:val="28"/>
          <w:szCs w:val="28"/>
        </w:rPr>
      </w:pPr>
    </w:p>
    <w:p w:rsidR="00300457" w:rsidRPr="00300457" w:rsidRDefault="00300457" w:rsidP="00300457">
      <w:pPr>
        <w:autoSpaceDE w:val="0"/>
        <w:autoSpaceDN w:val="0"/>
        <w:adjustRightInd w:val="0"/>
        <w:rPr>
          <w:rFonts w:cs="TimesNewRomanPSMT"/>
          <w:sz w:val="28"/>
          <w:szCs w:val="28"/>
        </w:rPr>
      </w:pPr>
      <w:r w:rsidRPr="00300457">
        <w:rPr>
          <w:rFonts w:cs="TimesNewRomanPSMT"/>
          <w:sz w:val="28"/>
          <w:szCs w:val="28"/>
        </w:rPr>
        <w:t>Подраздел 5.2. Квалификационные требования к персоналу, оказывающему</w:t>
      </w:r>
    </w:p>
    <w:p w:rsidR="00300457" w:rsidRPr="00300457" w:rsidRDefault="00300457" w:rsidP="00300457">
      <w:pPr>
        <w:autoSpaceDE w:val="0"/>
        <w:autoSpaceDN w:val="0"/>
        <w:adjustRightInd w:val="0"/>
        <w:rPr>
          <w:rFonts w:cs="TimesNewRomanPSMT"/>
          <w:sz w:val="28"/>
          <w:szCs w:val="28"/>
        </w:rPr>
      </w:pPr>
      <w:r w:rsidRPr="00300457">
        <w:rPr>
          <w:rFonts w:cs="TimesNewRomanPSMT"/>
          <w:sz w:val="28"/>
          <w:szCs w:val="28"/>
        </w:rPr>
        <w:t>услуги</w:t>
      </w:r>
    </w:p>
    <w:p w:rsidR="00300457" w:rsidRPr="00300457" w:rsidRDefault="00300457" w:rsidP="00300457">
      <w:pPr>
        <w:autoSpaceDE w:val="0"/>
        <w:autoSpaceDN w:val="0"/>
        <w:adjustRightInd w:val="0"/>
        <w:ind w:firstLine="567"/>
        <w:jc w:val="both"/>
        <w:rPr>
          <w:rFonts w:cs="TimesNewRomanPSMT"/>
          <w:sz w:val="28"/>
          <w:szCs w:val="28"/>
        </w:rPr>
      </w:pPr>
      <w:r w:rsidRPr="00300457">
        <w:rPr>
          <w:rFonts w:cs="TimesNewRomanPSMT"/>
          <w:sz w:val="28"/>
          <w:szCs w:val="28"/>
        </w:rPr>
        <w:t>5.2.1. Специалисты должны иметь профильное образование по направлению защиты информации.</w:t>
      </w:r>
    </w:p>
    <w:p w:rsidR="00300457" w:rsidRPr="00300457" w:rsidRDefault="00300457" w:rsidP="00300457">
      <w:pPr>
        <w:autoSpaceDE w:val="0"/>
        <w:autoSpaceDN w:val="0"/>
        <w:adjustRightInd w:val="0"/>
        <w:ind w:firstLine="567"/>
        <w:jc w:val="both"/>
        <w:rPr>
          <w:rFonts w:cs="TimesNewRomanPSMT"/>
          <w:sz w:val="28"/>
          <w:szCs w:val="28"/>
        </w:rPr>
      </w:pPr>
      <w:r w:rsidRPr="00300457">
        <w:rPr>
          <w:rFonts w:cs="TimesNewRomanPSMT"/>
          <w:sz w:val="28"/>
          <w:szCs w:val="28"/>
        </w:rPr>
        <w:t>5.2.2. Исполнителю необходимо представить Заказчику список специалистов, привлекаемых к оказанию услуг, копии дипломов (свидетельств о повышении квалификации).</w:t>
      </w:r>
    </w:p>
    <w:p w:rsidR="00300457" w:rsidRPr="00300457" w:rsidRDefault="00300457" w:rsidP="00300457">
      <w:pPr>
        <w:autoSpaceDE w:val="0"/>
        <w:autoSpaceDN w:val="0"/>
        <w:adjustRightInd w:val="0"/>
        <w:ind w:firstLine="567"/>
        <w:jc w:val="both"/>
        <w:rPr>
          <w:rFonts w:cs="TimesNewRomanPSMT"/>
          <w:sz w:val="28"/>
          <w:szCs w:val="28"/>
        </w:rPr>
      </w:pPr>
      <w:r w:rsidRPr="00300457">
        <w:rPr>
          <w:rFonts w:cs="TimesNewRomanPSMT"/>
          <w:sz w:val="28"/>
          <w:szCs w:val="28"/>
        </w:rPr>
        <w:t>5.2.3. Специалисты, привлекаемые к выполнению работ, должны иметь российское гражданство (наличие двойного гражданства не допускается).</w:t>
      </w:r>
    </w:p>
    <w:p w:rsidR="00300457" w:rsidRPr="00300457" w:rsidRDefault="00300457" w:rsidP="00300457">
      <w:pPr>
        <w:autoSpaceDE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</w:rPr>
      </w:pPr>
    </w:p>
    <w:p w:rsidR="00300457" w:rsidRPr="00300457" w:rsidRDefault="00300457" w:rsidP="00300457">
      <w:pPr>
        <w:autoSpaceDE w:val="0"/>
        <w:autoSpaceDN w:val="0"/>
        <w:adjustRightInd w:val="0"/>
        <w:rPr>
          <w:rFonts w:ascii="TimesNewRomanPSMT" w:hAnsi="TimesNewRomanPSMT" w:cs="TimesNewRomanPSMT"/>
          <w:b/>
          <w:sz w:val="28"/>
          <w:szCs w:val="28"/>
        </w:rPr>
      </w:pPr>
      <w:r w:rsidRPr="00300457">
        <w:rPr>
          <w:rFonts w:ascii="TimesNewRomanPSMT" w:hAnsi="TimesNewRomanPSMT" w:cs="TimesNewRomanPSMT"/>
          <w:b/>
          <w:sz w:val="28"/>
          <w:szCs w:val="28"/>
        </w:rPr>
        <w:t>Подраздел 5.3. Требования к наличию лицензий</w:t>
      </w:r>
    </w:p>
    <w:p w:rsidR="00300457" w:rsidRPr="00300457" w:rsidRDefault="00300457" w:rsidP="00300457">
      <w:pPr>
        <w:spacing w:before="120" w:after="120"/>
        <w:ind w:firstLine="709"/>
        <w:jc w:val="both"/>
        <w:rPr>
          <w:sz w:val="28"/>
          <w:szCs w:val="28"/>
        </w:rPr>
      </w:pPr>
      <w:r w:rsidRPr="00300457">
        <w:rPr>
          <w:sz w:val="28"/>
          <w:szCs w:val="28"/>
        </w:rPr>
        <w:t>Исполнитель обязан иметь:</w:t>
      </w:r>
    </w:p>
    <w:p w:rsidR="00300457" w:rsidRPr="00300457" w:rsidRDefault="00300457" w:rsidP="00300457">
      <w:pPr>
        <w:numPr>
          <w:ilvl w:val="0"/>
          <w:numId w:val="31"/>
        </w:numPr>
        <w:spacing w:after="200" w:line="276" w:lineRule="auto"/>
        <w:ind w:firstLine="567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Лицензию ФСТЭК России на деятельность по технической защите конфиденциальной информации в области:</w:t>
      </w:r>
    </w:p>
    <w:p w:rsidR="00300457" w:rsidRPr="00300457" w:rsidRDefault="00300457" w:rsidP="00300457">
      <w:pPr>
        <w:numPr>
          <w:ilvl w:val="1"/>
          <w:numId w:val="28"/>
        </w:numPr>
        <w:tabs>
          <w:tab w:val="left" w:pos="1134"/>
        </w:tabs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 xml:space="preserve">контроля защищённости конфиденциальной информации от утечки по техническим каналам в: средствах и системах информатизации; технических средствах (системах), не обрабатывающих конфиденциальную информацию, но размещённых в помещениях, где она обрабатывается; помещениях со средствами (системами), подлежащими защите; защищаемых помещениях; </w:t>
      </w:r>
    </w:p>
    <w:p w:rsidR="00300457" w:rsidRPr="00300457" w:rsidRDefault="00300457" w:rsidP="00300457">
      <w:pPr>
        <w:numPr>
          <w:ilvl w:val="1"/>
          <w:numId w:val="28"/>
        </w:numPr>
        <w:tabs>
          <w:tab w:val="left" w:pos="1134"/>
        </w:tabs>
        <w:spacing w:after="200" w:line="276" w:lineRule="auto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контроля защищённости конфиденциальной информации от несанкционированного доступа и её модификации в средствах и системах информатизации;</w:t>
      </w:r>
    </w:p>
    <w:p w:rsidR="00300457" w:rsidRPr="00300457" w:rsidRDefault="00300457" w:rsidP="00300457">
      <w:pPr>
        <w:numPr>
          <w:ilvl w:val="1"/>
          <w:numId w:val="28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аттестационные испытания и аттестация на соответствие требованиям по защите информации: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300457" w:rsidRPr="00300457" w:rsidRDefault="00300457" w:rsidP="00300457">
      <w:pPr>
        <w:numPr>
          <w:ilvl w:val="1"/>
          <w:numId w:val="28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300457">
        <w:rPr>
          <w:rFonts w:eastAsia="Calibri"/>
          <w:sz w:val="28"/>
          <w:szCs w:val="28"/>
          <w:lang w:eastAsia="en-US"/>
        </w:rPr>
        <w:t>проектирование в защищённом исполнении: средств и систем информатизации; помещений со средствами (системами) информатизации, подлежащими защите; защищаемых помещениях;</w:t>
      </w:r>
    </w:p>
    <w:p w:rsidR="00300457" w:rsidRPr="00300457" w:rsidRDefault="00300457" w:rsidP="00300457">
      <w:pPr>
        <w:numPr>
          <w:ilvl w:val="1"/>
          <w:numId w:val="28"/>
        </w:numPr>
        <w:tabs>
          <w:tab w:val="left" w:pos="1134"/>
        </w:tabs>
        <w:spacing w:after="200"/>
        <w:ind w:left="0" w:firstLine="709"/>
        <w:contextualSpacing/>
        <w:jc w:val="both"/>
        <w:rPr>
          <w:rFonts w:ascii="Calibri" w:eastAsia="Calibri" w:hAnsi="Calibri"/>
          <w:sz w:val="28"/>
          <w:szCs w:val="28"/>
          <w:lang w:eastAsia="en-US"/>
        </w:rPr>
      </w:pPr>
      <w:proofErr w:type="gramStart"/>
      <w:r w:rsidRPr="00300457">
        <w:rPr>
          <w:rFonts w:eastAsia="Calibri"/>
          <w:sz w:val="28"/>
          <w:szCs w:val="28"/>
          <w:lang w:eastAsia="en-US"/>
        </w:rPr>
        <w:t>установка, монтаж, испытания, ремонт средств защиты информации: технических средств защиты информации; защищённых технических средств обработки информации; программных (программно-технических) средств защиты информации; защищённых программных (программно-технических) средств обработки информации.</w:t>
      </w:r>
      <w:proofErr w:type="gramEnd"/>
    </w:p>
    <w:p w:rsidR="00300457" w:rsidRPr="00300457" w:rsidRDefault="00300457" w:rsidP="00300457">
      <w:pPr>
        <w:spacing w:before="120" w:after="120"/>
        <w:jc w:val="center"/>
        <w:rPr>
          <w:b/>
          <w:bCs/>
          <w:sz w:val="28"/>
          <w:szCs w:val="28"/>
        </w:rPr>
      </w:pPr>
    </w:p>
    <w:p w:rsidR="00300457" w:rsidRPr="00300457" w:rsidRDefault="00300457" w:rsidP="00300457">
      <w:pPr>
        <w:spacing w:before="120" w:after="120"/>
        <w:jc w:val="center"/>
        <w:rPr>
          <w:b/>
          <w:bCs/>
          <w:sz w:val="28"/>
          <w:szCs w:val="28"/>
        </w:rPr>
      </w:pPr>
    </w:p>
    <w:p w:rsidR="00300457" w:rsidRPr="00300457" w:rsidRDefault="00300457" w:rsidP="00300457">
      <w:pPr>
        <w:spacing w:before="120" w:after="120"/>
        <w:jc w:val="center"/>
        <w:rPr>
          <w:b/>
          <w:bCs/>
          <w:sz w:val="28"/>
          <w:szCs w:val="28"/>
        </w:rPr>
      </w:pPr>
      <w:r w:rsidRPr="00300457">
        <w:rPr>
          <w:b/>
          <w:bCs/>
          <w:sz w:val="28"/>
          <w:szCs w:val="28"/>
        </w:rPr>
        <w:t>РАЗДЕЛ 6. ПЕРЕЧЕНЬ ПРИНЯТЫХ СОКРАЩЕНИЙ</w:t>
      </w:r>
    </w:p>
    <w:tbl>
      <w:tblPr>
        <w:tblStyle w:val="a7"/>
        <w:tblW w:w="10138" w:type="dxa"/>
        <w:tblInd w:w="-520" w:type="dxa"/>
        <w:tblLook w:val="04A0" w:firstRow="1" w:lastRow="0" w:firstColumn="1" w:lastColumn="0" w:noHBand="0" w:noVBand="1"/>
      </w:tblPr>
      <w:tblGrid>
        <w:gridCol w:w="594"/>
        <w:gridCol w:w="2386"/>
        <w:gridCol w:w="7158"/>
      </w:tblGrid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 xml:space="preserve">№ </w:t>
            </w:r>
            <w:proofErr w:type="gramStart"/>
            <w:r w:rsidRPr="00300457">
              <w:rPr>
                <w:bCs/>
                <w:sz w:val="28"/>
                <w:szCs w:val="28"/>
              </w:rPr>
              <w:t>п</w:t>
            </w:r>
            <w:proofErr w:type="gramEnd"/>
            <w:r w:rsidRPr="00300457">
              <w:rPr>
                <w:bCs/>
                <w:sz w:val="28"/>
                <w:szCs w:val="28"/>
              </w:rPr>
              <w:t>/п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Сокращение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spacing w:before="60" w:after="60"/>
              <w:jc w:val="center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Расшифровка сокращения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ИБ  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Информационная безопасность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ЗИ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Защита информации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3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АРМ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Автоматизированное рабочее место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АС                               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Автоматизированная система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5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АСЗИ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Автоматизированная система в защищенном исполнении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6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proofErr w:type="gramStart"/>
            <w:r w:rsidRPr="00300457">
              <w:rPr>
                <w:sz w:val="28"/>
                <w:szCs w:val="28"/>
              </w:rPr>
              <w:t>КЗ</w:t>
            </w:r>
            <w:proofErr w:type="gramEnd"/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Контролируемая зона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7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НСД                   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Несанкционированный доступ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ОС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Операционная система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9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ПО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Программное обеспечение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10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ПЭВМ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Персональная электронно-вычислительная машина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РД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Руководящий документ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ОРД  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Организационно-распорядительная документация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13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СЗИ  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Система защиты информации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14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СЗИ от НСД        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Система защиты информации от НСД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15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Регулятор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ФСБ, ФСТЭК, ГК “Росатом”, </w:t>
            </w:r>
            <w:proofErr w:type="spellStart"/>
            <w:r w:rsidRPr="00300457">
              <w:rPr>
                <w:sz w:val="28"/>
                <w:szCs w:val="28"/>
              </w:rPr>
              <w:t>Роскомнадзор</w:t>
            </w:r>
            <w:proofErr w:type="spellEnd"/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16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МЭ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Межсетевой экран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17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ГК  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Государственная корпорация “Росатом”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18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ФСТЭК      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Федеральная служба по техническому и экспортному контролю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</w:rPr>
            </w:pPr>
            <w:r w:rsidRPr="00300457">
              <w:rPr>
                <w:bCs/>
                <w:sz w:val="28"/>
                <w:szCs w:val="28"/>
              </w:rPr>
              <w:t>19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proofErr w:type="spellStart"/>
            <w:r w:rsidRPr="00300457">
              <w:rPr>
                <w:sz w:val="28"/>
                <w:szCs w:val="28"/>
              </w:rPr>
              <w:t>Гостехкомиссия</w:t>
            </w:r>
            <w:proofErr w:type="spellEnd"/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 xml:space="preserve">Государственная техническая комиссия при Президенте </w:t>
            </w:r>
          </w:p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Российской Федерации</w:t>
            </w:r>
          </w:p>
        </w:tc>
      </w:tr>
      <w:tr w:rsidR="00300457" w:rsidRPr="00300457" w:rsidTr="00300457">
        <w:tc>
          <w:tcPr>
            <w:tcW w:w="594" w:type="dxa"/>
            <w:vAlign w:val="center"/>
          </w:tcPr>
          <w:p w:rsidR="00300457" w:rsidRPr="00300457" w:rsidRDefault="00300457" w:rsidP="00300457">
            <w:pPr>
              <w:spacing w:before="60" w:after="60"/>
              <w:rPr>
                <w:bCs/>
                <w:sz w:val="28"/>
                <w:szCs w:val="28"/>
                <w:lang w:val="en-US"/>
              </w:rPr>
            </w:pPr>
            <w:r w:rsidRPr="00300457">
              <w:rPr>
                <w:bCs/>
                <w:sz w:val="28"/>
                <w:szCs w:val="28"/>
                <w:lang w:val="en-US"/>
              </w:rPr>
              <w:t>20</w:t>
            </w:r>
          </w:p>
        </w:tc>
        <w:tc>
          <w:tcPr>
            <w:tcW w:w="2386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ЗАТО</w:t>
            </w:r>
          </w:p>
        </w:tc>
        <w:tc>
          <w:tcPr>
            <w:tcW w:w="7158" w:type="dxa"/>
            <w:vAlign w:val="center"/>
          </w:tcPr>
          <w:p w:rsidR="00300457" w:rsidRPr="00300457" w:rsidRDefault="00300457" w:rsidP="00300457">
            <w:pPr>
              <w:rPr>
                <w:sz w:val="28"/>
                <w:szCs w:val="28"/>
              </w:rPr>
            </w:pPr>
            <w:r w:rsidRPr="00300457">
              <w:rPr>
                <w:sz w:val="28"/>
                <w:szCs w:val="28"/>
              </w:rPr>
              <w:t>Закрытое Административное Территориальное Образование</w:t>
            </w:r>
          </w:p>
        </w:tc>
      </w:tr>
    </w:tbl>
    <w:p w:rsidR="00300457" w:rsidRPr="00300457" w:rsidRDefault="00300457" w:rsidP="00300457">
      <w:pPr>
        <w:spacing w:before="60"/>
      </w:pPr>
    </w:p>
    <w:p w:rsidR="00940F6E" w:rsidRDefault="00940F6E" w:rsidP="00300457">
      <w:pPr>
        <w:tabs>
          <w:tab w:val="left" w:pos="142"/>
        </w:tabs>
        <w:autoSpaceDE w:val="0"/>
        <w:autoSpaceDN w:val="0"/>
        <w:adjustRightInd w:val="0"/>
        <w:jc w:val="center"/>
      </w:pPr>
    </w:p>
    <w:sectPr w:rsidR="00940F6E" w:rsidSect="00E068FC">
      <w:headerReference w:type="default" r:id="rId13"/>
      <w:pgSz w:w="11907" w:h="16840" w:code="9"/>
      <w:pgMar w:top="957" w:right="567" w:bottom="993" w:left="1418" w:header="426" w:footer="2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924" w:rsidRDefault="00106924">
      <w:r>
        <w:separator/>
      </w:r>
    </w:p>
  </w:endnote>
  <w:endnote w:type="continuationSeparator" w:id="0">
    <w:p w:rsidR="00106924" w:rsidRDefault="001069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NewRomanPSMT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924" w:rsidRDefault="00106924">
      <w:r>
        <w:separator/>
      </w:r>
    </w:p>
  </w:footnote>
  <w:footnote w:type="continuationSeparator" w:id="0">
    <w:p w:rsidR="00106924" w:rsidRDefault="001069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9683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522E5F" w:rsidRPr="00093D73" w:rsidRDefault="00782C43">
        <w:pPr>
          <w:pStyle w:val="a9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93D73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93D73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00457">
          <w:rPr>
            <w:rFonts w:ascii="Times New Roman" w:hAnsi="Times New Roman" w:cs="Times New Roman"/>
            <w:noProof/>
            <w:sz w:val="24"/>
            <w:szCs w:val="24"/>
          </w:rPr>
          <w:t>3</w:t>
        </w:r>
        <w:r w:rsidRPr="00093D73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EA6750"/>
    <w:multiLevelType w:val="hybridMultilevel"/>
    <w:tmpl w:val="4AAE43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7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8">
    <w:nsid w:val="28F46634"/>
    <w:multiLevelType w:val="hybridMultilevel"/>
    <w:tmpl w:val="6EA2A1D4"/>
    <w:lvl w:ilvl="0" w:tplc="0419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9">
    <w:nsid w:val="2D4E57B6"/>
    <w:multiLevelType w:val="hybridMultilevel"/>
    <w:tmpl w:val="3A60D6F0"/>
    <w:lvl w:ilvl="0" w:tplc="5C2A1F12">
      <w:start w:val="1"/>
      <w:numFmt w:val="decimal"/>
      <w:lvlText w:val="%1)"/>
      <w:lvlJc w:val="left"/>
      <w:pPr>
        <w:ind w:left="14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1">
    <w:nsid w:val="3794662F"/>
    <w:multiLevelType w:val="hybridMultilevel"/>
    <w:tmpl w:val="A85083F6"/>
    <w:lvl w:ilvl="0" w:tplc="F4B6AF8A">
      <w:start w:val="1"/>
      <w:numFmt w:val="decimal"/>
      <w:lvlText w:val="5.3.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>
    <w:nsid w:val="38240E63"/>
    <w:multiLevelType w:val="hybridMultilevel"/>
    <w:tmpl w:val="FEBE5AD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494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40DC02BC"/>
    <w:multiLevelType w:val="hybridMultilevel"/>
    <w:tmpl w:val="23CCAF08"/>
    <w:lvl w:ilvl="0" w:tplc="04190011">
      <w:start w:val="1"/>
      <w:numFmt w:val="decimal"/>
      <w:lvlText w:val="%1)"/>
      <w:lvlJc w:val="left"/>
      <w:pPr>
        <w:ind w:left="141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7">
    <w:nsid w:val="4BD26F20"/>
    <w:multiLevelType w:val="hybridMultilevel"/>
    <w:tmpl w:val="D0FCCBC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2EB3C5D"/>
    <w:multiLevelType w:val="hybridMultilevel"/>
    <w:tmpl w:val="11D22458"/>
    <w:lvl w:ilvl="0" w:tplc="C5143F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pacing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F873CB"/>
    <w:multiLevelType w:val="hybridMultilevel"/>
    <w:tmpl w:val="90C6A0C4"/>
    <w:lvl w:ilvl="0" w:tplc="FDF2FA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AC46744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5EEF2E65"/>
    <w:multiLevelType w:val="hybridMultilevel"/>
    <w:tmpl w:val="F976D5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64431FC0"/>
    <w:multiLevelType w:val="multilevel"/>
    <w:tmpl w:val="B65EC522"/>
    <w:lvl w:ilvl="0">
      <w:start w:val="1"/>
      <w:numFmt w:val="decimal"/>
      <w:lvlText w:val="%1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Jc w:val="left"/>
      <w:pPr>
        <w:tabs>
          <w:tab w:val="num" w:pos="709"/>
        </w:tabs>
        <w:ind w:left="0" w:firstLine="709"/>
      </w:pPr>
      <w:rPr>
        <w:rFonts w:ascii="Symbol" w:hAnsi="Symbol" w:hint="default"/>
        <w:color w:val="auto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abstractNum w:abstractNumId="2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7">
    <w:nsid w:val="6FE57EF5"/>
    <w:multiLevelType w:val="hybridMultilevel"/>
    <w:tmpl w:val="3DFC3A3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A146A432">
      <w:numFmt w:val="bullet"/>
      <w:lvlText w:val="•"/>
      <w:lvlJc w:val="left"/>
      <w:pPr>
        <w:ind w:left="2494" w:hanging="70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700A7868"/>
    <w:multiLevelType w:val="hybridMultilevel"/>
    <w:tmpl w:val="E11C9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15" w:hanging="705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0">
    <w:nsid w:val="70F7013E"/>
    <w:multiLevelType w:val="hybridMultilevel"/>
    <w:tmpl w:val="CC847810"/>
    <w:lvl w:ilvl="0" w:tplc="FE1870E0">
      <w:start w:val="3"/>
      <w:numFmt w:val="decimal"/>
      <w:lvlText w:val="5.1.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1">
    <w:nsid w:val="74430D31"/>
    <w:multiLevelType w:val="hybridMultilevel"/>
    <w:tmpl w:val="A96864A0"/>
    <w:lvl w:ilvl="0" w:tplc="296EB206">
      <w:start w:val="1"/>
      <w:numFmt w:val="bullet"/>
      <w:lvlText w:val=""/>
      <w:lvlJc w:val="left"/>
      <w:pPr>
        <w:tabs>
          <w:tab w:val="num" w:pos="284"/>
        </w:tabs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7DDD6439"/>
    <w:multiLevelType w:val="hybridMultilevel"/>
    <w:tmpl w:val="6F98B6A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1">
      <w:start w:val="1"/>
      <w:numFmt w:val="decimal"/>
      <w:lvlText w:val="%2)"/>
      <w:lvlJc w:val="left"/>
      <w:pPr>
        <w:ind w:left="1415" w:hanging="705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7"/>
  </w:num>
  <w:num w:numId="3">
    <w:abstractNumId w:val="29"/>
  </w:num>
  <w:num w:numId="4">
    <w:abstractNumId w:val="19"/>
  </w:num>
  <w:num w:numId="5">
    <w:abstractNumId w:val="1"/>
  </w:num>
  <w:num w:numId="6">
    <w:abstractNumId w:val="0"/>
  </w:num>
  <w:num w:numId="7">
    <w:abstractNumId w:val="15"/>
  </w:num>
  <w:num w:numId="8">
    <w:abstractNumId w:val="3"/>
  </w:num>
  <w:num w:numId="9">
    <w:abstractNumId w:val="10"/>
  </w:num>
  <w:num w:numId="10">
    <w:abstractNumId w:val="2"/>
  </w:num>
  <w:num w:numId="11">
    <w:abstractNumId w:val="13"/>
  </w:num>
  <w:num w:numId="12">
    <w:abstractNumId w:val="26"/>
  </w:num>
  <w:num w:numId="13">
    <w:abstractNumId w:val="6"/>
  </w:num>
  <w:num w:numId="14">
    <w:abstractNumId w:val="16"/>
  </w:num>
  <w:num w:numId="15">
    <w:abstractNumId w:val="22"/>
  </w:num>
  <w:num w:numId="16">
    <w:abstractNumId w:val="18"/>
  </w:num>
  <w:num w:numId="17">
    <w:abstractNumId w:val="21"/>
  </w:num>
  <w:num w:numId="18">
    <w:abstractNumId w:val="31"/>
  </w:num>
  <w:num w:numId="19">
    <w:abstractNumId w:val="25"/>
  </w:num>
  <w:num w:numId="2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  <w:lvlOverride w:ilvl="0">
      <w:lvl w:ilvl="0">
        <w:start w:val="1"/>
        <w:numFmt w:val="decimal"/>
        <w:lvlText w:val="%1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3">
      <w:lvl w:ilvl="3">
        <w:start w:val="1"/>
        <w:numFmt w:val="bullet"/>
        <w:lvlText w:val="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4">
      <w:lvl w:ilvl="4">
        <w:start w:val="1"/>
        <w:numFmt w:val="bullet"/>
        <w:lvlText w:val=""/>
        <w:lvlJc w:val="left"/>
        <w:pPr>
          <w:tabs>
            <w:tab w:val="num" w:pos="709"/>
          </w:tabs>
          <w:ind w:left="0" w:firstLine="709"/>
        </w:pPr>
        <w:rPr>
          <w:rFonts w:ascii="Symbol" w:hAnsi="Symbol" w:hint="default"/>
          <w:color w:val="auto"/>
        </w:rPr>
      </w:lvl>
    </w:lvlOverride>
    <w:lvlOverride w:ilvl="5">
      <w:lvl w:ilvl="5">
        <w:start w:val="1"/>
        <w:numFmt w:val="none"/>
        <w:lvlText w:val="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09"/>
          </w:tabs>
          <w:ind w:left="0" w:firstLine="709"/>
        </w:pPr>
        <w:rPr>
          <w:rFonts w:hint="default"/>
        </w:rPr>
      </w:lvl>
    </w:lvlOverride>
  </w:num>
  <w:num w:numId="2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7"/>
  </w:num>
  <w:num w:numId="24">
    <w:abstractNumId w:val="27"/>
  </w:num>
  <w:num w:numId="25">
    <w:abstractNumId w:val="24"/>
  </w:num>
  <w:num w:numId="26">
    <w:abstractNumId w:val="12"/>
  </w:num>
  <w:num w:numId="27">
    <w:abstractNumId w:val="28"/>
  </w:num>
  <w:num w:numId="28">
    <w:abstractNumId w:val="5"/>
  </w:num>
  <w:num w:numId="29">
    <w:abstractNumId w:val="9"/>
  </w:num>
  <w:num w:numId="30">
    <w:abstractNumId w:val="32"/>
  </w:num>
  <w:num w:numId="31">
    <w:abstractNumId w:val="11"/>
  </w:num>
  <w:num w:numId="32">
    <w:abstractNumId w:val="8"/>
  </w:num>
  <w:num w:numId="33">
    <w:abstractNumId w:val="14"/>
  </w:num>
  <w:num w:numId="34">
    <w:abstractNumId w:val="30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924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5CFA"/>
    <w:rsid w:val="001D792A"/>
    <w:rsid w:val="001E0335"/>
    <w:rsid w:val="001E126B"/>
    <w:rsid w:val="001E2D6F"/>
    <w:rsid w:val="001E52BD"/>
    <w:rsid w:val="001E5D08"/>
    <w:rsid w:val="001E70F7"/>
    <w:rsid w:val="001F02C2"/>
    <w:rsid w:val="001F106C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576C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3E6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0457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153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BE5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280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412C"/>
    <w:rsid w:val="00614407"/>
    <w:rsid w:val="00615184"/>
    <w:rsid w:val="00615B0E"/>
    <w:rsid w:val="00616523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5E81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1BC2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5B1D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416A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56AF3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2C43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0E46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6E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4C8B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4BD5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5F93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9F4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header" w:uiPriority="99"/>
    <w:lsdException w:name="caption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  <w:style w:type="paragraph" w:customStyle="1" w:styleId="1f3">
    <w:name w:val="Знак1 Знак Знак Знак"/>
    <w:basedOn w:val="a3"/>
    <w:rsid w:val="00DC4BD5"/>
    <w:pPr>
      <w:autoSpaceDN w:val="0"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3">
    <w:name w:val="Style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81"/>
    </w:pPr>
  </w:style>
  <w:style w:type="paragraph" w:customStyle="1" w:styleId="Style4">
    <w:name w:val="Style4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jc w:val="center"/>
    </w:pPr>
  </w:style>
  <w:style w:type="paragraph" w:customStyle="1" w:styleId="Style6">
    <w:name w:val="Style6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2117"/>
    </w:pPr>
  </w:style>
  <w:style w:type="paragraph" w:customStyle="1" w:styleId="Style10">
    <w:name w:val="Style10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1">
    <w:name w:val="Style11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hanging="1421"/>
    </w:pPr>
  </w:style>
  <w:style w:type="paragraph" w:customStyle="1" w:styleId="Style12">
    <w:name w:val="Style12"/>
    <w:basedOn w:val="a3"/>
    <w:uiPriority w:val="99"/>
    <w:rsid w:val="00940F6E"/>
    <w:pPr>
      <w:widowControl w:val="0"/>
      <w:autoSpaceDE w:val="0"/>
      <w:autoSpaceDN w:val="0"/>
      <w:adjustRightInd w:val="0"/>
      <w:spacing w:line="322" w:lineRule="exact"/>
      <w:ind w:firstLine="1853"/>
    </w:pPr>
  </w:style>
  <w:style w:type="paragraph" w:customStyle="1" w:styleId="Style13">
    <w:name w:val="Style13"/>
    <w:basedOn w:val="a3"/>
    <w:uiPriority w:val="99"/>
    <w:rsid w:val="00940F6E"/>
    <w:pPr>
      <w:widowControl w:val="0"/>
      <w:autoSpaceDE w:val="0"/>
      <w:autoSpaceDN w:val="0"/>
      <w:adjustRightInd w:val="0"/>
      <w:spacing w:line="326" w:lineRule="exact"/>
      <w:ind w:firstLine="850"/>
    </w:pPr>
  </w:style>
  <w:style w:type="paragraph" w:customStyle="1" w:styleId="Style14">
    <w:name w:val="Style14"/>
    <w:basedOn w:val="a3"/>
    <w:uiPriority w:val="99"/>
    <w:rsid w:val="00940F6E"/>
    <w:pPr>
      <w:widowControl w:val="0"/>
      <w:autoSpaceDE w:val="0"/>
      <w:autoSpaceDN w:val="0"/>
      <w:adjustRightInd w:val="0"/>
      <w:spacing w:line="360" w:lineRule="exact"/>
      <w:ind w:hanging="1781"/>
    </w:pPr>
  </w:style>
  <w:style w:type="paragraph" w:customStyle="1" w:styleId="Style16">
    <w:name w:val="Style16"/>
    <w:basedOn w:val="a3"/>
    <w:uiPriority w:val="99"/>
    <w:rsid w:val="00940F6E"/>
    <w:pPr>
      <w:widowControl w:val="0"/>
      <w:autoSpaceDE w:val="0"/>
      <w:autoSpaceDN w:val="0"/>
      <w:adjustRightInd w:val="0"/>
      <w:spacing w:line="277" w:lineRule="exact"/>
      <w:jc w:val="center"/>
    </w:pPr>
  </w:style>
  <w:style w:type="paragraph" w:customStyle="1" w:styleId="Style17">
    <w:name w:val="Style17"/>
    <w:basedOn w:val="a3"/>
    <w:uiPriority w:val="99"/>
    <w:rsid w:val="00940F6E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18">
    <w:name w:val="Style18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Style19">
    <w:name w:val="Style19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  <w:ind w:firstLine="590"/>
    </w:pPr>
  </w:style>
  <w:style w:type="paragraph" w:customStyle="1" w:styleId="Style21">
    <w:name w:val="Style21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3"/>
    <w:uiPriority w:val="99"/>
    <w:rsid w:val="00940F6E"/>
    <w:pPr>
      <w:widowControl w:val="0"/>
      <w:autoSpaceDE w:val="0"/>
      <w:autoSpaceDN w:val="0"/>
      <w:adjustRightInd w:val="0"/>
    </w:pPr>
  </w:style>
  <w:style w:type="paragraph" w:customStyle="1" w:styleId="Style23">
    <w:name w:val="Style23"/>
    <w:basedOn w:val="a3"/>
    <w:uiPriority w:val="99"/>
    <w:rsid w:val="00940F6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4">
    <w:name w:val="Style24"/>
    <w:basedOn w:val="a3"/>
    <w:uiPriority w:val="99"/>
    <w:rsid w:val="00940F6E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a3"/>
    <w:uiPriority w:val="99"/>
    <w:rsid w:val="00940F6E"/>
    <w:pPr>
      <w:widowControl w:val="0"/>
      <w:autoSpaceDE w:val="0"/>
      <w:autoSpaceDN w:val="0"/>
      <w:adjustRightInd w:val="0"/>
      <w:spacing w:line="276" w:lineRule="exact"/>
      <w:ind w:firstLine="461"/>
    </w:pPr>
  </w:style>
  <w:style w:type="character" w:customStyle="1" w:styleId="FontStyle29">
    <w:name w:val="Font Style29"/>
    <w:uiPriority w:val="99"/>
    <w:rsid w:val="00940F6E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30">
    <w:name w:val="Font Style30"/>
    <w:uiPriority w:val="99"/>
    <w:rsid w:val="00940F6E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1">
    <w:name w:val="Font Style31"/>
    <w:uiPriority w:val="99"/>
    <w:rsid w:val="00940F6E"/>
    <w:rPr>
      <w:rFonts w:ascii="Times New Roman" w:hAnsi="Times New Roman" w:cs="Times New Roman"/>
      <w:color w:val="000000"/>
      <w:sz w:val="22"/>
      <w:szCs w:val="22"/>
    </w:rPr>
  </w:style>
  <w:style w:type="table" w:customStyle="1" w:styleId="2f2">
    <w:name w:val="Сетка таблицы2"/>
    <w:basedOn w:val="a5"/>
    <w:next w:val="a7"/>
    <w:uiPriority w:val="99"/>
    <w:rsid w:val="00940F6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8CCE62-D68B-47B8-83C5-08B97F0D98E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C13B07-33FC-47C1-8FB5-8984B516D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710</TotalTime>
  <Pages>10</Pages>
  <Words>2573</Words>
  <Characters>14668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17207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206</cp:revision>
  <cp:lastPrinted>2014-07-22T07:28:00Z</cp:lastPrinted>
  <dcterms:created xsi:type="dcterms:W3CDTF">2012-11-15T12:52:00Z</dcterms:created>
  <dcterms:modified xsi:type="dcterms:W3CDTF">2015-09-08T11:22:00Z</dcterms:modified>
</cp:coreProperties>
</file>