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F81BFC" w:rsidRPr="006A5FCD" w:rsidRDefault="00F81BFC" w:rsidP="00F81BFC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</w:t>
      </w:r>
      <w:r>
        <w:rPr>
          <w:b/>
          <w:bCs/>
          <w:u w:val="single"/>
        </w:rPr>
        <w:t>4</w:t>
      </w:r>
      <w:r w:rsidRPr="006A5FCD">
        <w:rPr>
          <w:b/>
          <w:bCs/>
          <w:u w:val="single"/>
        </w:rPr>
        <w:t xml:space="preserve">14  от </w:t>
      </w:r>
      <w:r>
        <w:rPr>
          <w:b/>
          <w:bCs/>
          <w:u w:val="single"/>
        </w:rPr>
        <w:t>«15</w:t>
      </w:r>
      <w:r w:rsidRPr="009967D3">
        <w:rPr>
          <w:b/>
          <w:bCs/>
          <w:u w:val="single"/>
        </w:rPr>
        <w:t>»</w:t>
      </w:r>
      <w:r w:rsidRPr="006A5FCD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сентября</w:t>
      </w:r>
      <w:r w:rsidRPr="006A5FCD">
        <w:rPr>
          <w:b/>
          <w:bCs/>
          <w:u w:val="single"/>
        </w:rPr>
        <w:t xml:space="preserve"> 2014 года   </w:t>
      </w:r>
    </w:p>
    <w:p w:rsidR="00F81BFC" w:rsidRPr="006A5FCD" w:rsidRDefault="00F81BFC" w:rsidP="00F81BFC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>
        <w:rPr>
          <w:b/>
          <w:bCs/>
        </w:rPr>
        <w:t>6014</w:t>
      </w:r>
    </w:p>
    <w:p w:rsidR="00967CBE" w:rsidRPr="00E25B1F" w:rsidRDefault="00F81BFC" w:rsidP="00F81BFC">
      <w:pPr>
        <w:suppressAutoHyphens/>
        <w:jc w:val="center"/>
        <w:rPr>
          <w:sz w:val="28"/>
          <w:szCs w:val="28"/>
        </w:rPr>
      </w:pPr>
      <w:r w:rsidRPr="006A5FCD">
        <w:rPr>
          <w:b/>
        </w:rPr>
        <w:t xml:space="preserve">     5890/</w:t>
      </w:r>
      <w:r>
        <w:rPr>
          <w:b/>
        </w:rPr>
        <w:t>1064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E86155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E86155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E86155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E86155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E86155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E86155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E86155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E86155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E86155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E86155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E86155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E86155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E86155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B9090D" w:rsidRDefault="00B9090D" w:rsidP="00B9090D">
            <w:pPr>
              <w:jc w:val="both"/>
            </w:pPr>
            <w:r w:rsidRPr="007439C4">
              <w:t>Леонов Константин Михайлович, ведущий специалист</w:t>
            </w:r>
            <w:r>
              <w:t xml:space="preserve">, </w:t>
            </w:r>
            <w:r w:rsidRPr="00C3281C">
              <w:t xml:space="preserve">8 (3823) </w:t>
            </w:r>
            <w:r>
              <w:t>555-462</w:t>
            </w:r>
          </w:p>
          <w:p w:rsidR="00EF1BD6" w:rsidRPr="00193DA0" w:rsidRDefault="00EF1BD6" w:rsidP="00FC45FD">
            <w:pPr>
              <w:snapToGrid w:val="0"/>
              <w:rPr>
                <w:u w:val="single"/>
              </w:rPr>
            </w:pPr>
          </w:p>
        </w:tc>
      </w:tr>
      <w:tr w:rsidR="00FA044E" w:rsidRPr="00737DE2" w:rsidTr="00E86155">
        <w:trPr>
          <w:trHeight w:val="710"/>
        </w:trPr>
        <w:tc>
          <w:tcPr>
            <w:tcW w:w="4536" w:type="dxa"/>
          </w:tcPr>
          <w:p w:rsidR="00FA044E" w:rsidRPr="007938E2" w:rsidRDefault="00FA044E" w:rsidP="00E86155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E86155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F81BFC">
        <w:rPr>
          <w:b/>
          <w:bCs/>
          <w:sz w:val="28"/>
          <w:szCs w:val="28"/>
        </w:rPr>
        <w:t>п</w:t>
      </w:r>
      <w:r w:rsidR="00F81BFC" w:rsidRPr="004E719C">
        <w:rPr>
          <w:b/>
          <w:bCs/>
          <w:sz w:val="28"/>
          <w:szCs w:val="28"/>
        </w:rPr>
        <w:t>еремещение статора генератора типа ТВ2-100-2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F81BFC" w:rsidRPr="00F81BFC">
        <w:t xml:space="preserve">4414  от «15» сентября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F81BFC" w:rsidRPr="00F23BD9" w:rsidRDefault="00F81BFC" w:rsidP="00F81BFC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  <w:rPr>
          <w:color w:val="000000"/>
        </w:rPr>
      </w:pPr>
      <w:r>
        <w:rPr>
          <w:bCs/>
        </w:rPr>
        <w:t xml:space="preserve">с момента заключения договора </w:t>
      </w:r>
      <w:r w:rsidRPr="00AB14C7">
        <w:rPr>
          <w:bCs/>
        </w:rPr>
        <w:t xml:space="preserve"> </w:t>
      </w:r>
      <w:r>
        <w:rPr>
          <w:bCs/>
        </w:rPr>
        <w:t xml:space="preserve">по </w:t>
      </w:r>
      <w:r w:rsidRPr="00AB14C7">
        <w:rPr>
          <w:bCs/>
        </w:rPr>
        <w:t xml:space="preserve"> «</w:t>
      </w:r>
      <w:r>
        <w:rPr>
          <w:bCs/>
        </w:rPr>
        <w:t>21</w:t>
      </w:r>
      <w:r w:rsidRPr="00AB14C7">
        <w:rPr>
          <w:bCs/>
        </w:rPr>
        <w:t xml:space="preserve">» </w:t>
      </w:r>
      <w:r>
        <w:rPr>
          <w:bCs/>
        </w:rPr>
        <w:t>декабря</w:t>
      </w:r>
      <w:r w:rsidRPr="00AB14C7">
        <w:rPr>
          <w:bCs/>
        </w:rPr>
        <w:t xml:space="preserve"> 2014г.</w:t>
      </w:r>
    </w:p>
    <w:p w:rsidR="007542CE" w:rsidRPr="007C1A0E" w:rsidRDefault="005C2AE7" w:rsidP="002C1E02">
      <w:pPr>
        <w:spacing w:line="240" w:lineRule="atLeast"/>
        <w:jc w:val="both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F81BFC" w:rsidRPr="00F81BFC">
        <w:rPr>
          <w:bCs/>
        </w:rPr>
        <w:t>Россия, Томская обл., ЗАТО Северск, ТЭЦ (Теплоэлектроцентраль).</w:t>
      </w:r>
    </w:p>
    <w:p w:rsidR="00F81BFC" w:rsidRPr="00F81BFC" w:rsidRDefault="00770D8C" w:rsidP="00210011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F81BFC" w:rsidRPr="00F81BFC">
        <w:t>Оплата производится в течение 30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Счет-фактура выставляется Исполнителем Заказчику в срок не позднее 5 (пяти) календарных дней с момента подписания обеими Сторонами акта сдачи-приемки.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F81BFC" w:rsidRDefault="00F81BFC" w:rsidP="00F81BFC">
      <w:r w:rsidRPr="00373D29">
        <w:lastRenderedPageBreak/>
        <w:t>Начальная (максимальная) цена договора</w:t>
      </w:r>
      <w:r>
        <w:t>:</w:t>
      </w:r>
      <w:r w:rsidRPr="00373D29">
        <w:t xml:space="preserve"> </w:t>
      </w:r>
    </w:p>
    <w:p w:rsidR="00F81BFC" w:rsidRDefault="00F81BFC" w:rsidP="00F81BFC">
      <w:pPr>
        <w:rPr>
          <w:b/>
          <w:bCs/>
          <w:color w:val="000000"/>
        </w:rPr>
      </w:pPr>
      <w:r w:rsidRPr="007307AA">
        <w:rPr>
          <w:b/>
          <w:bCs/>
          <w:color w:val="000000"/>
        </w:rPr>
        <w:t>1 036 496,66 рублей (Один миллион тридцать шесть тысяч четыреста девяносто шесть</w:t>
      </w:r>
      <w:r w:rsidRPr="006342C8">
        <w:rPr>
          <w:b/>
          <w:bCs/>
          <w:color w:val="000000"/>
        </w:rPr>
        <w:t xml:space="preserve">) рубля  </w:t>
      </w:r>
      <w:r>
        <w:rPr>
          <w:b/>
          <w:bCs/>
          <w:color w:val="000000"/>
        </w:rPr>
        <w:t>66</w:t>
      </w:r>
      <w:r w:rsidRPr="006342C8">
        <w:rPr>
          <w:b/>
          <w:bCs/>
          <w:color w:val="000000"/>
        </w:rPr>
        <w:t xml:space="preserve"> копеек с НДС</w:t>
      </w:r>
      <w:r w:rsidRPr="00254E05">
        <w:rPr>
          <w:b/>
          <w:bCs/>
          <w:color w:val="000000"/>
        </w:rPr>
        <w:t xml:space="preserve"> </w:t>
      </w:r>
    </w:p>
    <w:p w:rsidR="00F81BFC" w:rsidRPr="00CA1BE0" w:rsidRDefault="00F81BFC" w:rsidP="00F81BFC">
      <w:pPr>
        <w:rPr>
          <w:b/>
          <w:bCs/>
          <w:color w:val="000000"/>
        </w:rPr>
      </w:pPr>
    </w:p>
    <w:p w:rsidR="00F81BFC" w:rsidRDefault="00F81BFC" w:rsidP="00F81BFC">
      <w:pPr>
        <w:tabs>
          <w:tab w:val="left" w:pos="1134"/>
        </w:tabs>
        <w:jc w:val="both"/>
      </w:pPr>
      <w:r w:rsidRPr="00373D29">
        <w:t>Начальная (максимальная) цена договора</w:t>
      </w:r>
      <w:r>
        <w:t xml:space="preserve">: </w:t>
      </w:r>
      <w:r w:rsidRPr="00373D29">
        <w:t xml:space="preserve"> </w:t>
      </w:r>
      <w:r>
        <w:t xml:space="preserve"> </w:t>
      </w:r>
    </w:p>
    <w:p w:rsidR="00F81BFC" w:rsidRDefault="00F81BFC" w:rsidP="00F81BFC">
      <w:pPr>
        <w:rPr>
          <w:b/>
          <w:bCs/>
          <w:color w:val="000000"/>
        </w:rPr>
      </w:pPr>
      <w:r>
        <w:rPr>
          <w:b/>
          <w:bCs/>
          <w:iCs/>
          <w:color w:val="000000"/>
        </w:rPr>
        <w:t>878</w:t>
      </w:r>
      <w:r w:rsidRPr="00EB7A7C">
        <w:rPr>
          <w:b/>
          <w:bCs/>
          <w:iCs/>
          <w:color w:val="000000"/>
        </w:rPr>
        <w:t> </w:t>
      </w:r>
      <w:r>
        <w:rPr>
          <w:b/>
          <w:bCs/>
          <w:iCs/>
          <w:color w:val="000000"/>
        </w:rPr>
        <w:t>387</w:t>
      </w:r>
      <w:r w:rsidRPr="00EB7A7C">
        <w:rPr>
          <w:b/>
          <w:bCs/>
          <w:iCs/>
          <w:color w:val="000000"/>
        </w:rPr>
        <w:t>,</w:t>
      </w:r>
      <w:r>
        <w:rPr>
          <w:b/>
          <w:bCs/>
          <w:iCs/>
          <w:color w:val="000000"/>
        </w:rPr>
        <w:t>00</w:t>
      </w:r>
      <w:r w:rsidRPr="00EB7A7C">
        <w:rPr>
          <w:b/>
          <w:bCs/>
          <w:iCs/>
          <w:color w:val="000000"/>
        </w:rPr>
        <w:t xml:space="preserve"> рублей (</w:t>
      </w:r>
      <w:r>
        <w:rPr>
          <w:b/>
          <w:bCs/>
          <w:iCs/>
          <w:color w:val="000000"/>
        </w:rPr>
        <w:t>восемьсот семьдесят восемь</w:t>
      </w:r>
      <w:r w:rsidRPr="00EB7A7C">
        <w:rPr>
          <w:b/>
          <w:bCs/>
          <w:iCs/>
          <w:color w:val="000000"/>
        </w:rPr>
        <w:t xml:space="preserve"> тысяч </w:t>
      </w:r>
      <w:r>
        <w:rPr>
          <w:b/>
          <w:bCs/>
          <w:iCs/>
          <w:color w:val="000000"/>
        </w:rPr>
        <w:t>триста восемьдесят семь</w:t>
      </w:r>
      <w:r w:rsidRPr="000D7390">
        <w:rPr>
          <w:color w:val="000000"/>
        </w:rPr>
        <w:t>)</w:t>
      </w:r>
      <w:r>
        <w:rPr>
          <w:b/>
          <w:bCs/>
          <w:color w:val="000000"/>
        </w:rPr>
        <w:t xml:space="preserve">  рублей 00 копеек, без учета НДС</w:t>
      </w:r>
    </w:p>
    <w:p w:rsidR="002C1E02" w:rsidRDefault="002C1E02" w:rsidP="002C1E02">
      <w:pPr>
        <w:rPr>
          <w:b/>
          <w:bCs/>
          <w:color w:val="000000"/>
        </w:rPr>
      </w:pPr>
    </w:p>
    <w:p w:rsidR="00FC45FD" w:rsidRDefault="00F81BFC" w:rsidP="00FC45FD">
      <w:pPr>
        <w:jc w:val="both"/>
      </w:pPr>
      <w:r w:rsidRPr="00C3281C">
        <w:rPr>
          <w:bCs/>
        </w:rPr>
        <w:t xml:space="preserve">В </w:t>
      </w:r>
      <w:r w:rsidRPr="00C3281C">
        <w:t>Цену Договора входят транспортные расходы, командировочные расходы,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  <w:r>
        <w:t xml:space="preserve"> Вывоз строительного мусора осуществляется за счет средств Исполнителя.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8B478A">
        <w:rPr>
          <w:b/>
          <w:i/>
          <w:spacing w:val="-6"/>
        </w:rPr>
        <w:t>15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8B478A">
        <w:rPr>
          <w:b/>
          <w:bCs/>
          <w:i/>
          <w:iCs/>
        </w:rPr>
        <w:t>23</w:t>
      </w:r>
      <w:r w:rsidR="008B478A" w:rsidRPr="00CB6AEC">
        <w:rPr>
          <w:b/>
          <w:bCs/>
          <w:i/>
          <w:iCs/>
        </w:rPr>
        <w:t xml:space="preserve">» </w:t>
      </w:r>
      <w:r w:rsidR="008B478A">
        <w:rPr>
          <w:b/>
          <w:bCs/>
          <w:i/>
          <w:iCs/>
        </w:rPr>
        <w:t>сентября</w:t>
      </w:r>
      <w:r w:rsidR="008B478A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8B478A">
        <w:rPr>
          <w:b/>
          <w:i/>
          <w:spacing w:val="-6"/>
        </w:rPr>
        <w:t>23</w:t>
      </w:r>
      <w:r w:rsidR="000B69A6" w:rsidRPr="003A4F7A">
        <w:rPr>
          <w:b/>
          <w:i/>
          <w:spacing w:val="-6"/>
        </w:rPr>
        <w:t xml:space="preserve">» 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lastRenderedPageBreak/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BB0416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8B478A">
        <w:rPr>
          <w:b/>
          <w:i/>
        </w:rPr>
        <w:t>24</w:t>
      </w:r>
      <w:r w:rsidR="00AD32E2" w:rsidRPr="003A4F7A">
        <w:rPr>
          <w:b/>
          <w:i/>
        </w:rPr>
        <w:t xml:space="preserve">» </w:t>
      </w:r>
      <w:r w:rsidR="00BB0416">
        <w:rPr>
          <w:b/>
          <w:bCs/>
          <w:i/>
          <w:iCs/>
        </w:rPr>
        <w:t>ок</w:t>
      </w:r>
      <w:r w:rsidR="00FC45FD">
        <w:rPr>
          <w:b/>
          <w:bCs/>
          <w:i/>
          <w:iCs/>
        </w:rPr>
        <w:t>тября</w:t>
      </w:r>
      <w:r w:rsidR="00FC45FD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E97" w:rsidRDefault="00F04E97" w:rsidP="00B316AA">
      <w:r>
        <w:separator/>
      </w:r>
    </w:p>
  </w:endnote>
  <w:endnote w:type="continuationSeparator" w:id="0">
    <w:p w:rsidR="00F04E97" w:rsidRDefault="00F04E9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E97" w:rsidRDefault="00F04E97" w:rsidP="00B316AA">
      <w:r>
        <w:separator/>
      </w:r>
    </w:p>
  </w:footnote>
  <w:footnote w:type="continuationSeparator" w:id="0">
    <w:p w:rsidR="00F04E97" w:rsidRDefault="00F04E9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A1102">
        <w:pPr>
          <w:pStyle w:val="a5"/>
          <w:jc w:val="center"/>
        </w:pPr>
        <w:fldSimple w:instr=" PAGE   \* MERGEFORMAT ">
          <w:r w:rsidR="00D320A5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0011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C1E02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A1DB7"/>
    <w:rsid w:val="004A6F9F"/>
    <w:rsid w:val="004B2503"/>
    <w:rsid w:val="004E646F"/>
    <w:rsid w:val="0050396C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102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2BC1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B478A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711A7"/>
    <w:rsid w:val="00B81CA3"/>
    <w:rsid w:val="00B84369"/>
    <w:rsid w:val="00B9090D"/>
    <w:rsid w:val="00BB0416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320A5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86155"/>
    <w:rsid w:val="00EA0087"/>
    <w:rsid w:val="00ED5B46"/>
    <w:rsid w:val="00EF1053"/>
    <w:rsid w:val="00EF1BD6"/>
    <w:rsid w:val="00EF5403"/>
    <w:rsid w:val="00F04E97"/>
    <w:rsid w:val="00F1311D"/>
    <w:rsid w:val="00F23249"/>
    <w:rsid w:val="00F2469E"/>
    <w:rsid w:val="00F427A5"/>
    <w:rsid w:val="00F47F9E"/>
    <w:rsid w:val="00F56B8B"/>
    <w:rsid w:val="00F66867"/>
    <w:rsid w:val="00F764AF"/>
    <w:rsid w:val="00F76F62"/>
    <w:rsid w:val="00F81BFC"/>
    <w:rsid w:val="00FA044E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C83E0-7474-4027-990D-E6780A0A6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2014-09-12T08:21:00Z</dcterms:created>
  <dcterms:modified xsi:type="dcterms:W3CDTF">2014-09-15T08:31:00Z</dcterms:modified>
</cp:coreProperties>
</file>