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64546E">
        <w:rPr>
          <w:sz w:val="28"/>
          <w:szCs w:val="28"/>
        </w:rPr>
        <w:t>692 Р3/П-12</w:t>
      </w:r>
      <w:r w:rsidR="009E2603">
        <w:rPr>
          <w:rFonts w:eastAsia="Times New Roman"/>
          <w:sz w:val="28"/>
          <w:szCs w:val="28"/>
        </w:rPr>
        <w:t>-</w:t>
      </w:r>
      <w:r w:rsidR="00143D91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64546E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9D0914">
        <w:rPr>
          <w:b/>
          <w:sz w:val="28"/>
          <w:szCs w:val="28"/>
        </w:rPr>
        <w:t>№</w:t>
      </w:r>
      <w:r w:rsidR="0064546E" w:rsidRPr="0064546E">
        <w:rPr>
          <w:b/>
          <w:sz w:val="28"/>
          <w:szCs w:val="28"/>
        </w:rPr>
        <w:t>692 РЗ/П-12 Поставка оборудования радиационного контроля для сооружения энергоблока №3 Ростовской АЭС</w:t>
      </w:r>
      <w:r w:rsidRPr="0064546E">
        <w:rPr>
          <w:b/>
          <w:sz w:val="28"/>
          <w:szCs w:val="28"/>
        </w:rPr>
        <w:t>»</w:t>
      </w:r>
      <w:r w:rsidR="009D79C9" w:rsidRPr="0064546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C76868">
        <w:rPr>
          <w:bCs/>
          <w:noProof/>
          <w:sz w:val="28"/>
          <w:szCs w:val="28"/>
        </w:rPr>
        <w:t>10</w:t>
      </w:r>
      <w:r w:rsidRPr="00F878BF">
        <w:rPr>
          <w:bCs/>
          <w:noProof/>
          <w:sz w:val="28"/>
          <w:szCs w:val="28"/>
        </w:rPr>
        <w:t xml:space="preserve">» </w:t>
      </w:r>
      <w:r w:rsidR="00C76868">
        <w:rPr>
          <w:bCs/>
          <w:noProof/>
          <w:sz w:val="28"/>
          <w:szCs w:val="28"/>
        </w:rPr>
        <w:t>июл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8D518A" w:rsidRPr="00F878BF" w:rsidTr="00C76868">
        <w:trPr>
          <w:trHeight w:val="549"/>
        </w:trPr>
        <w:tc>
          <w:tcPr>
            <w:tcW w:w="7380" w:type="dxa"/>
            <w:vAlign w:val="center"/>
          </w:tcPr>
          <w:p w:rsidR="008D518A" w:rsidRDefault="008D518A">
            <w:pPr>
              <w:spacing w:line="276" w:lineRule="auto"/>
              <w:rPr>
                <w:rFonts w:eastAsia="Times New Roman"/>
                <w:sz w:val="28"/>
                <w:szCs w:val="27"/>
              </w:rPr>
            </w:pPr>
            <w:r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8D518A" w:rsidRDefault="008D518A">
            <w:pPr>
              <w:pStyle w:val="a6"/>
              <w:spacing w:after="0" w:line="276" w:lineRule="auto"/>
              <w:ind w:left="0"/>
              <w:jc w:val="righ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</w:tr>
      <w:tr w:rsidR="00CD5348" w:rsidRPr="00F878BF" w:rsidTr="00C76868">
        <w:trPr>
          <w:trHeight w:val="554"/>
        </w:trPr>
        <w:tc>
          <w:tcPr>
            <w:tcW w:w="7380" w:type="dxa"/>
            <w:vAlign w:val="center"/>
          </w:tcPr>
          <w:p w:rsidR="00CD5348" w:rsidRPr="00051EE3" w:rsidRDefault="00CD5348" w:rsidP="00123386">
            <w:pPr>
              <w:rPr>
                <w:sz w:val="28"/>
                <w:szCs w:val="27"/>
              </w:rPr>
            </w:pPr>
            <w:r w:rsidRPr="00051EE3">
              <w:rPr>
                <w:sz w:val="28"/>
                <w:szCs w:val="27"/>
              </w:rPr>
              <w:t>Начальник управления методологии и организации закупок</w:t>
            </w:r>
          </w:p>
        </w:tc>
        <w:tc>
          <w:tcPr>
            <w:tcW w:w="2685" w:type="dxa"/>
            <w:vAlign w:val="center"/>
          </w:tcPr>
          <w:p w:rsidR="00CD5348" w:rsidRPr="002C5C08" w:rsidRDefault="00CD5348" w:rsidP="00123386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F878BF" w:rsidRDefault="00CD5348" w:rsidP="00CE4E88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CE4E88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CD5348" w:rsidRPr="00F878BF" w:rsidTr="001A3C88">
        <w:trPr>
          <w:trHeight w:val="547"/>
        </w:trPr>
        <w:tc>
          <w:tcPr>
            <w:tcW w:w="7380" w:type="dxa"/>
            <w:vAlign w:val="center"/>
          </w:tcPr>
          <w:p w:rsidR="00CD5348" w:rsidRPr="002A3C64" w:rsidRDefault="00CD5348" w:rsidP="00F05536">
            <w:pPr>
              <w:rPr>
                <w:rFonts w:eastAsia="Times New Roman"/>
                <w:sz w:val="28"/>
                <w:szCs w:val="27"/>
              </w:rPr>
            </w:pPr>
            <w:r w:rsidRPr="002A3C64">
              <w:rPr>
                <w:rFonts w:eastAsia="Times New Roman"/>
                <w:sz w:val="28"/>
                <w:szCs w:val="27"/>
              </w:rPr>
              <w:t>Начальник главного юридического управления</w:t>
            </w:r>
          </w:p>
        </w:tc>
        <w:tc>
          <w:tcPr>
            <w:tcW w:w="2685" w:type="dxa"/>
            <w:vAlign w:val="center"/>
          </w:tcPr>
          <w:p w:rsidR="00CD5348" w:rsidRPr="002A3C64" w:rsidRDefault="00CD5348" w:rsidP="00F0553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E042FD" w:rsidRDefault="00CD5348" w:rsidP="005B70E2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CD5348" w:rsidRPr="00E042FD" w:rsidRDefault="00CD5348" w:rsidP="005B70E2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CD5348" w:rsidRPr="00F878BF" w:rsidTr="005128BA">
        <w:trPr>
          <w:trHeight w:val="559"/>
        </w:trPr>
        <w:tc>
          <w:tcPr>
            <w:tcW w:w="7380" w:type="dxa"/>
            <w:vAlign w:val="center"/>
          </w:tcPr>
          <w:p w:rsidR="00CD5348" w:rsidRPr="00F878BF" w:rsidRDefault="00CD5348" w:rsidP="00091AC6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091AC6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CD5348" w:rsidRPr="00F878BF" w:rsidTr="005128BA">
        <w:trPr>
          <w:trHeight w:val="160"/>
        </w:trPr>
        <w:tc>
          <w:tcPr>
            <w:tcW w:w="7380" w:type="dxa"/>
            <w:vAlign w:val="center"/>
          </w:tcPr>
          <w:p w:rsidR="00CD5348" w:rsidRPr="00A21050" w:rsidRDefault="00CD5348" w:rsidP="00AC48C2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>
              <w:rPr>
                <w:sz w:val="28"/>
                <w:szCs w:val="27"/>
              </w:rPr>
              <w:t xml:space="preserve">ОАО «НИАЭП»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CD5348" w:rsidRPr="00A21050" w:rsidRDefault="00CD5348" w:rsidP="00AC48C2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CD5348" w:rsidRPr="00F878BF" w:rsidTr="005128BA">
        <w:trPr>
          <w:trHeight w:val="448"/>
        </w:trPr>
        <w:tc>
          <w:tcPr>
            <w:tcW w:w="7380" w:type="dxa"/>
            <w:vAlign w:val="center"/>
          </w:tcPr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CD5348" w:rsidRPr="00F878BF" w:rsidRDefault="00CD5348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CD5348" w:rsidRPr="00F878BF" w:rsidRDefault="00CD5348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C76868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C76868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C76868">
        <w:rPr>
          <w:noProof/>
          <w:sz w:val="28"/>
          <w:szCs w:val="28"/>
        </w:rPr>
        <w:t>25354</w:t>
      </w:r>
      <w:r w:rsidRPr="00F878BF">
        <w:rPr>
          <w:noProof/>
          <w:sz w:val="28"/>
          <w:szCs w:val="28"/>
        </w:rPr>
        <w:t xml:space="preserve"> от </w:t>
      </w:r>
      <w:r w:rsidR="00C76868">
        <w:rPr>
          <w:noProof/>
          <w:sz w:val="28"/>
          <w:szCs w:val="28"/>
        </w:rPr>
        <w:t>05</w:t>
      </w:r>
      <w:r w:rsidRPr="00F878BF">
        <w:rPr>
          <w:noProof/>
          <w:sz w:val="28"/>
          <w:szCs w:val="28"/>
        </w:rPr>
        <w:t>.0</w:t>
      </w:r>
      <w:r w:rsidR="00C76868">
        <w:rPr>
          <w:noProof/>
          <w:sz w:val="28"/>
          <w:szCs w:val="28"/>
        </w:rPr>
        <w:t>7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64546E">
      <w:pPr>
        <w:spacing w:line="360" w:lineRule="auto"/>
        <w:ind w:firstLine="851"/>
        <w:jc w:val="both"/>
        <w:rPr>
          <w:sz w:val="28"/>
          <w:szCs w:val="28"/>
        </w:rPr>
      </w:pPr>
      <w:proofErr w:type="gramStart"/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64546E" w:rsidRPr="00816BB0">
        <w:rPr>
          <w:sz w:val="28"/>
          <w:szCs w:val="28"/>
        </w:rPr>
        <w:t>Поставка оборудования радиационного контроля для сооружения энергоблока №3 Ростовской АЭС</w:t>
      </w:r>
      <w:r w:rsidRPr="000E61BF">
        <w:rPr>
          <w:sz w:val="28"/>
          <w:szCs w:val="28"/>
        </w:rPr>
        <w:t xml:space="preserve">» с </w:t>
      </w:r>
      <w:r w:rsidR="0064546E" w:rsidRPr="00816BB0">
        <w:rPr>
          <w:sz w:val="28"/>
          <w:szCs w:val="28"/>
        </w:rPr>
        <w:t>ОАО "Пятигорский завод "Импульс"</w:t>
      </w:r>
      <w:r w:rsidR="000E61BF" w:rsidRPr="000E61BF">
        <w:rPr>
          <w:sz w:val="28"/>
          <w:szCs w:val="28"/>
        </w:rPr>
        <w:t xml:space="preserve">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64546E" w:rsidRPr="00816BB0">
        <w:rPr>
          <w:sz w:val="28"/>
          <w:szCs w:val="28"/>
        </w:rPr>
        <w:t>3 509</w:t>
      </w:r>
      <w:r w:rsidR="0064546E">
        <w:rPr>
          <w:sz w:val="28"/>
          <w:szCs w:val="28"/>
        </w:rPr>
        <w:t> </w:t>
      </w:r>
      <w:r w:rsidR="0064546E" w:rsidRPr="00816BB0">
        <w:rPr>
          <w:sz w:val="28"/>
          <w:szCs w:val="28"/>
        </w:rPr>
        <w:t>954</w:t>
      </w:r>
      <w:r w:rsidR="0064546E">
        <w:rPr>
          <w:sz w:val="28"/>
          <w:szCs w:val="28"/>
        </w:rPr>
        <w:t>,</w:t>
      </w:r>
      <w:r w:rsidR="0064546E" w:rsidRPr="00816BB0">
        <w:rPr>
          <w:sz w:val="28"/>
          <w:szCs w:val="28"/>
        </w:rPr>
        <w:t>70</w:t>
      </w:r>
      <w:r w:rsidR="0064546E">
        <w:rPr>
          <w:sz w:val="28"/>
          <w:szCs w:val="28"/>
        </w:rPr>
        <w:t xml:space="preserve"> </w:t>
      </w:r>
      <w:r w:rsidR="0064546E" w:rsidRPr="00816BB0">
        <w:rPr>
          <w:sz w:val="28"/>
          <w:szCs w:val="28"/>
        </w:rPr>
        <w:t>(три миллиона пятьсот девять тысяч девятьсот пятьдесят четыре</w:t>
      </w:r>
      <w:r w:rsidR="0064546E">
        <w:rPr>
          <w:sz w:val="28"/>
          <w:szCs w:val="28"/>
        </w:rPr>
        <w:t>)</w:t>
      </w:r>
      <w:r w:rsidR="0064546E" w:rsidRPr="00816BB0">
        <w:rPr>
          <w:sz w:val="28"/>
          <w:szCs w:val="28"/>
        </w:rPr>
        <w:t xml:space="preserve"> рубля 70 копеек</w:t>
      </w:r>
      <w:r w:rsidRPr="000E61BF">
        <w:rPr>
          <w:sz w:val="28"/>
          <w:szCs w:val="28"/>
        </w:rPr>
        <w:t xml:space="preserve"> с учетом НДС.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 w:rsidRPr="004824BC">
        <w:rPr>
          <w:sz w:val="28"/>
          <w:szCs w:val="28"/>
        </w:rPr>
        <w:t>Своим письмом</w:t>
      </w:r>
      <w:r w:rsidR="00143D91">
        <w:rPr>
          <w:sz w:val="28"/>
          <w:szCs w:val="28"/>
        </w:rPr>
        <w:t xml:space="preserve"> № </w:t>
      </w:r>
      <w:r w:rsidR="0064546E">
        <w:rPr>
          <w:sz w:val="28"/>
          <w:szCs w:val="28"/>
        </w:rPr>
        <w:t>16/08/913 от 03.07.2012 г.</w:t>
      </w:r>
      <w:r>
        <w:rPr>
          <w:sz w:val="28"/>
          <w:szCs w:val="28"/>
        </w:rPr>
        <w:t xml:space="preserve"> </w:t>
      </w:r>
      <w:r w:rsidR="0064546E" w:rsidRPr="00816BB0">
        <w:rPr>
          <w:sz w:val="28"/>
          <w:szCs w:val="28"/>
        </w:rPr>
        <w:t>ОАО "Пятигорский завод "Импульс"</w:t>
      </w:r>
      <w:r w:rsidRPr="00EF7C87">
        <w:rPr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предложило снизить цену договора, предложенную в заявке, с </w:t>
      </w:r>
      <w:r w:rsidR="0064546E" w:rsidRPr="00816BB0">
        <w:rPr>
          <w:sz w:val="28"/>
          <w:szCs w:val="28"/>
        </w:rPr>
        <w:t>3 509</w:t>
      </w:r>
      <w:r w:rsidR="0064546E">
        <w:rPr>
          <w:sz w:val="28"/>
          <w:szCs w:val="28"/>
        </w:rPr>
        <w:t> </w:t>
      </w:r>
      <w:r w:rsidR="0064546E" w:rsidRPr="00816BB0">
        <w:rPr>
          <w:sz w:val="28"/>
          <w:szCs w:val="28"/>
        </w:rPr>
        <w:t>954</w:t>
      </w:r>
      <w:r w:rsidR="0064546E">
        <w:rPr>
          <w:sz w:val="28"/>
          <w:szCs w:val="28"/>
        </w:rPr>
        <w:t>,</w:t>
      </w:r>
      <w:r w:rsidR="0064546E" w:rsidRPr="00816BB0">
        <w:rPr>
          <w:sz w:val="28"/>
          <w:szCs w:val="28"/>
        </w:rPr>
        <w:t>70</w:t>
      </w:r>
      <w:r w:rsidR="0064546E">
        <w:rPr>
          <w:sz w:val="28"/>
          <w:szCs w:val="28"/>
        </w:rPr>
        <w:t xml:space="preserve"> </w:t>
      </w:r>
      <w:r w:rsidR="0064546E" w:rsidRPr="00816BB0">
        <w:rPr>
          <w:sz w:val="28"/>
          <w:szCs w:val="28"/>
        </w:rPr>
        <w:t>(три миллиона пятьсот девять тысяч девятьсот пятьдесят четыре</w:t>
      </w:r>
      <w:r w:rsidR="0064546E">
        <w:rPr>
          <w:sz w:val="28"/>
          <w:szCs w:val="28"/>
        </w:rPr>
        <w:t>)</w:t>
      </w:r>
      <w:r w:rsidR="0064546E" w:rsidRPr="00816BB0">
        <w:rPr>
          <w:sz w:val="28"/>
          <w:szCs w:val="28"/>
        </w:rPr>
        <w:t xml:space="preserve"> рубля 70 копеек</w:t>
      </w:r>
      <w:r w:rsidR="0064546E" w:rsidRPr="000E61BF">
        <w:rPr>
          <w:sz w:val="28"/>
          <w:szCs w:val="28"/>
        </w:rPr>
        <w:t xml:space="preserve"> с учетом НДС</w:t>
      </w:r>
      <w:r w:rsidR="00E042FD" w:rsidRPr="008F536E">
        <w:rPr>
          <w:noProof/>
          <w:sz w:val="28"/>
          <w:szCs w:val="28"/>
        </w:rPr>
        <w:t>,</w:t>
      </w:r>
      <w:r w:rsidR="00E042FD" w:rsidRPr="008F536E">
        <w:rPr>
          <w:b/>
          <w:noProof/>
          <w:sz w:val="28"/>
          <w:szCs w:val="28"/>
        </w:rPr>
        <w:t xml:space="preserve"> </w:t>
      </w:r>
      <w:r w:rsidR="00E042FD" w:rsidRPr="008F536E">
        <w:rPr>
          <w:sz w:val="28"/>
          <w:szCs w:val="28"/>
        </w:rPr>
        <w:t xml:space="preserve">до </w:t>
      </w:r>
      <w:r w:rsidR="0064546E">
        <w:rPr>
          <w:sz w:val="28"/>
          <w:szCs w:val="28"/>
        </w:rPr>
        <w:t>3 334 456,95</w:t>
      </w:r>
      <w:r w:rsidR="00143D91">
        <w:rPr>
          <w:sz w:val="28"/>
          <w:szCs w:val="28"/>
        </w:rPr>
        <w:t xml:space="preserve"> (</w:t>
      </w:r>
      <w:r w:rsidR="0064546E" w:rsidRPr="0064546E">
        <w:rPr>
          <w:sz w:val="28"/>
          <w:szCs w:val="28"/>
        </w:rPr>
        <w:t>Три миллиона триста тридцать четыре тысячи четыреста пятьдесят шесть</w:t>
      </w:r>
      <w:r w:rsidR="00143D91" w:rsidRPr="00143D91">
        <w:rPr>
          <w:sz w:val="28"/>
          <w:szCs w:val="28"/>
        </w:rPr>
        <w:t xml:space="preserve">) </w:t>
      </w:r>
      <w:r w:rsidR="00143D91" w:rsidRPr="00C76868">
        <w:rPr>
          <w:sz w:val="28"/>
          <w:szCs w:val="28"/>
        </w:rPr>
        <w:t xml:space="preserve"> рублей </w:t>
      </w:r>
      <w:r w:rsidR="0064546E">
        <w:rPr>
          <w:sz w:val="28"/>
          <w:szCs w:val="28"/>
        </w:rPr>
        <w:t>95</w:t>
      </w:r>
      <w:r w:rsidR="00143D91" w:rsidRPr="00C76868">
        <w:rPr>
          <w:sz w:val="28"/>
          <w:szCs w:val="28"/>
        </w:rPr>
        <w:t xml:space="preserve"> копеек</w:t>
      </w:r>
      <w:r w:rsidR="00E042FD" w:rsidRPr="008F536E">
        <w:rPr>
          <w:noProof/>
          <w:sz w:val="28"/>
          <w:szCs w:val="28"/>
        </w:rPr>
        <w:t>, включая НДС</w:t>
      </w:r>
      <w:r w:rsidR="00E042FD" w:rsidRPr="008F536E">
        <w:rPr>
          <w:sz w:val="28"/>
          <w:szCs w:val="28"/>
        </w:rPr>
        <w:t>.</w:t>
      </w:r>
      <w:proofErr w:type="gramEnd"/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</w:t>
      </w:r>
      <w:r w:rsidR="00E042FD" w:rsidRPr="00F878BF">
        <w:rPr>
          <w:sz w:val="28"/>
          <w:szCs w:val="28"/>
        </w:rPr>
        <w:t xml:space="preserve">учитывая, что </w:t>
      </w:r>
      <w:r w:rsidR="00E042FD" w:rsidRPr="005128BA">
        <w:rPr>
          <w:sz w:val="28"/>
          <w:szCs w:val="28"/>
        </w:rPr>
        <w:t xml:space="preserve">договор заключается на </w:t>
      </w:r>
      <w:r w:rsidR="00E042FD">
        <w:rPr>
          <w:sz w:val="28"/>
          <w:szCs w:val="28"/>
        </w:rPr>
        <w:t xml:space="preserve">лучших для заказчика </w:t>
      </w:r>
      <w:r w:rsidR="00E042FD" w:rsidRPr="005128BA">
        <w:rPr>
          <w:sz w:val="28"/>
          <w:szCs w:val="28"/>
        </w:rPr>
        <w:t xml:space="preserve">условиях, </w:t>
      </w:r>
      <w:r w:rsidR="00E042FD">
        <w:rPr>
          <w:sz w:val="28"/>
          <w:szCs w:val="28"/>
        </w:rPr>
        <w:t xml:space="preserve">достигнутых в результате преддоговорных переговоров, </w:t>
      </w:r>
      <w:r w:rsidR="00E042FD" w:rsidRPr="00F878BF">
        <w:rPr>
          <w:sz w:val="28"/>
          <w:szCs w:val="28"/>
        </w:rPr>
        <w:t xml:space="preserve">цена договора не превышает начальную </w:t>
      </w:r>
      <w:r w:rsidR="00E042FD" w:rsidRPr="00F878BF">
        <w:rPr>
          <w:sz w:val="28"/>
          <w:szCs w:val="28"/>
        </w:rPr>
        <w:lastRenderedPageBreak/>
        <w:t>(максимальную) цену договора, рекомендовать директору ОАО «НИАЭП» заключить договор по лоту «</w:t>
      </w:r>
      <w:r w:rsidR="0064546E" w:rsidRPr="00816BB0">
        <w:rPr>
          <w:sz w:val="28"/>
          <w:szCs w:val="28"/>
        </w:rPr>
        <w:t>Поставка оборудования радиационного контроля для сооружения энергоблока №3 Ростовской АЭС</w:t>
      </w:r>
      <w:r w:rsidR="00E042FD" w:rsidRPr="000E61BF">
        <w:rPr>
          <w:sz w:val="28"/>
          <w:szCs w:val="28"/>
        </w:rPr>
        <w:t xml:space="preserve">» с </w:t>
      </w:r>
      <w:r w:rsidR="0064546E" w:rsidRPr="00816BB0">
        <w:rPr>
          <w:sz w:val="28"/>
          <w:szCs w:val="28"/>
        </w:rPr>
        <w:t>ОАО "Пятигорский завод "Импульс"</w:t>
      </w:r>
      <w:r w:rsidR="0064546E">
        <w:rPr>
          <w:sz w:val="28"/>
          <w:szCs w:val="28"/>
        </w:rPr>
        <w:t xml:space="preserve"> </w:t>
      </w:r>
      <w:r w:rsidR="00E042FD" w:rsidRPr="000E61BF">
        <w:rPr>
          <w:sz w:val="28"/>
          <w:szCs w:val="28"/>
        </w:rPr>
        <w:t xml:space="preserve"> по цен</w:t>
      </w:r>
      <w:r w:rsidR="00E042FD">
        <w:rPr>
          <w:sz w:val="28"/>
          <w:szCs w:val="28"/>
        </w:rPr>
        <w:t>е</w:t>
      </w:r>
      <w:r w:rsidR="00E042FD" w:rsidRPr="000E61BF">
        <w:rPr>
          <w:sz w:val="28"/>
          <w:szCs w:val="28"/>
        </w:rPr>
        <w:t xml:space="preserve">: </w:t>
      </w:r>
      <w:r w:rsidR="0064546E">
        <w:rPr>
          <w:sz w:val="28"/>
          <w:szCs w:val="28"/>
        </w:rPr>
        <w:t>3</w:t>
      </w:r>
      <w:proofErr w:type="gramEnd"/>
      <w:r w:rsidR="0064546E">
        <w:rPr>
          <w:sz w:val="28"/>
          <w:szCs w:val="28"/>
        </w:rPr>
        <w:t> 334 456,95 (</w:t>
      </w:r>
      <w:r w:rsidR="0064546E" w:rsidRPr="0064546E">
        <w:rPr>
          <w:sz w:val="28"/>
          <w:szCs w:val="28"/>
        </w:rPr>
        <w:t>Три миллиона триста тридцать четыре тысячи четыреста пятьдесят шесть</w:t>
      </w:r>
      <w:r w:rsidR="0064546E" w:rsidRPr="00143D91">
        <w:rPr>
          <w:sz w:val="28"/>
          <w:szCs w:val="28"/>
        </w:rPr>
        <w:t xml:space="preserve">) </w:t>
      </w:r>
      <w:r w:rsidR="0064546E" w:rsidRPr="00C76868">
        <w:rPr>
          <w:sz w:val="28"/>
          <w:szCs w:val="28"/>
        </w:rPr>
        <w:t xml:space="preserve"> рублей </w:t>
      </w:r>
      <w:r w:rsidR="0064546E">
        <w:rPr>
          <w:sz w:val="28"/>
          <w:szCs w:val="28"/>
        </w:rPr>
        <w:t>95</w:t>
      </w:r>
      <w:r w:rsidR="0064546E" w:rsidRPr="00C76868">
        <w:rPr>
          <w:sz w:val="28"/>
          <w:szCs w:val="28"/>
        </w:rPr>
        <w:t xml:space="preserve"> копеек</w:t>
      </w:r>
      <w:r w:rsidR="0064546E" w:rsidRPr="008F536E">
        <w:rPr>
          <w:noProof/>
          <w:sz w:val="28"/>
          <w:szCs w:val="28"/>
        </w:rPr>
        <w:t>, включая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64546E">
        <w:rPr>
          <w:b/>
          <w:sz w:val="28"/>
          <w:szCs w:val="28"/>
        </w:rPr>
        <w:t>692</w:t>
      </w:r>
      <w:r w:rsidRPr="00F878BF">
        <w:rPr>
          <w:b/>
          <w:sz w:val="28"/>
          <w:szCs w:val="28"/>
        </w:rPr>
        <w:t xml:space="preserve"> </w:t>
      </w:r>
      <w:r w:rsidR="004627C6">
        <w:rPr>
          <w:b/>
          <w:sz w:val="28"/>
          <w:szCs w:val="28"/>
        </w:rPr>
        <w:t>Р3</w:t>
      </w:r>
      <w:r w:rsidR="0064546E">
        <w:rPr>
          <w:b/>
          <w:sz w:val="28"/>
          <w:szCs w:val="28"/>
        </w:rPr>
        <w:t>/П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C76868">
        <w:trPr>
          <w:trHeight w:val="510"/>
        </w:trPr>
        <w:tc>
          <w:tcPr>
            <w:tcW w:w="2518" w:type="dxa"/>
            <w:vAlign w:val="center"/>
          </w:tcPr>
          <w:p w:rsidR="00E74A84" w:rsidRPr="00F878BF" w:rsidRDefault="001A3C88" w:rsidP="00C76868">
            <w:pPr>
              <w:rPr>
                <w:sz w:val="28"/>
                <w:szCs w:val="28"/>
              </w:rPr>
            </w:pPr>
            <w:r w:rsidRPr="00CD5348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  <w:tc>
          <w:tcPr>
            <w:tcW w:w="3827" w:type="dxa"/>
            <w:vAlign w:val="center"/>
          </w:tcPr>
          <w:p w:rsidR="00E74A84" w:rsidRPr="00F878BF" w:rsidRDefault="00E74A84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E74A84" w:rsidRPr="00F878BF" w:rsidRDefault="00E74A84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1A3C8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8D518A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C76868">
        <w:trPr>
          <w:trHeight w:val="510"/>
        </w:trPr>
        <w:tc>
          <w:tcPr>
            <w:tcW w:w="2518" w:type="dxa"/>
            <w:vAlign w:val="center"/>
          </w:tcPr>
          <w:p w:rsidR="004627C6" w:rsidRPr="00F878BF" w:rsidRDefault="00CD5348" w:rsidP="00C76868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2C5C08">
              <w:rPr>
                <w:sz w:val="28"/>
                <w:szCs w:val="27"/>
              </w:rPr>
              <w:t>Т.М. Барова</w:t>
            </w:r>
          </w:p>
        </w:tc>
        <w:tc>
          <w:tcPr>
            <w:tcW w:w="3827" w:type="dxa"/>
            <w:vAlign w:val="center"/>
          </w:tcPr>
          <w:p w:rsidR="004627C6" w:rsidRPr="00F878BF" w:rsidRDefault="004627C6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4627C6" w:rsidRPr="00F878BF" w:rsidRDefault="004627C6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295F61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C76868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2A3C64">
              <w:rPr>
                <w:sz w:val="28"/>
                <w:szCs w:val="28"/>
              </w:rPr>
              <w:t>Е.В. Ржанникова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E042FD" w:rsidRDefault="00CD5348" w:rsidP="00E4440F">
            <w:pPr>
              <w:pStyle w:val="a6"/>
              <w:spacing w:after="0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0F1D4D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F418F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F418F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vAlign w:val="center"/>
          </w:tcPr>
          <w:p w:rsidR="00CD5348" w:rsidRPr="00F878BF" w:rsidRDefault="00CD5348" w:rsidP="00F418F0">
            <w:pPr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CD5348" w:rsidRPr="00F878BF" w:rsidTr="00C76868">
        <w:trPr>
          <w:trHeight w:val="510"/>
        </w:trPr>
        <w:tc>
          <w:tcPr>
            <w:tcW w:w="2518" w:type="dxa"/>
            <w:vAlign w:val="center"/>
          </w:tcPr>
          <w:p w:rsidR="00CD5348" w:rsidRPr="00F878BF" w:rsidRDefault="00CD5348" w:rsidP="00C76868">
            <w:pPr>
              <w:pStyle w:val="a6"/>
              <w:tabs>
                <w:tab w:val="left" w:pos="2484"/>
              </w:tabs>
              <w:spacing w:after="0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vAlign w:val="center"/>
          </w:tcPr>
          <w:p w:rsidR="00CD5348" w:rsidRPr="00F878BF" w:rsidRDefault="00CD5348" w:rsidP="00C76868">
            <w:pPr>
              <w:jc w:val="center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  <w:vAlign w:val="center"/>
          </w:tcPr>
          <w:p w:rsidR="00CD5348" w:rsidRPr="00F878BF" w:rsidRDefault="00CD5348" w:rsidP="00C76868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9D0914">
        <w:rPr>
          <w:sz w:val="20"/>
          <w:szCs w:val="22"/>
        </w:rPr>
        <w:t>Зинченко Н.В., 21-32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footerReference w:type="default" r:id="rId7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176A" w:rsidRDefault="00CC176A" w:rsidP="00C94997">
      <w:r>
        <w:separator/>
      </w:r>
    </w:p>
  </w:endnote>
  <w:endnote w:type="continuationSeparator" w:id="0">
    <w:p w:rsidR="00CC176A" w:rsidRDefault="00CC176A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362AC0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64546E">
      <w:rPr>
        <w:rStyle w:val="ac"/>
        <w:noProof/>
      </w:rPr>
      <w:t>3</w:t>
    </w:r>
    <w:r>
      <w:rPr>
        <w:rStyle w:val="ac"/>
      </w:rPr>
      <w:fldChar w:fldCharType="end"/>
    </w:r>
  </w:p>
  <w:sdt>
    <w:sdtPr>
      <w:rPr>
        <w:b w:val="0"/>
        <w:bCs w:val="0"/>
        <w:color w:val="FF0000"/>
        <w:kern w:val="0"/>
        <w:sz w:val="18"/>
        <w:szCs w:val="18"/>
      </w:rPr>
      <w:id w:val="35437391"/>
      <w:docPartObj>
        <w:docPartGallery w:val="Page Numbers (Bottom of Page)"/>
        <w:docPartUnique/>
      </w:docPartObj>
    </w:sdtPr>
    <w:sdtContent>
      <w:p w:rsidR="00C94997" w:rsidRPr="0064546E" w:rsidRDefault="00C94997" w:rsidP="0064546E">
        <w:pPr>
          <w:pStyle w:val="1"/>
          <w:spacing w:before="0" w:beforeAutospacing="0" w:after="0" w:afterAutospacing="0"/>
          <w:jc w:val="both"/>
          <w:rPr>
            <w:b w:val="0"/>
            <w:color w:val="FF0000"/>
            <w:sz w:val="16"/>
            <w:szCs w:val="16"/>
          </w:rPr>
        </w:pPr>
        <w:r w:rsidRPr="0064546E">
          <w:rPr>
            <w:b w:val="0"/>
            <w:color w:val="FF0000"/>
            <w:sz w:val="16"/>
            <w:szCs w:val="16"/>
          </w:rPr>
          <w:t xml:space="preserve">Протокол № </w:t>
        </w:r>
        <w:r w:rsidR="0064546E" w:rsidRPr="0064546E">
          <w:rPr>
            <w:b w:val="0"/>
            <w:color w:val="FF0000"/>
            <w:sz w:val="16"/>
            <w:szCs w:val="16"/>
          </w:rPr>
          <w:t>692 Р3/П-12</w:t>
        </w:r>
        <w:r w:rsidR="0064546E" w:rsidRPr="0064546E">
          <w:rPr>
            <w:rFonts w:eastAsia="Times New Roman"/>
            <w:b w:val="0"/>
            <w:color w:val="FF0000"/>
            <w:sz w:val="16"/>
            <w:szCs w:val="16"/>
          </w:rPr>
          <w:t xml:space="preserve">-4 </w:t>
        </w:r>
        <w:r w:rsidR="0064546E" w:rsidRPr="0064546E">
          <w:rPr>
            <w:b w:val="0"/>
            <w:color w:val="FF0000"/>
            <w:sz w:val="16"/>
            <w:szCs w:val="16"/>
          </w:rPr>
          <w:t xml:space="preserve"> заседания Единой комиссии ОАО «НИАЭП»</w:t>
        </w:r>
        <w:r w:rsidR="0064546E">
          <w:rPr>
            <w:b w:val="0"/>
            <w:color w:val="FF0000"/>
            <w:sz w:val="16"/>
            <w:szCs w:val="16"/>
          </w:rPr>
          <w:t xml:space="preserve"> </w:t>
        </w:r>
        <w:r w:rsidR="0064546E" w:rsidRPr="0064546E">
          <w:rPr>
            <w:b w:val="0"/>
            <w:color w:val="FF0000"/>
            <w:sz w:val="16"/>
            <w:szCs w:val="16"/>
          </w:rPr>
          <w:t>по размещению заказов на поставку товаров, выполнение работ или оказание услуг, необходимых для сооружения энергоблоков № 2,3,4 Ростовской АЭС по проведению преддоговорных переговоров по лоту «№692 РЗ/П-12 Поставка оборудования радиационного контроля для сооружения энергоблока №3 Ростовской АЭС»</w:t>
        </w:r>
      </w:p>
      <w:p w:rsidR="00C94997" w:rsidRPr="00143D91" w:rsidRDefault="00362AC0" w:rsidP="00143D91">
        <w:pPr>
          <w:pStyle w:val="aa"/>
          <w:ind w:right="426"/>
          <w:jc w:val="both"/>
          <w:rPr>
            <w:color w:val="FF0000"/>
            <w:sz w:val="18"/>
            <w:szCs w:val="18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176A" w:rsidRDefault="00CC176A" w:rsidP="00C94997">
      <w:r>
        <w:separator/>
      </w:r>
    </w:p>
  </w:footnote>
  <w:footnote w:type="continuationSeparator" w:id="0">
    <w:p w:rsidR="00CC176A" w:rsidRDefault="00CC176A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4FD7"/>
    <w:rsid w:val="0003733D"/>
    <w:rsid w:val="00061E32"/>
    <w:rsid w:val="0007553C"/>
    <w:rsid w:val="000E61BF"/>
    <w:rsid w:val="000F2B98"/>
    <w:rsid w:val="000F478F"/>
    <w:rsid w:val="00127EDD"/>
    <w:rsid w:val="00143D91"/>
    <w:rsid w:val="00150B8F"/>
    <w:rsid w:val="00156984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21D8D"/>
    <w:rsid w:val="00336796"/>
    <w:rsid w:val="00362AC0"/>
    <w:rsid w:val="003642E6"/>
    <w:rsid w:val="00381225"/>
    <w:rsid w:val="003B6558"/>
    <w:rsid w:val="004627C6"/>
    <w:rsid w:val="004905C9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64546E"/>
    <w:rsid w:val="007105A9"/>
    <w:rsid w:val="00752215"/>
    <w:rsid w:val="0076261F"/>
    <w:rsid w:val="00784D50"/>
    <w:rsid w:val="007C4B90"/>
    <w:rsid w:val="007E74B4"/>
    <w:rsid w:val="00810D7D"/>
    <w:rsid w:val="008130A2"/>
    <w:rsid w:val="008346A1"/>
    <w:rsid w:val="00882941"/>
    <w:rsid w:val="00896A42"/>
    <w:rsid w:val="008D518A"/>
    <w:rsid w:val="008D69E5"/>
    <w:rsid w:val="008E5822"/>
    <w:rsid w:val="00936484"/>
    <w:rsid w:val="00977ADF"/>
    <w:rsid w:val="00981110"/>
    <w:rsid w:val="00987BDE"/>
    <w:rsid w:val="009A30DC"/>
    <w:rsid w:val="009B58DB"/>
    <w:rsid w:val="009C32CC"/>
    <w:rsid w:val="009D0914"/>
    <w:rsid w:val="009D79C9"/>
    <w:rsid w:val="009E2603"/>
    <w:rsid w:val="009F035E"/>
    <w:rsid w:val="009F751D"/>
    <w:rsid w:val="00A01DE5"/>
    <w:rsid w:val="00A15CBD"/>
    <w:rsid w:val="00A2369E"/>
    <w:rsid w:val="00A63009"/>
    <w:rsid w:val="00AD1A70"/>
    <w:rsid w:val="00B01DE1"/>
    <w:rsid w:val="00B51FDB"/>
    <w:rsid w:val="00B72846"/>
    <w:rsid w:val="00B759F8"/>
    <w:rsid w:val="00B76CE2"/>
    <w:rsid w:val="00B82D60"/>
    <w:rsid w:val="00BB3FED"/>
    <w:rsid w:val="00BB5684"/>
    <w:rsid w:val="00BF24B9"/>
    <w:rsid w:val="00BF32C7"/>
    <w:rsid w:val="00C31E59"/>
    <w:rsid w:val="00C36E57"/>
    <w:rsid w:val="00C76868"/>
    <w:rsid w:val="00C94997"/>
    <w:rsid w:val="00C97B4B"/>
    <w:rsid w:val="00CA62FE"/>
    <w:rsid w:val="00CC176A"/>
    <w:rsid w:val="00CC2006"/>
    <w:rsid w:val="00CC69B2"/>
    <w:rsid w:val="00CD2676"/>
    <w:rsid w:val="00CD5348"/>
    <w:rsid w:val="00D71203"/>
    <w:rsid w:val="00DA78E7"/>
    <w:rsid w:val="00DD343F"/>
    <w:rsid w:val="00DE334C"/>
    <w:rsid w:val="00DF5B29"/>
    <w:rsid w:val="00E042FD"/>
    <w:rsid w:val="00E053E1"/>
    <w:rsid w:val="00E35B8C"/>
    <w:rsid w:val="00E74903"/>
    <w:rsid w:val="00E74A84"/>
    <w:rsid w:val="00F174DC"/>
    <w:rsid w:val="00F34587"/>
    <w:rsid w:val="00F50728"/>
    <w:rsid w:val="00F55BD6"/>
    <w:rsid w:val="00F657AA"/>
    <w:rsid w:val="00F701F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62</cp:revision>
  <cp:lastPrinted>2012-06-26T14:31:00Z</cp:lastPrinted>
  <dcterms:created xsi:type="dcterms:W3CDTF">2012-03-20T11:20:00Z</dcterms:created>
  <dcterms:modified xsi:type="dcterms:W3CDTF">2012-07-10T13:22:00Z</dcterms:modified>
</cp:coreProperties>
</file>