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452F75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</w:t>
      </w:r>
      <w:proofErr w:type="gramStart"/>
      <w:r w:rsidRPr="001C66A2">
        <w:rPr>
          <w:b/>
        </w:rPr>
        <w:t xml:space="preserve">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посадочного павильона с ремонтом</w:t>
      </w:r>
      <w:proofErr w:type="gramEnd"/>
      <w:r>
        <w:rPr>
          <w:b/>
        </w:rPr>
        <w:t xml:space="preserve"> внутренних помещений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>
        <w:rPr>
          <w:u w:val="single"/>
        </w:rPr>
        <w:t>04</w:t>
      </w:r>
      <w:r w:rsidR="00C35861" w:rsidRPr="001C66A2">
        <w:t>.</w:t>
      </w:r>
      <w:r w:rsidR="00C35861" w:rsidRPr="00C35861">
        <w:rPr>
          <w:u w:val="single"/>
        </w:rPr>
        <w:t>09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C35861">
        <w:rPr>
          <w:u w:val="single"/>
        </w:rPr>
        <w:t>№193-3-9/</w:t>
      </w:r>
      <w:r>
        <w:rPr>
          <w:u w:val="single"/>
        </w:rPr>
        <w:t>13202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EE330A">
            <w:pPr>
              <w:tabs>
                <w:tab w:val="left" w:pos="5040"/>
              </w:tabs>
              <w:jc w:val="left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Начальник</w:t>
            </w:r>
            <w:proofErr w:type="spellEnd"/>
            <w:r>
              <w:rPr>
                <w:lang w:val="en-US"/>
              </w:rP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E271BC" w:rsidP="00EE330A">
            <w:pPr>
              <w:tabs>
                <w:tab w:val="left" w:pos="2899"/>
              </w:tabs>
              <w:jc w:val="right"/>
            </w:pPr>
            <w:r>
              <w:t>Т.Б. Жигмонт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E271BC" w:rsidP="00B21D19">
            <w:pPr>
              <w:tabs>
                <w:tab w:val="left" w:pos="5040"/>
              </w:tabs>
              <w:jc w:val="right"/>
            </w:pPr>
            <w:proofErr w:type="spellStart"/>
            <w:r>
              <w:t>Н.М.Клепалова</w:t>
            </w:r>
            <w:proofErr w:type="spellEnd"/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</w:t>
      </w:r>
      <w:proofErr w:type="gramStart"/>
      <w:r w:rsidRPr="001C66A2">
        <w:rPr>
          <w:b/>
        </w:rPr>
        <w:t xml:space="preserve">в электронной форме на право заключения Договора на </w:t>
      </w:r>
      <w:r>
        <w:rPr>
          <w:b/>
        </w:rPr>
        <w:t>выполнение работ по капитальному ремонту посадочного павильона с ремонтом</w:t>
      </w:r>
      <w:proofErr w:type="gramEnd"/>
      <w:r>
        <w:rPr>
          <w:b/>
        </w:rPr>
        <w:t xml:space="preserve"> внутренних помещений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Pr="00620DFE">
          <w:rPr>
            <w:rStyle w:val="a3"/>
            <w:iCs/>
            <w:lang w:val="en-US"/>
          </w:rPr>
          <w:t>nmklepalova</w:t>
        </w:r>
        <w:r w:rsidRPr="00620DFE">
          <w:rPr>
            <w:rStyle w:val="a3"/>
            <w:iCs/>
          </w:rPr>
          <w:t>@</w:t>
        </w:r>
        <w:proofErr w:type="spellStart"/>
        <w:r w:rsidRPr="00620DFE">
          <w:rPr>
            <w:rStyle w:val="a3"/>
            <w:iCs/>
          </w:rPr>
          <w:t>po-mayak.ru</w:t>
        </w:r>
        <w:proofErr w:type="spellEnd"/>
      </w:hyperlink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proofErr w:type="spellStart"/>
      <w:r w:rsidR="00F94911" w:rsidRPr="00F94911">
        <w:t>Кунгурова</w:t>
      </w:r>
      <w:proofErr w:type="spellEnd"/>
      <w:r>
        <w:t xml:space="preserve"> Виктория Валерьевна, </w:t>
      </w:r>
      <w:proofErr w:type="spellStart"/>
      <w:r>
        <w:t>Клепалова</w:t>
      </w:r>
      <w:proofErr w:type="spellEnd"/>
      <w:r>
        <w:t xml:space="preserve"> Наталья Михайловна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3 56 47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>
        <w:rPr>
          <w:b/>
        </w:rPr>
        <w:t>06 20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>выполнение работ по капитальному ремонту посадочного павильона с ремонтом внутренних помещений</w:t>
      </w:r>
      <w:r w:rsidRPr="004C264E">
        <w:t xml:space="preserve">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402"/>
        <w:gridCol w:w="2815"/>
      </w:tblGrid>
      <w:tr w:rsidR="00C35861" w:rsidRPr="00C35861" w:rsidTr="00C35861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C35861" w:rsidRPr="00C35861" w:rsidTr="00C35861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Капитальный ремонт посадочного павильона с ремонтом внутренних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Согласно проект</w:t>
            </w:r>
            <w:r w:rsidR="001C1FE1">
              <w:rPr>
                <w:sz w:val="20"/>
                <w:szCs w:val="20"/>
              </w:rPr>
              <w:t>у Д</w:t>
            </w:r>
            <w:r w:rsidRPr="00C35861">
              <w:rPr>
                <w:sz w:val="20"/>
                <w:szCs w:val="20"/>
              </w:rPr>
              <w:t xml:space="preserve">оговора подряда, 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Pr="00C35861">
              <w:rPr>
                <w:sz w:val="20"/>
                <w:szCs w:val="20"/>
              </w:rPr>
              <w:t xml:space="preserve"> 3.03.01-87, 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Pr="00C35861">
              <w:rPr>
                <w:sz w:val="20"/>
                <w:szCs w:val="20"/>
              </w:rPr>
              <w:t xml:space="preserve"> 3.04.01-87, 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Pr="00C35861">
              <w:rPr>
                <w:sz w:val="20"/>
                <w:szCs w:val="20"/>
              </w:rPr>
              <w:t xml:space="preserve"> 3.05.01-87, 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Pr="00C35861">
              <w:rPr>
                <w:sz w:val="20"/>
                <w:szCs w:val="20"/>
              </w:rPr>
              <w:t xml:space="preserve"> </w:t>
            </w:r>
            <w:r w:rsidRPr="00C35861">
              <w:rPr>
                <w:sz w:val="20"/>
                <w:szCs w:val="20"/>
                <w:lang w:val="en-US"/>
              </w:rPr>
              <w:t>III</w:t>
            </w:r>
            <w:r w:rsidRPr="00C35861">
              <w:rPr>
                <w:sz w:val="20"/>
                <w:szCs w:val="20"/>
              </w:rPr>
              <w:t>-10-75,</w:t>
            </w:r>
            <w:r w:rsidRPr="00C35861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Pr="00C35861">
              <w:rPr>
                <w:sz w:val="20"/>
                <w:szCs w:val="20"/>
              </w:rPr>
              <w:t xml:space="preserve"> 21-01-97*,  ОСТ 9539-2002, ПУЭ,  РД-11-02-2006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spacing w:after="0" w:line="259" w:lineRule="auto"/>
              <w:ind w:right="-3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Согласно локальной смете № 13/2011/175/2011, дефектной ведомости  №2.2.235-28/529</w:t>
            </w:r>
          </w:p>
        </w:tc>
      </w:tr>
      <w:tr w:rsidR="00C35861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1C1FE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="00C35861"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b/>
                <w:sz w:val="20"/>
                <w:szCs w:val="20"/>
              </w:rPr>
              <w:t xml:space="preserve">6 167 836,40 </w:t>
            </w:r>
            <w:r w:rsidRPr="00C35861">
              <w:rPr>
                <w:sz w:val="20"/>
                <w:szCs w:val="20"/>
              </w:rPr>
              <w:t xml:space="preserve">(шесть миллионов сто шестьдесят семь тысяч восемьсот тридцать шесть) рублей </w:t>
            </w:r>
            <w:r w:rsidRPr="00C35861">
              <w:rPr>
                <w:b/>
                <w:sz w:val="20"/>
                <w:szCs w:val="20"/>
              </w:rPr>
              <w:t>40</w:t>
            </w:r>
            <w:r w:rsidRPr="00C35861">
              <w:rPr>
                <w:sz w:val="20"/>
                <w:szCs w:val="20"/>
              </w:rPr>
              <w:t xml:space="preserve"> копеек в текущих ценах, включая НДС</w:t>
            </w:r>
          </w:p>
        </w:tc>
      </w:tr>
      <w:tr w:rsidR="00C35861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В цену должны быть включены все расходы, связанные с выполнением работ, уплатой налогов, сборов и других обязательных платежей.</w:t>
            </w:r>
          </w:p>
          <w:p w:rsidR="00C35861" w:rsidRPr="00C35861" w:rsidRDefault="00C35861" w:rsidP="00C35861">
            <w:pPr>
              <w:widowControl w:val="0"/>
              <w:spacing w:after="0" w:line="360" w:lineRule="auto"/>
              <w:rPr>
                <w:sz w:val="20"/>
                <w:szCs w:val="20"/>
              </w:rPr>
            </w:pP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 w:rsidR="00150E8C">
              <w:rPr>
                <w:sz w:val="20"/>
                <w:szCs w:val="20"/>
              </w:rPr>
              <w:t>.</w:t>
            </w:r>
          </w:p>
          <w:p w:rsidR="00150E8C" w:rsidRDefault="00150E8C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150E8C" w:rsidRPr="00101CC2" w:rsidRDefault="00150E8C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150E8C" w:rsidRPr="00101CC2" w:rsidRDefault="00150E8C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 xml:space="preserve">въезд граждан для постоянного проживания или временного пребывания на </w:t>
            </w:r>
            <w:r w:rsidRPr="00101CC2">
              <w:rPr>
                <w:color w:val="000000"/>
                <w:sz w:val="16"/>
                <w:szCs w:val="16"/>
              </w:rPr>
              <w:lastRenderedPageBreak/>
              <w:t>территории закрытого образования согласовывается с органом федеральной службы безопасности.</w:t>
            </w:r>
          </w:p>
          <w:p w:rsidR="00150E8C" w:rsidRPr="00101CC2" w:rsidRDefault="00150E8C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150E8C" w:rsidRPr="00101CC2" w:rsidRDefault="00150E8C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3-56-47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150E8C" w:rsidRPr="00C35861" w:rsidRDefault="00150E8C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303558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="00C35861"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 w:rsidR="001C1FE1"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 w:rsidRPr="00C35861">
              <w:rPr>
                <w:b/>
                <w:sz w:val="20"/>
                <w:szCs w:val="20"/>
              </w:rPr>
              <w:t>15.12.2011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24 месяца с момента подписания акта сдачи-приемки выполненных работ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Приемка работ осуществляется подписанием Сторонами акта на выполненные работы, после подписания актов освидетельствования скрытых работ и ответственных конструкций в соответствии с требованиями РД-11-02-2006 (в том числе: на устройство деревянных конструкций кровли; на </w:t>
            </w:r>
            <w:proofErr w:type="spellStart"/>
            <w:r w:rsidRPr="00C35861">
              <w:rPr>
                <w:sz w:val="20"/>
                <w:szCs w:val="20"/>
              </w:rPr>
              <w:t>гидр</w:t>
            </w:r>
            <w:proofErr w:type="gramStart"/>
            <w:r w:rsidRPr="00C35861">
              <w:rPr>
                <w:sz w:val="20"/>
                <w:szCs w:val="20"/>
              </w:rPr>
              <w:t>о</w:t>
            </w:r>
            <w:proofErr w:type="spellEnd"/>
            <w:r w:rsidRPr="00C35861">
              <w:rPr>
                <w:sz w:val="20"/>
                <w:szCs w:val="20"/>
              </w:rPr>
              <w:t>-</w:t>
            </w:r>
            <w:proofErr w:type="gramEnd"/>
            <w:r w:rsidRPr="00C35861">
              <w:rPr>
                <w:sz w:val="20"/>
                <w:szCs w:val="20"/>
              </w:rPr>
              <w:t xml:space="preserve">, </w:t>
            </w:r>
            <w:proofErr w:type="spellStart"/>
            <w:r w:rsidRPr="00C35861">
              <w:rPr>
                <w:sz w:val="20"/>
                <w:szCs w:val="20"/>
              </w:rPr>
              <w:t>паро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кровли; на </w:t>
            </w:r>
            <w:proofErr w:type="spellStart"/>
            <w:r w:rsidRPr="00C35861">
              <w:rPr>
                <w:sz w:val="20"/>
                <w:szCs w:val="20"/>
              </w:rPr>
              <w:t>огнебиозащиту</w:t>
            </w:r>
            <w:proofErr w:type="spellEnd"/>
            <w:r w:rsidRPr="00C35861">
              <w:rPr>
                <w:sz w:val="20"/>
                <w:szCs w:val="20"/>
              </w:rPr>
              <w:t xml:space="preserve"> деревянных конструкций; на </w:t>
            </w:r>
            <w:proofErr w:type="spellStart"/>
            <w:r w:rsidRPr="00C35861">
              <w:rPr>
                <w:sz w:val="20"/>
                <w:szCs w:val="20"/>
              </w:rPr>
              <w:t>паро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фасада;  на установку оконных блоков, наружных дверных блоков; герметизацию примыканий коробок в проемах стен; на </w:t>
            </w:r>
            <w:proofErr w:type="spellStart"/>
            <w:r w:rsidRPr="00C35861">
              <w:rPr>
                <w:sz w:val="20"/>
                <w:szCs w:val="20"/>
              </w:rPr>
              <w:t>пар</w:t>
            </w:r>
            <w:proofErr w:type="gramStart"/>
            <w:r w:rsidRPr="00C35861">
              <w:rPr>
                <w:sz w:val="20"/>
                <w:szCs w:val="20"/>
              </w:rPr>
              <w:t>о-</w:t>
            </w:r>
            <w:proofErr w:type="gramEnd"/>
            <w:r w:rsidRPr="00C35861">
              <w:rPr>
                <w:sz w:val="20"/>
                <w:szCs w:val="20"/>
              </w:rPr>
              <w:t>,гидро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 откосов;   на монтаж каркаса подвесных потолков;   на обшивку стен ГКЛ по каркасу; на устройство стяжек и оснований пола; на устройство оснований из песка и щебня под тротуары, </w:t>
            </w:r>
            <w:proofErr w:type="spellStart"/>
            <w:r w:rsidRPr="00C35861">
              <w:rPr>
                <w:sz w:val="20"/>
                <w:szCs w:val="20"/>
              </w:rPr>
              <w:t>отмостку</w:t>
            </w:r>
            <w:proofErr w:type="spellEnd"/>
            <w:r w:rsidRPr="00C35861">
              <w:rPr>
                <w:sz w:val="20"/>
                <w:szCs w:val="20"/>
              </w:rPr>
              <w:t>); актов на монтаж труб, приборов и арматуры системы отопления; актов визуального и измерительного контроля сварных соединений; актов гидравлического испытания системы отопления; актов на монтаж скрытой проводки электроосвещения и пожарной сигнализации.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Дополнительные условия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Наличие у подрядчика соответствующих производственных мощностей, оборудования, трудовых, материа</w:t>
            </w:r>
            <w:r>
              <w:rPr>
                <w:sz w:val="20"/>
                <w:szCs w:val="20"/>
              </w:rPr>
              <w:t>л</w:t>
            </w:r>
            <w:r w:rsidRPr="00C35861">
              <w:rPr>
                <w:sz w:val="20"/>
                <w:szCs w:val="20"/>
              </w:rPr>
              <w:t>ьных, финансовых и других ресурсов, необходимых для выполнения работ.</w:t>
            </w:r>
          </w:p>
          <w:p w:rsidR="00C35861" w:rsidRPr="00C35861" w:rsidRDefault="00C35861" w:rsidP="002F2393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Участники процедуры закупки должны иметь опыт не менее 3 лет по проведению аналогичных строительно-монтажных  работ</w:t>
            </w:r>
            <w:r w:rsidR="002F2393">
              <w:rPr>
                <w:sz w:val="20"/>
                <w:szCs w:val="20"/>
              </w:rPr>
              <w:t>.</w:t>
            </w:r>
          </w:p>
        </w:tc>
      </w:tr>
      <w:tr w:rsidR="00C35861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pacing w:val="-1"/>
                <w:sz w:val="20"/>
                <w:szCs w:val="20"/>
              </w:rPr>
              <w:t>1.</w:t>
            </w:r>
            <w:r w:rsidRPr="00C35861">
              <w:rPr>
                <w:spacing w:val="-1"/>
                <w:sz w:val="20"/>
                <w:szCs w:val="20"/>
              </w:rPr>
              <w:t xml:space="preserve"> Свидетельство о 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, выданное </w:t>
            </w:r>
            <w:proofErr w:type="spellStart"/>
            <w:r w:rsidRPr="00C35861">
              <w:rPr>
                <w:iCs/>
                <w:color w:val="000000"/>
                <w:sz w:val="20"/>
                <w:szCs w:val="20"/>
              </w:rPr>
              <w:t>саморегулируемой</w:t>
            </w:r>
            <w:proofErr w:type="spellEnd"/>
            <w:r w:rsidRPr="00C35861">
              <w:rPr>
                <w:iCs/>
                <w:color w:val="000000"/>
                <w:sz w:val="20"/>
                <w:szCs w:val="20"/>
              </w:rPr>
              <w:t xml:space="preserve"> организацией, в том числе: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spacing w:val="-1"/>
                <w:sz w:val="20"/>
                <w:szCs w:val="20"/>
              </w:rPr>
              <w:t xml:space="preserve"> - 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на </w:t>
            </w:r>
            <w:r w:rsidRPr="00C35861">
              <w:rPr>
                <w:bCs/>
                <w:sz w:val="20"/>
                <w:szCs w:val="20"/>
              </w:rPr>
              <w:t>разборку (демонтаж) зданий и сооружений, стен, перекрытий, лестничных маршей и иных конструктивных и связанных с ними элементов или их частей;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 - </w:t>
            </w:r>
            <w:r w:rsidRPr="00C35861">
              <w:rPr>
                <w:bCs/>
                <w:sz w:val="20"/>
                <w:szCs w:val="20"/>
              </w:rPr>
              <w:t>на устройство монолитных бетонных и железобетонных конструкций;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 - на монтаж деревянных конструкций;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 - на защиту строительных конструкций, трубопроводов, оборудования; на устройство кровель;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 - на фасадные работы;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 - на устройство внутренних инженерных систем и оборудования; </w:t>
            </w:r>
          </w:p>
          <w:p w:rsid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 - на </w:t>
            </w:r>
            <w:r w:rsidRPr="00C35861">
              <w:rPr>
                <w:sz w:val="20"/>
                <w:szCs w:val="20"/>
              </w:rPr>
              <w:t>работы по организации строительства, реконструкции и капитального ремонта привлекаемым застройщик</w:t>
            </w:r>
            <w:r w:rsidR="001C1FE1">
              <w:rPr>
                <w:sz w:val="20"/>
                <w:szCs w:val="20"/>
              </w:rPr>
              <w:t>ом или заказчиком на основании Д</w:t>
            </w:r>
            <w:r w:rsidRPr="00C35861">
              <w:rPr>
                <w:sz w:val="20"/>
                <w:szCs w:val="20"/>
              </w:rPr>
              <w:t xml:space="preserve">оговора юридическим лицом или индивидуальным </w:t>
            </w:r>
            <w:r w:rsidRPr="00C35861">
              <w:rPr>
                <w:sz w:val="20"/>
                <w:szCs w:val="20"/>
              </w:rPr>
              <w:lastRenderedPageBreak/>
              <w:t>предпринимателем (генеральным подрядчиком)</w:t>
            </w:r>
            <w:r>
              <w:rPr>
                <w:sz w:val="20"/>
                <w:szCs w:val="20"/>
              </w:rPr>
              <w:t>.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iCs/>
                <w:color w:val="000000"/>
                <w:sz w:val="20"/>
              </w:rPr>
              <w:t>2. Р</w:t>
            </w:r>
            <w:r w:rsidRPr="00293223">
              <w:rPr>
                <w:iCs/>
                <w:color w:val="000000"/>
                <w:sz w:val="20"/>
              </w:rPr>
              <w:t>ешени</w:t>
            </w:r>
            <w:r>
              <w:rPr>
                <w:iCs/>
                <w:color w:val="000000"/>
                <w:sz w:val="20"/>
              </w:rPr>
              <w:t>е</w:t>
            </w:r>
            <w:r w:rsidRPr="00293223">
              <w:rPr>
                <w:iCs/>
                <w:color w:val="000000"/>
                <w:sz w:val="20"/>
              </w:rPr>
              <w:t xml:space="preserve"> </w:t>
            </w:r>
            <w:proofErr w:type="spellStart"/>
            <w:r w:rsidRPr="00293223">
              <w:rPr>
                <w:iCs/>
                <w:color w:val="000000"/>
                <w:sz w:val="20"/>
              </w:rPr>
              <w:t>Ростехнадзора</w:t>
            </w:r>
            <w:proofErr w:type="spellEnd"/>
            <w:r w:rsidRPr="00293223">
              <w:rPr>
                <w:iCs/>
                <w:color w:val="000000"/>
                <w:sz w:val="20"/>
              </w:rPr>
              <w:t xml:space="preserve">, подтверждающего право </w:t>
            </w:r>
            <w:proofErr w:type="spellStart"/>
            <w:r w:rsidRPr="00293223">
              <w:rPr>
                <w:iCs/>
                <w:color w:val="000000"/>
                <w:sz w:val="20"/>
              </w:rPr>
              <w:t>саморегулируемой</w:t>
            </w:r>
            <w:proofErr w:type="spellEnd"/>
            <w:r w:rsidRPr="00293223">
              <w:rPr>
                <w:iCs/>
                <w:color w:val="000000"/>
                <w:sz w:val="20"/>
              </w:rPr>
              <w:t xml:space="preserve"> организации выдавать свидетельства о допуске к работам, влияющим на безопасность объектов использования атомной энергии.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lastRenderedPageBreak/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электронном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F9491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04 октября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F9491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17</w:t>
      </w:r>
      <w:r w:rsidR="00C35861" w:rsidRPr="001C66A2">
        <w:rPr>
          <w:i/>
          <w:iCs/>
          <w:szCs w:val="24"/>
        </w:rPr>
        <w:t xml:space="preserve"> </w:t>
      </w:r>
      <w:r w:rsidR="00C35861">
        <w:rPr>
          <w:i/>
          <w:iCs/>
          <w:szCs w:val="24"/>
        </w:rPr>
        <w:t>октябр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0</w:t>
      </w:r>
      <w:r w:rsidRPr="001C66A2">
        <w:rPr>
          <w:b/>
        </w:rPr>
        <w:t xml:space="preserve">. Дата окончания срока рассмотрения первых частей заявок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F9491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20</w:t>
      </w:r>
      <w:r w:rsidR="00C35861" w:rsidRPr="001C66A2">
        <w:rPr>
          <w:i/>
          <w:iCs/>
          <w:szCs w:val="24"/>
        </w:rPr>
        <w:t xml:space="preserve"> </w:t>
      </w:r>
      <w:r w:rsidR="00C35861">
        <w:rPr>
          <w:i/>
          <w:iCs/>
          <w:szCs w:val="24"/>
        </w:rPr>
        <w:t>октябр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F9491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 xml:space="preserve">24 </w:t>
      </w:r>
      <w:r w:rsidR="00C35861" w:rsidRPr="001C66A2">
        <w:rPr>
          <w:i/>
          <w:iCs/>
          <w:szCs w:val="24"/>
        </w:rPr>
        <w:t xml:space="preserve"> </w:t>
      </w:r>
      <w:r w:rsidR="00C35861">
        <w:rPr>
          <w:i/>
          <w:iCs/>
          <w:szCs w:val="24"/>
        </w:rPr>
        <w:t>октябр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1C1FE1" w:rsidRPr="001C1FE1">
        <w:rPr>
          <w:b/>
          <w:szCs w:val="24"/>
          <w:u w:val="single"/>
        </w:rPr>
        <w:t xml:space="preserve">308 391,80 </w:t>
      </w:r>
      <w:r w:rsidR="001C1FE1" w:rsidRPr="001C1FE1">
        <w:rPr>
          <w:szCs w:val="24"/>
          <w:u w:val="single"/>
        </w:rPr>
        <w:t xml:space="preserve">(триста восемь тысяч триста девяносто один) рубль </w:t>
      </w:r>
      <w:r w:rsidR="001C1FE1" w:rsidRPr="00F94911">
        <w:rPr>
          <w:b/>
          <w:szCs w:val="24"/>
          <w:u w:val="single"/>
        </w:rPr>
        <w:t>80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>); жалоба составляется на имя генерального директора ФГУП «ПО «Маяк» с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1C66A2" w:rsidRDefault="00C35861" w:rsidP="00C35861">
      <w:pPr>
        <w:pStyle w:val="a6"/>
        <w:tabs>
          <w:tab w:val="left" w:pos="360"/>
          <w:tab w:val="left" w:pos="851"/>
        </w:tabs>
        <w:spacing w:after="0"/>
        <w:ind w:firstLine="709"/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r w:rsidRPr="00C35861">
        <w:rPr>
          <w:iCs/>
          <w:lang w:val="en-US"/>
        </w:rPr>
        <w:t>arbitration</w:t>
      </w:r>
      <w:r w:rsidRPr="00C35861">
        <w:rPr>
          <w:iCs/>
        </w:rPr>
        <w:t>@</w:t>
      </w:r>
      <w:proofErr w:type="spellStart"/>
      <w:r w:rsidRPr="00C35861">
        <w:rPr>
          <w:iCs/>
          <w:lang w:val="en-US"/>
        </w:rPr>
        <w:t>faae</w:t>
      </w:r>
      <w:proofErr w:type="spellEnd"/>
      <w:r w:rsidRPr="00C35861">
        <w:rPr>
          <w:iCs/>
        </w:rPr>
        <w:t>.</w:t>
      </w:r>
      <w:proofErr w:type="spellStart"/>
      <w:r w:rsidRPr="00C35861">
        <w:rPr>
          <w:iCs/>
          <w:lang w:val="en-US"/>
        </w:rPr>
        <w:t>ru</w:t>
      </w:r>
      <w:proofErr w:type="spellEnd"/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</w:t>
      </w:r>
      <w:r w:rsidRPr="001C66A2">
        <w:lastRenderedPageBreak/>
        <w:t xml:space="preserve">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1123A7"/>
    <w:rsid w:val="00150E8C"/>
    <w:rsid w:val="001C1FE1"/>
    <w:rsid w:val="0024642F"/>
    <w:rsid w:val="002F2393"/>
    <w:rsid w:val="00303558"/>
    <w:rsid w:val="003C02C3"/>
    <w:rsid w:val="00452F75"/>
    <w:rsid w:val="0045706C"/>
    <w:rsid w:val="00601AED"/>
    <w:rsid w:val="00986BC6"/>
    <w:rsid w:val="00993B2C"/>
    <w:rsid w:val="00A35D16"/>
    <w:rsid w:val="00A518CA"/>
    <w:rsid w:val="00C10DCC"/>
    <w:rsid w:val="00C35861"/>
    <w:rsid w:val="00D024AA"/>
    <w:rsid w:val="00E271BC"/>
    <w:rsid w:val="00F41C68"/>
    <w:rsid w:val="00F9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mklepalova@po-mayak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1751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11</cp:revision>
  <cp:lastPrinted>2011-10-04T06:28:00Z</cp:lastPrinted>
  <dcterms:created xsi:type="dcterms:W3CDTF">2011-09-21T06:40:00Z</dcterms:created>
  <dcterms:modified xsi:type="dcterms:W3CDTF">2011-10-04T10:16:00Z</dcterms:modified>
</cp:coreProperties>
</file>