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EA5" w:rsidRPr="00FC009D" w:rsidRDefault="00267EA5" w:rsidP="00267EA5">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92215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67EA5" w:rsidRPr="00347B82" w:rsidRDefault="00267EA5" w:rsidP="00267EA5">
      <w:pPr>
        <w:rPr>
          <w:sz w:val="28"/>
          <w:szCs w:val="28"/>
        </w:rPr>
      </w:pPr>
    </w:p>
    <w:p w:rsidR="00267EA5" w:rsidRPr="00105831" w:rsidRDefault="00267EA5" w:rsidP="00267EA5">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267EA5" w:rsidRPr="00DB0FDD" w:rsidRDefault="00267EA5" w:rsidP="00267EA5">
      <w:pPr>
        <w:pStyle w:val="a8"/>
        <w:tabs>
          <w:tab w:val="left" w:pos="0"/>
          <w:tab w:val="left" w:pos="1134"/>
        </w:tabs>
        <w:spacing w:after="0" w:line="240" w:lineRule="auto"/>
        <w:ind w:left="709"/>
        <w:jc w:val="both"/>
        <w:rPr>
          <w:bCs/>
          <w:sz w:val="28"/>
          <w:szCs w:val="28"/>
        </w:rPr>
      </w:pPr>
    </w:p>
    <w:p w:rsidR="00267EA5" w:rsidRPr="0000609E"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609E">
        <w:rPr>
          <w:rFonts w:ascii="Times New Roman" w:hAnsi="Times New Roman"/>
        </w:rPr>
        <w:t xml:space="preserve"> </w:t>
      </w:r>
      <w:r w:rsidRPr="0000609E">
        <w:rPr>
          <w:rFonts w:ascii="Times New Roman" w:hAnsi="Times New Roman"/>
          <w:sz w:val="28"/>
          <w:szCs w:val="28"/>
        </w:rPr>
        <w:t>(протокол от</w:t>
      </w:r>
      <w:r>
        <w:rPr>
          <w:rFonts w:ascii="Times New Roman" w:hAnsi="Times New Roman"/>
          <w:sz w:val="28"/>
          <w:szCs w:val="28"/>
        </w:rPr>
        <w:t xml:space="preserve"> 29</w:t>
      </w:r>
      <w:r w:rsidRPr="0000609E">
        <w:rPr>
          <w:rFonts w:ascii="Times New Roman" w:hAnsi="Times New Roman"/>
          <w:sz w:val="28"/>
          <w:szCs w:val="28"/>
        </w:rPr>
        <w:t>.0</w:t>
      </w:r>
      <w:r>
        <w:rPr>
          <w:rFonts w:ascii="Times New Roman" w:hAnsi="Times New Roman"/>
          <w:sz w:val="28"/>
          <w:szCs w:val="28"/>
        </w:rPr>
        <w:t>7</w:t>
      </w:r>
      <w:r w:rsidRPr="0000609E">
        <w:rPr>
          <w:rFonts w:ascii="Times New Roman" w:hAnsi="Times New Roman"/>
          <w:sz w:val="28"/>
          <w:szCs w:val="28"/>
        </w:rPr>
        <w:t>.2015 №7</w:t>
      </w:r>
      <w:r>
        <w:rPr>
          <w:rFonts w:ascii="Times New Roman" w:hAnsi="Times New Roman"/>
          <w:sz w:val="28"/>
          <w:szCs w:val="28"/>
        </w:rPr>
        <w:t>5</w:t>
      </w:r>
      <w:r w:rsidRPr="0000609E">
        <w:rPr>
          <w:rFonts w:ascii="Times New Roman" w:hAnsi="Times New Roman"/>
          <w:sz w:val="28"/>
          <w:szCs w:val="28"/>
        </w:rPr>
        <w:t>).</w:t>
      </w:r>
    </w:p>
    <w:p w:rsidR="00267EA5" w:rsidRPr="0000609E" w:rsidRDefault="00267EA5" w:rsidP="00267EA5">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267EA5" w:rsidRPr="0000609E" w:rsidRDefault="00267EA5" w:rsidP="00267EA5">
      <w:pPr>
        <w:tabs>
          <w:tab w:val="left" w:pos="1134"/>
        </w:tabs>
        <w:ind w:left="709"/>
        <w:contextualSpacing/>
        <w:jc w:val="both"/>
        <w:rPr>
          <w:rFonts w:eastAsia="Calibri"/>
          <w:bCs/>
          <w:sz w:val="28"/>
          <w:szCs w:val="28"/>
          <w:lang w:eastAsia="en-US"/>
        </w:rPr>
      </w:pPr>
    </w:p>
    <w:p w:rsidR="00267EA5" w:rsidRPr="0000609E" w:rsidRDefault="00267EA5" w:rsidP="00267EA5">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закупки: </w:t>
      </w:r>
      <w:r w:rsidRPr="005C0EFF">
        <w:rPr>
          <w:rFonts w:ascii="Times New Roman" w:hAnsi="Times New Roman"/>
          <w:spacing w:val="-6"/>
          <w:sz w:val="28"/>
          <w:szCs w:val="28"/>
        </w:rPr>
        <w:t>право заключения договора на</w:t>
      </w:r>
      <w:r w:rsidRPr="00B867DB">
        <w:t xml:space="preserve"> </w:t>
      </w:r>
      <w:r w:rsidRPr="00696808">
        <w:rPr>
          <w:rFonts w:ascii="Times New Roman" w:hAnsi="Times New Roman"/>
          <w:spacing w:val="-6"/>
          <w:sz w:val="28"/>
          <w:szCs w:val="28"/>
        </w:rPr>
        <w:t>оказание услуг связанных с направлением работников в служебные командировки, организацией деловых встреч и экскурсионных программ на территории России и за рубежом</w:t>
      </w:r>
      <w:r w:rsidRPr="00707FD4">
        <w:rPr>
          <w:rFonts w:ascii="Times New Roman" w:hAnsi="Times New Roman"/>
          <w:spacing w:val="-6"/>
          <w:sz w:val="28"/>
          <w:szCs w:val="28"/>
        </w:rPr>
        <w:t>.</w:t>
      </w:r>
    </w:p>
    <w:p w:rsidR="00267EA5" w:rsidRPr="005C0EFF" w:rsidRDefault="00267EA5" w:rsidP="00267EA5">
      <w:pPr>
        <w:tabs>
          <w:tab w:val="left" w:pos="1134"/>
        </w:tabs>
        <w:ind w:left="709"/>
        <w:contextualSpacing/>
        <w:jc w:val="both"/>
        <w:rPr>
          <w:b/>
          <w:spacing w:val="-6"/>
          <w:sz w:val="28"/>
          <w:szCs w:val="28"/>
        </w:rPr>
      </w:pPr>
    </w:p>
    <w:p w:rsidR="00267EA5" w:rsidRPr="005C0EFF" w:rsidRDefault="00267EA5" w:rsidP="00267EA5">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267EA5" w:rsidRPr="005A3DFF" w:rsidRDefault="00267EA5" w:rsidP="00267EA5">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267EA5" w:rsidRPr="005A3DFF" w:rsidRDefault="00267EA5" w:rsidP="00267EA5">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267EA5" w:rsidRPr="005A3DFF" w:rsidRDefault="00267EA5" w:rsidP="00267EA5">
      <w:pPr>
        <w:tabs>
          <w:tab w:val="left" w:pos="1134"/>
        </w:tabs>
        <w:ind w:firstLine="709"/>
        <w:contextualSpacing/>
        <w:jc w:val="both"/>
        <w:rPr>
          <w:sz w:val="28"/>
          <w:szCs w:val="28"/>
        </w:rPr>
      </w:pPr>
      <w:r w:rsidRPr="005A3DFF">
        <w:rPr>
          <w:sz w:val="28"/>
          <w:szCs w:val="28"/>
        </w:rPr>
        <w:t xml:space="preserve">Тел./факс, эл. почта: +7 495 5445554, info@u1g.ru </w:t>
      </w:r>
    </w:p>
    <w:p w:rsidR="00267EA5" w:rsidRPr="00A40690" w:rsidRDefault="00267EA5" w:rsidP="00267EA5">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Pr>
          <w:sz w:val="28"/>
          <w:szCs w:val="28"/>
        </w:rPr>
        <w:t>.</w:t>
      </w:r>
      <w:hyperlink r:id="rId6" w:history="1"/>
    </w:p>
    <w:p w:rsidR="00267EA5" w:rsidRPr="005C0EFF" w:rsidRDefault="00267EA5" w:rsidP="00267EA5">
      <w:pPr>
        <w:tabs>
          <w:tab w:val="left" w:pos="1134"/>
        </w:tabs>
        <w:ind w:firstLine="709"/>
        <w:contextualSpacing/>
        <w:jc w:val="both"/>
        <w:rPr>
          <w:sz w:val="28"/>
          <w:szCs w:val="28"/>
        </w:rPr>
      </w:pPr>
    </w:p>
    <w:p w:rsidR="00267EA5" w:rsidRPr="00EC5CDB" w:rsidRDefault="00267EA5" w:rsidP="00267EA5">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67EA5" w:rsidRPr="005C0EFF" w:rsidRDefault="00267EA5" w:rsidP="00267EA5">
      <w:pPr>
        <w:tabs>
          <w:tab w:val="left" w:pos="1134"/>
        </w:tabs>
        <w:ind w:firstLine="709"/>
        <w:contextualSpacing/>
        <w:rPr>
          <w:sz w:val="28"/>
          <w:szCs w:val="28"/>
        </w:rPr>
      </w:pPr>
    </w:p>
    <w:p w:rsidR="00267EA5" w:rsidRPr="005C0EFF" w:rsidRDefault="00267EA5" w:rsidP="00267EA5">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97704B">
        <w:rPr>
          <w:rFonts w:ascii="Times New Roman" w:hAnsi="Times New Roman"/>
          <w:spacing w:val="-6"/>
          <w:sz w:val="28"/>
          <w:szCs w:val="28"/>
        </w:rPr>
        <w:t>оказание услуг связанных с направлением работников в служебные командировки, организацией деловых встреч и экскурсионных программ на территории России и за рубежом</w:t>
      </w:r>
      <w:r w:rsidRPr="00707FD4">
        <w:rPr>
          <w:rFonts w:ascii="Times New Roman" w:hAnsi="Times New Roman"/>
          <w:spacing w:val="-6"/>
          <w:sz w:val="28"/>
          <w:szCs w:val="28"/>
        </w:rPr>
        <w:t>.</w:t>
      </w:r>
    </w:p>
    <w:p w:rsidR="00267EA5" w:rsidRDefault="00267EA5" w:rsidP="00267EA5">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267EA5" w:rsidRPr="00EB791C" w:rsidRDefault="00267EA5" w:rsidP="00267EA5">
      <w:pPr>
        <w:tabs>
          <w:tab w:val="left" w:pos="1134"/>
        </w:tabs>
        <w:ind w:firstLine="709"/>
        <w:contextualSpacing/>
        <w:jc w:val="both"/>
        <w:rPr>
          <w:sz w:val="28"/>
          <w:szCs w:val="28"/>
        </w:rPr>
      </w:pPr>
      <w:r w:rsidRPr="00095882">
        <w:rPr>
          <w:sz w:val="28"/>
          <w:szCs w:val="28"/>
        </w:rPr>
        <w:t>начало оказания услуг – 01.01.2016, окончание оказания услуг – 31.12.2016</w:t>
      </w:r>
      <w:r w:rsidRPr="00EB791C">
        <w:rPr>
          <w:sz w:val="28"/>
          <w:szCs w:val="28"/>
        </w:rPr>
        <w:t>;</w:t>
      </w:r>
    </w:p>
    <w:p w:rsidR="00267EA5" w:rsidRPr="005C0EFF" w:rsidRDefault="00267EA5" w:rsidP="00267EA5">
      <w:pPr>
        <w:tabs>
          <w:tab w:val="left" w:pos="1134"/>
        </w:tabs>
        <w:ind w:firstLine="709"/>
        <w:contextualSpacing/>
        <w:jc w:val="both"/>
        <w:rPr>
          <w:b/>
          <w:i/>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2F64A2">
        <w:rPr>
          <w:sz w:val="28"/>
          <w:szCs w:val="28"/>
        </w:rPr>
        <w:t>115184, г. Москва, Большая Татарская ул., д. 9</w:t>
      </w:r>
      <w:r>
        <w:rPr>
          <w:sz w:val="28"/>
          <w:szCs w:val="28"/>
        </w:rPr>
        <w:t>.</w:t>
      </w:r>
    </w:p>
    <w:p w:rsidR="00267EA5" w:rsidRPr="00707FD4" w:rsidRDefault="00267EA5" w:rsidP="00267EA5">
      <w:pPr>
        <w:tabs>
          <w:tab w:val="left" w:pos="1134"/>
        </w:tabs>
        <w:ind w:firstLine="709"/>
        <w:contextualSpacing/>
        <w:jc w:val="both"/>
        <w:rPr>
          <w:sz w:val="28"/>
          <w:szCs w:val="28"/>
        </w:rPr>
      </w:pPr>
      <w:r w:rsidRPr="00707FD4">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267EA5" w:rsidRPr="00707FD4" w:rsidRDefault="00267EA5" w:rsidP="00267EA5">
      <w:pPr>
        <w:tabs>
          <w:tab w:val="left" w:pos="1134"/>
        </w:tabs>
        <w:ind w:firstLine="709"/>
        <w:contextualSpacing/>
        <w:jc w:val="both"/>
        <w:rPr>
          <w:sz w:val="28"/>
          <w:szCs w:val="28"/>
        </w:rPr>
      </w:pPr>
      <w:r w:rsidRPr="00707FD4">
        <w:rPr>
          <w:sz w:val="28"/>
          <w:szCs w:val="28"/>
        </w:rPr>
        <w:t>Предложение частичного выполнения поставок/работ/услуг не допускается.</w:t>
      </w:r>
    </w:p>
    <w:p w:rsidR="00267EA5" w:rsidRPr="00707FD4" w:rsidRDefault="00267EA5" w:rsidP="00267EA5">
      <w:pPr>
        <w:tabs>
          <w:tab w:val="left" w:pos="1134"/>
        </w:tabs>
        <w:ind w:firstLine="709"/>
        <w:contextualSpacing/>
        <w:jc w:val="both"/>
        <w:rPr>
          <w:b/>
          <w:i/>
        </w:rPr>
      </w:pPr>
    </w:p>
    <w:p w:rsidR="00267EA5" w:rsidRPr="00707FD4"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7FD4">
        <w:rPr>
          <w:rFonts w:ascii="Times New Roman" w:hAnsi="Times New Roman"/>
          <w:sz w:val="28"/>
          <w:szCs w:val="28"/>
        </w:rPr>
        <w:t>Условия оплаты: в соответствии с проектом договора.</w:t>
      </w:r>
    </w:p>
    <w:p w:rsidR="00267EA5" w:rsidRPr="00707FD4" w:rsidRDefault="00267EA5" w:rsidP="00267EA5">
      <w:pPr>
        <w:ind w:right="153" w:firstLine="709"/>
        <w:jc w:val="both"/>
        <w:rPr>
          <w:sz w:val="28"/>
          <w:szCs w:val="28"/>
        </w:rPr>
      </w:pPr>
    </w:p>
    <w:p w:rsidR="00267EA5" w:rsidRPr="00092FD4" w:rsidRDefault="00267EA5" w:rsidP="00267EA5">
      <w:pPr>
        <w:ind w:right="153" w:firstLine="709"/>
        <w:jc w:val="both"/>
      </w:pPr>
      <w:r w:rsidRPr="00707FD4">
        <w:rPr>
          <w:sz w:val="28"/>
          <w:szCs w:val="28"/>
        </w:rPr>
        <w:lastRenderedPageBreak/>
        <w:t>Форма и все условия проекта договора (Часть 3 «Проект договора») являются обязательными. Встречные предложения участников</w:t>
      </w:r>
      <w:r w:rsidRPr="00092FD4">
        <w:rPr>
          <w:sz w:val="28"/>
          <w:szCs w:val="28"/>
        </w:rPr>
        <w:t xml:space="preserve"> по проекту договора не допускаются</w:t>
      </w:r>
      <w:r w:rsidRPr="00092FD4">
        <w:t>.</w:t>
      </w:r>
    </w:p>
    <w:p w:rsidR="00267EA5" w:rsidRPr="005C0EFF" w:rsidRDefault="00267EA5" w:rsidP="00267EA5">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7EA5" w:rsidRPr="005C0EFF" w:rsidRDefault="00267EA5" w:rsidP="00267EA5">
      <w:pPr>
        <w:tabs>
          <w:tab w:val="left" w:pos="1134"/>
        </w:tabs>
        <w:ind w:firstLine="709"/>
        <w:contextualSpacing/>
        <w:jc w:val="both"/>
        <w:rPr>
          <w:sz w:val="28"/>
          <w:szCs w:val="28"/>
        </w:rPr>
      </w:pPr>
    </w:p>
    <w:p w:rsidR="00267EA5" w:rsidRDefault="00267EA5" w:rsidP="00267EA5">
      <w:pPr>
        <w:pStyle w:val="a8"/>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237F63">
        <w:rPr>
          <w:rFonts w:ascii="Times New Roman" w:hAnsi="Times New Roman"/>
          <w:sz w:val="28"/>
          <w:szCs w:val="28"/>
        </w:rPr>
        <w:t xml:space="preserve">Применяется начальная (максимальная) цена единицы продукции. </w:t>
      </w:r>
      <w:r w:rsidRPr="00237F63">
        <w:rPr>
          <w:rFonts w:ascii="Times New Roman" w:hAnsi="Times New Roman"/>
          <w:b/>
          <w:sz w:val="28"/>
          <w:szCs w:val="28"/>
        </w:rPr>
        <w:t>Бюджетный лимит договора составляет 90 000 000,00 (девяно</w:t>
      </w:r>
      <w:r>
        <w:rPr>
          <w:rFonts w:ascii="Times New Roman" w:hAnsi="Times New Roman"/>
          <w:b/>
          <w:sz w:val="28"/>
          <w:szCs w:val="28"/>
        </w:rPr>
        <w:t>сто миллионов) рублей 00 копеек</w:t>
      </w:r>
      <w:r w:rsidRPr="001045E1">
        <w:rPr>
          <w:rFonts w:ascii="Times New Roman" w:hAnsi="Times New Roman"/>
          <w:b/>
          <w:sz w:val="28"/>
          <w:szCs w:val="28"/>
        </w:rPr>
        <w:t xml:space="preserve">, </w:t>
      </w:r>
      <w:r w:rsidRPr="0089383F">
        <w:rPr>
          <w:rFonts w:ascii="Times New Roman" w:hAnsi="Times New Roman"/>
          <w:b/>
          <w:sz w:val="28"/>
          <w:szCs w:val="28"/>
        </w:rPr>
        <w:t>включая НДС (18</w:t>
      </w:r>
      <w:r w:rsidRPr="00A721EE">
        <w:rPr>
          <w:rFonts w:ascii="Times New Roman" w:hAnsi="Times New Roman"/>
          <w:b/>
          <w:sz w:val="28"/>
          <w:szCs w:val="28"/>
        </w:rPr>
        <w:t>%)</w:t>
      </w:r>
      <w:r>
        <w:rPr>
          <w:rFonts w:ascii="Times New Roman" w:hAnsi="Times New Roman"/>
          <w:b/>
          <w:sz w:val="28"/>
          <w:szCs w:val="28"/>
        </w:rPr>
        <w:t>.</w:t>
      </w:r>
      <w:r>
        <w:rPr>
          <w:rFonts w:ascii="Times New Roman" w:hAnsi="Times New Roman"/>
          <w:sz w:val="28"/>
          <w:szCs w:val="28"/>
        </w:rPr>
        <w:t xml:space="preserve"> </w:t>
      </w:r>
    </w:p>
    <w:p w:rsidR="00267EA5" w:rsidRDefault="00267EA5" w:rsidP="00267EA5">
      <w:pPr>
        <w:pStyle w:val="a8"/>
        <w:tabs>
          <w:tab w:val="left" w:pos="0"/>
          <w:tab w:val="left" w:pos="1134"/>
        </w:tabs>
        <w:spacing w:after="0" w:line="240" w:lineRule="auto"/>
        <w:ind w:left="0"/>
        <w:jc w:val="both"/>
        <w:rPr>
          <w:rFonts w:ascii="Times New Roman" w:hAnsi="Times New Roman"/>
          <w:sz w:val="28"/>
          <w:szCs w:val="28"/>
        </w:rPr>
      </w:pPr>
      <w:r>
        <w:rPr>
          <w:sz w:val="28"/>
          <w:szCs w:val="28"/>
        </w:rPr>
        <w:tab/>
      </w:r>
      <w:r w:rsidRPr="00A721EE">
        <w:rPr>
          <w:rFonts w:ascii="Times New Roman" w:hAnsi="Times New Roman"/>
          <w:sz w:val="28"/>
          <w:szCs w:val="28"/>
        </w:rPr>
        <w:t xml:space="preserve">Предложение участника о цене </w:t>
      </w:r>
      <w:r>
        <w:rPr>
          <w:rFonts w:ascii="Times New Roman" w:hAnsi="Times New Roman"/>
          <w:sz w:val="28"/>
          <w:szCs w:val="28"/>
        </w:rPr>
        <w:t>единицы продукции</w:t>
      </w:r>
      <w:r w:rsidRPr="00A721EE">
        <w:rPr>
          <w:rFonts w:ascii="Times New Roman" w:hAnsi="Times New Roman"/>
          <w:sz w:val="28"/>
          <w:szCs w:val="28"/>
        </w:rPr>
        <w:t xml:space="preserve"> не</w:t>
      </w:r>
      <w:r>
        <w:rPr>
          <w:rFonts w:ascii="Times New Roman" w:hAnsi="Times New Roman"/>
          <w:sz w:val="28"/>
          <w:szCs w:val="28"/>
        </w:rPr>
        <w:t xml:space="preserve"> должно превышать начальную </w:t>
      </w:r>
      <w:r w:rsidRPr="00F97B71">
        <w:rPr>
          <w:rFonts w:ascii="Times New Roman" w:hAnsi="Times New Roman"/>
          <w:sz w:val="28"/>
          <w:szCs w:val="28"/>
        </w:rPr>
        <w:t xml:space="preserve">(максимальную) цену </w:t>
      </w:r>
      <w:r>
        <w:rPr>
          <w:rFonts w:ascii="Times New Roman" w:hAnsi="Times New Roman"/>
          <w:sz w:val="28"/>
          <w:szCs w:val="28"/>
        </w:rPr>
        <w:t xml:space="preserve">единицы продукции </w:t>
      </w:r>
      <w:r w:rsidRPr="00F97B71">
        <w:rPr>
          <w:rFonts w:ascii="Times New Roman" w:hAnsi="Times New Roman"/>
          <w:sz w:val="28"/>
          <w:szCs w:val="28"/>
        </w:rPr>
        <w:t>в базисе п</w:t>
      </w:r>
      <w:r>
        <w:rPr>
          <w:rFonts w:ascii="Times New Roman" w:hAnsi="Times New Roman"/>
          <w:sz w:val="28"/>
          <w:szCs w:val="28"/>
        </w:rPr>
        <w:t>оданной участником закупки цены, а именно:</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Сбор за оформление авиабилетов - </w:t>
      </w:r>
      <w:r w:rsidRPr="002133D0">
        <w:rPr>
          <w:b/>
          <w:sz w:val="28"/>
          <w:szCs w:val="28"/>
        </w:rPr>
        <w:t xml:space="preserve">не более </w:t>
      </w:r>
      <w:r>
        <w:rPr>
          <w:b/>
          <w:sz w:val="28"/>
          <w:szCs w:val="28"/>
        </w:rPr>
        <w:t>733,33</w:t>
      </w:r>
      <w:r w:rsidRPr="002133D0">
        <w:rPr>
          <w:b/>
          <w:sz w:val="28"/>
          <w:szCs w:val="28"/>
        </w:rPr>
        <w:t xml:space="preserve"> рублей с учетом НДС.</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Оформление возврата/ обмена авиабилетов на внутренние (внутри СНГ) линии - </w:t>
      </w:r>
      <w:r w:rsidRPr="002133D0">
        <w:rPr>
          <w:b/>
          <w:sz w:val="28"/>
          <w:szCs w:val="28"/>
        </w:rPr>
        <w:t xml:space="preserve">не более </w:t>
      </w:r>
      <w:r>
        <w:rPr>
          <w:b/>
          <w:sz w:val="28"/>
          <w:szCs w:val="28"/>
        </w:rPr>
        <w:t>466,66</w:t>
      </w:r>
      <w:r w:rsidRPr="002133D0">
        <w:rPr>
          <w:b/>
          <w:sz w:val="28"/>
          <w:szCs w:val="28"/>
        </w:rPr>
        <w:t xml:space="preserve"> рублей с учетом НДС.</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Оформление возврата/ обмена авиабилетов на международные (за пределами СНГ) линии - </w:t>
      </w:r>
      <w:r w:rsidRPr="002133D0">
        <w:rPr>
          <w:b/>
          <w:sz w:val="28"/>
          <w:szCs w:val="28"/>
        </w:rPr>
        <w:t xml:space="preserve">не более </w:t>
      </w:r>
      <w:r>
        <w:rPr>
          <w:b/>
          <w:sz w:val="28"/>
          <w:szCs w:val="28"/>
        </w:rPr>
        <w:t>466,66</w:t>
      </w:r>
      <w:r w:rsidRPr="002133D0">
        <w:rPr>
          <w:b/>
          <w:sz w:val="28"/>
          <w:szCs w:val="28"/>
        </w:rPr>
        <w:t xml:space="preserve"> рублей с учетом НДС.</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Оформление железнодорожных билетов по России, СНГ и странам Балтии - </w:t>
      </w:r>
      <w:r>
        <w:rPr>
          <w:b/>
          <w:sz w:val="28"/>
          <w:szCs w:val="28"/>
        </w:rPr>
        <w:t>не более 300</w:t>
      </w:r>
      <w:r w:rsidRPr="002133D0">
        <w:rPr>
          <w:b/>
          <w:sz w:val="28"/>
          <w:szCs w:val="28"/>
        </w:rPr>
        <w:t xml:space="preserve"> рублей с учетом НДС.</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Оформление международных железнодорожных билетов и билетов внутри Европы - </w:t>
      </w:r>
      <w:r w:rsidRPr="002133D0">
        <w:rPr>
          <w:b/>
          <w:sz w:val="28"/>
          <w:szCs w:val="28"/>
        </w:rPr>
        <w:t xml:space="preserve">не более </w:t>
      </w:r>
      <w:r>
        <w:rPr>
          <w:b/>
          <w:sz w:val="28"/>
          <w:szCs w:val="28"/>
        </w:rPr>
        <w:t>333,33</w:t>
      </w:r>
      <w:r w:rsidRPr="002133D0">
        <w:rPr>
          <w:b/>
          <w:sz w:val="28"/>
          <w:szCs w:val="28"/>
        </w:rPr>
        <w:t xml:space="preserve"> рублей с учетом НДС.</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Оформление возврата/ обмена железнодорожных билетов - </w:t>
      </w:r>
      <w:r w:rsidRPr="002133D0">
        <w:rPr>
          <w:b/>
          <w:sz w:val="28"/>
          <w:szCs w:val="28"/>
        </w:rPr>
        <w:t>не более 1</w:t>
      </w:r>
      <w:r>
        <w:rPr>
          <w:b/>
          <w:sz w:val="28"/>
          <w:szCs w:val="28"/>
        </w:rPr>
        <w:t>90</w:t>
      </w:r>
      <w:r w:rsidRPr="002133D0">
        <w:rPr>
          <w:b/>
          <w:sz w:val="28"/>
          <w:szCs w:val="28"/>
        </w:rPr>
        <w:t xml:space="preserve"> рублей с учетом НДС.</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Бронирование гостиничных номеров (комиссионные гостиницы) - </w:t>
      </w:r>
      <w:r w:rsidRPr="002133D0">
        <w:rPr>
          <w:b/>
          <w:sz w:val="28"/>
          <w:szCs w:val="28"/>
        </w:rPr>
        <w:t xml:space="preserve">не более </w:t>
      </w:r>
      <w:r>
        <w:rPr>
          <w:b/>
          <w:sz w:val="28"/>
          <w:szCs w:val="28"/>
        </w:rPr>
        <w:t>83,33</w:t>
      </w:r>
      <w:r w:rsidRPr="002133D0">
        <w:rPr>
          <w:b/>
          <w:sz w:val="28"/>
          <w:szCs w:val="28"/>
        </w:rPr>
        <w:t xml:space="preserve"> рублей с учетом НДС.</w:t>
      </w:r>
    </w:p>
    <w:p w:rsidR="00267EA5" w:rsidRPr="002133D0" w:rsidRDefault="00267EA5" w:rsidP="00267EA5">
      <w:pPr>
        <w:tabs>
          <w:tab w:val="left" w:pos="1134"/>
        </w:tabs>
        <w:ind w:firstLine="709"/>
        <w:contextualSpacing/>
        <w:jc w:val="both"/>
        <w:rPr>
          <w:sz w:val="28"/>
          <w:szCs w:val="28"/>
        </w:rPr>
      </w:pPr>
      <w:r w:rsidRPr="002133D0">
        <w:rPr>
          <w:sz w:val="28"/>
          <w:szCs w:val="28"/>
        </w:rPr>
        <w:t xml:space="preserve">Бронирование гостиничных номеров (не комиссионные гостиницы) - </w:t>
      </w:r>
      <w:r w:rsidRPr="002133D0">
        <w:rPr>
          <w:b/>
          <w:sz w:val="28"/>
          <w:szCs w:val="28"/>
        </w:rPr>
        <w:t xml:space="preserve">не более </w:t>
      </w:r>
      <w:r>
        <w:rPr>
          <w:b/>
          <w:sz w:val="28"/>
          <w:szCs w:val="28"/>
        </w:rPr>
        <w:t>600</w:t>
      </w:r>
      <w:r w:rsidRPr="002133D0">
        <w:rPr>
          <w:b/>
          <w:sz w:val="28"/>
          <w:szCs w:val="28"/>
        </w:rPr>
        <w:t xml:space="preserve"> рублей с учетом НДС.</w:t>
      </w:r>
    </w:p>
    <w:p w:rsidR="00267EA5" w:rsidRPr="00396265" w:rsidRDefault="00267EA5" w:rsidP="00267EA5">
      <w:pPr>
        <w:tabs>
          <w:tab w:val="left" w:pos="1134"/>
        </w:tabs>
        <w:ind w:firstLine="709"/>
        <w:contextualSpacing/>
        <w:jc w:val="both"/>
        <w:rPr>
          <w:sz w:val="28"/>
          <w:szCs w:val="28"/>
        </w:rPr>
      </w:pPr>
      <w:r w:rsidRPr="002133D0">
        <w:rPr>
          <w:sz w:val="28"/>
          <w:szCs w:val="28"/>
        </w:rPr>
        <w:t xml:space="preserve">Заказ трансферов, аренда транспорта - </w:t>
      </w:r>
      <w:r w:rsidRPr="002133D0">
        <w:rPr>
          <w:b/>
          <w:sz w:val="28"/>
          <w:szCs w:val="28"/>
        </w:rPr>
        <w:t xml:space="preserve">не более </w:t>
      </w:r>
      <w:r>
        <w:rPr>
          <w:b/>
          <w:sz w:val="28"/>
          <w:szCs w:val="28"/>
        </w:rPr>
        <w:t>366,66</w:t>
      </w:r>
      <w:r w:rsidRPr="002133D0">
        <w:rPr>
          <w:b/>
          <w:sz w:val="28"/>
          <w:szCs w:val="28"/>
        </w:rPr>
        <w:t xml:space="preserve"> рублей </w:t>
      </w:r>
      <w:r w:rsidRPr="00396265">
        <w:rPr>
          <w:b/>
          <w:sz w:val="28"/>
          <w:szCs w:val="28"/>
        </w:rPr>
        <w:t>с учетом НДС.</w:t>
      </w:r>
    </w:p>
    <w:p w:rsidR="00267EA5" w:rsidRPr="00396265" w:rsidRDefault="00267EA5" w:rsidP="00267EA5">
      <w:pPr>
        <w:tabs>
          <w:tab w:val="left" w:pos="1134"/>
        </w:tabs>
        <w:ind w:firstLine="709"/>
        <w:contextualSpacing/>
        <w:jc w:val="both"/>
        <w:rPr>
          <w:sz w:val="28"/>
          <w:szCs w:val="28"/>
        </w:rPr>
      </w:pPr>
      <w:r w:rsidRPr="00396265">
        <w:rPr>
          <w:sz w:val="28"/>
          <w:szCs w:val="28"/>
        </w:rPr>
        <w:t xml:space="preserve">Обслуживание в аэропортах РФ, стран СНГ, за рубежом по категории В.И.П. - </w:t>
      </w:r>
      <w:r w:rsidRPr="00396265">
        <w:rPr>
          <w:b/>
          <w:sz w:val="28"/>
          <w:szCs w:val="28"/>
        </w:rPr>
        <w:t>не более 1133,33 рублей с учетом НДС.</w:t>
      </w:r>
    </w:p>
    <w:p w:rsidR="00267EA5" w:rsidRPr="00396265" w:rsidRDefault="00267EA5" w:rsidP="00267EA5">
      <w:pPr>
        <w:tabs>
          <w:tab w:val="left" w:pos="1134"/>
        </w:tabs>
        <w:ind w:firstLine="709"/>
        <w:contextualSpacing/>
        <w:jc w:val="both"/>
        <w:rPr>
          <w:sz w:val="28"/>
          <w:szCs w:val="28"/>
        </w:rPr>
      </w:pPr>
      <w:r w:rsidRPr="00396265">
        <w:rPr>
          <w:sz w:val="28"/>
          <w:szCs w:val="28"/>
        </w:rPr>
        <w:t xml:space="preserve">Оформление медицинских страховок - </w:t>
      </w:r>
      <w:r w:rsidRPr="00396265">
        <w:rPr>
          <w:b/>
          <w:sz w:val="28"/>
          <w:szCs w:val="28"/>
        </w:rPr>
        <w:t>не более 0 рублей с учетом НДС.</w:t>
      </w:r>
    </w:p>
    <w:p w:rsidR="00267EA5" w:rsidRPr="00396265" w:rsidRDefault="00267EA5" w:rsidP="00267EA5">
      <w:pPr>
        <w:tabs>
          <w:tab w:val="left" w:pos="1134"/>
        </w:tabs>
        <w:ind w:firstLine="709"/>
        <w:contextualSpacing/>
        <w:jc w:val="both"/>
        <w:rPr>
          <w:b/>
          <w:sz w:val="28"/>
          <w:szCs w:val="28"/>
        </w:rPr>
      </w:pPr>
      <w:r w:rsidRPr="00396265">
        <w:rPr>
          <w:sz w:val="28"/>
          <w:szCs w:val="28"/>
        </w:rPr>
        <w:t xml:space="preserve">Оформление выездных виз - </w:t>
      </w:r>
      <w:r w:rsidRPr="00396265">
        <w:rPr>
          <w:b/>
          <w:sz w:val="28"/>
          <w:szCs w:val="28"/>
        </w:rPr>
        <w:t>не более 2066,66 рублей с учетом НДС.</w:t>
      </w:r>
    </w:p>
    <w:p w:rsidR="00267EA5" w:rsidRPr="00396265" w:rsidRDefault="00267EA5" w:rsidP="00267EA5">
      <w:pPr>
        <w:tabs>
          <w:tab w:val="left" w:pos="1134"/>
        </w:tabs>
        <w:ind w:firstLine="709"/>
        <w:contextualSpacing/>
        <w:jc w:val="both"/>
        <w:rPr>
          <w:sz w:val="28"/>
          <w:szCs w:val="28"/>
        </w:rPr>
      </w:pPr>
      <w:r w:rsidRPr="00396265">
        <w:rPr>
          <w:sz w:val="28"/>
          <w:szCs w:val="28"/>
        </w:rPr>
        <w:t xml:space="preserve">Оформление приглашений иностранным партнерам через МИД и УФМС- </w:t>
      </w:r>
      <w:r w:rsidRPr="00396265">
        <w:rPr>
          <w:b/>
          <w:sz w:val="28"/>
          <w:szCs w:val="28"/>
        </w:rPr>
        <w:t>не более 666,66 рублей с учетом НДС.</w:t>
      </w:r>
    </w:p>
    <w:p w:rsidR="00267EA5" w:rsidRPr="00396265" w:rsidRDefault="00267EA5" w:rsidP="00267EA5">
      <w:pPr>
        <w:tabs>
          <w:tab w:val="left" w:pos="1134"/>
        </w:tabs>
        <w:ind w:firstLine="709"/>
        <w:contextualSpacing/>
        <w:jc w:val="both"/>
        <w:rPr>
          <w:b/>
          <w:sz w:val="28"/>
          <w:szCs w:val="28"/>
        </w:rPr>
      </w:pPr>
      <w:r w:rsidRPr="00396265">
        <w:rPr>
          <w:sz w:val="28"/>
          <w:szCs w:val="28"/>
        </w:rPr>
        <w:t xml:space="preserve">Организация MICE - </w:t>
      </w:r>
      <w:r w:rsidRPr="00396265">
        <w:rPr>
          <w:b/>
          <w:sz w:val="28"/>
          <w:szCs w:val="28"/>
        </w:rPr>
        <w:t>не более 9,33% от стоимости мероприятия.</w:t>
      </w:r>
    </w:p>
    <w:p w:rsidR="00267EA5" w:rsidRPr="0061162C" w:rsidRDefault="00267EA5" w:rsidP="00267EA5">
      <w:pPr>
        <w:tabs>
          <w:tab w:val="left" w:pos="1134"/>
        </w:tabs>
        <w:ind w:firstLine="709"/>
        <w:contextualSpacing/>
        <w:jc w:val="both"/>
        <w:rPr>
          <w:sz w:val="28"/>
          <w:szCs w:val="28"/>
        </w:rPr>
      </w:pPr>
      <w:r w:rsidRPr="00396265">
        <w:rPr>
          <w:sz w:val="28"/>
          <w:szCs w:val="28"/>
        </w:rPr>
        <w:t xml:space="preserve">Организация чартерных перелетов - </w:t>
      </w:r>
      <w:r w:rsidRPr="00396265">
        <w:rPr>
          <w:b/>
          <w:sz w:val="28"/>
          <w:szCs w:val="28"/>
        </w:rPr>
        <w:t xml:space="preserve">не </w:t>
      </w:r>
      <w:r w:rsidRPr="0061162C">
        <w:rPr>
          <w:b/>
          <w:sz w:val="28"/>
          <w:szCs w:val="28"/>
        </w:rPr>
        <w:t>более 6% от стоимости перелета.</w:t>
      </w:r>
    </w:p>
    <w:p w:rsidR="00267EA5" w:rsidRPr="003D6016" w:rsidRDefault="00267EA5" w:rsidP="00267EA5">
      <w:pPr>
        <w:tabs>
          <w:tab w:val="left" w:pos="1134"/>
        </w:tabs>
        <w:ind w:firstLine="709"/>
        <w:contextualSpacing/>
        <w:jc w:val="both"/>
        <w:rPr>
          <w:sz w:val="28"/>
          <w:szCs w:val="28"/>
        </w:rPr>
      </w:pPr>
      <w:r w:rsidRPr="00396265">
        <w:rPr>
          <w:sz w:val="28"/>
          <w:szCs w:val="28"/>
        </w:rPr>
        <w:tab/>
        <w:t>Цена договора, цена единицы продукции включают в себя все и любые</w:t>
      </w:r>
      <w:r w:rsidRPr="003D6016">
        <w:rPr>
          <w:sz w:val="28"/>
          <w:szCs w:val="28"/>
        </w:rPr>
        <w:t xml:space="preserve"> расходы, затраты и вознаграждения исполнителя в связи с надлежащим </w:t>
      </w:r>
      <w:r w:rsidRPr="003D6016">
        <w:rPr>
          <w:sz w:val="28"/>
          <w:szCs w:val="28"/>
        </w:rPr>
        <w:lastRenderedPageBreak/>
        <w:t>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267EA5" w:rsidRPr="00570A10" w:rsidRDefault="00267EA5" w:rsidP="00267EA5">
      <w:pPr>
        <w:tabs>
          <w:tab w:val="left" w:pos="1134"/>
        </w:tabs>
        <w:ind w:firstLine="709"/>
        <w:contextualSpacing/>
        <w:jc w:val="both"/>
        <w:rPr>
          <w:b/>
          <w:i/>
        </w:rPr>
      </w:pPr>
    </w:p>
    <w:p w:rsidR="00267EA5" w:rsidRPr="00570A10"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70A10">
        <w:rPr>
          <w:rFonts w:ascii="Times New Roman" w:hAnsi="Times New Roman"/>
          <w:sz w:val="28"/>
          <w:szCs w:val="28"/>
        </w:rPr>
        <w:t>Официальный язык закупки: русский.</w:t>
      </w:r>
    </w:p>
    <w:p w:rsidR="00267EA5" w:rsidRPr="00570A10" w:rsidRDefault="00267EA5" w:rsidP="00267EA5">
      <w:pPr>
        <w:tabs>
          <w:tab w:val="left" w:pos="0"/>
          <w:tab w:val="left" w:pos="1134"/>
        </w:tabs>
        <w:jc w:val="both"/>
        <w:rPr>
          <w:rFonts w:eastAsia="Calibri"/>
          <w:sz w:val="28"/>
          <w:szCs w:val="28"/>
        </w:rPr>
      </w:pPr>
      <w:bookmarkStart w:id="3" w:name="_Ref317253353"/>
      <w:r w:rsidRPr="00570A10">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70A10">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7EA5" w:rsidRPr="00570A10" w:rsidRDefault="00267EA5" w:rsidP="00267EA5">
      <w:pPr>
        <w:tabs>
          <w:tab w:val="left" w:pos="1134"/>
        </w:tabs>
        <w:ind w:firstLine="709"/>
        <w:contextualSpacing/>
        <w:jc w:val="both"/>
        <w:rPr>
          <w:b/>
          <w:i/>
        </w:rPr>
      </w:pPr>
    </w:p>
    <w:p w:rsidR="00267EA5" w:rsidRPr="00570A10"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Валюта закупки: российский рубль.</w:t>
      </w:r>
    </w:p>
    <w:p w:rsidR="00267EA5" w:rsidRPr="00570A10" w:rsidRDefault="00267EA5" w:rsidP="00267EA5">
      <w:pPr>
        <w:tabs>
          <w:tab w:val="left" w:pos="0"/>
          <w:tab w:val="left" w:pos="1134"/>
        </w:tabs>
        <w:jc w:val="both"/>
        <w:rPr>
          <w:rFonts w:eastAsia="Calibri"/>
          <w:sz w:val="28"/>
          <w:szCs w:val="28"/>
        </w:rPr>
      </w:pPr>
      <w:r w:rsidRPr="00570A10">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7EA5" w:rsidRPr="00570A10" w:rsidRDefault="00267EA5" w:rsidP="00267EA5">
      <w:pPr>
        <w:tabs>
          <w:tab w:val="left" w:pos="1134"/>
        </w:tabs>
        <w:ind w:firstLine="709"/>
        <w:contextualSpacing/>
        <w:jc w:val="both"/>
        <w:rPr>
          <w:b/>
          <w:i/>
        </w:rPr>
      </w:pPr>
    </w:p>
    <w:p w:rsidR="00267EA5" w:rsidRPr="00570A10"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Обеспечение заявки на участие в закупке: не требуется.</w:t>
      </w:r>
    </w:p>
    <w:p w:rsidR="00267EA5" w:rsidRPr="00570A10" w:rsidRDefault="00267EA5" w:rsidP="00267EA5">
      <w:pPr>
        <w:tabs>
          <w:tab w:val="left" w:pos="1134"/>
        </w:tabs>
        <w:ind w:firstLine="709"/>
        <w:contextualSpacing/>
        <w:jc w:val="both"/>
        <w:rPr>
          <w:rFonts w:eastAsia="Calibri"/>
          <w:b/>
          <w:i/>
          <w:lang w:eastAsia="en-US"/>
        </w:rPr>
      </w:pPr>
    </w:p>
    <w:p w:rsidR="00267EA5" w:rsidRPr="005C0EFF"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267EA5" w:rsidRPr="005C0EFF" w:rsidRDefault="00267EA5" w:rsidP="00267EA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7"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67EA5" w:rsidRPr="005C0EFF" w:rsidRDefault="00267EA5" w:rsidP="00267EA5">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67EA5" w:rsidRPr="005C0EFF" w:rsidRDefault="00267EA5" w:rsidP="00267EA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67EA5"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67EA5" w:rsidRDefault="00267EA5" w:rsidP="00267EA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67EA5" w:rsidRPr="005C0EFF" w:rsidRDefault="00267EA5" w:rsidP="00267EA5">
      <w:pPr>
        <w:tabs>
          <w:tab w:val="left" w:pos="386"/>
        </w:tabs>
        <w:ind w:firstLine="709"/>
        <w:contextualSpacing/>
        <w:jc w:val="both"/>
        <w:rPr>
          <w:spacing w:val="-6"/>
          <w:sz w:val="28"/>
          <w:szCs w:val="28"/>
        </w:rPr>
      </w:pPr>
      <w:r w:rsidRPr="005C0EFF">
        <w:rPr>
          <w:sz w:val="28"/>
          <w:szCs w:val="28"/>
        </w:rPr>
        <w:lastRenderedPageBreak/>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государственный сайт (</w:t>
      </w:r>
      <w:hyperlink r:id="rId8" w:history="1">
        <w:r w:rsidRPr="005C0EFF">
          <w:rPr>
            <w:rStyle w:val="a6"/>
            <w:rFonts w:eastAsia="Calibri"/>
            <w:sz w:val="28"/>
            <w:szCs w:val="28"/>
            <w:lang w:eastAsia="en-US"/>
          </w:rPr>
          <w:t>http://www.zakupki.gov.ru</w:t>
        </w:r>
      </w:hyperlink>
      <w:r>
        <w:rPr>
          <w:spacing w:val="-6"/>
          <w:sz w:val="28"/>
          <w:szCs w:val="28"/>
        </w:rPr>
        <w:t>),</w:t>
      </w:r>
    </w:p>
    <w:p w:rsidR="00267EA5" w:rsidRPr="005C0EFF" w:rsidRDefault="00267EA5" w:rsidP="00267EA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67EA5" w:rsidRDefault="00267EA5" w:rsidP="00267EA5">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67EA5" w:rsidRPr="00DE4AAE" w:rsidRDefault="00267EA5" w:rsidP="00267EA5">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267EA5" w:rsidRDefault="00267EA5" w:rsidP="00267EA5">
      <w:pPr>
        <w:tabs>
          <w:tab w:val="left" w:pos="386"/>
        </w:tabs>
        <w:ind w:firstLine="709"/>
        <w:contextualSpacing/>
        <w:jc w:val="both"/>
        <w:rPr>
          <w:sz w:val="28"/>
          <w:szCs w:val="28"/>
        </w:rPr>
      </w:pPr>
    </w:p>
    <w:p w:rsidR="00267EA5"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267EA5" w:rsidRDefault="00267EA5" w:rsidP="00267EA5">
      <w:pPr>
        <w:tabs>
          <w:tab w:val="left" w:pos="1134"/>
        </w:tabs>
        <w:ind w:firstLine="709"/>
        <w:contextualSpacing/>
        <w:jc w:val="both"/>
        <w:rPr>
          <w:spacing w:val="-6"/>
          <w:sz w:val="28"/>
          <w:szCs w:val="28"/>
        </w:rPr>
      </w:pPr>
    </w:p>
    <w:p w:rsidR="00267EA5" w:rsidRPr="00E661D9"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267EA5" w:rsidRPr="00E661D9" w:rsidRDefault="00267EA5" w:rsidP="00267EA5">
      <w:pPr>
        <w:pStyle w:val="a8"/>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267EA5" w:rsidRPr="00174FE4" w:rsidRDefault="00267EA5" w:rsidP="00267EA5">
      <w:pPr>
        <w:pStyle w:val="Times12"/>
        <w:tabs>
          <w:tab w:val="left" w:pos="70"/>
        </w:tabs>
        <w:ind w:right="153" w:firstLine="0"/>
        <w:jc w:val="left"/>
        <w:rPr>
          <w:rFonts w:eastAsia="Calibri"/>
          <w:b/>
          <w:bCs w:val="0"/>
          <w:i/>
          <w:szCs w:val="24"/>
          <w:lang w:eastAsia="en-US"/>
        </w:rPr>
      </w:pPr>
    </w:p>
    <w:p w:rsidR="00267EA5"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267EA5" w:rsidRPr="005C0EFF" w:rsidRDefault="00267EA5" w:rsidP="00267EA5">
      <w:pPr>
        <w:tabs>
          <w:tab w:val="left" w:pos="1134"/>
        </w:tabs>
        <w:ind w:firstLine="709"/>
        <w:contextualSpacing/>
        <w:jc w:val="both"/>
        <w:rPr>
          <w:spacing w:val="-6"/>
          <w:sz w:val="28"/>
          <w:szCs w:val="28"/>
        </w:rPr>
      </w:pPr>
    </w:p>
    <w:p w:rsidR="00267EA5"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sidRPr="001C3BB3">
        <w:rPr>
          <w:rFonts w:ascii="Times New Roman" w:hAnsi="Times New Roman"/>
          <w:spacing w:val="-6"/>
          <w:sz w:val="28"/>
          <w:szCs w:val="28"/>
        </w:rPr>
        <w:t>07</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267EA5" w:rsidRPr="005C0EFF" w:rsidRDefault="00267EA5" w:rsidP="00267EA5">
      <w:pPr>
        <w:tabs>
          <w:tab w:val="left" w:pos="1134"/>
        </w:tabs>
        <w:ind w:left="709"/>
        <w:contextualSpacing/>
        <w:jc w:val="both"/>
        <w:rPr>
          <w:spacing w:val="-6"/>
          <w:sz w:val="28"/>
          <w:szCs w:val="28"/>
        </w:rPr>
      </w:pPr>
    </w:p>
    <w:p w:rsidR="00267EA5"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67EA5" w:rsidRPr="00C145F7" w:rsidRDefault="00267EA5" w:rsidP="00267EA5">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11</w:t>
      </w:r>
      <w:r w:rsidRPr="00C145F7">
        <w:rPr>
          <w:rFonts w:ascii="Times New Roman" w:hAnsi="Times New Roman"/>
          <w:spacing w:val="-6"/>
          <w:sz w:val="28"/>
          <w:szCs w:val="28"/>
        </w:rPr>
        <w:t xml:space="preserve">» </w:t>
      </w:r>
      <w:r>
        <w:rPr>
          <w:rFonts w:ascii="Times New Roman" w:hAnsi="Times New Roman"/>
          <w:spacing w:val="-6"/>
          <w:sz w:val="28"/>
          <w:szCs w:val="28"/>
        </w:rPr>
        <w:t>декабря</w:t>
      </w:r>
      <w:r w:rsidRPr="00C145F7">
        <w:rPr>
          <w:rFonts w:ascii="Times New Roman" w:hAnsi="Times New Roman"/>
          <w:spacing w:val="-6"/>
          <w:sz w:val="28"/>
          <w:szCs w:val="28"/>
        </w:rPr>
        <w:t xml:space="preserve"> 2015 г. </w:t>
      </w:r>
    </w:p>
    <w:p w:rsidR="00267EA5" w:rsidRDefault="00267EA5" w:rsidP="00267EA5">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«11» декабря</w:t>
      </w:r>
      <w:r w:rsidRPr="00C145F7">
        <w:rPr>
          <w:rFonts w:ascii="Times New Roman" w:hAnsi="Times New Roman"/>
          <w:spacing w:val="-6"/>
          <w:sz w:val="28"/>
          <w:szCs w:val="28"/>
        </w:rPr>
        <w:t xml:space="preserve"> 2015 г.</w:t>
      </w:r>
      <w:r w:rsidRPr="00124E39">
        <w:rPr>
          <w:b/>
          <w:i/>
        </w:rPr>
        <w:t xml:space="preserve"> </w:t>
      </w:r>
    </w:p>
    <w:p w:rsidR="00267EA5" w:rsidRDefault="00267EA5" w:rsidP="00267EA5">
      <w:pPr>
        <w:tabs>
          <w:tab w:val="left" w:pos="1134"/>
        </w:tabs>
        <w:ind w:firstLine="709"/>
        <w:contextualSpacing/>
        <w:jc w:val="both"/>
        <w:rPr>
          <w:b/>
          <w:i/>
        </w:rPr>
      </w:pPr>
    </w:p>
    <w:p w:rsidR="00267EA5"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67EA5" w:rsidRDefault="00267EA5" w:rsidP="00267EA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67EA5" w:rsidRDefault="00267EA5" w:rsidP="00267EA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67EA5" w:rsidRDefault="00267EA5" w:rsidP="00267EA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67EA5" w:rsidRDefault="00267EA5" w:rsidP="00267EA5">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 xml:space="preserve">закупки на официальном </w:t>
      </w:r>
      <w:r>
        <w:rPr>
          <w:rFonts w:eastAsia="Calibri"/>
          <w:spacing w:val="-6"/>
          <w:sz w:val="28"/>
          <w:szCs w:val="28"/>
          <w:lang w:eastAsia="en-US"/>
        </w:rPr>
        <w:lastRenderedPageBreak/>
        <w:t>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67EA5" w:rsidRDefault="00267EA5" w:rsidP="00267EA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67EA5" w:rsidRDefault="00267EA5" w:rsidP="00267EA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267EA5" w:rsidRDefault="00267EA5" w:rsidP="00267EA5">
      <w:pPr>
        <w:tabs>
          <w:tab w:val="left" w:pos="1134"/>
        </w:tabs>
        <w:ind w:left="709"/>
        <w:contextualSpacing/>
        <w:jc w:val="both"/>
        <w:rPr>
          <w:spacing w:val="-6"/>
          <w:sz w:val="32"/>
          <w:szCs w:val="28"/>
        </w:rPr>
      </w:pPr>
    </w:p>
    <w:p w:rsidR="00267EA5" w:rsidRPr="006A4CAD" w:rsidRDefault="00267EA5" w:rsidP="00267EA5">
      <w:pPr>
        <w:pStyle w:val="a8"/>
        <w:numPr>
          <w:ilvl w:val="0"/>
          <w:numId w:val="2"/>
        </w:numPr>
        <w:tabs>
          <w:tab w:val="left" w:pos="0"/>
          <w:tab w:val="left" w:pos="1134"/>
        </w:tabs>
        <w:spacing w:after="0" w:line="240" w:lineRule="auto"/>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w:t>
      </w:r>
      <w:r w:rsidRPr="00E771CB">
        <w:rPr>
          <w:rFonts w:ascii="Times New Roman" w:hAnsi="Times New Roman"/>
          <w:spacing w:val="-6"/>
          <w:sz w:val="28"/>
          <w:szCs w:val="28"/>
        </w:rPr>
        <w:t>исполнения обязательств по</w:t>
      </w:r>
      <w:r w:rsidRPr="005C0EFF">
        <w:rPr>
          <w:rFonts w:ascii="Times New Roman" w:hAnsi="Times New Roman"/>
          <w:spacing w:val="-6"/>
          <w:sz w:val="28"/>
          <w:szCs w:val="28"/>
        </w:rPr>
        <w:t xml:space="preserve"> договору:</w:t>
      </w:r>
      <w:r>
        <w:rPr>
          <w:rFonts w:ascii="Times New Roman" w:hAnsi="Times New Roman"/>
          <w:spacing w:val="-6"/>
          <w:sz w:val="28"/>
          <w:szCs w:val="28"/>
        </w:rPr>
        <w:t xml:space="preserve"> </w:t>
      </w:r>
      <w:r w:rsidRPr="00972A73">
        <w:rPr>
          <w:rFonts w:ascii="Times New Roman" w:hAnsi="Times New Roman"/>
          <w:spacing w:val="-6"/>
          <w:sz w:val="28"/>
          <w:szCs w:val="28"/>
        </w:rPr>
        <w:t xml:space="preserve">обеспечение исполнения договора в размере не менее </w:t>
      </w:r>
      <w:r>
        <w:rPr>
          <w:rFonts w:ascii="Times New Roman" w:hAnsi="Times New Roman"/>
          <w:spacing w:val="-6"/>
          <w:sz w:val="28"/>
          <w:szCs w:val="28"/>
        </w:rPr>
        <w:t>5</w:t>
      </w:r>
      <w:r w:rsidRPr="00972A73">
        <w:rPr>
          <w:rFonts w:ascii="Times New Roman" w:hAnsi="Times New Roman"/>
          <w:spacing w:val="-6"/>
          <w:sz w:val="28"/>
          <w:szCs w:val="28"/>
        </w:rPr>
        <w:t>% от цены договора</w:t>
      </w:r>
      <w:r>
        <w:rPr>
          <w:rFonts w:ascii="Times New Roman" w:hAnsi="Times New Roman"/>
          <w:spacing w:val="-6"/>
          <w:sz w:val="28"/>
          <w:szCs w:val="28"/>
        </w:rPr>
        <w:t>.</w:t>
      </w:r>
    </w:p>
    <w:p w:rsidR="00267EA5" w:rsidRDefault="00267EA5" w:rsidP="00267EA5">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267EA5" w:rsidRPr="00A52322" w:rsidRDefault="00267EA5" w:rsidP="00267EA5">
      <w:pPr>
        <w:pStyle w:val="a8"/>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 такое обеспечение предоставляется по форме согласно Части 3 Проекта договора</w:t>
      </w:r>
      <w:r w:rsidRPr="00A52322">
        <w:rPr>
          <w:rFonts w:ascii="Times New Roman" w:hAnsi="Times New Roman"/>
          <w:spacing w:val="-6"/>
          <w:sz w:val="28"/>
          <w:szCs w:val="28"/>
        </w:rPr>
        <w:t>;</w:t>
      </w:r>
    </w:p>
    <w:p w:rsidR="00267EA5" w:rsidRPr="00A52322" w:rsidRDefault="00267EA5" w:rsidP="00267EA5">
      <w:pPr>
        <w:pStyle w:val="a8"/>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A52322">
        <w:rPr>
          <w:rFonts w:ascii="Times New Roman" w:hAnsi="Times New Roman"/>
          <w:spacing w:val="-6"/>
          <w:sz w:val="28"/>
          <w:szCs w:val="28"/>
        </w:rPr>
        <w:t>поручительства, такое обеспечение п</w:t>
      </w:r>
      <w:r>
        <w:rPr>
          <w:rFonts w:ascii="Times New Roman" w:hAnsi="Times New Roman"/>
          <w:spacing w:val="-6"/>
          <w:sz w:val="28"/>
          <w:szCs w:val="28"/>
        </w:rPr>
        <w:t>редоставляется по форме согласно Части 3 Проекта договора</w:t>
      </w:r>
      <w:r w:rsidRPr="00A52322">
        <w:rPr>
          <w:rFonts w:ascii="Times New Roman" w:hAnsi="Times New Roman"/>
          <w:spacing w:val="-6"/>
          <w:sz w:val="28"/>
          <w:szCs w:val="28"/>
        </w:rPr>
        <w:t>;</w:t>
      </w:r>
    </w:p>
    <w:p w:rsidR="00267EA5" w:rsidRPr="003651B9" w:rsidRDefault="00267EA5" w:rsidP="00267EA5">
      <w:pPr>
        <w:pStyle w:val="a8"/>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A52322">
        <w:rPr>
          <w:rFonts w:ascii="Times New Roman" w:hAnsi="Times New Roman"/>
          <w:spacing w:val="-6"/>
          <w:sz w:val="28"/>
          <w:szCs w:val="28"/>
        </w:rPr>
        <w:t>денежных</w:t>
      </w:r>
      <w:r>
        <w:rPr>
          <w:rFonts w:ascii="Times New Roman" w:hAnsi="Times New Roman"/>
          <w:spacing w:val="-6"/>
          <w:sz w:val="28"/>
          <w:szCs w:val="28"/>
        </w:rPr>
        <w:t xml:space="preserve">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267EA5" w:rsidRDefault="00267EA5" w:rsidP="00267EA5">
      <w:pPr>
        <w:tabs>
          <w:tab w:val="left" w:pos="1134"/>
        </w:tabs>
        <w:ind w:left="709"/>
        <w:contextualSpacing/>
        <w:jc w:val="both"/>
        <w:rPr>
          <w:rFonts w:eastAsia="Calibri"/>
          <w:spacing w:val="-6"/>
          <w:sz w:val="28"/>
          <w:szCs w:val="28"/>
          <w:lang w:eastAsia="en-US"/>
        </w:rPr>
      </w:pPr>
      <w:r w:rsidRPr="003651B9">
        <w:rPr>
          <w:rFonts w:eastAsia="Calibri"/>
          <w:spacing w:val="-6"/>
          <w:sz w:val="28"/>
          <w:szCs w:val="28"/>
          <w:lang w:eastAsia="en-US"/>
        </w:rPr>
        <w:t xml:space="preserve">Получатель: </w:t>
      </w:r>
      <w:r w:rsidRPr="003B70E9">
        <w:rPr>
          <w:spacing w:val="-6"/>
          <w:sz w:val="28"/>
          <w:szCs w:val="28"/>
        </w:rPr>
        <w:t>Акционерное общество "Ураниум Уан Груп"; 119017, РФ, Москва г., Б. Ордынка ул</w:t>
      </w:r>
      <w:r w:rsidRPr="009B0715">
        <w:rPr>
          <w:spacing w:val="-6"/>
          <w:sz w:val="28"/>
          <w:szCs w:val="28"/>
        </w:rPr>
        <w:t>., д.24</w:t>
      </w:r>
      <w:r>
        <w:rPr>
          <w:spacing w:val="-6"/>
          <w:sz w:val="28"/>
          <w:szCs w:val="28"/>
        </w:rPr>
        <w:t>.</w:t>
      </w:r>
    </w:p>
    <w:p w:rsidR="00267EA5" w:rsidRDefault="00267EA5" w:rsidP="00267EA5">
      <w:pPr>
        <w:tabs>
          <w:tab w:val="left" w:pos="1134"/>
        </w:tabs>
        <w:ind w:left="709"/>
        <w:contextualSpacing/>
        <w:jc w:val="both"/>
        <w:rPr>
          <w:rFonts w:eastAsia="Calibri"/>
          <w:spacing w:val="-6"/>
          <w:sz w:val="28"/>
          <w:szCs w:val="28"/>
          <w:lang w:eastAsia="en-US"/>
        </w:rPr>
      </w:pPr>
      <w:r w:rsidRPr="003651B9">
        <w:rPr>
          <w:rFonts w:eastAsia="Calibri"/>
          <w:spacing w:val="-6"/>
          <w:sz w:val="28"/>
          <w:szCs w:val="28"/>
          <w:lang w:eastAsia="en-US"/>
        </w:rPr>
        <w:t xml:space="preserve">Банковские реквизиты: </w:t>
      </w:r>
    </w:p>
    <w:tbl>
      <w:tblPr>
        <w:tblW w:w="9206" w:type="dxa"/>
        <w:tblInd w:w="817" w:type="dxa"/>
        <w:tblLook w:val="04A0" w:firstRow="1" w:lastRow="0" w:firstColumn="1" w:lastColumn="0" w:noHBand="0" w:noVBand="1"/>
      </w:tblPr>
      <w:tblGrid>
        <w:gridCol w:w="3562"/>
        <w:gridCol w:w="5644"/>
      </w:tblGrid>
      <w:tr w:rsidR="00267EA5" w:rsidRPr="008F76D2" w:rsidTr="00B71F7B">
        <w:trPr>
          <w:trHeight w:val="35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bCs/>
                <w:sz w:val="28"/>
                <w:szCs w:val="28"/>
              </w:rPr>
            </w:pPr>
            <w:r w:rsidRPr="008F76D2">
              <w:rPr>
                <w:bCs/>
                <w:sz w:val="28"/>
                <w:szCs w:val="28"/>
              </w:rPr>
              <w:t>ИНН</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bCs/>
                <w:sz w:val="28"/>
                <w:szCs w:val="28"/>
              </w:rPr>
            </w:pPr>
            <w:r w:rsidRPr="008F76D2">
              <w:rPr>
                <w:bCs/>
                <w:sz w:val="28"/>
                <w:szCs w:val="28"/>
              </w:rPr>
              <w:t>7706641432</w:t>
            </w:r>
          </w:p>
        </w:tc>
      </w:tr>
      <w:tr w:rsidR="00267EA5" w:rsidRPr="008F76D2" w:rsidTr="00B71F7B">
        <w:trPr>
          <w:trHeight w:val="30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bCs/>
                <w:sz w:val="28"/>
                <w:szCs w:val="28"/>
              </w:rPr>
            </w:pPr>
            <w:r w:rsidRPr="008F76D2">
              <w:rPr>
                <w:bCs/>
                <w:sz w:val="28"/>
                <w:szCs w:val="28"/>
              </w:rPr>
              <w:t>КПП</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bCs/>
                <w:sz w:val="28"/>
                <w:szCs w:val="28"/>
              </w:rPr>
            </w:pPr>
            <w:r w:rsidRPr="008F76D2">
              <w:rPr>
                <w:bCs/>
                <w:sz w:val="28"/>
                <w:szCs w:val="28"/>
              </w:rPr>
              <w:t>770601001</w:t>
            </w:r>
          </w:p>
        </w:tc>
      </w:tr>
      <w:tr w:rsidR="00267EA5" w:rsidRPr="008F76D2" w:rsidTr="00B71F7B">
        <w:trPr>
          <w:trHeight w:val="246"/>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ОКПО</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98282941</w:t>
            </w:r>
          </w:p>
        </w:tc>
      </w:tr>
      <w:tr w:rsidR="00267EA5" w:rsidRPr="008F76D2" w:rsidTr="00B71F7B">
        <w:trPr>
          <w:trHeight w:val="277"/>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ОКАТО</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45286596000</w:t>
            </w:r>
          </w:p>
        </w:tc>
      </w:tr>
      <w:tr w:rsidR="00267EA5" w:rsidRPr="008F76D2" w:rsidTr="00B71F7B">
        <w:trPr>
          <w:trHeight w:val="242"/>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ОКВЭД</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65.23.1</w:t>
            </w:r>
          </w:p>
        </w:tc>
      </w:tr>
      <w:tr w:rsidR="00267EA5" w:rsidRPr="008F76D2" w:rsidTr="00B71F7B">
        <w:trPr>
          <w:trHeight w:val="315"/>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Наименование вида деятельности:</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Капиталовложения в ценные бумаги</w:t>
            </w:r>
          </w:p>
        </w:tc>
      </w:tr>
      <w:tr w:rsidR="00267EA5" w:rsidRPr="008F76D2" w:rsidTr="00B71F7B">
        <w:trPr>
          <w:trHeight w:val="42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Отрасль:</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Атомная промышленность</w:t>
            </w:r>
          </w:p>
        </w:tc>
      </w:tr>
      <w:tr w:rsidR="00267EA5" w:rsidRPr="008F76D2" w:rsidTr="00B71F7B">
        <w:trPr>
          <w:trHeight w:val="42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Телефон, факс:</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(495) 544-55-54</w:t>
            </w:r>
          </w:p>
        </w:tc>
      </w:tr>
      <w:tr w:rsidR="00267EA5" w:rsidRPr="008F76D2" w:rsidTr="00B71F7B">
        <w:trPr>
          <w:trHeight w:val="42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Валюта р/счета</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РУБЛИ</w:t>
            </w:r>
          </w:p>
        </w:tc>
      </w:tr>
      <w:tr w:rsidR="00267EA5" w:rsidRPr="008F76D2" w:rsidTr="00B71F7B">
        <w:trPr>
          <w:trHeight w:val="42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Номер р/счета</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40702810100000004017</w:t>
            </w:r>
          </w:p>
        </w:tc>
      </w:tr>
      <w:tr w:rsidR="00267EA5" w:rsidRPr="008F76D2" w:rsidTr="00B71F7B">
        <w:trPr>
          <w:trHeight w:val="42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Наименование банка</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 xml:space="preserve">Банк ГПБ (АО) </w:t>
            </w:r>
          </w:p>
        </w:tc>
      </w:tr>
      <w:tr w:rsidR="00267EA5" w:rsidRPr="008F76D2" w:rsidTr="00B71F7B">
        <w:trPr>
          <w:trHeight w:val="42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БИК</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044525823</w:t>
            </w:r>
          </w:p>
        </w:tc>
      </w:tr>
      <w:tr w:rsidR="00267EA5" w:rsidRPr="008F76D2" w:rsidTr="00B71F7B">
        <w:trPr>
          <w:trHeight w:val="420"/>
        </w:trPr>
        <w:tc>
          <w:tcPr>
            <w:tcW w:w="3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EA5" w:rsidRPr="008F76D2" w:rsidRDefault="00267EA5" w:rsidP="00B71F7B">
            <w:pPr>
              <w:rPr>
                <w:sz w:val="28"/>
                <w:szCs w:val="28"/>
              </w:rPr>
            </w:pPr>
            <w:r w:rsidRPr="008F76D2">
              <w:rPr>
                <w:sz w:val="28"/>
                <w:szCs w:val="28"/>
              </w:rPr>
              <w:t>Кор счет</w:t>
            </w:r>
          </w:p>
        </w:tc>
        <w:tc>
          <w:tcPr>
            <w:tcW w:w="5644" w:type="dxa"/>
            <w:tcBorders>
              <w:top w:val="single" w:sz="4" w:space="0" w:color="auto"/>
              <w:left w:val="nil"/>
              <w:bottom w:val="single" w:sz="4" w:space="0" w:color="auto"/>
              <w:right w:val="single" w:sz="4" w:space="0" w:color="auto"/>
            </w:tcBorders>
            <w:shd w:val="clear" w:color="auto" w:fill="auto"/>
            <w:vAlign w:val="bottom"/>
            <w:hideMark/>
          </w:tcPr>
          <w:p w:rsidR="00267EA5" w:rsidRPr="008F76D2" w:rsidRDefault="00267EA5" w:rsidP="00B71F7B">
            <w:pPr>
              <w:rPr>
                <w:sz w:val="28"/>
                <w:szCs w:val="28"/>
              </w:rPr>
            </w:pPr>
            <w:r w:rsidRPr="008F76D2">
              <w:rPr>
                <w:sz w:val="28"/>
                <w:szCs w:val="28"/>
              </w:rPr>
              <w:t>30101810200000000823</w:t>
            </w:r>
          </w:p>
        </w:tc>
      </w:tr>
    </w:tbl>
    <w:p w:rsidR="00267EA5" w:rsidRDefault="00267EA5" w:rsidP="00267EA5">
      <w:pPr>
        <w:tabs>
          <w:tab w:val="left" w:pos="0"/>
          <w:tab w:val="left" w:pos="1134"/>
        </w:tabs>
        <w:ind w:left="709"/>
        <w:contextualSpacing/>
        <w:jc w:val="both"/>
        <w:rPr>
          <w:sz w:val="28"/>
          <w:szCs w:val="28"/>
        </w:rPr>
      </w:pPr>
    </w:p>
    <w:p w:rsidR="00267EA5" w:rsidRDefault="00267EA5" w:rsidP="00267EA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67EA5" w:rsidRPr="004A7987" w:rsidRDefault="00267EA5" w:rsidP="00267EA5">
      <w:pPr>
        <w:tabs>
          <w:tab w:val="left" w:pos="0"/>
          <w:tab w:val="left" w:pos="1134"/>
        </w:tabs>
        <w:ind w:left="709"/>
        <w:contextualSpacing/>
        <w:jc w:val="both"/>
        <w:rPr>
          <w:sz w:val="28"/>
          <w:szCs w:val="28"/>
        </w:rPr>
      </w:pPr>
    </w:p>
    <w:p w:rsidR="00267EA5" w:rsidRPr="00A9413D"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267EA5" w:rsidRPr="00A4214D" w:rsidRDefault="00267EA5" w:rsidP="00267EA5">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267EA5" w:rsidRPr="005C0EFF" w:rsidRDefault="00267EA5" w:rsidP="00267EA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67EA5" w:rsidRPr="005C0EFF" w:rsidRDefault="00267EA5" w:rsidP="00267EA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7EA5" w:rsidRPr="005C0EFF" w:rsidRDefault="00267EA5" w:rsidP="00267EA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67EA5" w:rsidRDefault="00267EA5" w:rsidP="00267EA5">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67EA5" w:rsidRDefault="00267EA5" w:rsidP="00267EA5">
      <w:pPr>
        <w:tabs>
          <w:tab w:val="left" w:pos="1134"/>
        </w:tabs>
        <w:ind w:left="142" w:firstLine="567"/>
        <w:contextualSpacing/>
        <w:jc w:val="both"/>
        <w:rPr>
          <w:sz w:val="28"/>
          <w:szCs w:val="28"/>
        </w:rPr>
      </w:pPr>
    </w:p>
    <w:p w:rsidR="00267EA5" w:rsidRDefault="00267EA5" w:rsidP="00267EA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67EA5" w:rsidRDefault="00267EA5" w:rsidP="00267EA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267EA5" w:rsidRDefault="00267EA5" w:rsidP="00267EA5">
      <w:pPr>
        <w:pStyle w:val="a4"/>
        <w:spacing w:before="0" w:beforeAutospacing="0" w:after="0" w:afterAutospacing="0"/>
        <w:ind w:right="153"/>
        <w:jc w:val="both"/>
      </w:pPr>
    </w:p>
    <w:p w:rsidR="00667307" w:rsidRDefault="00667307">
      <w:bookmarkStart w:id="4" w:name="_GoBack"/>
      <w:bookmarkEnd w:id="4"/>
    </w:p>
    <w:sectPr w:rsidR="006673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921"/>
    <w:rsid w:val="00205921"/>
    <w:rsid w:val="00267EA5"/>
    <w:rsid w:val="006673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D598DC-D4BB-428D-BAA7-40D7911BF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7E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67EA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67E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67EA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67EA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267EA5"/>
    <w:pPr>
      <w:spacing w:before="100" w:beforeAutospacing="1" w:after="100" w:afterAutospacing="1"/>
    </w:pPr>
  </w:style>
  <w:style w:type="paragraph" w:customStyle="1" w:styleId="a">
    <w:name w:val="Пункт"/>
    <w:basedOn w:val="a0"/>
    <w:rsid w:val="00267EA5"/>
    <w:pPr>
      <w:numPr>
        <w:ilvl w:val="2"/>
        <w:numId w:val="1"/>
      </w:numPr>
      <w:spacing w:line="360" w:lineRule="auto"/>
      <w:jc w:val="both"/>
    </w:pPr>
    <w:rPr>
      <w:snapToGrid w:val="0"/>
      <w:sz w:val="28"/>
      <w:szCs w:val="28"/>
    </w:rPr>
  </w:style>
  <w:style w:type="character" w:styleId="a6">
    <w:name w:val="Hyperlink"/>
    <w:uiPriority w:val="99"/>
    <w:rsid w:val="00267EA5"/>
    <w:rPr>
      <w:color w:val="0000FF"/>
      <w:u w:val="single"/>
    </w:rPr>
  </w:style>
  <w:style w:type="paragraph" w:customStyle="1" w:styleId="Times12">
    <w:name w:val="Times 12"/>
    <w:basedOn w:val="a0"/>
    <w:rsid w:val="00267EA5"/>
    <w:pPr>
      <w:overflowPunct w:val="0"/>
      <w:autoSpaceDE w:val="0"/>
      <w:autoSpaceDN w:val="0"/>
      <w:adjustRightInd w:val="0"/>
      <w:ind w:firstLine="567"/>
      <w:jc w:val="both"/>
    </w:pPr>
    <w:rPr>
      <w:bCs/>
      <w:szCs w:val="22"/>
    </w:rPr>
  </w:style>
  <w:style w:type="paragraph" w:styleId="a7">
    <w:name w:val="List Continue"/>
    <w:basedOn w:val="a0"/>
    <w:rsid w:val="00267EA5"/>
    <w:pPr>
      <w:spacing w:after="120"/>
      <w:ind w:left="283"/>
    </w:pPr>
  </w:style>
  <w:style w:type="paragraph" w:styleId="a8">
    <w:name w:val="List Paragraph"/>
    <w:basedOn w:val="a0"/>
    <w:link w:val="a9"/>
    <w:qFormat/>
    <w:rsid w:val="00267EA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267EA5"/>
    <w:rPr>
      <w:rFonts w:ascii="Times New Roman" w:eastAsia="Times New Roman" w:hAnsi="Times New Roman" w:cs="Times New Roman"/>
      <w:sz w:val="24"/>
      <w:szCs w:val="24"/>
      <w:lang w:eastAsia="ru-RU"/>
    </w:rPr>
  </w:style>
  <w:style w:type="character" w:customStyle="1" w:styleId="a9">
    <w:name w:val="Абзац списка Знак"/>
    <w:link w:val="a8"/>
    <w:rsid w:val="00267EA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fontTable" Target="fontTable.xml"/><Relationship Id="rId5" Type="http://schemas.openxmlformats.org/officeDocument/2006/relationships/hyperlink" Target="mailto:kolomeychukoy@u1g.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1827</Words>
  <Characters>10420</Characters>
  <Application>Microsoft Office Word</Application>
  <DocSecurity>0</DocSecurity>
  <Lines>86</Lines>
  <Paragraphs>24</Paragraphs>
  <ScaleCrop>false</ScaleCrop>
  <Company>Hewlett-Packard Company</Company>
  <LinksUpToDate>false</LinksUpToDate>
  <CharactersWithSpaces>12223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2015-11-25T12:50:00Z</dcterms:created>
  <dcterms:modified xsi:type="dcterms:W3CDTF">2015-11-25T12:50:00Z</dcterms:modified>
</cp:coreProperties>
</file>