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98A" w:rsidRDefault="004F398A" w:rsidP="004F398A">
      <w:pPr>
        <w:rPr>
          <w:lang/>
        </w:rPr>
      </w:pPr>
      <w:r>
        <w:rPr>
          <w:lang/>
        </w:rPr>
        <w:t>ТЕХНИЧЕСКАЯ ЧАСТЬ ЛОТ 2: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362"/>
        <w:gridCol w:w="3777"/>
        <w:gridCol w:w="567"/>
        <w:gridCol w:w="991"/>
        <w:gridCol w:w="2909"/>
        <w:gridCol w:w="1486"/>
      </w:tblGrid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№ </w:t>
            </w:r>
            <w:r w:rsidRPr="00E507F4">
              <w:rPr>
                <w:sz w:val="16"/>
                <w:szCs w:val="16"/>
                <w:lang w:val="en-US"/>
              </w:rPr>
              <w:t>п/п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Ед. 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изм.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 xml:space="preserve">Кол-во поставля-емого 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Товара</w:t>
            </w:r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7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7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6</w:t>
            </w: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Default="004F398A" w:rsidP="00A4554D">
            <w:pPr>
              <w:rPr>
                <w:sz w:val="20"/>
              </w:rPr>
            </w:pPr>
            <w:r>
              <w:rPr>
                <w:sz w:val="20"/>
              </w:rPr>
              <w:t>Мясо говядина бескостное, нежирное, замороженное:</w:t>
            </w:r>
          </w:p>
          <w:p w:rsidR="004F398A" w:rsidRDefault="004F398A" w:rsidP="00A4554D">
            <w:pPr>
              <w:rPr>
                <w:sz w:val="20"/>
              </w:rPr>
            </w:pPr>
            <w:r>
              <w:rPr>
                <w:sz w:val="20"/>
              </w:rPr>
              <w:t>-задняя часть (наружная часть тазобедренного отруба, внутренняя часть тазобедренного отруба, боковая часть тазобедренного отруба)</w:t>
            </w:r>
          </w:p>
          <w:p w:rsidR="004F398A" w:rsidRDefault="004F398A" w:rsidP="00A4554D">
            <w:pPr>
              <w:rPr>
                <w:sz w:val="20"/>
              </w:rPr>
            </w:pPr>
            <w:r>
              <w:rPr>
                <w:sz w:val="20"/>
              </w:rPr>
              <w:t>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побитостей, загрязнений, без добавления консервирующих веществ.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Парагвай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4800</w:t>
            </w:r>
          </w:p>
        </w:tc>
        <w:tc>
          <w:tcPr>
            <w:tcW w:w="144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521DCA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21DCA">
              <w:rPr>
                <w:iCs/>
                <w:sz w:val="16"/>
                <w:szCs w:val="16"/>
              </w:rPr>
              <w:t>Информация относится к пунктам № 1-8.</w:t>
            </w:r>
          </w:p>
          <w:p w:rsidR="004F398A" w:rsidRPr="00521DCA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21DCA">
              <w:rPr>
                <w:iCs/>
                <w:sz w:val="16"/>
                <w:szCs w:val="16"/>
              </w:rPr>
              <w:t>Наличие товарно-сопроводительной документации</w:t>
            </w:r>
          </w:p>
          <w:p w:rsidR="004F398A" w:rsidRPr="00521DCA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21DCA">
              <w:rPr>
                <w:iCs/>
                <w:sz w:val="16"/>
                <w:szCs w:val="16"/>
              </w:rPr>
              <w:t>в соответствии с требованиями</w:t>
            </w:r>
          </w:p>
          <w:p w:rsidR="004F398A" w:rsidRPr="00521DCA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21DCA">
              <w:rPr>
                <w:iCs/>
                <w:sz w:val="16"/>
                <w:szCs w:val="16"/>
              </w:rPr>
              <w:t xml:space="preserve">санитарного законодательства в момент поставки, также сертификат соответствия, либо </w:t>
            </w:r>
          </w:p>
          <w:p w:rsidR="004F398A" w:rsidRPr="00521DCA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21DCA">
              <w:rPr>
                <w:iCs/>
                <w:sz w:val="16"/>
                <w:szCs w:val="16"/>
              </w:rPr>
              <w:t xml:space="preserve">декларация о соответствии, ветеринарное свидетельство форма № 2 . </w:t>
            </w:r>
          </w:p>
          <w:p w:rsidR="004F398A" w:rsidRPr="00521DCA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21DCA">
              <w:rPr>
                <w:iCs/>
                <w:sz w:val="16"/>
                <w:szCs w:val="16"/>
              </w:rPr>
              <w:t xml:space="preserve">Тара должна обеспечивать сохранность товара при транспортировании и хранении. </w:t>
            </w:r>
          </w:p>
          <w:p w:rsidR="004F398A" w:rsidRPr="00521DCA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21DCA">
              <w:rPr>
                <w:iCs/>
                <w:sz w:val="16"/>
                <w:szCs w:val="16"/>
              </w:rPr>
              <w:t xml:space="preserve">Товар должен соответствовать требованиям СанПин 2.3.2.1078-01   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521DCA">
              <w:rPr>
                <w:iCs/>
                <w:sz w:val="16"/>
                <w:szCs w:val="16"/>
              </w:rPr>
              <w:t xml:space="preserve">  Маркировка должна соответствовать ГОСТ 14192-96</w:t>
            </w:r>
          </w:p>
        </w:tc>
        <w:tc>
          <w:tcPr>
            <w:tcW w:w="73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3E6891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>С момента заключения договора</w:t>
            </w:r>
            <w:r w:rsidRPr="003E6891">
              <w:rPr>
                <w:iCs/>
                <w:sz w:val="16"/>
                <w:szCs w:val="16"/>
              </w:rPr>
              <w:t xml:space="preserve"> до исполнения обеими сторонами обязательств по договору. (ориентировочно до 28.02.2014г.)</w:t>
            </w:r>
          </w:p>
          <w:p w:rsidR="004F398A" w:rsidRPr="003E6891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E6891">
              <w:rPr>
                <w:iCs/>
                <w:sz w:val="16"/>
                <w:szCs w:val="16"/>
              </w:rPr>
              <w:t>Доставка по заявке Заказчика еженедельно.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E6891">
              <w:rPr>
                <w:iCs/>
                <w:sz w:val="16"/>
                <w:szCs w:val="16"/>
              </w:rPr>
              <w:t>Ориентировочный объем партии 1000-1500 кг</w:t>
            </w: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Default="004F398A" w:rsidP="00A4554D">
            <w:pPr>
              <w:rPr>
                <w:sz w:val="20"/>
              </w:rPr>
            </w:pPr>
            <w:r>
              <w:rPr>
                <w:sz w:val="20"/>
              </w:rPr>
              <w:t>Мясо говядина бескостное, нежирное, замороженное:</w:t>
            </w:r>
          </w:p>
          <w:p w:rsidR="004F398A" w:rsidRDefault="004F398A" w:rsidP="00A4554D">
            <w:pPr>
              <w:rPr>
                <w:sz w:val="20"/>
              </w:rPr>
            </w:pPr>
            <w:r>
              <w:rPr>
                <w:sz w:val="20"/>
              </w:rPr>
              <w:t>передняя часть (лопатка).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побитостей, загрязнений, без добавления консервирующих веществ.</w:t>
            </w:r>
          </w:p>
          <w:p w:rsidR="004F398A" w:rsidRDefault="004F398A" w:rsidP="00A4554D">
            <w:pPr>
              <w:rPr>
                <w:sz w:val="20"/>
              </w:rPr>
            </w:pPr>
            <w:r>
              <w:rPr>
                <w:sz w:val="20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Производитель: Бразилия 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9000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Свинина бескостная не жирная замороженная (окорок). 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побитостей, загрязнений, без добавления консервирующих веществ. Товар упакован крупным куском, завернут в прозрачную пленку. Завернутые куски помещаются в чистую и исправную тару (картонные коробки). Производитель: Канада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9000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Default="004F398A" w:rsidP="00A4554D">
            <w:pPr>
              <w:rPr>
                <w:sz w:val="20"/>
              </w:rPr>
            </w:pPr>
            <w:r>
              <w:rPr>
                <w:iCs/>
                <w:sz w:val="20"/>
              </w:rPr>
              <w:t xml:space="preserve">Свинина  бескостная (карбонат).  </w:t>
            </w:r>
            <w:r>
              <w:rPr>
                <w:sz w:val="20"/>
              </w:rPr>
              <w:t xml:space="preserve">Товар должен быть заморожен не более 1 раза, не допускается наличие льда и снега, не допускается наличие остатков внутренних органов, кровоподтеков, </w:t>
            </w:r>
            <w:r>
              <w:rPr>
                <w:sz w:val="20"/>
              </w:rPr>
              <w:lastRenderedPageBreak/>
              <w:t>сгустков крови, бахромок, побитостей, загрязнений, без добавления консервирующих веществ.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Франция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E507F4">
              <w:rPr>
                <w:iCs/>
                <w:sz w:val="16"/>
                <w:szCs w:val="16"/>
              </w:rPr>
              <w:lastRenderedPageBreak/>
              <w:t>5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Default="004F398A" w:rsidP="00A4554D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Баранина б/к нога задняя без голяшки</w:t>
            </w:r>
          </w:p>
          <w:p w:rsidR="004F398A" w:rsidRDefault="004F398A" w:rsidP="00A4554D">
            <w:pPr>
              <w:rPr>
                <w:sz w:val="20"/>
              </w:rPr>
            </w:pPr>
            <w:r>
              <w:rPr>
                <w:sz w:val="20"/>
              </w:rPr>
              <w:t xml:space="preserve">Товар должен быть заморожен не более 1 раза, не допускается наличие льда и снега, не допускается наличие остатков внутренних органов, кровоподтеков, сгустков крови, бахромок, побитостей, загрязнений, без добавления консервирующих веществ. 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Товар упакован крупным куском, завернут в прозрачную пленку. Завернутые куски помещаются в чистую и исправную тару (картонные коробки). Производитель: Новая Зеландия 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Default="004F398A" w:rsidP="00A4554D">
            <w:pPr>
              <w:rPr>
                <w:sz w:val="20"/>
              </w:rPr>
            </w:pPr>
            <w:r>
              <w:rPr>
                <w:iCs/>
                <w:sz w:val="20"/>
              </w:rPr>
              <w:t>Печень (говяжья).</w:t>
            </w:r>
            <w:r>
              <w:rPr>
                <w:sz w:val="20"/>
              </w:rPr>
              <w:t xml:space="preserve"> Товар должен быть заморожен не более 1 раза, без наличия льда и снега,</w:t>
            </w:r>
            <w:r>
              <w:rPr>
                <w:color w:val="330099"/>
                <w:sz w:val="36"/>
                <w:szCs w:val="36"/>
              </w:rPr>
              <w:t xml:space="preserve"> </w:t>
            </w:r>
            <w:r>
              <w:rPr>
                <w:sz w:val="20"/>
              </w:rPr>
              <w:t>чистыми, свежими, без слизи, признаков порчи, по цвету, запаху соответствующие виду субпродуктов, освобожденная от желчного пузыря с протоками, наружных кровеносных сосудов, лимфатических узлов, остатков жировой ткани без добавления консервирующих веществ.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Товар упакован, завернут в прозрачную пленку. Завернутые куски помещаются в чистую и исправную тару (картонные коробки). Производитель: Австралия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960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Default="004F398A" w:rsidP="00A4554D">
            <w:pPr>
              <w:rPr>
                <w:sz w:val="20"/>
              </w:rPr>
            </w:pPr>
            <w:r>
              <w:rPr>
                <w:iCs/>
                <w:sz w:val="20"/>
              </w:rPr>
              <w:t>Сердце (говяжье).</w:t>
            </w:r>
            <w:r>
              <w:rPr>
                <w:sz w:val="20"/>
              </w:rPr>
              <w:t xml:space="preserve"> Товар должен быть заморожен не более 1 раза, без наличия льда и снега, чистыми, свежими, без слизи, признаков порчи, по цвету, запаху соответствующие виду субпродуктов, должно быть обезжирено, разрезано вдоль, очищено от выступающих кровеносных сосудов, хорошо промыто без добавления, консервирующих веществ.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Товар упакован, завернут в прозрачную пленку. Завернутые куски помещаются в чистую и исправную тару (картонные коробки). Производитель: Австралия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960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4F398A" w:rsidRPr="00E507F4" w:rsidTr="00A4554D"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8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Default="004F398A" w:rsidP="00A4554D">
            <w:pPr>
              <w:rPr>
                <w:sz w:val="20"/>
              </w:rPr>
            </w:pPr>
            <w:r>
              <w:rPr>
                <w:iCs/>
                <w:sz w:val="20"/>
              </w:rPr>
              <w:t>Язык (говяжий).</w:t>
            </w:r>
            <w:r>
              <w:rPr>
                <w:sz w:val="20"/>
              </w:rPr>
              <w:t xml:space="preserve"> Товар должен быть заморожен не более 1 раза, без наличия льда и снега, чистыми, свежими, без слизи, признаков порчи, по цвету, запаху соответствующие виду субпродуктов,  должны быть целые, выпрямленные, освобождены от жира, подъязычной </w:t>
            </w:r>
            <w:r>
              <w:rPr>
                <w:sz w:val="20"/>
              </w:rPr>
              <w:lastRenderedPageBreak/>
              <w:t>мускульной ткани и кости, лимфатических узлов, гортани, слизи и крови, кровоподтеков,  без добавления консервирующих веществ.</w:t>
            </w:r>
          </w:p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Товар упакован, завернут в прозрачную пленку и  помещен в чистую и исправную тару (картонные коробки). Производитель: Аргентина или эквивалент.</w:t>
            </w:r>
          </w:p>
        </w:tc>
        <w:tc>
          <w:tcPr>
            <w:tcW w:w="2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кг</w:t>
            </w:r>
          </w:p>
        </w:tc>
        <w:tc>
          <w:tcPr>
            <w:tcW w:w="4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180</w:t>
            </w:r>
          </w:p>
        </w:tc>
        <w:tc>
          <w:tcPr>
            <w:tcW w:w="144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36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398A" w:rsidRPr="00E507F4" w:rsidRDefault="004F398A" w:rsidP="00A4554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</w:tbl>
    <w:p w:rsidR="004F398A" w:rsidRPr="00C845EC" w:rsidRDefault="004F398A" w:rsidP="004F398A">
      <w:pPr>
        <w:rPr>
          <w:lang/>
        </w:rPr>
      </w:pPr>
    </w:p>
    <w:p w:rsidR="000C72D6" w:rsidRDefault="000C72D6"/>
    <w:sectPr w:rsidR="000C72D6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F398A"/>
    <w:rsid w:val="000001C3"/>
    <w:rsid w:val="00001FF6"/>
    <w:rsid w:val="00002170"/>
    <w:rsid w:val="000036E8"/>
    <w:rsid w:val="000042B5"/>
    <w:rsid w:val="00004611"/>
    <w:rsid w:val="00005A7E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734D"/>
    <w:rsid w:val="00017F5C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91FD2"/>
    <w:rsid w:val="0029278F"/>
    <w:rsid w:val="00293474"/>
    <w:rsid w:val="002935AE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ECE"/>
    <w:rsid w:val="00315C73"/>
    <w:rsid w:val="00317DCB"/>
    <w:rsid w:val="00320EC1"/>
    <w:rsid w:val="0032140F"/>
    <w:rsid w:val="003214FD"/>
    <w:rsid w:val="0032497B"/>
    <w:rsid w:val="003261E9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3C23"/>
    <w:rsid w:val="003742F4"/>
    <w:rsid w:val="00375EE9"/>
    <w:rsid w:val="0037764E"/>
    <w:rsid w:val="00377C55"/>
    <w:rsid w:val="003804A9"/>
    <w:rsid w:val="003806DB"/>
    <w:rsid w:val="00380872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398A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C07EC"/>
    <w:rsid w:val="005C1C15"/>
    <w:rsid w:val="005C3058"/>
    <w:rsid w:val="005C32B8"/>
    <w:rsid w:val="005C33D2"/>
    <w:rsid w:val="005C3C89"/>
    <w:rsid w:val="005C687E"/>
    <w:rsid w:val="005C759F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C9B"/>
    <w:rsid w:val="00666EA8"/>
    <w:rsid w:val="00667727"/>
    <w:rsid w:val="0066796C"/>
    <w:rsid w:val="00667CA3"/>
    <w:rsid w:val="00667D47"/>
    <w:rsid w:val="006738F6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D06"/>
    <w:rsid w:val="007C7AD3"/>
    <w:rsid w:val="007D0399"/>
    <w:rsid w:val="007D0653"/>
    <w:rsid w:val="007D0B7A"/>
    <w:rsid w:val="007D1B8A"/>
    <w:rsid w:val="007D2816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606C"/>
    <w:rsid w:val="00B264C7"/>
    <w:rsid w:val="00B26D8F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6092"/>
    <w:rsid w:val="00CC6384"/>
    <w:rsid w:val="00CC72AE"/>
    <w:rsid w:val="00CC78AC"/>
    <w:rsid w:val="00CC7F3E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407D"/>
    <w:rsid w:val="00D64F38"/>
    <w:rsid w:val="00D67039"/>
    <w:rsid w:val="00D67482"/>
    <w:rsid w:val="00D676A4"/>
    <w:rsid w:val="00D70998"/>
    <w:rsid w:val="00D71436"/>
    <w:rsid w:val="00D719AE"/>
    <w:rsid w:val="00D745D8"/>
    <w:rsid w:val="00D746C0"/>
    <w:rsid w:val="00D7532E"/>
    <w:rsid w:val="00D763AC"/>
    <w:rsid w:val="00D76D79"/>
    <w:rsid w:val="00D76FF5"/>
    <w:rsid w:val="00D80C4B"/>
    <w:rsid w:val="00D811FA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D2F"/>
    <w:rsid w:val="00E37B2B"/>
    <w:rsid w:val="00E416B9"/>
    <w:rsid w:val="00E42F5B"/>
    <w:rsid w:val="00E43252"/>
    <w:rsid w:val="00E43FDE"/>
    <w:rsid w:val="00E44938"/>
    <w:rsid w:val="00E44F70"/>
    <w:rsid w:val="00E451C7"/>
    <w:rsid w:val="00E46FA6"/>
    <w:rsid w:val="00E471DE"/>
    <w:rsid w:val="00E47E8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E0D"/>
    <w:rsid w:val="00F3726F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98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743</Words>
  <Characters>4240</Characters>
  <Application>Microsoft Office Word</Application>
  <DocSecurity>0</DocSecurity>
  <Lines>35</Lines>
  <Paragraphs>9</Paragraphs>
  <ScaleCrop>false</ScaleCrop>
  <Company>ПО Маяк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2013-09-18T09:16:00Z</dcterms:created>
  <dcterms:modified xsi:type="dcterms:W3CDTF">2013-09-18T09:16:00Z</dcterms:modified>
</cp:coreProperties>
</file>