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6027B" w:rsidRPr="00817A12" w:rsidRDefault="0076027B" w:rsidP="00C82A3E">
      <w:pPr>
        <w:spacing w:after="240"/>
        <w:jc w:val="center"/>
        <w:outlineLvl w:val="0"/>
        <w:rPr>
          <w:sz w:val="28"/>
          <w:szCs w:val="28"/>
        </w:rPr>
      </w:pPr>
      <w:bookmarkStart w:id="0" w:name="_Toc378234303"/>
      <w:bookmarkStart w:id="1" w:name="_Toc384393762"/>
      <w:bookmarkStart w:id="2" w:name="_Toc389127120"/>
      <w:r w:rsidRPr="008C6DF7">
        <w:rPr>
          <w:sz w:val="28"/>
          <w:szCs w:val="28"/>
        </w:rPr>
        <w:t>ИЗВЕЩЕНИЕ О ПРОВЕДЕНИИ ЗАПРОСА ЦЕН</w:t>
      </w:r>
      <w:r>
        <w:rPr>
          <w:sz w:val="28"/>
          <w:szCs w:val="28"/>
        </w:rPr>
        <w:t xml:space="preserve"> </w:t>
      </w:r>
      <w:r w:rsidR="00207BBC">
        <w:rPr>
          <w:sz w:val="28"/>
          <w:szCs w:val="28"/>
        </w:rPr>
        <w:t>9</w:t>
      </w:r>
      <w:r w:rsidR="0044090B">
        <w:rPr>
          <w:sz w:val="28"/>
          <w:szCs w:val="28"/>
        </w:rPr>
        <w:t>9</w:t>
      </w:r>
      <w:r>
        <w:rPr>
          <w:sz w:val="28"/>
          <w:szCs w:val="28"/>
        </w:rPr>
        <w:t>/1</w:t>
      </w:r>
      <w:bookmarkEnd w:id="0"/>
      <w:bookmarkEnd w:id="1"/>
      <w:bookmarkEnd w:id="2"/>
      <w:r w:rsidR="00207BBC">
        <w:rPr>
          <w:sz w:val="28"/>
          <w:szCs w:val="28"/>
        </w:rPr>
        <w:t>5</w:t>
      </w:r>
    </w:p>
    <w:p w:rsidR="0076027B" w:rsidRPr="001C6FE8" w:rsidRDefault="0076027B" w:rsidP="0076027B">
      <w:pPr>
        <w:tabs>
          <w:tab w:val="left" w:pos="1134"/>
        </w:tabs>
        <w:ind w:right="141"/>
        <w:contextualSpacing/>
        <w:jc w:val="both"/>
        <w:rPr>
          <w:b/>
          <w:spacing w:val="-6"/>
        </w:rPr>
      </w:pPr>
      <w:r w:rsidRPr="001C6FE8">
        <w:rPr>
          <w:spacing w:val="-6"/>
        </w:rPr>
        <w:t xml:space="preserve">Форма и способ процедуры закупки: </w:t>
      </w:r>
      <w:r w:rsidRPr="001C6FE8">
        <w:t>Открытый запрос цен в электронной форме.</w:t>
      </w:r>
    </w:p>
    <w:p w:rsidR="0076027B" w:rsidRPr="001C6FE8" w:rsidRDefault="0076027B" w:rsidP="0076027B">
      <w:pPr>
        <w:numPr>
          <w:ilvl w:val="0"/>
          <w:numId w:val="1"/>
        </w:numPr>
        <w:tabs>
          <w:tab w:val="clear" w:pos="360"/>
          <w:tab w:val="num" w:pos="480"/>
          <w:tab w:val="left" w:pos="1134"/>
          <w:tab w:val="num" w:pos="1212"/>
        </w:tabs>
        <w:ind w:left="0" w:right="141" w:firstLine="0"/>
        <w:contextualSpacing/>
        <w:jc w:val="both"/>
      </w:pPr>
      <w:r w:rsidRPr="00A109F8">
        <w:rPr>
          <w:b/>
          <w:spacing w:val="-6"/>
        </w:rPr>
        <w:t>Заказчик</w:t>
      </w:r>
      <w:r>
        <w:rPr>
          <w:b/>
          <w:spacing w:val="-6"/>
        </w:rPr>
        <w:t>/ организатор</w:t>
      </w:r>
      <w:r w:rsidRPr="00A109F8">
        <w:rPr>
          <w:b/>
          <w:spacing w:val="-6"/>
        </w:rPr>
        <w:t>:</w:t>
      </w:r>
      <w:r w:rsidRPr="001C6FE8">
        <w:rPr>
          <w:spacing w:val="-6"/>
        </w:rPr>
        <w:t xml:space="preserve"> ФГУП «НИТИ им. А.П. Александрова»</w:t>
      </w:r>
      <w:r w:rsidRPr="001C6FE8">
        <w:rPr>
          <w:b/>
          <w:spacing w:val="-6"/>
        </w:rPr>
        <w:t xml:space="preserve"> </w:t>
      </w:r>
    </w:p>
    <w:p w:rsidR="0076027B" w:rsidRPr="001C6FE8" w:rsidRDefault="0076027B" w:rsidP="0076027B">
      <w:pPr>
        <w:tabs>
          <w:tab w:val="left" w:pos="426"/>
        </w:tabs>
        <w:ind w:right="141"/>
        <w:contextualSpacing/>
        <w:jc w:val="both"/>
      </w:pPr>
      <w:r>
        <w:tab/>
      </w:r>
      <w:r w:rsidRPr="00A109F8">
        <w:rPr>
          <w:b/>
        </w:rPr>
        <w:t>Место нахождения:</w:t>
      </w:r>
      <w:r w:rsidRPr="001C6FE8">
        <w:t xml:space="preserve"> </w:t>
      </w:r>
      <w:r w:rsidR="00207BBC">
        <w:t>Сосновоборский городской округ</w:t>
      </w:r>
      <w:r w:rsidR="00207BBC" w:rsidRPr="001C6FE8">
        <w:t xml:space="preserve">, </w:t>
      </w:r>
      <w:proofErr w:type="gramStart"/>
      <w:r w:rsidR="00207BBC" w:rsidRPr="001C6FE8">
        <w:t>г</w:t>
      </w:r>
      <w:proofErr w:type="gramEnd"/>
      <w:r w:rsidR="00207BBC" w:rsidRPr="001C6FE8">
        <w:t>. Сосновый Бор</w:t>
      </w:r>
    </w:p>
    <w:p w:rsidR="00207BBC" w:rsidRPr="001C6FE8" w:rsidRDefault="0076027B" w:rsidP="00207BBC">
      <w:pPr>
        <w:tabs>
          <w:tab w:val="left" w:pos="567"/>
        </w:tabs>
        <w:ind w:right="141"/>
      </w:pPr>
      <w:r>
        <w:t xml:space="preserve">        </w:t>
      </w:r>
      <w:r w:rsidRPr="00A109F8">
        <w:rPr>
          <w:b/>
        </w:rPr>
        <w:t>Почтовый адрес:</w:t>
      </w:r>
      <w:r w:rsidRPr="001C6FE8">
        <w:t xml:space="preserve"> </w:t>
      </w:r>
      <w:r w:rsidR="00207BBC">
        <w:t xml:space="preserve">Копорское шоссе, д.72, </w:t>
      </w:r>
      <w:r w:rsidR="00207BBC" w:rsidRPr="001C6FE8">
        <w:t xml:space="preserve">г. Сосновый Бор, </w:t>
      </w:r>
      <w:proofErr w:type="gramStart"/>
      <w:r w:rsidR="00207BBC" w:rsidRPr="001C6FE8">
        <w:t>Ленинградская</w:t>
      </w:r>
      <w:proofErr w:type="gramEnd"/>
      <w:r w:rsidR="00207BBC" w:rsidRPr="001C6FE8">
        <w:t xml:space="preserve"> обл.,</w:t>
      </w:r>
      <w:r w:rsidR="00207BBC" w:rsidRPr="005E33DA">
        <w:t xml:space="preserve"> </w:t>
      </w:r>
      <w:r w:rsidR="00207BBC">
        <w:t>188540.</w:t>
      </w:r>
    </w:p>
    <w:p w:rsidR="0076027B" w:rsidRPr="001C6FE8" w:rsidRDefault="0076027B" w:rsidP="0076027B">
      <w:pPr>
        <w:tabs>
          <w:tab w:val="left" w:pos="1134"/>
        </w:tabs>
        <w:ind w:right="141"/>
        <w:contextualSpacing/>
        <w:jc w:val="both"/>
      </w:pPr>
      <w:r>
        <w:t xml:space="preserve">        </w:t>
      </w:r>
      <w:r w:rsidRPr="00A109F8">
        <w:rPr>
          <w:b/>
        </w:rPr>
        <w:t>Контактное лицо:</w:t>
      </w:r>
      <w:r w:rsidRPr="001C6FE8">
        <w:t xml:space="preserve"> Баранецкая Юлия Валерьевна</w:t>
      </w:r>
    </w:p>
    <w:p w:rsidR="0076027B" w:rsidRPr="00A84785" w:rsidRDefault="0076027B" w:rsidP="0076027B">
      <w:pPr>
        <w:tabs>
          <w:tab w:val="left" w:pos="1134"/>
        </w:tabs>
        <w:ind w:right="141"/>
        <w:contextualSpacing/>
        <w:jc w:val="both"/>
      </w:pPr>
      <w:r w:rsidRPr="00A84785">
        <w:t xml:space="preserve">       </w:t>
      </w:r>
      <w:r w:rsidRPr="001C6FE8">
        <w:t>Тел</w:t>
      </w:r>
      <w:r w:rsidRPr="00A84785">
        <w:t xml:space="preserve">: 8(81369) 6-0341, +7-921-856-5239, </w:t>
      </w:r>
      <w:r w:rsidRPr="001C6FE8">
        <w:rPr>
          <w:lang w:val="en-US"/>
        </w:rPr>
        <w:t>e</w:t>
      </w:r>
      <w:r w:rsidRPr="00A84785">
        <w:t>-</w:t>
      </w:r>
      <w:r w:rsidRPr="001C6FE8">
        <w:rPr>
          <w:lang w:val="en-US"/>
        </w:rPr>
        <w:t>mail</w:t>
      </w:r>
      <w:r w:rsidRPr="00A84785">
        <w:t xml:space="preserve">: </w:t>
      </w:r>
      <w:proofErr w:type="spellStart"/>
      <w:r w:rsidRPr="001C6FE8">
        <w:rPr>
          <w:lang w:val="en-US"/>
        </w:rPr>
        <w:t>buv</w:t>
      </w:r>
      <w:proofErr w:type="spellEnd"/>
      <w:r w:rsidRPr="00A84785">
        <w:t>@</w:t>
      </w:r>
      <w:proofErr w:type="spellStart"/>
      <w:r w:rsidRPr="001C6FE8">
        <w:rPr>
          <w:lang w:val="en-US"/>
        </w:rPr>
        <w:t>niti</w:t>
      </w:r>
      <w:proofErr w:type="spellEnd"/>
      <w:r w:rsidRPr="00A84785">
        <w:t>.</w:t>
      </w:r>
      <w:proofErr w:type="spellStart"/>
      <w:r w:rsidRPr="001C6FE8">
        <w:rPr>
          <w:lang w:val="en-US"/>
        </w:rPr>
        <w:t>ru</w:t>
      </w:r>
      <w:proofErr w:type="spellEnd"/>
    </w:p>
    <w:p w:rsidR="0076027B" w:rsidRPr="008C6DF7" w:rsidRDefault="0076027B" w:rsidP="0076027B">
      <w:pPr>
        <w:numPr>
          <w:ilvl w:val="0"/>
          <w:numId w:val="1"/>
        </w:numPr>
        <w:tabs>
          <w:tab w:val="clear" w:pos="360"/>
          <w:tab w:val="num" w:pos="426"/>
          <w:tab w:val="left" w:pos="1134"/>
          <w:tab w:val="num" w:pos="1212"/>
        </w:tabs>
        <w:ind w:left="426" w:right="141" w:hanging="426"/>
        <w:contextualSpacing/>
        <w:jc w:val="both"/>
        <w:rPr>
          <w:sz w:val="28"/>
          <w:szCs w:val="28"/>
        </w:rPr>
      </w:pPr>
      <w:r w:rsidRPr="00611040">
        <w:rPr>
          <w:b/>
        </w:rPr>
        <w:t>Предмет договора:</w:t>
      </w:r>
      <w:r w:rsidRPr="001C6FE8">
        <w:t xml:space="preserve"> </w:t>
      </w:r>
      <w:r w:rsidRPr="00062C50">
        <w:t>поставка</w:t>
      </w:r>
      <w:r>
        <w:t xml:space="preserve"> </w:t>
      </w:r>
      <w:proofErr w:type="spellStart"/>
      <w:r w:rsidR="0044090B">
        <w:rPr>
          <w:b/>
        </w:rPr>
        <w:t>виброакустических</w:t>
      </w:r>
      <w:proofErr w:type="spellEnd"/>
      <w:r w:rsidR="0044090B">
        <w:rPr>
          <w:b/>
        </w:rPr>
        <w:t xml:space="preserve"> средств измерения</w:t>
      </w:r>
      <w:r w:rsidRPr="00EB060E">
        <w:t>.</w:t>
      </w:r>
    </w:p>
    <w:p w:rsidR="0076027B" w:rsidRPr="001C6FE8" w:rsidRDefault="0076027B" w:rsidP="0076027B">
      <w:pPr>
        <w:numPr>
          <w:ilvl w:val="0"/>
          <w:numId w:val="1"/>
        </w:numPr>
        <w:tabs>
          <w:tab w:val="clear" w:pos="360"/>
          <w:tab w:val="left" w:pos="0"/>
          <w:tab w:val="num" w:pos="426"/>
          <w:tab w:val="left" w:pos="567"/>
        </w:tabs>
        <w:ind w:left="426" w:right="141" w:hanging="426"/>
        <w:contextualSpacing/>
        <w:jc w:val="both"/>
      </w:pPr>
      <w:r w:rsidRPr="00611040">
        <w:rPr>
          <w:b/>
        </w:rPr>
        <w:t>Состав и объем закупки:</w:t>
      </w:r>
      <w:r w:rsidRPr="001C6FE8">
        <w:t xml:space="preserve"> все необходимые сведения приведены в </w:t>
      </w:r>
      <w:r>
        <w:t>Томе 2 «Технич</w:t>
      </w:r>
      <w:r>
        <w:t>е</w:t>
      </w:r>
      <w:r>
        <w:t>ская часть»</w:t>
      </w:r>
      <w:r w:rsidRPr="001C6FE8">
        <w:t>.</w:t>
      </w:r>
    </w:p>
    <w:p w:rsidR="0076027B" w:rsidRPr="0066416C" w:rsidRDefault="0076027B" w:rsidP="0076027B">
      <w:pPr>
        <w:numPr>
          <w:ilvl w:val="0"/>
          <w:numId w:val="1"/>
        </w:numPr>
        <w:tabs>
          <w:tab w:val="clear" w:pos="360"/>
          <w:tab w:val="num" w:pos="0"/>
          <w:tab w:val="left" w:pos="426"/>
        </w:tabs>
        <w:ind w:left="0" w:right="141" w:firstLine="0"/>
        <w:contextualSpacing/>
        <w:jc w:val="both"/>
      </w:pPr>
      <w:r w:rsidRPr="00A109F8">
        <w:rPr>
          <w:b/>
        </w:rPr>
        <w:t>Срок поставки товара</w:t>
      </w:r>
      <w:r w:rsidRPr="002D140B">
        <w:t>:</w:t>
      </w:r>
      <w:r w:rsidR="009B7FFA" w:rsidRPr="002D140B">
        <w:t xml:space="preserve"> </w:t>
      </w:r>
      <w:r w:rsidR="002D140B" w:rsidRPr="002D140B">
        <w:t xml:space="preserve"> </w:t>
      </w:r>
      <w:r w:rsidR="004D1029">
        <w:t xml:space="preserve">в течение </w:t>
      </w:r>
      <w:r w:rsidR="0044090B">
        <w:t>5 недель</w:t>
      </w:r>
      <w:r w:rsidR="004D1029">
        <w:t xml:space="preserve"> с момента подписания</w:t>
      </w:r>
      <w:r w:rsidR="004D1029" w:rsidRPr="00422ADC">
        <w:t xml:space="preserve"> договора</w:t>
      </w:r>
      <w:r w:rsidR="004D1029">
        <w:t>.</w:t>
      </w:r>
    </w:p>
    <w:p w:rsidR="0076027B" w:rsidRPr="000D778B" w:rsidRDefault="0076027B" w:rsidP="0076027B">
      <w:pPr>
        <w:numPr>
          <w:ilvl w:val="0"/>
          <w:numId w:val="4"/>
        </w:numPr>
        <w:tabs>
          <w:tab w:val="left" w:pos="0"/>
          <w:tab w:val="left" w:pos="426"/>
        </w:tabs>
        <w:ind w:left="0" w:right="141" w:firstLine="0"/>
        <w:contextualSpacing/>
        <w:jc w:val="both"/>
      </w:pPr>
      <w:r w:rsidRPr="005D2188">
        <w:rPr>
          <w:b/>
        </w:rPr>
        <w:t>Место поставки товара:</w:t>
      </w:r>
      <w:r w:rsidRPr="001C6FE8">
        <w:rPr>
          <w:b/>
        </w:rPr>
        <w:t xml:space="preserve"> </w:t>
      </w:r>
      <w:r w:rsidRPr="001C6FE8">
        <w:rPr>
          <w:spacing w:val="-6"/>
        </w:rPr>
        <w:t xml:space="preserve">склад ФГУП «НИТИ им. А.П. Александрова» в </w:t>
      </w:r>
      <w:proofErr w:type="gramStart"/>
      <w:r w:rsidRPr="001C6FE8">
        <w:rPr>
          <w:spacing w:val="-6"/>
        </w:rPr>
        <w:t>г</w:t>
      </w:r>
      <w:proofErr w:type="gramEnd"/>
      <w:r w:rsidRPr="001C6FE8">
        <w:rPr>
          <w:spacing w:val="-6"/>
        </w:rPr>
        <w:t>. Сосновый Бор Ленинградской области</w:t>
      </w:r>
      <w:r>
        <w:rPr>
          <w:spacing w:val="-6"/>
        </w:rPr>
        <w:t>.</w:t>
      </w:r>
    </w:p>
    <w:p w:rsidR="0076027B" w:rsidRPr="004148C9" w:rsidRDefault="0076027B" w:rsidP="0076027B">
      <w:pPr>
        <w:numPr>
          <w:ilvl w:val="0"/>
          <w:numId w:val="4"/>
        </w:numPr>
        <w:tabs>
          <w:tab w:val="left" w:pos="0"/>
          <w:tab w:val="left" w:pos="426"/>
        </w:tabs>
        <w:ind w:left="0" w:right="141" w:firstLine="0"/>
        <w:contextualSpacing/>
        <w:jc w:val="both"/>
        <w:rPr>
          <w:b/>
        </w:rPr>
      </w:pPr>
      <w:r w:rsidRPr="007E4F00">
        <w:rPr>
          <w:b/>
          <w:spacing w:val="-6"/>
        </w:rPr>
        <w:t>Условия оплаты:</w:t>
      </w:r>
      <w:r w:rsidRPr="007E4F00">
        <w:rPr>
          <w:spacing w:val="-6"/>
        </w:rPr>
        <w:t xml:space="preserve"> </w:t>
      </w:r>
      <w:r w:rsidR="00C51B7F">
        <w:t>а</w:t>
      </w:r>
      <w:r w:rsidR="00C51B7F" w:rsidRPr="00A84785">
        <w:t>вансовый платеж в размере</w:t>
      </w:r>
      <w:r w:rsidR="00C51B7F">
        <w:t xml:space="preserve"> 30% от цены Договора в течение 20 банковских дней после подписания Договора</w:t>
      </w:r>
      <w:r w:rsidR="00C51B7F" w:rsidRPr="00A84785">
        <w:t xml:space="preserve">. </w:t>
      </w:r>
      <w:r w:rsidR="00C51B7F">
        <w:t>7</w:t>
      </w:r>
      <w:r w:rsidR="00C51B7F" w:rsidRPr="00A84785">
        <w:t>0 %</w:t>
      </w:r>
      <w:r w:rsidR="00C51B7F">
        <w:t xml:space="preserve"> - окончательный расчет по факту п</w:t>
      </w:r>
      <w:r w:rsidR="00C51B7F">
        <w:t>о</w:t>
      </w:r>
      <w:r w:rsidR="00C51B7F">
        <w:t>ставки товара на склад Заказчика и предоставления</w:t>
      </w:r>
      <w:r w:rsidR="00C51B7F" w:rsidRPr="005D2188">
        <w:t xml:space="preserve"> </w:t>
      </w:r>
      <w:r w:rsidR="00C51B7F">
        <w:t xml:space="preserve">всего комплекта сопроводительной документации </w:t>
      </w:r>
      <w:r w:rsidR="00C51B7F" w:rsidRPr="00A84785">
        <w:t>в </w:t>
      </w:r>
      <w:r w:rsidR="00C51B7F" w:rsidRPr="007E4F00">
        <w:t>течение 30</w:t>
      </w:r>
      <w:r w:rsidR="00C51B7F" w:rsidRPr="00A84785">
        <w:t xml:space="preserve"> банковских дней. Возмож</w:t>
      </w:r>
      <w:r w:rsidR="00C51B7F">
        <w:t xml:space="preserve">на 100% оплата по факту поставки всего объема товара </w:t>
      </w:r>
      <w:r w:rsidR="00C51B7F" w:rsidRPr="00A84785">
        <w:t xml:space="preserve">в течение </w:t>
      </w:r>
      <w:r w:rsidR="00C51B7F">
        <w:t>3</w:t>
      </w:r>
      <w:r w:rsidR="00C51B7F" w:rsidRPr="00A84785">
        <w:t>0 банковских дней</w:t>
      </w:r>
      <w:r w:rsidR="00C51B7F">
        <w:t xml:space="preserve"> после предоставления всего компле</w:t>
      </w:r>
      <w:r w:rsidR="00C51B7F">
        <w:t>к</w:t>
      </w:r>
      <w:r w:rsidR="00C51B7F">
        <w:t>та сопроводительной документации</w:t>
      </w:r>
      <w:r w:rsidR="00C20CAE" w:rsidRPr="005C2B89">
        <w:t>.</w:t>
      </w:r>
    </w:p>
    <w:p w:rsidR="0076027B" w:rsidRPr="004148C9" w:rsidRDefault="0076027B" w:rsidP="0076027B">
      <w:pPr>
        <w:numPr>
          <w:ilvl w:val="0"/>
          <w:numId w:val="4"/>
        </w:numPr>
        <w:tabs>
          <w:tab w:val="left" w:pos="0"/>
          <w:tab w:val="left" w:pos="426"/>
        </w:tabs>
        <w:ind w:left="0" w:right="141" w:firstLine="0"/>
        <w:contextualSpacing/>
        <w:jc w:val="both"/>
        <w:rPr>
          <w:b/>
        </w:rPr>
      </w:pPr>
      <w:r w:rsidRPr="004148C9">
        <w:rPr>
          <w:b/>
        </w:rPr>
        <w:t>Сведения о порядке проведения, в том числе об оформлении участия в запросе цен, определении лица, выигравшего запрос цен:</w:t>
      </w:r>
    </w:p>
    <w:p w:rsidR="0076027B" w:rsidRPr="00F03F97" w:rsidRDefault="0076027B" w:rsidP="0076027B">
      <w:pPr>
        <w:tabs>
          <w:tab w:val="left" w:pos="1134"/>
        </w:tabs>
        <w:ind w:right="141"/>
        <w:contextualSpacing/>
        <w:jc w:val="both"/>
        <w:rPr>
          <w:color w:val="000000"/>
        </w:rPr>
      </w:pPr>
      <w:r w:rsidRPr="001C6FE8">
        <w:t>Запрос цен проводится на электронной торговой площадке ООО «Аукционный конкур</w:t>
      </w:r>
      <w:r w:rsidRPr="001C6FE8">
        <w:t>с</w:t>
      </w:r>
      <w:r w:rsidRPr="001C6FE8">
        <w:t xml:space="preserve">ный дом» в сети «Интернет» по </w:t>
      </w:r>
      <w:r w:rsidRPr="00F03F97">
        <w:rPr>
          <w:color w:val="000000"/>
        </w:rPr>
        <w:t xml:space="preserve">адресу: </w:t>
      </w:r>
      <w:hyperlink r:id="rId5" w:history="1">
        <w:r w:rsidRPr="00F03F97">
          <w:rPr>
            <w:rStyle w:val="a4"/>
            <w:color w:val="000000"/>
          </w:rPr>
          <w:t>www.</w:t>
        </w:r>
        <w:r w:rsidRPr="00F03F97">
          <w:rPr>
            <w:rStyle w:val="a4"/>
            <w:color w:val="000000"/>
            <w:lang w:val="en-US"/>
          </w:rPr>
          <w:t>a</w:t>
        </w:r>
        <w:r w:rsidRPr="00F03F97">
          <w:rPr>
            <w:rStyle w:val="a4"/>
            <w:color w:val="000000"/>
          </w:rPr>
          <w:t>-</w:t>
        </w:r>
        <w:r w:rsidRPr="00F03F97">
          <w:rPr>
            <w:rStyle w:val="a4"/>
            <w:color w:val="000000"/>
            <w:lang w:val="en-US"/>
          </w:rPr>
          <w:t>k</w:t>
        </w:r>
        <w:r w:rsidRPr="00F03F97">
          <w:rPr>
            <w:rStyle w:val="a4"/>
            <w:color w:val="000000"/>
          </w:rPr>
          <w:t>-</w:t>
        </w:r>
        <w:r w:rsidRPr="00F03F97">
          <w:rPr>
            <w:rStyle w:val="a4"/>
            <w:color w:val="000000"/>
            <w:lang w:val="en-US"/>
          </w:rPr>
          <w:t>d</w:t>
        </w:r>
        <w:r w:rsidRPr="00F03F97">
          <w:rPr>
            <w:rStyle w:val="a4"/>
            <w:color w:val="000000"/>
          </w:rPr>
          <w:t>.</w:t>
        </w:r>
        <w:proofErr w:type="spellStart"/>
        <w:r w:rsidRPr="00F03F97">
          <w:rPr>
            <w:rStyle w:val="a4"/>
            <w:color w:val="000000"/>
          </w:rPr>
          <w:t>ru</w:t>
        </w:r>
        <w:proofErr w:type="spellEnd"/>
      </w:hyperlink>
      <w:r w:rsidRPr="00F03F97">
        <w:rPr>
          <w:color w:val="000000"/>
        </w:rPr>
        <w:t xml:space="preserve"> в порядке, установленном регл</w:t>
      </w:r>
      <w:r w:rsidRPr="00F03F97">
        <w:rPr>
          <w:color w:val="000000"/>
        </w:rPr>
        <w:t>а</w:t>
      </w:r>
      <w:r w:rsidRPr="00F03F97">
        <w:rPr>
          <w:color w:val="000000"/>
        </w:rPr>
        <w:t>ментом данной электронной торговой площадки в соответствии с условиями и требов</w:t>
      </w:r>
      <w:r w:rsidRPr="00F03F97">
        <w:rPr>
          <w:color w:val="000000"/>
        </w:rPr>
        <w:t>а</w:t>
      </w:r>
      <w:r w:rsidRPr="00F03F97">
        <w:rPr>
          <w:color w:val="000000"/>
        </w:rPr>
        <w:t>ниями документации по запросу цен. Для участия в запросе цен участникам необходимо быть аккредитованным на указанной электронной торговой площадке в соответствии с правилами данной электронной торговой площадки.</w:t>
      </w:r>
    </w:p>
    <w:p w:rsidR="0076027B" w:rsidRPr="00F03F97" w:rsidRDefault="0076027B" w:rsidP="0076027B">
      <w:pPr>
        <w:tabs>
          <w:tab w:val="left" w:pos="1134"/>
        </w:tabs>
        <w:ind w:right="141" w:firstLine="709"/>
        <w:contextualSpacing/>
        <w:jc w:val="both"/>
        <w:rPr>
          <w:color w:val="000000"/>
        </w:rPr>
      </w:pPr>
      <w:r w:rsidRPr="00F03F97">
        <w:rPr>
          <w:color w:val="000000"/>
        </w:rPr>
        <w:t>Победителем запроса цен признается, по решению закупочной комиссии, доп</w:t>
      </w:r>
      <w:r w:rsidRPr="00F03F97">
        <w:rPr>
          <w:color w:val="000000"/>
        </w:rPr>
        <w:t>у</w:t>
      </w:r>
      <w:r w:rsidRPr="00F03F97">
        <w:rPr>
          <w:color w:val="000000"/>
        </w:rPr>
        <w:t>щенный участник запроса цен, предложивший наименьшую цену договора.</w:t>
      </w:r>
    </w:p>
    <w:p w:rsidR="0076027B" w:rsidRPr="0044090B" w:rsidRDefault="0076027B" w:rsidP="00573676">
      <w:pPr>
        <w:numPr>
          <w:ilvl w:val="0"/>
          <w:numId w:val="4"/>
        </w:numPr>
        <w:tabs>
          <w:tab w:val="left" w:pos="0"/>
          <w:tab w:val="left" w:pos="426"/>
        </w:tabs>
        <w:spacing w:before="240"/>
        <w:ind w:left="0" w:right="141" w:firstLine="0"/>
        <w:contextualSpacing/>
        <w:jc w:val="both"/>
        <w:rPr>
          <w:i/>
          <w:color w:val="000000"/>
        </w:rPr>
      </w:pPr>
      <w:r w:rsidRPr="0044090B">
        <w:rPr>
          <w:b/>
          <w:color w:val="000000"/>
        </w:rPr>
        <w:t>Начальная (максимальная) цена договора с учетом НДС:</w:t>
      </w:r>
      <w:r w:rsidRPr="0044090B">
        <w:rPr>
          <w:color w:val="000000"/>
        </w:rPr>
        <w:t xml:space="preserve"> </w:t>
      </w:r>
      <w:r w:rsidR="0044090B" w:rsidRPr="0044090B">
        <w:rPr>
          <w:b/>
          <w:color w:val="000000"/>
        </w:rPr>
        <w:t>1 162 751,93</w:t>
      </w:r>
      <w:r w:rsidRPr="0044090B">
        <w:rPr>
          <w:b/>
          <w:color w:val="000000"/>
        </w:rPr>
        <w:t xml:space="preserve"> </w:t>
      </w:r>
      <w:r w:rsidRPr="0044090B">
        <w:rPr>
          <w:color w:val="000000"/>
        </w:rPr>
        <w:t>(</w:t>
      </w:r>
      <w:r w:rsidR="0044090B" w:rsidRPr="0044090B">
        <w:rPr>
          <w:color w:val="000000"/>
        </w:rPr>
        <w:t>Один миллион сто шестьдесят две</w:t>
      </w:r>
      <w:r w:rsidR="002D140B" w:rsidRPr="0044090B">
        <w:rPr>
          <w:color w:val="000000"/>
        </w:rPr>
        <w:t xml:space="preserve"> т</w:t>
      </w:r>
      <w:r w:rsidR="003A16A7" w:rsidRPr="0044090B">
        <w:rPr>
          <w:color w:val="000000"/>
        </w:rPr>
        <w:t>ысяч</w:t>
      </w:r>
      <w:r w:rsidR="0044090B" w:rsidRPr="0044090B">
        <w:rPr>
          <w:color w:val="000000"/>
        </w:rPr>
        <w:t>и</w:t>
      </w:r>
      <w:r w:rsidR="002D140B" w:rsidRPr="0044090B">
        <w:rPr>
          <w:color w:val="000000"/>
        </w:rPr>
        <w:t xml:space="preserve"> </w:t>
      </w:r>
      <w:r w:rsidR="0044090B" w:rsidRPr="0044090B">
        <w:rPr>
          <w:color w:val="000000"/>
        </w:rPr>
        <w:t>семьсот</w:t>
      </w:r>
      <w:r w:rsidR="004D1029" w:rsidRPr="0044090B">
        <w:rPr>
          <w:color w:val="000000"/>
        </w:rPr>
        <w:t xml:space="preserve"> пятьдесят </w:t>
      </w:r>
      <w:r w:rsidR="0044090B" w:rsidRPr="0044090B">
        <w:rPr>
          <w:color w:val="000000"/>
        </w:rPr>
        <w:t>один</w:t>
      </w:r>
      <w:r w:rsidR="0066416C" w:rsidRPr="0044090B">
        <w:rPr>
          <w:color w:val="000000"/>
        </w:rPr>
        <w:t xml:space="preserve"> рубл</w:t>
      </w:r>
      <w:r w:rsidR="0044090B" w:rsidRPr="0044090B">
        <w:rPr>
          <w:color w:val="000000"/>
        </w:rPr>
        <w:t>ь</w:t>
      </w:r>
      <w:r w:rsidR="0066416C" w:rsidRPr="0044090B">
        <w:rPr>
          <w:color w:val="000000"/>
        </w:rPr>
        <w:t xml:space="preserve"> </w:t>
      </w:r>
      <w:r w:rsidR="0044090B" w:rsidRPr="0044090B">
        <w:rPr>
          <w:color w:val="000000"/>
        </w:rPr>
        <w:t>93</w:t>
      </w:r>
      <w:r w:rsidR="0066416C" w:rsidRPr="0044090B">
        <w:rPr>
          <w:color w:val="000000"/>
        </w:rPr>
        <w:t xml:space="preserve"> коп</w:t>
      </w:r>
      <w:r w:rsidR="004D1029" w:rsidRPr="0044090B">
        <w:rPr>
          <w:color w:val="000000"/>
        </w:rPr>
        <w:t>е</w:t>
      </w:r>
      <w:r w:rsidR="0044090B" w:rsidRPr="0044090B">
        <w:rPr>
          <w:color w:val="000000"/>
        </w:rPr>
        <w:t>й</w:t>
      </w:r>
      <w:r w:rsidR="004D1029" w:rsidRPr="0044090B">
        <w:rPr>
          <w:color w:val="000000"/>
        </w:rPr>
        <w:t>к</w:t>
      </w:r>
      <w:r w:rsidR="0044090B" w:rsidRPr="0044090B">
        <w:rPr>
          <w:color w:val="000000"/>
        </w:rPr>
        <w:t>и</w:t>
      </w:r>
      <w:r w:rsidRPr="0044090B">
        <w:rPr>
          <w:color w:val="000000"/>
        </w:rPr>
        <w:t>), в том числе НДС</w:t>
      </w:r>
      <w:r w:rsidR="009B7FFA" w:rsidRPr="0044090B">
        <w:rPr>
          <w:color w:val="000000"/>
        </w:rPr>
        <w:t xml:space="preserve"> (18%)</w:t>
      </w:r>
      <w:r w:rsidRPr="0044090B">
        <w:rPr>
          <w:color w:val="000000"/>
        </w:rPr>
        <w:t xml:space="preserve"> –</w:t>
      </w:r>
      <w:r w:rsidR="0044090B">
        <w:rPr>
          <w:color w:val="000000"/>
        </w:rPr>
        <w:t>177 368,94</w:t>
      </w:r>
      <w:r w:rsidRPr="0044090B">
        <w:rPr>
          <w:color w:val="000000"/>
        </w:rPr>
        <w:t xml:space="preserve"> (</w:t>
      </w:r>
      <w:r w:rsidR="0044090B">
        <w:rPr>
          <w:color w:val="000000"/>
        </w:rPr>
        <w:t>Сто семьдесят семь</w:t>
      </w:r>
      <w:r w:rsidR="004D1029" w:rsidRPr="0044090B">
        <w:rPr>
          <w:color w:val="000000"/>
        </w:rPr>
        <w:t xml:space="preserve"> </w:t>
      </w:r>
      <w:r w:rsidRPr="0044090B">
        <w:rPr>
          <w:color w:val="000000"/>
        </w:rPr>
        <w:t xml:space="preserve">тысяч </w:t>
      </w:r>
      <w:r w:rsidR="0044090B">
        <w:rPr>
          <w:color w:val="000000"/>
        </w:rPr>
        <w:t>триста шестьдесят восемь</w:t>
      </w:r>
      <w:r w:rsidR="0066416C" w:rsidRPr="0044090B">
        <w:rPr>
          <w:color w:val="000000"/>
        </w:rPr>
        <w:t xml:space="preserve"> ру</w:t>
      </w:r>
      <w:r w:rsidR="0066416C" w:rsidRPr="0044090B">
        <w:rPr>
          <w:color w:val="000000"/>
        </w:rPr>
        <w:t>б</w:t>
      </w:r>
      <w:r w:rsidR="0066416C" w:rsidRPr="0044090B">
        <w:rPr>
          <w:color w:val="000000"/>
        </w:rPr>
        <w:t>л</w:t>
      </w:r>
      <w:r w:rsidR="002D140B" w:rsidRPr="0044090B">
        <w:rPr>
          <w:color w:val="000000"/>
        </w:rPr>
        <w:t>ей</w:t>
      </w:r>
      <w:r w:rsidR="00182742" w:rsidRPr="0044090B">
        <w:rPr>
          <w:color w:val="000000"/>
        </w:rPr>
        <w:t xml:space="preserve"> </w:t>
      </w:r>
      <w:r w:rsidR="004D1029" w:rsidRPr="0044090B">
        <w:rPr>
          <w:color w:val="000000"/>
        </w:rPr>
        <w:t>9</w:t>
      </w:r>
      <w:r w:rsidR="0044090B">
        <w:rPr>
          <w:color w:val="000000"/>
        </w:rPr>
        <w:t>4</w:t>
      </w:r>
      <w:r w:rsidRPr="0044090B">
        <w:rPr>
          <w:color w:val="000000"/>
        </w:rPr>
        <w:t xml:space="preserve"> копе</w:t>
      </w:r>
      <w:r w:rsidR="004D1029" w:rsidRPr="0044090B">
        <w:rPr>
          <w:color w:val="000000"/>
        </w:rPr>
        <w:t>ек</w:t>
      </w:r>
      <w:r w:rsidRPr="0044090B">
        <w:rPr>
          <w:color w:val="000000"/>
        </w:rPr>
        <w:t>).</w:t>
      </w:r>
    </w:p>
    <w:p w:rsidR="0076027B" w:rsidRPr="00F03F97" w:rsidRDefault="0076027B" w:rsidP="0076027B">
      <w:pPr>
        <w:ind w:right="141"/>
        <w:rPr>
          <w:color w:val="000000"/>
        </w:rPr>
      </w:pPr>
      <w:r w:rsidRPr="00F03F97">
        <w:rPr>
          <w:color w:val="000000"/>
        </w:rPr>
        <w:t xml:space="preserve">Цена договора включает в себя: </w:t>
      </w:r>
    </w:p>
    <w:p w:rsidR="0076027B" w:rsidRPr="00F03F97" w:rsidRDefault="0076027B" w:rsidP="0076027B">
      <w:pPr>
        <w:numPr>
          <w:ilvl w:val="0"/>
          <w:numId w:val="3"/>
        </w:numPr>
        <w:tabs>
          <w:tab w:val="left" w:pos="426"/>
        </w:tabs>
        <w:ind w:left="0" w:right="141" w:firstLine="0"/>
        <w:rPr>
          <w:color w:val="000000"/>
        </w:rPr>
      </w:pPr>
      <w:r w:rsidRPr="00F03F97">
        <w:rPr>
          <w:color w:val="000000"/>
        </w:rPr>
        <w:t>стоимость товара;</w:t>
      </w:r>
    </w:p>
    <w:p w:rsidR="0076027B" w:rsidRPr="00F03F97" w:rsidRDefault="0076027B" w:rsidP="0076027B">
      <w:pPr>
        <w:numPr>
          <w:ilvl w:val="0"/>
          <w:numId w:val="3"/>
        </w:numPr>
        <w:tabs>
          <w:tab w:val="left" w:pos="426"/>
        </w:tabs>
        <w:ind w:left="0" w:right="141" w:firstLine="0"/>
        <w:rPr>
          <w:color w:val="000000"/>
        </w:rPr>
      </w:pPr>
      <w:r w:rsidRPr="00F03F97">
        <w:rPr>
          <w:color w:val="000000"/>
        </w:rPr>
        <w:t>расходы на уплату налогов и других обязательных платежей;</w:t>
      </w:r>
    </w:p>
    <w:p w:rsidR="0076027B" w:rsidRPr="00671FE9" w:rsidRDefault="0076027B" w:rsidP="0076027B">
      <w:pPr>
        <w:numPr>
          <w:ilvl w:val="0"/>
          <w:numId w:val="3"/>
        </w:numPr>
        <w:tabs>
          <w:tab w:val="left" w:pos="426"/>
        </w:tabs>
        <w:ind w:left="0" w:right="141" w:firstLine="0"/>
        <w:rPr>
          <w:b/>
          <w:bCs/>
          <w:i/>
          <w:color w:val="000000"/>
        </w:rPr>
      </w:pPr>
      <w:r w:rsidRPr="00F03F97">
        <w:rPr>
          <w:color w:val="000000"/>
        </w:rPr>
        <w:t>НДС</w:t>
      </w:r>
      <w:r>
        <w:rPr>
          <w:color w:val="000000"/>
        </w:rPr>
        <w:t xml:space="preserve"> 18%</w:t>
      </w:r>
      <w:r w:rsidRPr="00F03F97">
        <w:rPr>
          <w:color w:val="000000"/>
        </w:rPr>
        <w:t>;</w:t>
      </w:r>
    </w:p>
    <w:p w:rsidR="00671FE9" w:rsidRPr="00370DD8" w:rsidRDefault="00671FE9" w:rsidP="00671FE9">
      <w:pPr>
        <w:numPr>
          <w:ilvl w:val="0"/>
          <w:numId w:val="3"/>
        </w:numPr>
        <w:tabs>
          <w:tab w:val="left" w:pos="426"/>
        </w:tabs>
        <w:ind w:left="0" w:right="141" w:firstLine="0"/>
        <w:rPr>
          <w:b/>
          <w:bCs/>
          <w:i/>
        </w:rPr>
      </w:pPr>
      <w:r w:rsidRPr="00370DD8">
        <w:rPr>
          <w:color w:val="000000"/>
        </w:rPr>
        <w:t>первичную поверку</w:t>
      </w:r>
      <w:r>
        <w:rPr>
          <w:color w:val="000000"/>
        </w:rPr>
        <w:t xml:space="preserve">, </w:t>
      </w:r>
      <w:r w:rsidRPr="002E0E09">
        <w:rPr>
          <w:color w:val="000000"/>
        </w:rPr>
        <w:t>методику поверки</w:t>
      </w:r>
      <w:r w:rsidR="005C341E">
        <w:rPr>
          <w:color w:val="000000"/>
        </w:rPr>
        <w:t>;</w:t>
      </w:r>
      <w:r>
        <w:rPr>
          <w:color w:val="000000"/>
        </w:rPr>
        <w:t xml:space="preserve"> </w:t>
      </w:r>
    </w:p>
    <w:p w:rsidR="0076027B" w:rsidRPr="00F03F97" w:rsidRDefault="0076027B" w:rsidP="0076027B">
      <w:pPr>
        <w:numPr>
          <w:ilvl w:val="0"/>
          <w:numId w:val="3"/>
        </w:numPr>
        <w:tabs>
          <w:tab w:val="left" w:pos="426"/>
        </w:tabs>
        <w:ind w:left="0" w:right="141" w:firstLine="0"/>
        <w:rPr>
          <w:bCs/>
          <w:i/>
          <w:color w:val="000000"/>
        </w:rPr>
      </w:pPr>
      <w:r w:rsidRPr="00F03F97">
        <w:rPr>
          <w:color w:val="000000"/>
        </w:rPr>
        <w:t>доставку до склада ФГУП «НИТИ им.А.П. Александрова» в городе Сосновый Бор</w:t>
      </w:r>
      <w:r w:rsidRPr="00F03F97">
        <w:rPr>
          <w:b/>
          <w:bCs/>
          <w:color w:val="000000"/>
        </w:rPr>
        <w:t>.</w:t>
      </w:r>
    </w:p>
    <w:p w:rsidR="0076027B" w:rsidRPr="00F03F97" w:rsidRDefault="0076027B" w:rsidP="0076027B">
      <w:pPr>
        <w:pStyle w:val="Style18"/>
        <w:widowControl/>
        <w:spacing w:line="317" w:lineRule="exact"/>
        <w:ind w:right="141"/>
        <w:rPr>
          <w:rStyle w:val="FontStyle64"/>
          <w:color w:val="000000"/>
        </w:rPr>
      </w:pPr>
      <w:r w:rsidRPr="00F03F97">
        <w:rPr>
          <w:rStyle w:val="FontStyle64"/>
          <w:i/>
          <w:color w:val="000000"/>
          <w:sz w:val="22"/>
          <w:szCs w:val="22"/>
        </w:rPr>
        <w:t>Предложение участника о цене договора также не должно превышать начальную (максимал</w:t>
      </w:r>
      <w:r w:rsidRPr="00F03F97">
        <w:rPr>
          <w:rStyle w:val="FontStyle64"/>
          <w:i/>
          <w:color w:val="000000"/>
          <w:sz w:val="22"/>
          <w:szCs w:val="22"/>
        </w:rPr>
        <w:t>ь</w:t>
      </w:r>
      <w:r w:rsidRPr="00F03F97">
        <w:rPr>
          <w:rStyle w:val="FontStyle64"/>
          <w:i/>
          <w:color w:val="000000"/>
          <w:sz w:val="22"/>
          <w:szCs w:val="22"/>
        </w:rPr>
        <w:t>ную) цену договора без учета НДС</w:t>
      </w:r>
      <w:r w:rsidRPr="00F03F97">
        <w:rPr>
          <w:rStyle w:val="FontStyle64"/>
          <w:color w:val="000000"/>
        </w:rPr>
        <w:t>.</w:t>
      </w:r>
    </w:p>
    <w:p w:rsidR="0076027B" w:rsidRPr="00F03F97" w:rsidRDefault="0076027B" w:rsidP="0076027B">
      <w:pPr>
        <w:numPr>
          <w:ilvl w:val="0"/>
          <w:numId w:val="4"/>
        </w:numPr>
        <w:tabs>
          <w:tab w:val="left" w:pos="426"/>
          <w:tab w:val="num" w:pos="1212"/>
        </w:tabs>
        <w:ind w:left="0" w:right="141" w:firstLine="0"/>
        <w:contextualSpacing/>
        <w:jc w:val="both"/>
        <w:rPr>
          <w:b/>
          <w:color w:val="000000"/>
          <w:spacing w:val="-6"/>
        </w:rPr>
      </w:pPr>
      <w:r w:rsidRPr="00F03F97">
        <w:rPr>
          <w:b/>
          <w:color w:val="000000"/>
          <w:spacing w:val="-6"/>
        </w:rPr>
        <w:t>Срок, место и порядок предоставления документации по запросу цен:</w:t>
      </w:r>
    </w:p>
    <w:p w:rsidR="0076027B" w:rsidRPr="00F03F97" w:rsidRDefault="0076027B" w:rsidP="0076027B">
      <w:pPr>
        <w:tabs>
          <w:tab w:val="left" w:pos="1134"/>
        </w:tabs>
        <w:ind w:right="141"/>
        <w:contextualSpacing/>
        <w:jc w:val="both"/>
        <w:rPr>
          <w:color w:val="000000"/>
          <w:spacing w:val="-6"/>
        </w:rPr>
      </w:pPr>
      <w:proofErr w:type="gramStart"/>
      <w:r w:rsidRPr="00F03F97">
        <w:rPr>
          <w:color w:val="000000"/>
          <w:spacing w:val="-6"/>
        </w:rPr>
        <w:t xml:space="preserve">На официальном сайте </w:t>
      </w:r>
      <w:r w:rsidRPr="00F03F97">
        <w:rPr>
          <w:color w:val="000000"/>
        </w:rPr>
        <w:t>в информационно-телекоммуникационной сети «Интернет» для размещения информации о размещении заказов на поставки товаров, выполнение работ, оказание услуг (</w:t>
      </w:r>
      <w:hyperlink r:id="rId6" w:history="1">
        <w:r w:rsidRPr="00F03F97">
          <w:rPr>
            <w:rStyle w:val="a4"/>
            <w:color w:val="000000"/>
          </w:rPr>
          <w:t>http://www.zakupki.gov.ru</w:t>
        </w:r>
      </w:hyperlink>
      <w:r w:rsidRPr="00F03F97">
        <w:rPr>
          <w:color w:val="000000"/>
        </w:rPr>
        <w:t>), на официальном сайте по закупкам атомной отрасли Госкорпорации «Рос</w:t>
      </w:r>
      <w:r w:rsidRPr="00F03F97">
        <w:rPr>
          <w:color w:val="000000"/>
          <w:spacing w:val="-6"/>
        </w:rPr>
        <w:t>атом» (</w:t>
      </w:r>
      <w:hyperlink r:id="rId7" w:history="1">
        <w:r w:rsidRPr="00F03F97">
          <w:rPr>
            <w:rStyle w:val="a4"/>
            <w:color w:val="000000"/>
          </w:rPr>
          <w:t>http://zakupki.rosatom.ru</w:t>
        </w:r>
      </w:hyperlink>
      <w:r w:rsidRPr="00F03F97">
        <w:rPr>
          <w:color w:val="000000"/>
          <w:spacing w:val="-6"/>
        </w:rPr>
        <w:t xml:space="preserve">) документация по запросу цен находится в открытом доступе, начиная </w:t>
      </w:r>
      <w:r w:rsidRPr="00F03F97">
        <w:rPr>
          <w:color w:val="000000"/>
        </w:rPr>
        <w:t>с даты размещения настоящего извещения и док</w:t>
      </w:r>
      <w:r w:rsidRPr="00F03F97">
        <w:rPr>
          <w:color w:val="000000"/>
        </w:rPr>
        <w:t>у</w:t>
      </w:r>
      <w:r w:rsidRPr="00F03F97">
        <w:rPr>
          <w:color w:val="000000"/>
        </w:rPr>
        <w:t>ментации по запросу цен</w:t>
      </w:r>
      <w:r w:rsidRPr="00F03F97">
        <w:rPr>
          <w:color w:val="000000"/>
          <w:spacing w:val="-6"/>
        </w:rPr>
        <w:t>.</w:t>
      </w:r>
      <w:proofErr w:type="gramEnd"/>
      <w:r w:rsidRPr="00F03F97">
        <w:rPr>
          <w:color w:val="000000"/>
          <w:spacing w:val="-6"/>
          <w:sz w:val="28"/>
          <w:szCs w:val="28"/>
        </w:rPr>
        <w:t xml:space="preserve"> </w:t>
      </w:r>
      <w:r w:rsidRPr="00F03F97">
        <w:rPr>
          <w:color w:val="000000"/>
          <w:spacing w:val="-6"/>
        </w:rPr>
        <w:t xml:space="preserve">Порядок получения документации по запросу цен на электронной торговой площадке ООО «Аукционный конкурсный дом» </w:t>
      </w:r>
      <w:hyperlink r:id="rId8" w:history="1">
        <w:r w:rsidRPr="00F03F97">
          <w:rPr>
            <w:rStyle w:val="a4"/>
            <w:color w:val="000000"/>
            <w:spacing w:val="-6"/>
          </w:rPr>
          <w:t>www.</w:t>
        </w:r>
        <w:r w:rsidRPr="00F03F97">
          <w:rPr>
            <w:rStyle w:val="a4"/>
            <w:color w:val="000000"/>
            <w:spacing w:val="-6"/>
            <w:lang w:val="en-US"/>
          </w:rPr>
          <w:t>a</w:t>
        </w:r>
        <w:r w:rsidRPr="00F03F97">
          <w:rPr>
            <w:rStyle w:val="a4"/>
            <w:color w:val="000000"/>
            <w:spacing w:val="-6"/>
          </w:rPr>
          <w:t>-</w:t>
        </w:r>
        <w:r w:rsidRPr="00F03F97">
          <w:rPr>
            <w:rStyle w:val="a4"/>
            <w:color w:val="000000"/>
            <w:spacing w:val="-6"/>
            <w:lang w:val="en-US"/>
          </w:rPr>
          <w:t>k</w:t>
        </w:r>
        <w:r w:rsidRPr="00F03F97">
          <w:rPr>
            <w:rStyle w:val="a4"/>
            <w:color w:val="000000"/>
            <w:spacing w:val="-6"/>
          </w:rPr>
          <w:t>-</w:t>
        </w:r>
        <w:r w:rsidRPr="00F03F97">
          <w:rPr>
            <w:rStyle w:val="a4"/>
            <w:color w:val="000000"/>
            <w:spacing w:val="-6"/>
            <w:lang w:val="en-US"/>
          </w:rPr>
          <w:t>d</w:t>
        </w:r>
        <w:r w:rsidRPr="00F03F97">
          <w:rPr>
            <w:rStyle w:val="a4"/>
            <w:color w:val="000000"/>
            <w:spacing w:val="-6"/>
          </w:rPr>
          <w:t>.</w:t>
        </w:r>
        <w:proofErr w:type="spellStart"/>
        <w:r w:rsidRPr="00F03F97">
          <w:rPr>
            <w:rStyle w:val="a4"/>
            <w:color w:val="000000"/>
            <w:spacing w:val="-6"/>
          </w:rPr>
          <w:t>ru</w:t>
        </w:r>
        <w:proofErr w:type="spellEnd"/>
      </w:hyperlink>
      <w:r w:rsidRPr="00F03F97">
        <w:rPr>
          <w:b/>
          <w:i/>
          <w:color w:val="000000"/>
        </w:rPr>
        <w:t xml:space="preserve"> </w:t>
      </w:r>
      <w:r w:rsidRPr="00F03F97">
        <w:rPr>
          <w:color w:val="000000"/>
          <w:spacing w:val="-6"/>
        </w:rPr>
        <w:t>определяется прав</w:t>
      </w:r>
      <w:r w:rsidRPr="00F03F97">
        <w:rPr>
          <w:color w:val="000000"/>
          <w:spacing w:val="-6"/>
        </w:rPr>
        <w:t>и</w:t>
      </w:r>
      <w:r w:rsidRPr="00F03F97">
        <w:rPr>
          <w:color w:val="000000"/>
          <w:spacing w:val="-6"/>
        </w:rPr>
        <w:t>лами данной электронной торговой площадки.</w:t>
      </w:r>
    </w:p>
    <w:p w:rsidR="0076027B" w:rsidRPr="00D17097" w:rsidRDefault="0076027B" w:rsidP="0076027B">
      <w:pPr>
        <w:numPr>
          <w:ilvl w:val="0"/>
          <w:numId w:val="4"/>
        </w:numPr>
        <w:tabs>
          <w:tab w:val="num" w:pos="567"/>
        </w:tabs>
        <w:ind w:left="0" w:right="141" w:firstLine="0"/>
        <w:contextualSpacing/>
        <w:jc w:val="both"/>
        <w:rPr>
          <w:b/>
          <w:spacing w:val="-6"/>
        </w:rPr>
      </w:pPr>
      <w:r w:rsidRPr="00A109F8">
        <w:rPr>
          <w:b/>
          <w:spacing w:val="-6"/>
        </w:rPr>
        <w:lastRenderedPageBreak/>
        <w:t>Дата начала и дата и время окончания подачи заявок на участие в запросе цен, м</w:t>
      </w:r>
      <w:r w:rsidRPr="00A109F8">
        <w:rPr>
          <w:b/>
          <w:spacing w:val="-6"/>
        </w:rPr>
        <w:t>е</w:t>
      </w:r>
      <w:r w:rsidRPr="00A109F8">
        <w:rPr>
          <w:b/>
          <w:spacing w:val="-6"/>
        </w:rPr>
        <w:t>сто и порядок их подачи участниками:</w:t>
      </w:r>
      <w:r>
        <w:rPr>
          <w:b/>
          <w:spacing w:val="-6"/>
        </w:rPr>
        <w:t xml:space="preserve"> </w:t>
      </w:r>
      <w:proofErr w:type="gramStart"/>
      <w:r w:rsidRPr="00D17097">
        <w:rPr>
          <w:spacing w:val="-6"/>
        </w:rPr>
        <w:t xml:space="preserve">Заявки на участие в запросе цен предоставляются на электронную торговую площадку ООО «Аукционный </w:t>
      </w:r>
      <w:r w:rsidRPr="00D17097">
        <w:rPr>
          <w:color w:val="000000"/>
          <w:spacing w:val="-6"/>
        </w:rPr>
        <w:t xml:space="preserve">конкурсный дом» </w:t>
      </w:r>
      <w:hyperlink r:id="rId9" w:history="1">
        <w:r w:rsidRPr="00D17097">
          <w:rPr>
            <w:rStyle w:val="a4"/>
            <w:color w:val="000000"/>
          </w:rPr>
          <w:t>www.</w:t>
        </w:r>
        <w:r w:rsidRPr="00D17097">
          <w:rPr>
            <w:rStyle w:val="a4"/>
            <w:color w:val="000000"/>
            <w:lang w:val="en-US"/>
          </w:rPr>
          <w:t>a</w:t>
        </w:r>
        <w:r w:rsidRPr="00D17097">
          <w:rPr>
            <w:rStyle w:val="a4"/>
            <w:color w:val="000000"/>
          </w:rPr>
          <w:t>-</w:t>
        </w:r>
        <w:r w:rsidRPr="00D17097">
          <w:rPr>
            <w:rStyle w:val="a4"/>
            <w:color w:val="000000"/>
            <w:lang w:val="en-US"/>
          </w:rPr>
          <w:t>k</w:t>
        </w:r>
        <w:r w:rsidRPr="00D17097">
          <w:rPr>
            <w:rStyle w:val="a4"/>
            <w:color w:val="000000"/>
          </w:rPr>
          <w:t>-</w:t>
        </w:r>
        <w:r w:rsidRPr="00D17097">
          <w:rPr>
            <w:rStyle w:val="a4"/>
            <w:color w:val="000000"/>
            <w:lang w:val="en-US"/>
          </w:rPr>
          <w:t>d</w:t>
        </w:r>
        <w:r w:rsidRPr="00D17097">
          <w:rPr>
            <w:rStyle w:val="a4"/>
            <w:color w:val="000000"/>
          </w:rPr>
          <w:t>.</w:t>
        </w:r>
        <w:proofErr w:type="spellStart"/>
        <w:r w:rsidRPr="00D17097">
          <w:rPr>
            <w:rStyle w:val="a4"/>
            <w:color w:val="000000"/>
          </w:rPr>
          <w:t>ru</w:t>
        </w:r>
        <w:proofErr w:type="spellEnd"/>
      </w:hyperlink>
      <w:r w:rsidRPr="00D17097">
        <w:rPr>
          <w:color w:val="000000"/>
        </w:rPr>
        <w:t xml:space="preserve">, </w:t>
      </w:r>
      <w:r w:rsidRPr="00D17097">
        <w:rPr>
          <w:color w:val="000000"/>
          <w:spacing w:val="-6"/>
        </w:rPr>
        <w:t>нач</w:t>
      </w:r>
      <w:r w:rsidRPr="00D17097">
        <w:rPr>
          <w:color w:val="000000"/>
          <w:spacing w:val="-6"/>
        </w:rPr>
        <w:t>и</w:t>
      </w:r>
      <w:r w:rsidRPr="00D17097">
        <w:rPr>
          <w:color w:val="000000"/>
          <w:spacing w:val="-6"/>
        </w:rPr>
        <w:t>ная</w:t>
      </w:r>
      <w:r w:rsidRPr="00D17097">
        <w:rPr>
          <w:spacing w:val="-6"/>
        </w:rPr>
        <w:t xml:space="preserve"> с даты</w:t>
      </w:r>
      <w:r w:rsidRPr="00D17097">
        <w:rPr>
          <w:b/>
          <w:i/>
        </w:rPr>
        <w:t xml:space="preserve"> </w:t>
      </w:r>
      <w:r w:rsidRPr="001C6FE8">
        <w:t>размещения настоящего извещения и документации по запросу цен на офиц</w:t>
      </w:r>
      <w:r w:rsidRPr="001C6FE8">
        <w:t>и</w:t>
      </w:r>
      <w:r w:rsidRPr="001C6FE8">
        <w:t>альном сайте и на данной ЭТП,</w:t>
      </w:r>
      <w:r w:rsidRPr="00D17097">
        <w:rPr>
          <w:spacing w:val="-6"/>
        </w:rPr>
        <w:t xml:space="preserve"> в порядке и в соответствии с регламентом работы данной ЭТП, в срок не позднее </w:t>
      </w:r>
      <w:r w:rsidRPr="00D17097">
        <w:rPr>
          <w:b/>
          <w:spacing w:val="-6"/>
        </w:rPr>
        <w:t>11-00</w:t>
      </w:r>
      <w:r w:rsidRPr="00D17097">
        <w:rPr>
          <w:spacing w:val="-6"/>
        </w:rPr>
        <w:t xml:space="preserve"> (время московское) </w:t>
      </w:r>
      <w:r w:rsidRPr="00D17097">
        <w:rPr>
          <w:b/>
          <w:color w:val="000000"/>
          <w:spacing w:val="-6"/>
        </w:rPr>
        <w:t>«</w:t>
      </w:r>
      <w:r w:rsidR="0044090B">
        <w:rPr>
          <w:b/>
          <w:color w:val="000000"/>
          <w:spacing w:val="-6"/>
        </w:rPr>
        <w:t>13</w:t>
      </w:r>
      <w:r w:rsidRPr="00D17097">
        <w:rPr>
          <w:b/>
          <w:color w:val="000000"/>
          <w:spacing w:val="-6"/>
        </w:rPr>
        <w:t xml:space="preserve">» </w:t>
      </w:r>
      <w:r w:rsidR="004D1029">
        <w:rPr>
          <w:b/>
          <w:color w:val="000000"/>
          <w:spacing w:val="-6"/>
        </w:rPr>
        <w:t>апреля</w:t>
      </w:r>
      <w:r w:rsidRPr="00D17097">
        <w:rPr>
          <w:b/>
          <w:color w:val="000000"/>
          <w:spacing w:val="-6"/>
        </w:rPr>
        <w:t xml:space="preserve"> 201</w:t>
      </w:r>
      <w:r w:rsidR="00573676">
        <w:rPr>
          <w:b/>
          <w:color w:val="000000"/>
          <w:spacing w:val="-6"/>
        </w:rPr>
        <w:t>5</w:t>
      </w:r>
      <w:r w:rsidRPr="00D17097">
        <w:rPr>
          <w:b/>
          <w:color w:val="000000"/>
          <w:spacing w:val="-6"/>
        </w:rPr>
        <w:t xml:space="preserve"> года.</w:t>
      </w:r>
      <w:r w:rsidRPr="00D17097">
        <w:rPr>
          <w:color w:val="000000"/>
          <w:spacing w:val="-6"/>
        </w:rPr>
        <w:t xml:space="preserve"> </w:t>
      </w:r>
      <w:proofErr w:type="gramEnd"/>
    </w:p>
    <w:p w:rsidR="0076027B" w:rsidRPr="00B222A5" w:rsidRDefault="0076027B" w:rsidP="0076027B">
      <w:pPr>
        <w:numPr>
          <w:ilvl w:val="0"/>
          <w:numId w:val="4"/>
        </w:numPr>
        <w:tabs>
          <w:tab w:val="num" w:pos="567"/>
        </w:tabs>
        <w:ind w:left="0" w:right="141" w:firstLine="0"/>
        <w:contextualSpacing/>
        <w:jc w:val="both"/>
        <w:rPr>
          <w:b/>
          <w:spacing w:val="-6"/>
        </w:rPr>
      </w:pPr>
      <w:r w:rsidRPr="00B222A5">
        <w:rPr>
          <w:b/>
          <w:spacing w:val="-6"/>
        </w:rPr>
        <w:t>Место</w:t>
      </w:r>
      <w:r>
        <w:rPr>
          <w:b/>
          <w:spacing w:val="-6"/>
        </w:rPr>
        <w:t>,</w:t>
      </w:r>
      <w:r w:rsidRPr="00B222A5">
        <w:rPr>
          <w:b/>
          <w:spacing w:val="-6"/>
        </w:rPr>
        <w:t xml:space="preserve"> дата </w:t>
      </w:r>
      <w:r>
        <w:rPr>
          <w:b/>
          <w:spacing w:val="-6"/>
        </w:rPr>
        <w:t>и время открытия доступа к поданным заявкам на участие в запросе цен:</w:t>
      </w:r>
    </w:p>
    <w:p w:rsidR="0076027B" w:rsidRPr="001C6FE8" w:rsidRDefault="0076027B" w:rsidP="0076027B">
      <w:pPr>
        <w:tabs>
          <w:tab w:val="left" w:pos="567"/>
          <w:tab w:val="left" w:pos="1134"/>
        </w:tabs>
        <w:ind w:right="141"/>
        <w:contextualSpacing/>
        <w:jc w:val="both"/>
        <w:rPr>
          <w:spacing w:val="-6"/>
        </w:rPr>
      </w:pPr>
      <w:r>
        <w:rPr>
          <w:spacing w:val="-6"/>
        </w:rPr>
        <w:t>ФГУП «НИТИ им. А.П. Александрова»,</w:t>
      </w:r>
      <w:r w:rsidRPr="002E471B">
        <w:rPr>
          <w:color w:val="FF0000"/>
          <w:spacing w:val="-6"/>
        </w:rPr>
        <w:t xml:space="preserve"> </w:t>
      </w:r>
      <w:r w:rsidR="004D1029" w:rsidRPr="00D17097">
        <w:rPr>
          <w:b/>
          <w:color w:val="000000"/>
          <w:spacing w:val="-6"/>
        </w:rPr>
        <w:t>«</w:t>
      </w:r>
      <w:r w:rsidR="0044090B">
        <w:rPr>
          <w:b/>
          <w:color w:val="000000"/>
          <w:spacing w:val="-6"/>
        </w:rPr>
        <w:t>13</w:t>
      </w:r>
      <w:r w:rsidR="004D1029" w:rsidRPr="00D17097">
        <w:rPr>
          <w:b/>
          <w:color w:val="000000"/>
          <w:spacing w:val="-6"/>
        </w:rPr>
        <w:t xml:space="preserve">» </w:t>
      </w:r>
      <w:r w:rsidR="004D1029">
        <w:rPr>
          <w:b/>
          <w:color w:val="000000"/>
          <w:spacing w:val="-6"/>
        </w:rPr>
        <w:t>апреля</w:t>
      </w:r>
      <w:r w:rsidR="004D1029" w:rsidRPr="00D17097">
        <w:rPr>
          <w:b/>
          <w:color w:val="000000"/>
          <w:spacing w:val="-6"/>
        </w:rPr>
        <w:t xml:space="preserve"> </w:t>
      </w:r>
      <w:r w:rsidRPr="00C949D8">
        <w:rPr>
          <w:b/>
          <w:color w:val="000000"/>
          <w:spacing w:val="-6"/>
        </w:rPr>
        <w:t>201</w:t>
      </w:r>
      <w:r w:rsidR="00573676">
        <w:rPr>
          <w:b/>
          <w:color w:val="000000"/>
          <w:spacing w:val="-6"/>
        </w:rPr>
        <w:t>5</w:t>
      </w:r>
      <w:r w:rsidRPr="00C949D8">
        <w:rPr>
          <w:b/>
          <w:color w:val="000000"/>
          <w:spacing w:val="-6"/>
        </w:rPr>
        <w:t xml:space="preserve"> года</w:t>
      </w:r>
      <w:r>
        <w:rPr>
          <w:b/>
          <w:spacing w:val="-6"/>
        </w:rPr>
        <w:t xml:space="preserve">, </w:t>
      </w:r>
      <w:r w:rsidRPr="00C434DD">
        <w:rPr>
          <w:b/>
          <w:spacing w:val="-6"/>
        </w:rPr>
        <w:t>11-00 (время московское)</w:t>
      </w:r>
    </w:p>
    <w:p w:rsidR="0076027B" w:rsidRPr="00B222A5" w:rsidRDefault="0076027B" w:rsidP="0076027B">
      <w:pPr>
        <w:numPr>
          <w:ilvl w:val="0"/>
          <w:numId w:val="4"/>
        </w:numPr>
        <w:tabs>
          <w:tab w:val="num" w:pos="567"/>
        </w:tabs>
        <w:ind w:left="0" w:right="141" w:firstLine="0"/>
        <w:contextualSpacing/>
        <w:jc w:val="both"/>
        <w:rPr>
          <w:b/>
          <w:spacing w:val="-6"/>
        </w:rPr>
      </w:pPr>
      <w:r w:rsidRPr="00B222A5">
        <w:rPr>
          <w:b/>
          <w:spacing w:val="-6"/>
        </w:rPr>
        <w:t xml:space="preserve">Место и дата </w:t>
      </w:r>
      <w:r>
        <w:rPr>
          <w:b/>
          <w:spacing w:val="-6"/>
        </w:rPr>
        <w:t>про</w:t>
      </w:r>
      <w:r w:rsidRPr="00B222A5">
        <w:rPr>
          <w:b/>
          <w:spacing w:val="-6"/>
        </w:rPr>
        <w:t xml:space="preserve">ведения </w:t>
      </w:r>
      <w:r>
        <w:rPr>
          <w:b/>
          <w:spacing w:val="-6"/>
        </w:rPr>
        <w:t>отборочной стадии</w:t>
      </w:r>
      <w:r w:rsidRPr="00B222A5">
        <w:rPr>
          <w:b/>
          <w:spacing w:val="-6"/>
        </w:rPr>
        <w:t xml:space="preserve">: </w:t>
      </w:r>
    </w:p>
    <w:p w:rsidR="0076027B" w:rsidRDefault="0076027B" w:rsidP="0076027B">
      <w:pPr>
        <w:tabs>
          <w:tab w:val="left" w:pos="284"/>
          <w:tab w:val="left" w:pos="1134"/>
        </w:tabs>
        <w:ind w:right="141"/>
        <w:contextualSpacing/>
        <w:jc w:val="both"/>
        <w:rPr>
          <w:b/>
          <w:spacing w:val="-6"/>
        </w:rPr>
      </w:pPr>
      <w:r>
        <w:rPr>
          <w:spacing w:val="-6"/>
        </w:rPr>
        <w:t>ФГУП «НИТИ им. А.П. Александрова»,</w:t>
      </w:r>
      <w:r w:rsidRPr="002E471B">
        <w:rPr>
          <w:color w:val="FF0000"/>
          <w:spacing w:val="-6"/>
        </w:rPr>
        <w:t xml:space="preserve"> </w:t>
      </w:r>
      <w:r w:rsidR="004D1029" w:rsidRPr="00D17097">
        <w:rPr>
          <w:b/>
          <w:color w:val="000000"/>
          <w:spacing w:val="-6"/>
        </w:rPr>
        <w:t>«</w:t>
      </w:r>
      <w:r w:rsidR="0044090B">
        <w:rPr>
          <w:b/>
          <w:color w:val="000000"/>
          <w:spacing w:val="-6"/>
        </w:rPr>
        <w:t>30</w:t>
      </w:r>
      <w:r w:rsidR="004D1029" w:rsidRPr="00D17097">
        <w:rPr>
          <w:b/>
          <w:color w:val="000000"/>
          <w:spacing w:val="-6"/>
        </w:rPr>
        <w:t xml:space="preserve">» </w:t>
      </w:r>
      <w:r w:rsidR="004D1029">
        <w:rPr>
          <w:b/>
          <w:color w:val="000000"/>
          <w:spacing w:val="-6"/>
        </w:rPr>
        <w:t>апреля</w:t>
      </w:r>
      <w:r w:rsidR="004D1029" w:rsidRPr="00D17097">
        <w:rPr>
          <w:b/>
          <w:color w:val="000000"/>
          <w:spacing w:val="-6"/>
        </w:rPr>
        <w:t xml:space="preserve"> </w:t>
      </w:r>
      <w:r w:rsidRPr="00C949D8">
        <w:rPr>
          <w:b/>
          <w:color w:val="000000"/>
          <w:spacing w:val="-6"/>
        </w:rPr>
        <w:t>201</w:t>
      </w:r>
      <w:r w:rsidR="006E2A43">
        <w:rPr>
          <w:b/>
          <w:color w:val="000000"/>
          <w:spacing w:val="-6"/>
        </w:rPr>
        <w:t>5</w:t>
      </w:r>
      <w:r w:rsidRPr="00C949D8">
        <w:rPr>
          <w:b/>
          <w:color w:val="000000"/>
          <w:spacing w:val="-6"/>
        </w:rPr>
        <w:t xml:space="preserve"> года</w:t>
      </w:r>
      <w:r>
        <w:rPr>
          <w:b/>
          <w:spacing w:val="-6"/>
        </w:rPr>
        <w:t>.</w:t>
      </w:r>
    </w:p>
    <w:p w:rsidR="0076027B" w:rsidRDefault="0076027B" w:rsidP="0076027B">
      <w:pPr>
        <w:numPr>
          <w:ilvl w:val="0"/>
          <w:numId w:val="4"/>
        </w:numPr>
        <w:tabs>
          <w:tab w:val="num" w:pos="567"/>
        </w:tabs>
        <w:ind w:left="0" w:right="141" w:firstLine="0"/>
        <w:contextualSpacing/>
        <w:jc w:val="both"/>
        <w:rPr>
          <w:b/>
          <w:spacing w:val="-6"/>
        </w:rPr>
      </w:pPr>
      <w:r>
        <w:rPr>
          <w:b/>
          <w:spacing w:val="-6"/>
        </w:rPr>
        <w:t xml:space="preserve"> </w:t>
      </w:r>
      <w:r w:rsidRPr="00B222A5">
        <w:rPr>
          <w:b/>
          <w:spacing w:val="-6"/>
        </w:rPr>
        <w:t>Место и дата</w:t>
      </w:r>
      <w:r>
        <w:rPr>
          <w:b/>
          <w:spacing w:val="-6"/>
        </w:rPr>
        <w:t xml:space="preserve"> подведения итогов запроса цен:</w:t>
      </w:r>
    </w:p>
    <w:p w:rsidR="0076027B" w:rsidRDefault="0076027B" w:rsidP="0076027B">
      <w:pPr>
        <w:tabs>
          <w:tab w:val="left" w:pos="1134"/>
          <w:tab w:val="left" w:pos="1276"/>
        </w:tabs>
        <w:ind w:right="141"/>
        <w:contextualSpacing/>
        <w:jc w:val="both"/>
        <w:rPr>
          <w:b/>
          <w:spacing w:val="-6"/>
        </w:rPr>
      </w:pPr>
      <w:r>
        <w:rPr>
          <w:spacing w:val="-6"/>
        </w:rPr>
        <w:t xml:space="preserve">ФГУП «НИТИ им. А.П. Александрова», не позднее </w:t>
      </w:r>
      <w:r w:rsidR="004D1029" w:rsidRPr="00D17097">
        <w:rPr>
          <w:b/>
          <w:color w:val="000000"/>
          <w:spacing w:val="-6"/>
        </w:rPr>
        <w:t>«</w:t>
      </w:r>
      <w:r w:rsidR="0044090B">
        <w:rPr>
          <w:b/>
          <w:color w:val="000000"/>
          <w:spacing w:val="-6"/>
        </w:rPr>
        <w:t>30</w:t>
      </w:r>
      <w:r w:rsidR="004D1029" w:rsidRPr="00D17097">
        <w:rPr>
          <w:b/>
          <w:color w:val="000000"/>
          <w:spacing w:val="-6"/>
        </w:rPr>
        <w:t xml:space="preserve">» </w:t>
      </w:r>
      <w:r w:rsidR="004D1029">
        <w:rPr>
          <w:b/>
          <w:color w:val="000000"/>
          <w:spacing w:val="-6"/>
        </w:rPr>
        <w:t>апреля</w:t>
      </w:r>
      <w:r w:rsidR="004D1029" w:rsidRPr="00D17097">
        <w:rPr>
          <w:b/>
          <w:color w:val="000000"/>
          <w:spacing w:val="-6"/>
        </w:rPr>
        <w:t xml:space="preserve"> </w:t>
      </w:r>
      <w:r w:rsidRPr="00C949D8">
        <w:rPr>
          <w:b/>
          <w:color w:val="000000"/>
          <w:spacing w:val="-6"/>
        </w:rPr>
        <w:t>201</w:t>
      </w:r>
      <w:r w:rsidR="006E2A43">
        <w:rPr>
          <w:b/>
          <w:color w:val="000000"/>
          <w:spacing w:val="-6"/>
        </w:rPr>
        <w:t>5</w:t>
      </w:r>
      <w:r w:rsidRPr="00C949D8">
        <w:rPr>
          <w:b/>
          <w:color w:val="000000"/>
          <w:spacing w:val="-6"/>
        </w:rPr>
        <w:t xml:space="preserve"> года.</w:t>
      </w:r>
    </w:p>
    <w:p w:rsidR="0076027B" w:rsidRPr="001C6FE8" w:rsidRDefault="0076027B" w:rsidP="0076027B">
      <w:pPr>
        <w:numPr>
          <w:ilvl w:val="0"/>
          <w:numId w:val="4"/>
        </w:numPr>
        <w:tabs>
          <w:tab w:val="num" w:pos="567"/>
        </w:tabs>
        <w:ind w:left="0" w:right="141" w:firstLine="0"/>
        <w:contextualSpacing/>
        <w:jc w:val="both"/>
        <w:rPr>
          <w:spacing w:val="-6"/>
        </w:rPr>
      </w:pPr>
      <w:r w:rsidRPr="0072768E">
        <w:rPr>
          <w:b/>
          <w:spacing w:val="-6"/>
        </w:rPr>
        <w:t>Срок заключения договора после определения победителя запроса цен</w:t>
      </w:r>
      <w:r w:rsidRPr="001C6FE8">
        <w:rPr>
          <w:spacing w:val="-6"/>
        </w:rPr>
        <w:t xml:space="preserve">: </w:t>
      </w:r>
      <w:r w:rsidRPr="003376AE">
        <w:t>не ранее чем через десять дней со дня размещения на официальном сайте протокола рассмотрения и оценки заявок и не позднее чем через двадцать дней со дня подписания указанного протокола.</w:t>
      </w:r>
    </w:p>
    <w:p w:rsidR="00C20CAE" w:rsidRDefault="00C20CAE" w:rsidP="00C20CAE">
      <w:pPr>
        <w:pStyle w:val="a"/>
        <w:numPr>
          <w:ilvl w:val="0"/>
          <w:numId w:val="4"/>
        </w:numPr>
        <w:tabs>
          <w:tab w:val="left" w:pos="0"/>
        </w:tabs>
        <w:suppressAutoHyphens/>
        <w:spacing w:line="240" w:lineRule="auto"/>
        <w:ind w:left="0" w:right="141" w:firstLine="0"/>
        <w:rPr>
          <w:sz w:val="24"/>
          <w:szCs w:val="24"/>
        </w:rPr>
      </w:pPr>
      <w:r w:rsidRPr="00BB007C">
        <w:rPr>
          <w:sz w:val="24"/>
          <w:szCs w:val="24"/>
        </w:rPr>
        <w:t>Победителем запроса цен признается допущенный участник, предложивший наименьшую цену договора, при условии соответствия его заявки требованиям документации о закупке</w:t>
      </w:r>
      <w:r>
        <w:rPr>
          <w:sz w:val="24"/>
          <w:szCs w:val="24"/>
        </w:rPr>
        <w:t>.</w:t>
      </w:r>
    </w:p>
    <w:p w:rsidR="00876025" w:rsidRPr="00C20CAE" w:rsidRDefault="0076027B" w:rsidP="00C20CAE">
      <w:pPr>
        <w:numPr>
          <w:ilvl w:val="0"/>
          <w:numId w:val="4"/>
        </w:numPr>
        <w:tabs>
          <w:tab w:val="num" w:pos="567"/>
        </w:tabs>
        <w:ind w:left="0" w:right="141" w:firstLine="0"/>
        <w:contextualSpacing/>
        <w:jc w:val="both"/>
        <w:rPr>
          <w:b/>
          <w:snapToGrid w:val="0"/>
        </w:rPr>
      </w:pPr>
      <w:r w:rsidRPr="00C20CAE">
        <w:rPr>
          <w:b/>
          <w:spacing w:val="-6"/>
        </w:rPr>
        <w:t>Форма, размер и срок предоставления обеспечения исполнения договора:</w:t>
      </w:r>
      <w:r w:rsidRPr="00C20CAE">
        <w:rPr>
          <w:spacing w:val="-6"/>
        </w:rPr>
        <w:t xml:space="preserve"> </w:t>
      </w:r>
      <w:r w:rsidRPr="00C20CAE">
        <w:rPr>
          <w:snapToGrid w:val="0"/>
        </w:rPr>
        <w:t>обесп</w:t>
      </w:r>
      <w:r w:rsidRPr="00C20CAE">
        <w:rPr>
          <w:snapToGrid w:val="0"/>
        </w:rPr>
        <w:t>е</w:t>
      </w:r>
      <w:r w:rsidRPr="00C20CAE">
        <w:rPr>
          <w:snapToGrid w:val="0"/>
        </w:rPr>
        <w:t>чения возврата аванса</w:t>
      </w:r>
      <w:r w:rsidR="00C20CAE" w:rsidRPr="00C20CAE">
        <w:rPr>
          <w:bCs/>
          <w:snapToGrid w:val="0"/>
        </w:rPr>
        <w:t>.</w:t>
      </w:r>
      <w:r w:rsidRPr="00C20CAE">
        <w:rPr>
          <w:bCs/>
          <w:sz w:val="28"/>
          <w:szCs w:val="28"/>
        </w:rPr>
        <w:t xml:space="preserve"> </w:t>
      </w:r>
      <w:r w:rsidRPr="00C20CAE">
        <w:rPr>
          <w:sz w:val="28"/>
          <w:szCs w:val="28"/>
        </w:rPr>
        <w:tab/>
      </w:r>
    </w:p>
    <w:p w:rsidR="00876025" w:rsidRPr="00876025" w:rsidRDefault="00876025" w:rsidP="00876025">
      <w:pPr>
        <w:ind w:right="141"/>
        <w:contextualSpacing/>
        <w:jc w:val="both"/>
        <w:rPr>
          <w:bCs/>
        </w:rPr>
      </w:pPr>
      <w:r w:rsidRPr="00876025">
        <w:t xml:space="preserve">Обеспечение </w:t>
      </w:r>
      <w:r w:rsidRPr="00876025">
        <w:rPr>
          <w:bCs/>
        </w:rPr>
        <w:t>возврата аванса может быть предоставлено в следующем виде:</w:t>
      </w:r>
    </w:p>
    <w:p w:rsidR="00876025" w:rsidRPr="00876025" w:rsidRDefault="00876025" w:rsidP="00876025">
      <w:pPr>
        <w:pStyle w:val="1"/>
        <w:numPr>
          <w:ilvl w:val="0"/>
          <w:numId w:val="5"/>
        </w:numPr>
        <w:shd w:val="clear" w:color="auto" w:fill="auto"/>
        <w:tabs>
          <w:tab w:val="left" w:pos="569"/>
        </w:tabs>
        <w:spacing w:after="13" w:line="240" w:lineRule="auto"/>
        <w:ind w:left="20" w:firstLine="567"/>
        <w:jc w:val="both"/>
        <w:rPr>
          <w:rFonts w:ascii="Times New Roman" w:hAnsi="Times New Roman" w:cs="Times New Roman"/>
          <w:sz w:val="24"/>
          <w:szCs w:val="24"/>
        </w:rPr>
      </w:pPr>
      <w:r w:rsidRPr="00876025">
        <w:rPr>
          <w:rFonts w:ascii="Times New Roman" w:hAnsi="Times New Roman" w:cs="Times New Roman"/>
          <w:sz w:val="24"/>
          <w:szCs w:val="24"/>
        </w:rPr>
        <w:t>безотзывной банковской гарантии,</w:t>
      </w:r>
    </w:p>
    <w:p w:rsidR="00876025" w:rsidRPr="00876025" w:rsidRDefault="00876025" w:rsidP="00876025">
      <w:pPr>
        <w:pStyle w:val="1"/>
        <w:numPr>
          <w:ilvl w:val="0"/>
          <w:numId w:val="5"/>
        </w:numPr>
        <w:shd w:val="clear" w:color="auto" w:fill="auto"/>
        <w:tabs>
          <w:tab w:val="left" w:pos="574"/>
        </w:tabs>
        <w:spacing w:line="240" w:lineRule="auto"/>
        <w:ind w:left="20" w:firstLine="567"/>
        <w:jc w:val="both"/>
        <w:rPr>
          <w:rFonts w:ascii="Times New Roman" w:hAnsi="Times New Roman" w:cs="Times New Roman"/>
          <w:sz w:val="24"/>
          <w:szCs w:val="24"/>
        </w:rPr>
      </w:pPr>
      <w:r w:rsidRPr="00876025">
        <w:rPr>
          <w:rFonts w:ascii="Times New Roman" w:hAnsi="Times New Roman" w:cs="Times New Roman"/>
          <w:sz w:val="24"/>
          <w:szCs w:val="24"/>
        </w:rPr>
        <w:t xml:space="preserve">поручительства, </w:t>
      </w:r>
    </w:p>
    <w:p w:rsidR="00876025" w:rsidRPr="00876025" w:rsidRDefault="00876025" w:rsidP="00876025">
      <w:pPr>
        <w:pStyle w:val="1"/>
        <w:shd w:val="clear" w:color="auto" w:fill="auto"/>
        <w:tabs>
          <w:tab w:val="left" w:pos="654"/>
        </w:tabs>
        <w:spacing w:line="240" w:lineRule="auto"/>
        <w:ind w:left="420" w:right="20"/>
        <w:jc w:val="both"/>
        <w:rPr>
          <w:rFonts w:ascii="Times New Roman" w:hAnsi="Times New Roman" w:cs="Times New Roman"/>
          <w:sz w:val="24"/>
          <w:szCs w:val="24"/>
        </w:rPr>
      </w:pPr>
      <w:r w:rsidRPr="00876025">
        <w:rPr>
          <w:rFonts w:ascii="Times New Roman" w:hAnsi="Times New Roman" w:cs="Times New Roman"/>
          <w:sz w:val="24"/>
          <w:szCs w:val="24"/>
        </w:rPr>
        <w:t xml:space="preserve">   - денежных средств путем их перечисления Заказчику </w:t>
      </w:r>
    </w:p>
    <w:p w:rsidR="00876025" w:rsidRPr="00876025" w:rsidRDefault="00876025" w:rsidP="00C20CAE">
      <w:pPr>
        <w:pStyle w:val="1"/>
        <w:shd w:val="clear" w:color="auto" w:fill="auto"/>
        <w:tabs>
          <w:tab w:val="left" w:pos="654"/>
        </w:tabs>
        <w:spacing w:line="240" w:lineRule="auto"/>
        <w:ind w:right="20"/>
        <w:jc w:val="both"/>
        <w:rPr>
          <w:rFonts w:ascii="Times New Roman" w:hAnsi="Times New Roman" w:cs="Times New Roman"/>
          <w:sz w:val="24"/>
          <w:szCs w:val="24"/>
        </w:rPr>
      </w:pPr>
      <w:r w:rsidRPr="00876025">
        <w:rPr>
          <w:rFonts w:ascii="Times New Roman" w:hAnsi="Times New Roman" w:cs="Times New Roman"/>
          <w:sz w:val="24"/>
          <w:szCs w:val="24"/>
        </w:rPr>
        <w:t>на сумму, равную общей сумме авансовых платежей (далее - аванс), предусмотрен</w:t>
      </w:r>
      <w:r w:rsidR="00C20CAE">
        <w:rPr>
          <w:rFonts w:ascii="Times New Roman" w:hAnsi="Times New Roman" w:cs="Times New Roman"/>
          <w:sz w:val="24"/>
          <w:szCs w:val="24"/>
        </w:rPr>
        <w:t xml:space="preserve">ных </w:t>
      </w:r>
      <w:r w:rsidRPr="00876025">
        <w:rPr>
          <w:rFonts w:ascii="Times New Roman" w:hAnsi="Times New Roman" w:cs="Times New Roman"/>
          <w:sz w:val="24"/>
          <w:szCs w:val="24"/>
        </w:rPr>
        <w:t xml:space="preserve">Договором. </w:t>
      </w:r>
      <w:r w:rsidRPr="00876025">
        <w:rPr>
          <w:rFonts w:ascii="Times New Roman" w:hAnsi="Times New Roman" w:cs="Times New Roman"/>
          <w:sz w:val="24"/>
          <w:szCs w:val="24"/>
        </w:rPr>
        <w:br/>
        <w:t xml:space="preserve">        Из трех указанных выше форм обеспечения возврата аванса конкретная форма выб</w:t>
      </w:r>
      <w:r w:rsidRPr="00876025">
        <w:rPr>
          <w:rFonts w:ascii="Times New Roman" w:hAnsi="Times New Roman" w:cs="Times New Roman"/>
          <w:sz w:val="24"/>
          <w:szCs w:val="24"/>
        </w:rPr>
        <w:t>и</w:t>
      </w:r>
      <w:r w:rsidRPr="00876025">
        <w:rPr>
          <w:rFonts w:ascii="Times New Roman" w:hAnsi="Times New Roman" w:cs="Times New Roman"/>
          <w:sz w:val="24"/>
          <w:szCs w:val="24"/>
        </w:rPr>
        <w:t xml:space="preserve">рается Поставщиком самостоятельно. </w:t>
      </w:r>
      <w:r w:rsidRPr="00876025">
        <w:rPr>
          <w:rFonts w:ascii="Times New Roman" w:hAnsi="Times New Roman" w:cs="Times New Roman"/>
          <w:b/>
          <w:sz w:val="24"/>
          <w:szCs w:val="24"/>
        </w:rPr>
        <w:t>Аванс</w:t>
      </w:r>
      <w:r w:rsidRPr="00876025">
        <w:rPr>
          <w:rFonts w:ascii="Times New Roman" w:hAnsi="Times New Roman" w:cs="Times New Roman"/>
          <w:sz w:val="24"/>
          <w:szCs w:val="24"/>
        </w:rPr>
        <w:t xml:space="preserve">, предусмотренный Договором, </w:t>
      </w:r>
      <w:r w:rsidRPr="00876025">
        <w:rPr>
          <w:rFonts w:ascii="Times New Roman" w:hAnsi="Times New Roman" w:cs="Times New Roman"/>
          <w:b/>
          <w:sz w:val="24"/>
          <w:szCs w:val="24"/>
        </w:rPr>
        <w:t>выплачив</w:t>
      </w:r>
      <w:r w:rsidRPr="00876025">
        <w:rPr>
          <w:rFonts w:ascii="Times New Roman" w:hAnsi="Times New Roman" w:cs="Times New Roman"/>
          <w:b/>
          <w:sz w:val="24"/>
          <w:szCs w:val="24"/>
        </w:rPr>
        <w:t>а</w:t>
      </w:r>
      <w:r w:rsidRPr="00876025">
        <w:rPr>
          <w:rFonts w:ascii="Times New Roman" w:hAnsi="Times New Roman" w:cs="Times New Roman"/>
          <w:b/>
          <w:sz w:val="24"/>
          <w:szCs w:val="24"/>
        </w:rPr>
        <w:t>ется Поставщику только после предоставления обеспечения возврата аванса</w:t>
      </w:r>
      <w:r w:rsidRPr="00876025">
        <w:rPr>
          <w:rFonts w:ascii="Times New Roman" w:hAnsi="Times New Roman" w:cs="Times New Roman"/>
          <w:sz w:val="24"/>
          <w:szCs w:val="24"/>
        </w:rPr>
        <w:t>, полн</w:t>
      </w:r>
      <w:r w:rsidRPr="00876025">
        <w:rPr>
          <w:rFonts w:ascii="Times New Roman" w:hAnsi="Times New Roman" w:cs="Times New Roman"/>
          <w:sz w:val="24"/>
          <w:szCs w:val="24"/>
        </w:rPr>
        <w:t>о</w:t>
      </w:r>
      <w:r w:rsidRPr="00876025">
        <w:rPr>
          <w:rFonts w:ascii="Times New Roman" w:hAnsi="Times New Roman" w:cs="Times New Roman"/>
          <w:sz w:val="24"/>
          <w:szCs w:val="24"/>
        </w:rPr>
        <w:t>стью удовлетворяющего условиям настоящего Извещения.</w:t>
      </w:r>
    </w:p>
    <w:p w:rsidR="00876025" w:rsidRPr="00876025" w:rsidRDefault="00876025" w:rsidP="00876025">
      <w:pPr>
        <w:pStyle w:val="1"/>
        <w:shd w:val="clear" w:color="auto" w:fill="auto"/>
        <w:spacing w:line="240" w:lineRule="auto"/>
        <w:ind w:left="20" w:right="20" w:firstLine="400"/>
        <w:jc w:val="both"/>
        <w:rPr>
          <w:rFonts w:ascii="Times New Roman" w:hAnsi="Times New Roman" w:cs="Times New Roman"/>
          <w:sz w:val="24"/>
          <w:szCs w:val="24"/>
        </w:rPr>
      </w:pPr>
      <w:r w:rsidRPr="00876025">
        <w:rPr>
          <w:rFonts w:ascii="Times New Roman" w:hAnsi="Times New Roman" w:cs="Times New Roman"/>
          <w:sz w:val="24"/>
          <w:szCs w:val="24"/>
        </w:rPr>
        <w:t xml:space="preserve"> При этом невыплата аванса полностью, либо в части, в случае не предоставления или ненадлежащего предоставления Поставщиком обеспечения возврата аванса не влияет на сроки и иные условия исполнения Поставщиком своих обязательств по  Договору и не я</w:t>
      </w:r>
      <w:r w:rsidRPr="00876025">
        <w:rPr>
          <w:rFonts w:ascii="Times New Roman" w:hAnsi="Times New Roman" w:cs="Times New Roman"/>
          <w:sz w:val="24"/>
          <w:szCs w:val="24"/>
        </w:rPr>
        <w:t>в</w:t>
      </w:r>
      <w:r w:rsidRPr="00876025">
        <w:rPr>
          <w:rFonts w:ascii="Times New Roman" w:hAnsi="Times New Roman" w:cs="Times New Roman"/>
          <w:sz w:val="24"/>
          <w:szCs w:val="24"/>
        </w:rPr>
        <w:t>ляется основанием для освобождения Поставщика от ответственности за их нарушение.</w:t>
      </w:r>
    </w:p>
    <w:p w:rsidR="00876025" w:rsidRPr="00876025" w:rsidRDefault="00876025" w:rsidP="00876025">
      <w:pPr>
        <w:jc w:val="both"/>
      </w:pPr>
      <w:r w:rsidRPr="00876025">
        <w:t xml:space="preserve">        Поставщик </w:t>
      </w:r>
      <w:r w:rsidRPr="00876025">
        <w:rPr>
          <w:b/>
        </w:rPr>
        <w:t>обязан предоставить</w:t>
      </w:r>
      <w:r w:rsidRPr="00876025">
        <w:t xml:space="preserve"> Заказчику </w:t>
      </w:r>
      <w:r w:rsidRPr="00876025">
        <w:rPr>
          <w:b/>
        </w:rPr>
        <w:t>новое</w:t>
      </w:r>
      <w:r w:rsidRPr="00876025">
        <w:t xml:space="preserve"> (дополнительное) </w:t>
      </w:r>
      <w:r w:rsidRPr="00876025">
        <w:rPr>
          <w:b/>
        </w:rPr>
        <w:t>обеспечение</w:t>
      </w:r>
      <w:r w:rsidRPr="00876025">
        <w:br/>
        <w:t>возврата аванса по Договору, соответствующее требованиям настоящего Извещения, если по каким-либо причинам обеспечение возврата аванса по Договору перестало быть дейс</w:t>
      </w:r>
      <w:r w:rsidRPr="00876025">
        <w:t>т</w:t>
      </w:r>
      <w:r w:rsidRPr="00876025">
        <w:t>вительным полностью либо в части, закончило свое действие или иным образом перестало обеспечивать исполнение Поставщиком своих обязательств по возврату аванса по Дог</w:t>
      </w:r>
      <w:r w:rsidRPr="00876025">
        <w:t>о</w:t>
      </w:r>
      <w:r w:rsidRPr="00876025">
        <w:t>вору.</w:t>
      </w:r>
    </w:p>
    <w:p w:rsidR="00876025" w:rsidRPr="00876025" w:rsidRDefault="00876025" w:rsidP="00876025">
      <w:pPr>
        <w:ind w:firstLine="567"/>
        <w:jc w:val="both"/>
      </w:pPr>
      <w:r w:rsidRPr="00876025">
        <w:rPr>
          <w:bCs/>
        </w:rPr>
        <w:t xml:space="preserve">Обеспечение возврата аванса </w:t>
      </w:r>
      <w:r w:rsidRPr="00876025">
        <w:rPr>
          <w:b/>
          <w:bCs/>
        </w:rPr>
        <w:t>предоставляется до подписания договора</w:t>
      </w:r>
      <w:r w:rsidRPr="00876025">
        <w:rPr>
          <w:bCs/>
        </w:rPr>
        <w:t>, но не р</w:t>
      </w:r>
      <w:r w:rsidRPr="00876025">
        <w:rPr>
          <w:bCs/>
        </w:rPr>
        <w:t>а</w:t>
      </w:r>
      <w:r w:rsidRPr="00876025">
        <w:rPr>
          <w:bCs/>
        </w:rPr>
        <w:t>нее 10 дней со дня размещения на официальном сайте протокола, на основании которого заключается договор.</w:t>
      </w:r>
    </w:p>
    <w:p w:rsidR="00876025" w:rsidRPr="00876025" w:rsidRDefault="00876025" w:rsidP="00876025">
      <w:pPr>
        <w:pStyle w:val="20"/>
        <w:shd w:val="clear" w:color="auto" w:fill="auto"/>
        <w:spacing w:before="0" w:after="0" w:line="240" w:lineRule="auto"/>
        <w:ind w:left="20" w:right="20"/>
        <w:jc w:val="both"/>
        <w:rPr>
          <w:rFonts w:ascii="Times New Roman" w:eastAsia="Times New Roman" w:hAnsi="Times New Roman" w:cs="Times New Roman"/>
          <w:b/>
          <w:snapToGrid w:val="0"/>
          <w:sz w:val="24"/>
          <w:szCs w:val="24"/>
          <w:lang w:eastAsia="ru-RU"/>
        </w:rPr>
      </w:pPr>
      <w:r w:rsidRPr="00876025">
        <w:rPr>
          <w:rFonts w:ascii="Times New Roman" w:eastAsia="Times New Roman" w:hAnsi="Times New Roman" w:cs="Times New Roman"/>
          <w:b/>
          <w:snapToGrid w:val="0"/>
          <w:sz w:val="24"/>
          <w:szCs w:val="24"/>
          <w:lang w:eastAsia="ru-RU"/>
        </w:rPr>
        <w:t xml:space="preserve">       Проекты договоров поручительства и банковских гарантий необходимо согл</w:t>
      </w:r>
      <w:r w:rsidRPr="00876025">
        <w:rPr>
          <w:rFonts w:ascii="Times New Roman" w:eastAsia="Times New Roman" w:hAnsi="Times New Roman" w:cs="Times New Roman"/>
          <w:b/>
          <w:snapToGrid w:val="0"/>
          <w:sz w:val="24"/>
          <w:szCs w:val="24"/>
          <w:lang w:eastAsia="ru-RU"/>
        </w:rPr>
        <w:t>а</w:t>
      </w:r>
      <w:r w:rsidRPr="00876025">
        <w:rPr>
          <w:rFonts w:ascii="Times New Roman" w:eastAsia="Times New Roman" w:hAnsi="Times New Roman" w:cs="Times New Roman"/>
          <w:b/>
          <w:snapToGrid w:val="0"/>
          <w:sz w:val="24"/>
          <w:szCs w:val="24"/>
          <w:lang w:eastAsia="ru-RU"/>
        </w:rPr>
        <w:t>совать с Заказчиком до их окончательного оформления.</w:t>
      </w:r>
    </w:p>
    <w:p w:rsidR="00876025" w:rsidRPr="00876025" w:rsidRDefault="00876025" w:rsidP="00876025">
      <w:pPr>
        <w:pStyle w:val="1"/>
        <w:shd w:val="clear" w:color="auto" w:fill="auto"/>
        <w:tabs>
          <w:tab w:val="left" w:pos="0"/>
        </w:tabs>
        <w:spacing w:line="240" w:lineRule="auto"/>
        <w:ind w:right="20" w:firstLine="567"/>
        <w:jc w:val="both"/>
        <w:rPr>
          <w:rFonts w:ascii="Times New Roman" w:hAnsi="Times New Roman" w:cs="Times New Roman"/>
          <w:sz w:val="24"/>
          <w:szCs w:val="24"/>
        </w:rPr>
      </w:pPr>
    </w:p>
    <w:p w:rsidR="00876025" w:rsidRPr="00876025" w:rsidRDefault="00876025" w:rsidP="00876025">
      <w:pPr>
        <w:pStyle w:val="22"/>
        <w:keepNext/>
        <w:keepLines/>
        <w:shd w:val="clear" w:color="auto" w:fill="auto"/>
        <w:spacing w:after="0" w:line="278" w:lineRule="exact"/>
        <w:ind w:right="20" w:firstLine="567"/>
        <w:rPr>
          <w:rFonts w:ascii="Times New Roman" w:hAnsi="Times New Roman" w:cs="Times New Roman"/>
          <w:b/>
          <w:sz w:val="24"/>
          <w:szCs w:val="24"/>
        </w:rPr>
      </w:pPr>
      <w:bookmarkStart w:id="3" w:name="bookmark2"/>
      <w:r w:rsidRPr="00876025">
        <w:rPr>
          <w:rFonts w:ascii="Times New Roman" w:hAnsi="Times New Roman" w:cs="Times New Roman"/>
          <w:b/>
          <w:sz w:val="24"/>
          <w:szCs w:val="24"/>
        </w:rPr>
        <w:lastRenderedPageBreak/>
        <w:t>16.1.  Условия предоставления обеспечения возврата аванса в форме безотзы</w:t>
      </w:r>
      <w:r w:rsidRPr="00876025">
        <w:rPr>
          <w:rFonts w:ascii="Times New Roman" w:hAnsi="Times New Roman" w:cs="Times New Roman"/>
          <w:b/>
          <w:sz w:val="24"/>
          <w:szCs w:val="24"/>
        </w:rPr>
        <w:t>в</w:t>
      </w:r>
      <w:r w:rsidRPr="00876025">
        <w:rPr>
          <w:rFonts w:ascii="Times New Roman" w:hAnsi="Times New Roman" w:cs="Times New Roman"/>
          <w:b/>
          <w:sz w:val="24"/>
          <w:szCs w:val="24"/>
        </w:rPr>
        <w:t xml:space="preserve">ной банковской гарантии: </w:t>
      </w:r>
      <w:bookmarkEnd w:id="3"/>
    </w:p>
    <w:p w:rsidR="00876025" w:rsidRPr="00876025" w:rsidRDefault="00876025" w:rsidP="00876025">
      <w:pPr>
        <w:pStyle w:val="a9"/>
        <w:tabs>
          <w:tab w:val="left" w:pos="1134"/>
        </w:tabs>
        <w:ind w:left="0" w:firstLine="426"/>
        <w:jc w:val="both"/>
        <w:rPr>
          <w:rFonts w:ascii="Times New Roman" w:hAnsi="Times New Roman" w:cs="Times New Roman"/>
          <w:color w:val="auto"/>
          <w:kern w:val="28"/>
        </w:rPr>
      </w:pPr>
      <w:bookmarkStart w:id="4" w:name="bookmark3"/>
      <w:r w:rsidRPr="00876025">
        <w:rPr>
          <w:rFonts w:ascii="Times New Roman" w:hAnsi="Times New Roman" w:cs="Times New Roman"/>
          <w:color w:val="auto"/>
          <w:kern w:val="28"/>
        </w:rPr>
        <w:t xml:space="preserve">   От контрагентов принимаются банковские гарантии, выдаваемые банками, в рамках свободных лимитов, установленных на банки </w:t>
      </w:r>
      <w:proofErr w:type="spellStart"/>
      <w:r w:rsidRPr="00876025">
        <w:rPr>
          <w:rFonts w:ascii="Times New Roman" w:hAnsi="Times New Roman" w:cs="Times New Roman"/>
          <w:color w:val="auto"/>
          <w:kern w:val="28"/>
        </w:rPr>
        <w:t>Госкорпорацией</w:t>
      </w:r>
      <w:proofErr w:type="spellEnd"/>
      <w:r w:rsidRPr="00876025">
        <w:rPr>
          <w:rFonts w:ascii="Times New Roman" w:hAnsi="Times New Roman" w:cs="Times New Roman"/>
          <w:color w:val="auto"/>
          <w:kern w:val="28"/>
        </w:rPr>
        <w:t xml:space="preserve"> «</w:t>
      </w:r>
      <w:proofErr w:type="spellStart"/>
      <w:r w:rsidRPr="00876025">
        <w:rPr>
          <w:rFonts w:ascii="Times New Roman" w:hAnsi="Times New Roman" w:cs="Times New Roman"/>
          <w:color w:val="auto"/>
          <w:kern w:val="28"/>
        </w:rPr>
        <w:t>Росатом</w:t>
      </w:r>
      <w:proofErr w:type="spellEnd"/>
      <w:r w:rsidRPr="00876025">
        <w:rPr>
          <w:rFonts w:ascii="Times New Roman" w:hAnsi="Times New Roman" w:cs="Times New Roman"/>
          <w:color w:val="auto"/>
          <w:kern w:val="28"/>
        </w:rPr>
        <w:t>» и действующих на дату получения обеспечения:</w:t>
      </w:r>
    </w:p>
    <w:p w:rsidR="00876025" w:rsidRPr="00876025" w:rsidRDefault="00876025" w:rsidP="00876025">
      <w:pPr>
        <w:pStyle w:val="1"/>
        <w:shd w:val="clear" w:color="auto" w:fill="auto"/>
        <w:tabs>
          <w:tab w:val="left" w:pos="0"/>
          <w:tab w:val="left" w:pos="1134"/>
        </w:tabs>
        <w:spacing w:line="278" w:lineRule="exact"/>
        <w:ind w:right="20"/>
        <w:jc w:val="both"/>
        <w:rPr>
          <w:rFonts w:ascii="Times New Roman" w:hAnsi="Times New Roman" w:cs="Times New Roman"/>
          <w:sz w:val="24"/>
          <w:szCs w:val="24"/>
        </w:rPr>
      </w:pPr>
      <w:r w:rsidRPr="00876025">
        <w:rPr>
          <w:rFonts w:ascii="Times New Roman" w:hAnsi="Times New Roman" w:cs="Times New Roman"/>
          <w:sz w:val="24"/>
          <w:szCs w:val="24"/>
        </w:rPr>
        <w:t xml:space="preserve">         Бенефициаром в банковской гарантии должен быть указан Заказчик, Принципалом - Поставщик, Гарантом - банк, соответствующий перечисленным ниже требованиям: </w:t>
      </w:r>
    </w:p>
    <w:p w:rsidR="00876025" w:rsidRPr="00876025" w:rsidRDefault="00876025" w:rsidP="00876025">
      <w:pPr>
        <w:pStyle w:val="1"/>
        <w:numPr>
          <w:ilvl w:val="0"/>
          <w:numId w:val="5"/>
        </w:numPr>
        <w:shd w:val="clear" w:color="auto" w:fill="auto"/>
        <w:tabs>
          <w:tab w:val="left" w:pos="0"/>
        </w:tabs>
        <w:spacing w:line="278" w:lineRule="exact"/>
        <w:ind w:right="20" w:firstLine="426"/>
        <w:jc w:val="both"/>
        <w:rPr>
          <w:rFonts w:ascii="Times New Roman" w:hAnsi="Times New Roman" w:cs="Times New Roman"/>
          <w:sz w:val="24"/>
          <w:szCs w:val="24"/>
        </w:rPr>
      </w:pPr>
      <w:r w:rsidRPr="00876025">
        <w:rPr>
          <w:rFonts w:ascii="Times New Roman" w:hAnsi="Times New Roman" w:cs="Times New Roman"/>
          <w:b/>
          <w:sz w:val="24"/>
          <w:szCs w:val="24"/>
        </w:rPr>
        <w:t>Банк должен иметь лицензию Центрального банка</w:t>
      </w:r>
      <w:r w:rsidRPr="00876025">
        <w:rPr>
          <w:rFonts w:ascii="Times New Roman" w:hAnsi="Times New Roman" w:cs="Times New Roman"/>
          <w:sz w:val="24"/>
          <w:szCs w:val="24"/>
        </w:rPr>
        <w:t xml:space="preserve"> </w:t>
      </w:r>
      <w:r w:rsidRPr="00876025">
        <w:rPr>
          <w:rFonts w:ascii="Times New Roman" w:hAnsi="Times New Roman" w:cs="Times New Roman"/>
          <w:b/>
          <w:sz w:val="24"/>
          <w:szCs w:val="24"/>
        </w:rPr>
        <w:t>Российской Федерации</w:t>
      </w:r>
      <w:r w:rsidRPr="00876025">
        <w:rPr>
          <w:rFonts w:ascii="Times New Roman" w:hAnsi="Times New Roman" w:cs="Times New Roman"/>
          <w:sz w:val="24"/>
          <w:szCs w:val="24"/>
        </w:rPr>
        <w:t xml:space="preserve"> (в случае если банковскую гарантию предоставляет российский банк) или иного уполном</w:t>
      </w:r>
      <w:r w:rsidRPr="00876025">
        <w:rPr>
          <w:rFonts w:ascii="Times New Roman" w:hAnsi="Times New Roman" w:cs="Times New Roman"/>
          <w:sz w:val="24"/>
          <w:szCs w:val="24"/>
        </w:rPr>
        <w:t>о</w:t>
      </w:r>
      <w:r w:rsidRPr="00876025">
        <w:rPr>
          <w:rFonts w:ascii="Times New Roman" w:hAnsi="Times New Roman" w:cs="Times New Roman"/>
          <w:sz w:val="24"/>
          <w:szCs w:val="24"/>
        </w:rPr>
        <w:t>ченного органа (в случае если банковскую гарантию предоставляет банк, созданный с</w:t>
      </w:r>
      <w:r w:rsidRPr="00876025">
        <w:rPr>
          <w:rFonts w:ascii="Times New Roman" w:hAnsi="Times New Roman" w:cs="Times New Roman"/>
          <w:sz w:val="24"/>
          <w:szCs w:val="24"/>
        </w:rPr>
        <w:t>о</w:t>
      </w:r>
      <w:r w:rsidRPr="00876025">
        <w:rPr>
          <w:rFonts w:ascii="Times New Roman" w:hAnsi="Times New Roman" w:cs="Times New Roman"/>
          <w:sz w:val="24"/>
          <w:szCs w:val="24"/>
        </w:rPr>
        <w:t>гласно праву иностранного государства), разрешающей выдачу банковских гарантий;</w:t>
      </w:r>
    </w:p>
    <w:p w:rsidR="00876025" w:rsidRPr="00876025" w:rsidRDefault="00876025" w:rsidP="00876025">
      <w:pPr>
        <w:pStyle w:val="1"/>
        <w:shd w:val="clear" w:color="auto" w:fill="auto"/>
        <w:tabs>
          <w:tab w:val="left" w:pos="1172"/>
        </w:tabs>
        <w:spacing w:line="283" w:lineRule="exact"/>
        <w:ind w:right="20" w:firstLine="426"/>
        <w:jc w:val="both"/>
        <w:rPr>
          <w:rFonts w:ascii="Times New Roman" w:hAnsi="Times New Roman" w:cs="Times New Roman"/>
          <w:sz w:val="24"/>
          <w:szCs w:val="24"/>
        </w:rPr>
      </w:pPr>
      <w:r w:rsidRPr="00876025">
        <w:rPr>
          <w:rFonts w:ascii="Times New Roman" w:hAnsi="Times New Roman" w:cs="Times New Roman"/>
          <w:sz w:val="24"/>
          <w:szCs w:val="24"/>
        </w:rPr>
        <w:t xml:space="preserve">- </w:t>
      </w:r>
      <w:r w:rsidRPr="00876025">
        <w:rPr>
          <w:rFonts w:ascii="Times New Roman" w:hAnsi="Times New Roman" w:cs="Times New Roman"/>
          <w:b/>
          <w:sz w:val="24"/>
          <w:szCs w:val="24"/>
        </w:rPr>
        <w:t>Банк должен находиться в системе страхования вкладов</w:t>
      </w:r>
      <w:r w:rsidRPr="00876025">
        <w:rPr>
          <w:rFonts w:ascii="Times New Roman" w:hAnsi="Times New Roman" w:cs="Times New Roman"/>
          <w:sz w:val="24"/>
          <w:szCs w:val="24"/>
        </w:rPr>
        <w:t xml:space="preserve"> (в случае если банко</w:t>
      </w:r>
      <w:r w:rsidRPr="00876025">
        <w:rPr>
          <w:rFonts w:ascii="Times New Roman" w:hAnsi="Times New Roman" w:cs="Times New Roman"/>
          <w:sz w:val="24"/>
          <w:szCs w:val="24"/>
        </w:rPr>
        <w:t>в</w:t>
      </w:r>
      <w:r w:rsidRPr="00876025">
        <w:rPr>
          <w:rFonts w:ascii="Times New Roman" w:hAnsi="Times New Roman" w:cs="Times New Roman"/>
          <w:sz w:val="24"/>
          <w:szCs w:val="24"/>
        </w:rPr>
        <w:t>скую гарантию предоставляет российский банк);</w:t>
      </w:r>
    </w:p>
    <w:p w:rsidR="00876025" w:rsidRPr="00876025" w:rsidRDefault="00876025" w:rsidP="00876025">
      <w:pPr>
        <w:pStyle w:val="1"/>
        <w:shd w:val="clear" w:color="auto" w:fill="auto"/>
        <w:tabs>
          <w:tab w:val="left" w:pos="851"/>
          <w:tab w:val="left" w:pos="1182"/>
        </w:tabs>
        <w:spacing w:line="283" w:lineRule="exact"/>
        <w:ind w:right="20" w:firstLine="426"/>
        <w:jc w:val="both"/>
        <w:rPr>
          <w:rFonts w:ascii="Times New Roman" w:hAnsi="Times New Roman" w:cs="Times New Roman"/>
          <w:sz w:val="24"/>
          <w:szCs w:val="24"/>
        </w:rPr>
      </w:pPr>
      <w:r w:rsidRPr="00876025">
        <w:rPr>
          <w:rFonts w:ascii="Times New Roman" w:hAnsi="Times New Roman" w:cs="Times New Roman"/>
          <w:b/>
          <w:sz w:val="24"/>
          <w:szCs w:val="24"/>
        </w:rPr>
        <w:t>- Величина собственного капитала банка</w:t>
      </w:r>
      <w:r w:rsidRPr="00876025">
        <w:rPr>
          <w:rFonts w:ascii="Times New Roman" w:hAnsi="Times New Roman" w:cs="Times New Roman"/>
          <w:sz w:val="24"/>
          <w:szCs w:val="24"/>
        </w:rPr>
        <w:t xml:space="preserve"> на последнюю отчетную дату по публ</w:t>
      </w:r>
      <w:r w:rsidRPr="00876025">
        <w:rPr>
          <w:rFonts w:ascii="Times New Roman" w:hAnsi="Times New Roman" w:cs="Times New Roman"/>
          <w:sz w:val="24"/>
          <w:szCs w:val="24"/>
        </w:rPr>
        <w:t>и</w:t>
      </w:r>
      <w:r w:rsidRPr="00876025">
        <w:rPr>
          <w:rFonts w:ascii="Times New Roman" w:hAnsi="Times New Roman" w:cs="Times New Roman"/>
          <w:sz w:val="24"/>
          <w:szCs w:val="24"/>
        </w:rPr>
        <w:t xml:space="preserve">куемой отчетности должна составлять больше или быть равной </w:t>
      </w:r>
      <w:r w:rsidRPr="00876025">
        <w:rPr>
          <w:rFonts w:ascii="Times New Roman" w:hAnsi="Times New Roman" w:cs="Times New Roman"/>
          <w:b/>
          <w:sz w:val="24"/>
          <w:szCs w:val="24"/>
        </w:rPr>
        <w:t>3 (трем) млрд. рублей</w:t>
      </w:r>
      <w:r w:rsidRPr="00876025">
        <w:rPr>
          <w:rFonts w:ascii="Times New Roman" w:hAnsi="Times New Roman" w:cs="Times New Roman"/>
          <w:sz w:val="24"/>
          <w:szCs w:val="24"/>
        </w:rPr>
        <w:t xml:space="preserve"> или их эквиваленту в иностранной валюте.</w:t>
      </w:r>
    </w:p>
    <w:p w:rsidR="00876025" w:rsidRPr="00876025" w:rsidRDefault="00876025" w:rsidP="00876025">
      <w:pPr>
        <w:tabs>
          <w:tab w:val="left" w:pos="0"/>
        </w:tabs>
        <w:ind w:firstLine="426"/>
        <w:jc w:val="both"/>
        <w:rPr>
          <w:kern w:val="28"/>
        </w:rPr>
      </w:pPr>
      <w:r w:rsidRPr="00876025">
        <w:rPr>
          <w:kern w:val="28"/>
        </w:rPr>
        <w:t>Со стороны контрагентов, не являющихся резидентами Российской Федерации, обе</w:t>
      </w:r>
      <w:r w:rsidRPr="00876025">
        <w:rPr>
          <w:kern w:val="28"/>
        </w:rPr>
        <w:t>с</w:t>
      </w:r>
      <w:r w:rsidRPr="00876025">
        <w:rPr>
          <w:kern w:val="28"/>
        </w:rPr>
        <w:t>печение таких обязательств  может быть предоставлено от банков-резидентов страны м</w:t>
      </w:r>
      <w:r w:rsidRPr="00876025">
        <w:rPr>
          <w:kern w:val="28"/>
        </w:rPr>
        <w:t>е</w:t>
      </w:r>
      <w:r w:rsidRPr="00876025">
        <w:rPr>
          <w:kern w:val="28"/>
        </w:rPr>
        <w:t>стонахождения контрагента. В дополнение к вышеуказанным требованиям банки-нерезиденты должны соответствовать следующим требованиям:</w:t>
      </w:r>
    </w:p>
    <w:p w:rsidR="00876025" w:rsidRPr="00876025" w:rsidRDefault="00876025" w:rsidP="00876025">
      <w:pPr>
        <w:pStyle w:val="23"/>
        <w:numPr>
          <w:ilvl w:val="0"/>
          <w:numId w:val="5"/>
        </w:numPr>
        <w:tabs>
          <w:tab w:val="left" w:pos="0"/>
        </w:tabs>
        <w:ind w:left="0" w:firstLine="426"/>
        <w:jc w:val="both"/>
        <w:rPr>
          <w:rFonts w:ascii="Times New Roman" w:hAnsi="Times New Roman" w:cs="Times New Roman"/>
          <w:kern w:val="28"/>
          <w:lang w:val="ru-RU"/>
        </w:rPr>
      </w:pPr>
      <w:r w:rsidRPr="00876025">
        <w:rPr>
          <w:rFonts w:ascii="Times New Roman" w:hAnsi="Times New Roman" w:cs="Times New Roman"/>
          <w:kern w:val="28"/>
          <w:lang w:val="ru-RU"/>
        </w:rPr>
        <w:t xml:space="preserve">Наличие действующего долгосрочного кредитного рейтинга в иностранной валюте, присвоенного одним из международных рейтинговых агентств – </w:t>
      </w:r>
      <w:r w:rsidRPr="00876025">
        <w:rPr>
          <w:rFonts w:ascii="Times New Roman" w:hAnsi="Times New Roman" w:cs="Times New Roman"/>
          <w:kern w:val="28"/>
        </w:rPr>
        <w:t>Standard</w:t>
      </w:r>
      <w:r w:rsidRPr="00876025">
        <w:rPr>
          <w:rFonts w:ascii="Times New Roman" w:hAnsi="Times New Roman" w:cs="Times New Roman"/>
          <w:kern w:val="28"/>
          <w:lang w:val="ru-RU"/>
        </w:rPr>
        <w:t>&amp;</w:t>
      </w:r>
      <w:r w:rsidRPr="00876025">
        <w:rPr>
          <w:rFonts w:ascii="Times New Roman" w:hAnsi="Times New Roman" w:cs="Times New Roman"/>
          <w:kern w:val="28"/>
        </w:rPr>
        <w:t>Poor</w:t>
      </w:r>
      <w:r w:rsidRPr="00876025">
        <w:rPr>
          <w:rFonts w:ascii="Times New Roman" w:hAnsi="Times New Roman" w:cs="Times New Roman"/>
          <w:kern w:val="28"/>
          <w:lang w:val="ru-RU"/>
        </w:rPr>
        <w:t>’</w:t>
      </w:r>
      <w:r w:rsidRPr="00876025">
        <w:rPr>
          <w:rFonts w:ascii="Times New Roman" w:hAnsi="Times New Roman" w:cs="Times New Roman"/>
          <w:kern w:val="28"/>
        </w:rPr>
        <w:t>s</w:t>
      </w:r>
      <w:r w:rsidRPr="00876025">
        <w:rPr>
          <w:rFonts w:ascii="Times New Roman" w:hAnsi="Times New Roman" w:cs="Times New Roman"/>
          <w:kern w:val="28"/>
          <w:lang w:val="ru-RU"/>
        </w:rPr>
        <w:t xml:space="preserve">, </w:t>
      </w:r>
      <w:r w:rsidRPr="00876025">
        <w:rPr>
          <w:rFonts w:ascii="Times New Roman" w:hAnsi="Times New Roman" w:cs="Times New Roman"/>
          <w:kern w:val="28"/>
        </w:rPr>
        <w:t>Mo</w:t>
      </w:r>
      <w:r w:rsidRPr="00876025">
        <w:rPr>
          <w:rFonts w:ascii="Times New Roman" w:hAnsi="Times New Roman" w:cs="Times New Roman"/>
          <w:kern w:val="28"/>
        </w:rPr>
        <w:t>o</w:t>
      </w:r>
      <w:r w:rsidRPr="00876025">
        <w:rPr>
          <w:rFonts w:ascii="Times New Roman" w:hAnsi="Times New Roman" w:cs="Times New Roman"/>
          <w:kern w:val="28"/>
        </w:rPr>
        <w:t>dy</w:t>
      </w:r>
      <w:r w:rsidRPr="00876025">
        <w:rPr>
          <w:rFonts w:ascii="Times New Roman" w:hAnsi="Times New Roman" w:cs="Times New Roman"/>
          <w:kern w:val="28"/>
          <w:lang w:val="ru-RU"/>
        </w:rPr>
        <w:t>’</w:t>
      </w:r>
      <w:r w:rsidRPr="00876025">
        <w:rPr>
          <w:rFonts w:ascii="Times New Roman" w:hAnsi="Times New Roman" w:cs="Times New Roman"/>
          <w:kern w:val="28"/>
        </w:rPr>
        <w:t>s</w:t>
      </w:r>
      <w:r w:rsidRPr="00876025">
        <w:rPr>
          <w:rFonts w:ascii="Times New Roman" w:hAnsi="Times New Roman" w:cs="Times New Roman"/>
          <w:kern w:val="28"/>
          <w:lang w:val="ru-RU"/>
        </w:rPr>
        <w:t xml:space="preserve"> </w:t>
      </w:r>
      <w:r w:rsidRPr="00876025">
        <w:rPr>
          <w:rFonts w:ascii="Times New Roman" w:hAnsi="Times New Roman" w:cs="Times New Roman"/>
          <w:kern w:val="28"/>
        </w:rPr>
        <w:t>Investors</w:t>
      </w:r>
      <w:r w:rsidRPr="00876025">
        <w:rPr>
          <w:rFonts w:ascii="Times New Roman" w:hAnsi="Times New Roman" w:cs="Times New Roman"/>
          <w:kern w:val="28"/>
          <w:lang w:val="ru-RU"/>
        </w:rPr>
        <w:t xml:space="preserve"> </w:t>
      </w:r>
      <w:r w:rsidRPr="00876025">
        <w:rPr>
          <w:rFonts w:ascii="Times New Roman" w:hAnsi="Times New Roman" w:cs="Times New Roman"/>
          <w:kern w:val="28"/>
        </w:rPr>
        <w:t>Service</w:t>
      </w:r>
      <w:r w:rsidRPr="00876025">
        <w:rPr>
          <w:rFonts w:ascii="Times New Roman" w:hAnsi="Times New Roman" w:cs="Times New Roman"/>
          <w:kern w:val="28"/>
          <w:lang w:val="ru-RU"/>
        </w:rPr>
        <w:t xml:space="preserve">, </w:t>
      </w:r>
      <w:r w:rsidRPr="00876025">
        <w:rPr>
          <w:rFonts w:ascii="Times New Roman" w:hAnsi="Times New Roman" w:cs="Times New Roman"/>
          <w:kern w:val="28"/>
        </w:rPr>
        <w:t>Fitch</w:t>
      </w:r>
      <w:r w:rsidRPr="00876025">
        <w:rPr>
          <w:rFonts w:ascii="Times New Roman" w:hAnsi="Times New Roman" w:cs="Times New Roman"/>
          <w:kern w:val="28"/>
          <w:lang w:val="ru-RU"/>
        </w:rPr>
        <w:t xml:space="preserve"> </w:t>
      </w:r>
      <w:r w:rsidRPr="00876025">
        <w:rPr>
          <w:rFonts w:ascii="Times New Roman" w:hAnsi="Times New Roman" w:cs="Times New Roman"/>
          <w:kern w:val="28"/>
        </w:rPr>
        <w:t>Ratings</w:t>
      </w:r>
      <w:r w:rsidRPr="00876025">
        <w:rPr>
          <w:rFonts w:ascii="Times New Roman" w:hAnsi="Times New Roman" w:cs="Times New Roman"/>
          <w:kern w:val="28"/>
          <w:lang w:val="ru-RU"/>
        </w:rPr>
        <w:t>, – на уровне не ниже «</w:t>
      </w:r>
      <w:r w:rsidRPr="00876025">
        <w:rPr>
          <w:rFonts w:ascii="Times New Roman" w:hAnsi="Times New Roman" w:cs="Times New Roman"/>
          <w:kern w:val="28"/>
        </w:rPr>
        <w:t>B</w:t>
      </w:r>
      <w:r w:rsidRPr="00876025">
        <w:rPr>
          <w:rFonts w:ascii="Times New Roman" w:hAnsi="Times New Roman" w:cs="Times New Roman"/>
          <w:kern w:val="28"/>
          <w:lang w:val="ru-RU"/>
        </w:rPr>
        <w:t xml:space="preserve">-» по шкале </w:t>
      </w:r>
      <w:r w:rsidRPr="00876025">
        <w:rPr>
          <w:rFonts w:ascii="Times New Roman" w:hAnsi="Times New Roman" w:cs="Times New Roman"/>
          <w:kern w:val="28"/>
        </w:rPr>
        <w:t>Standard</w:t>
      </w:r>
      <w:r w:rsidRPr="00876025">
        <w:rPr>
          <w:rFonts w:ascii="Times New Roman" w:hAnsi="Times New Roman" w:cs="Times New Roman"/>
          <w:kern w:val="28"/>
          <w:lang w:val="ru-RU"/>
        </w:rPr>
        <w:t>&amp;</w:t>
      </w:r>
      <w:r w:rsidRPr="00876025">
        <w:rPr>
          <w:rFonts w:ascii="Times New Roman" w:hAnsi="Times New Roman" w:cs="Times New Roman"/>
          <w:kern w:val="28"/>
        </w:rPr>
        <w:t>Poor</w:t>
      </w:r>
      <w:r w:rsidRPr="00876025">
        <w:rPr>
          <w:rFonts w:ascii="Times New Roman" w:hAnsi="Times New Roman" w:cs="Times New Roman"/>
          <w:kern w:val="28"/>
          <w:lang w:val="ru-RU"/>
        </w:rPr>
        <w:t>’</w:t>
      </w:r>
      <w:r w:rsidRPr="00876025">
        <w:rPr>
          <w:rFonts w:ascii="Times New Roman" w:hAnsi="Times New Roman" w:cs="Times New Roman"/>
          <w:kern w:val="28"/>
        </w:rPr>
        <w:t>s</w:t>
      </w:r>
      <w:r w:rsidRPr="00876025">
        <w:rPr>
          <w:rFonts w:ascii="Times New Roman" w:hAnsi="Times New Roman" w:cs="Times New Roman"/>
          <w:kern w:val="28"/>
          <w:lang w:val="ru-RU"/>
        </w:rPr>
        <w:t xml:space="preserve"> и </w:t>
      </w:r>
      <w:r w:rsidRPr="00876025">
        <w:rPr>
          <w:rFonts w:ascii="Times New Roman" w:hAnsi="Times New Roman" w:cs="Times New Roman"/>
          <w:kern w:val="28"/>
        </w:rPr>
        <w:t>Fitch</w:t>
      </w:r>
      <w:r w:rsidRPr="00876025">
        <w:rPr>
          <w:rFonts w:ascii="Times New Roman" w:hAnsi="Times New Roman" w:cs="Times New Roman"/>
          <w:kern w:val="28"/>
          <w:lang w:val="ru-RU"/>
        </w:rPr>
        <w:t xml:space="preserve"> </w:t>
      </w:r>
      <w:r w:rsidRPr="00876025">
        <w:rPr>
          <w:rFonts w:ascii="Times New Roman" w:hAnsi="Times New Roman" w:cs="Times New Roman"/>
          <w:kern w:val="28"/>
        </w:rPr>
        <w:t>Ratings</w:t>
      </w:r>
      <w:r w:rsidRPr="00876025">
        <w:rPr>
          <w:rFonts w:ascii="Times New Roman" w:hAnsi="Times New Roman" w:cs="Times New Roman"/>
          <w:kern w:val="28"/>
          <w:lang w:val="ru-RU"/>
        </w:rPr>
        <w:t>, не ниже «</w:t>
      </w:r>
      <w:r w:rsidRPr="00876025">
        <w:rPr>
          <w:rFonts w:ascii="Times New Roman" w:hAnsi="Times New Roman" w:cs="Times New Roman"/>
          <w:kern w:val="28"/>
        </w:rPr>
        <w:t>B</w:t>
      </w:r>
      <w:r w:rsidRPr="00876025">
        <w:rPr>
          <w:rFonts w:ascii="Times New Roman" w:hAnsi="Times New Roman" w:cs="Times New Roman"/>
          <w:kern w:val="28"/>
          <w:lang w:val="ru-RU"/>
        </w:rPr>
        <w:t xml:space="preserve">3» по шкале </w:t>
      </w:r>
      <w:r w:rsidRPr="00876025">
        <w:rPr>
          <w:rFonts w:ascii="Times New Roman" w:hAnsi="Times New Roman" w:cs="Times New Roman"/>
          <w:kern w:val="28"/>
        </w:rPr>
        <w:t>Moody</w:t>
      </w:r>
      <w:r w:rsidRPr="00876025">
        <w:rPr>
          <w:rFonts w:ascii="Times New Roman" w:hAnsi="Times New Roman" w:cs="Times New Roman"/>
          <w:kern w:val="28"/>
          <w:lang w:val="ru-RU"/>
        </w:rPr>
        <w:t>’</w:t>
      </w:r>
      <w:r w:rsidRPr="00876025">
        <w:rPr>
          <w:rFonts w:ascii="Times New Roman" w:hAnsi="Times New Roman" w:cs="Times New Roman"/>
          <w:kern w:val="28"/>
        </w:rPr>
        <w:t>s</w:t>
      </w:r>
      <w:r w:rsidRPr="00876025">
        <w:rPr>
          <w:rFonts w:ascii="Times New Roman" w:hAnsi="Times New Roman" w:cs="Times New Roman"/>
          <w:kern w:val="28"/>
          <w:lang w:val="ru-RU"/>
        </w:rPr>
        <w:t xml:space="preserve"> </w:t>
      </w:r>
      <w:r w:rsidRPr="00876025">
        <w:rPr>
          <w:rFonts w:ascii="Times New Roman" w:hAnsi="Times New Roman" w:cs="Times New Roman"/>
          <w:kern w:val="28"/>
        </w:rPr>
        <w:t>Investors</w:t>
      </w:r>
      <w:r w:rsidRPr="00876025">
        <w:rPr>
          <w:rFonts w:ascii="Times New Roman" w:hAnsi="Times New Roman" w:cs="Times New Roman"/>
          <w:kern w:val="28"/>
          <w:lang w:val="ru-RU"/>
        </w:rPr>
        <w:t xml:space="preserve"> </w:t>
      </w:r>
      <w:r w:rsidRPr="00876025">
        <w:rPr>
          <w:rFonts w:ascii="Times New Roman" w:hAnsi="Times New Roman" w:cs="Times New Roman"/>
          <w:kern w:val="28"/>
        </w:rPr>
        <w:t>Service</w:t>
      </w:r>
      <w:r w:rsidRPr="00876025">
        <w:rPr>
          <w:rFonts w:ascii="Times New Roman" w:hAnsi="Times New Roman" w:cs="Times New Roman"/>
          <w:kern w:val="28"/>
          <w:lang w:val="ru-RU"/>
        </w:rPr>
        <w:t>. Указанные рейтинги должны быть действительными и не могут находиться в состоянии «отозван» или «прио</w:t>
      </w:r>
      <w:r w:rsidRPr="00876025">
        <w:rPr>
          <w:rFonts w:ascii="Times New Roman" w:hAnsi="Times New Roman" w:cs="Times New Roman"/>
          <w:kern w:val="28"/>
          <w:lang w:val="ru-RU"/>
        </w:rPr>
        <w:t>с</w:t>
      </w:r>
      <w:r w:rsidRPr="00876025">
        <w:rPr>
          <w:rFonts w:ascii="Times New Roman" w:hAnsi="Times New Roman" w:cs="Times New Roman"/>
          <w:kern w:val="28"/>
          <w:lang w:val="ru-RU"/>
        </w:rPr>
        <w:t>тановлен»;</w:t>
      </w:r>
    </w:p>
    <w:p w:rsidR="00876025" w:rsidRPr="00876025" w:rsidRDefault="00876025" w:rsidP="00876025">
      <w:pPr>
        <w:pStyle w:val="23"/>
        <w:numPr>
          <w:ilvl w:val="0"/>
          <w:numId w:val="5"/>
        </w:numPr>
        <w:tabs>
          <w:tab w:val="left" w:pos="0"/>
          <w:tab w:val="left" w:pos="709"/>
        </w:tabs>
        <w:ind w:left="0" w:firstLine="426"/>
        <w:jc w:val="both"/>
        <w:rPr>
          <w:rFonts w:ascii="Times New Roman" w:hAnsi="Times New Roman" w:cs="Times New Roman"/>
          <w:lang w:val="ru-RU"/>
        </w:rPr>
      </w:pPr>
      <w:r w:rsidRPr="00876025">
        <w:rPr>
          <w:rFonts w:ascii="Times New Roman" w:hAnsi="Times New Roman" w:cs="Times New Roman"/>
          <w:bCs/>
          <w:lang w:val="ru-RU"/>
        </w:rPr>
        <w:t>Возможно принятие гарантий от банка-нерезидента, у которого отсутствует ре</w:t>
      </w:r>
      <w:r w:rsidRPr="00876025">
        <w:rPr>
          <w:rFonts w:ascii="Times New Roman" w:hAnsi="Times New Roman" w:cs="Times New Roman"/>
          <w:bCs/>
          <w:lang w:val="ru-RU"/>
        </w:rPr>
        <w:t>й</w:t>
      </w:r>
      <w:r w:rsidRPr="00876025">
        <w:rPr>
          <w:rFonts w:ascii="Times New Roman" w:hAnsi="Times New Roman" w:cs="Times New Roman"/>
          <w:bCs/>
          <w:lang w:val="ru-RU"/>
        </w:rPr>
        <w:t xml:space="preserve">тинг, </w:t>
      </w:r>
      <w:r w:rsidRPr="00876025">
        <w:rPr>
          <w:rFonts w:ascii="Times New Roman" w:hAnsi="Times New Roman" w:cs="Times New Roman"/>
          <w:lang w:val="ru-RU"/>
        </w:rPr>
        <w:t xml:space="preserve">присвоенный одним из трех международных рейтинговых агентств </w:t>
      </w:r>
      <w:r w:rsidRPr="00876025">
        <w:rPr>
          <w:rFonts w:ascii="Times New Roman" w:hAnsi="Times New Roman" w:cs="Times New Roman"/>
        </w:rPr>
        <w:t>Standard</w:t>
      </w:r>
      <w:r w:rsidRPr="00876025">
        <w:rPr>
          <w:rFonts w:ascii="Times New Roman" w:hAnsi="Times New Roman" w:cs="Times New Roman"/>
          <w:lang w:val="ru-RU"/>
        </w:rPr>
        <w:t>&amp;</w:t>
      </w:r>
      <w:r w:rsidRPr="00876025">
        <w:rPr>
          <w:rFonts w:ascii="Times New Roman" w:hAnsi="Times New Roman" w:cs="Times New Roman"/>
        </w:rPr>
        <w:t>Poor</w:t>
      </w:r>
      <w:r w:rsidRPr="00876025">
        <w:rPr>
          <w:rFonts w:ascii="Times New Roman" w:hAnsi="Times New Roman" w:cs="Times New Roman"/>
          <w:lang w:val="ru-RU"/>
        </w:rPr>
        <w:t>’</w:t>
      </w:r>
      <w:r w:rsidRPr="00876025">
        <w:rPr>
          <w:rFonts w:ascii="Times New Roman" w:hAnsi="Times New Roman" w:cs="Times New Roman"/>
        </w:rPr>
        <w:t>s</w:t>
      </w:r>
      <w:r w:rsidRPr="00876025">
        <w:rPr>
          <w:rFonts w:ascii="Times New Roman" w:hAnsi="Times New Roman" w:cs="Times New Roman"/>
          <w:lang w:val="ru-RU"/>
        </w:rPr>
        <w:t xml:space="preserve">, </w:t>
      </w:r>
      <w:r w:rsidRPr="00876025">
        <w:rPr>
          <w:rFonts w:ascii="Times New Roman" w:hAnsi="Times New Roman" w:cs="Times New Roman"/>
        </w:rPr>
        <w:t>Moody</w:t>
      </w:r>
      <w:r w:rsidRPr="00876025">
        <w:rPr>
          <w:rFonts w:ascii="Times New Roman" w:hAnsi="Times New Roman" w:cs="Times New Roman"/>
          <w:lang w:val="ru-RU"/>
        </w:rPr>
        <w:t>’</w:t>
      </w:r>
      <w:r w:rsidRPr="00876025">
        <w:rPr>
          <w:rFonts w:ascii="Times New Roman" w:hAnsi="Times New Roman" w:cs="Times New Roman"/>
        </w:rPr>
        <w:t>s</w:t>
      </w:r>
      <w:r w:rsidRPr="00876025">
        <w:rPr>
          <w:rFonts w:ascii="Times New Roman" w:hAnsi="Times New Roman" w:cs="Times New Roman"/>
          <w:lang w:val="ru-RU"/>
        </w:rPr>
        <w:t xml:space="preserve"> </w:t>
      </w:r>
      <w:r w:rsidRPr="00876025">
        <w:rPr>
          <w:rFonts w:ascii="Times New Roman" w:hAnsi="Times New Roman" w:cs="Times New Roman"/>
        </w:rPr>
        <w:t>Investors</w:t>
      </w:r>
      <w:r w:rsidRPr="00876025">
        <w:rPr>
          <w:rFonts w:ascii="Times New Roman" w:hAnsi="Times New Roman" w:cs="Times New Roman"/>
          <w:lang w:val="ru-RU"/>
        </w:rPr>
        <w:t xml:space="preserve"> </w:t>
      </w:r>
      <w:r w:rsidRPr="00876025">
        <w:rPr>
          <w:rFonts w:ascii="Times New Roman" w:hAnsi="Times New Roman" w:cs="Times New Roman"/>
        </w:rPr>
        <w:t>Service</w:t>
      </w:r>
      <w:r w:rsidRPr="00876025">
        <w:rPr>
          <w:rFonts w:ascii="Times New Roman" w:hAnsi="Times New Roman" w:cs="Times New Roman"/>
          <w:lang w:val="ru-RU"/>
        </w:rPr>
        <w:t xml:space="preserve">, </w:t>
      </w:r>
      <w:r w:rsidRPr="00876025">
        <w:rPr>
          <w:rFonts w:ascii="Times New Roman" w:hAnsi="Times New Roman" w:cs="Times New Roman"/>
        </w:rPr>
        <w:t>Fitch</w:t>
      </w:r>
      <w:r w:rsidRPr="00876025">
        <w:rPr>
          <w:rFonts w:ascii="Times New Roman" w:hAnsi="Times New Roman" w:cs="Times New Roman"/>
          <w:lang w:val="ru-RU"/>
        </w:rPr>
        <w:t xml:space="preserve"> </w:t>
      </w:r>
      <w:r w:rsidRPr="00876025">
        <w:rPr>
          <w:rFonts w:ascii="Times New Roman" w:hAnsi="Times New Roman" w:cs="Times New Roman"/>
        </w:rPr>
        <w:t>Ratings</w:t>
      </w:r>
      <w:r w:rsidRPr="00876025">
        <w:rPr>
          <w:rFonts w:ascii="Times New Roman" w:hAnsi="Times New Roman" w:cs="Times New Roman"/>
          <w:lang w:val="ru-RU"/>
        </w:rPr>
        <w:t>. В таких случаях необходимо выполнение сл</w:t>
      </w:r>
      <w:r w:rsidRPr="00876025">
        <w:rPr>
          <w:rFonts w:ascii="Times New Roman" w:hAnsi="Times New Roman" w:cs="Times New Roman"/>
          <w:lang w:val="ru-RU"/>
        </w:rPr>
        <w:t>е</w:t>
      </w:r>
      <w:r w:rsidRPr="00876025">
        <w:rPr>
          <w:rFonts w:ascii="Times New Roman" w:hAnsi="Times New Roman" w:cs="Times New Roman"/>
          <w:lang w:val="ru-RU"/>
        </w:rPr>
        <w:t>дующих требований: банк должен входить в первую тройку банков страны (по критерию величины активов), резидентом которой он является. Величина лимита на банк устанавл</w:t>
      </w:r>
      <w:r w:rsidRPr="00876025">
        <w:rPr>
          <w:rFonts w:ascii="Times New Roman" w:hAnsi="Times New Roman" w:cs="Times New Roman"/>
          <w:lang w:val="ru-RU"/>
        </w:rPr>
        <w:t>и</w:t>
      </w:r>
      <w:r w:rsidRPr="00876025">
        <w:rPr>
          <w:rFonts w:ascii="Times New Roman" w:hAnsi="Times New Roman" w:cs="Times New Roman"/>
          <w:lang w:val="ru-RU"/>
        </w:rPr>
        <w:t>вается в размере 10% собственного капитала банка на последнюю отчетную дату.</w:t>
      </w:r>
    </w:p>
    <w:p w:rsidR="00876025" w:rsidRPr="00876025" w:rsidRDefault="00876025" w:rsidP="00876025">
      <w:pPr>
        <w:pStyle w:val="1"/>
        <w:shd w:val="clear" w:color="auto" w:fill="auto"/>
        <w:tabs>
          <w:tab w:val="left" w:pos="875"/>
        </w:tabs>
        <w:spacing w:line="240" w:lineRule="auto"/>
        <w:ind w:firstLine="567"/>
        <w:jc w:val="both"/>
        <w:rPr>
          <w:rFonts w:ascii="Times New Roman" w:hAnsi="Times New Roman" w:cs="Times New Roman"/>
          <w:b/>
          <w:sz w:val="24"/>
          <w:szCs w:val="24"/>
        </w:rPr>
      </w:pPr>
      <w:r w:rsidRPr="00876025">
        <w:rPr>
          <w:rFonts w:ascii="Times New Roman" w:hAnsi="Times New Roman" w:cs="Times New Roman"/>
          <w:b/>
          <w:sz w:val="24"/>
          <w:szCs w:val="24"/>
        </w:rPr>
        <w:t xml:space="preserve"> Банковская гарантия может быть предоставлена в следующем виде:</w:t>
      </w:r>
    </w:p>
    <w:p w:rsidR="00876025" w:rsidRPr="00876025" w:rsidRDefault="00876025" w:rsidP="00876025">
      <w:pPr>
        <w:pStyle w:val="1"/>
        <w:numPr>
          <w:ilvl w:val="0"/>
          <w:numId w:val="5"/>
        </w:numPr>
        <w:shd w:val="clear" w:color="auto" w:fill="auto"/>
        <w:tabs>
          <w:tab w:val="left" w:pos="709"/>
        </w:tabs>
        <w:spacing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876025">
        <w:rPr>
          <w:rFonts w:ascii="Times New Roman" w:hAnsi="Times New Roman" w:cs="Times New Roman"/>
          <w:sz w:val="24"/>
          <w:szCs w:val="24"/>
        </w:rPr>
        <w:t xml:space="preserve"> Гарантии на бланке банка-гаранта, подписанной уполномоченным лицом Банка-гаранта, с печатью Банка-гаранта. </w:t>
      </w:r>
      <w:proofErr w:type="gramStart"/>
      <w:r w:rsidRPr="00876025">
        <w:rPr>
          <w:rFonts w:ascii="Times New Roman" w:hAnsi="Times New Roman" w:cs="Times New Roman"/>
          <w:sz w:val="24"/>
          <w:szCs w:val="24"/>
        </w:rPr>
        <w:t>При этом гарантия должна сопровождаться инструкц</w:t>
      </w:r>
      <w:r w:rsidRPr="00876025">
        <w:rPr>
          <w:rFonts w:ascii="Times New Roman" w:hAnsi="Times New Roman" w:cs="Times New Roman"/>
          <w:sz w:val="24"/>
          <w:szCs w:val="24"/>
        </w:rPr>
        <w:t>и</w:t>
      </w:r>
      <w:r w:rsidRPr="00876025">
        <w:rPr>
          <w:rFonts w:ascii="Times New Roman" w:hAnsi="Times New Roman" w:cs="Times New Roman"/>
          <w:sz w:val="24"/>
          <w:szCs w:val="24"/>
        </w:rPr>
        <w:t xml:space="preserve">ей Банка-гаранта по системе </w:t>
      </w:r>
      <w:r w:rsidRPr="00876025">
        <w:rPr>
          <w:rFonts w:ascii="Times New Roman" w:hAnsi="Times New Roman" w:cs="Times New Roman"/>
          <w:sz w:val="24"/>
          <w:szCs w:val="24"/>
          <w:lang w:val="en-US"/>
        </w:rPr>
        <w:t>SWIFT</w:t>
      </w:r>
      <w:r w:rsidRPr="00876025">
        <w:rPr>
          <w:rFonts w:ascii="Times New Roman" w:hAnsi="Times New Roman" w:cs="Times New Roman"/>
          <w:sz w:val="24"/>
          <w:szCs w:val="24"/>
        </w:rPr>
        <w:t xml:space="preserve"> в банк Бенефициара об </w:t>
      </w:r>
      <w:proofErr w:type="spellStart"/>
      <w:r w:rsidRPr="00876025">
        <w:rPr>
          <w:rFonts w:ascii="Times New Roman" w:hAnsi="Times New Roman" w:cs="Times New Roman"/>
          <w:sz w:val="24"/>
          <w:szCs w:val="24"/>
        </w:rPr>
        <w:t>авизовании</w:t>
      </w:r>
      <w:proofErr w:type="spellEnd"/>
      <w:r w:rsidRPr="00876025">
        <w:rPr>
          <w:rFonts w:ascii="Times New Roman" w:hAnsi="Times New Roman" w:cs="Times New Roman"/>
          <w:sz w:val="24"/>
          <w:szCs w:val="24"/>
        </w:rPr>
        <w:t xml:space="preserve"> Бенефициару с</w:t>
      </w:r>
      <w:r w:rsidRPr="00876025">
        <w:rPr>
          <w:rFonts w:ascii="Times New Roman" w:hAnsi="Times New Roman" w:cs="Times New Roman"/>
          <w:sz w:val="24"/>
          <w:szCs w:val="24"/>
        </w:rPr>
        <w:t>о</w:t>
      </w:r>
      <w:r w:rsidRPr="00876025">
        <w:rPr>
          <w:rFonts w:ascii="Times New Roman" w:hAnsi="Times New Roman" w:cs="Times New Roman"/>
          <w:sz w:val="24"/>
          <w:szCs w:val="24"/>
        </w:rPr>
        <w:t>общения о факте выдачи данной банковской гарантии с указанием основных ее реквиз</w:t>
      </w:r>
      <w:r w:rsidRPr="00876025">
        <w:rPr>
          <w:rFonts w:ascii="Times New Roman" w:hAnsi="Times New Roman" w:cs="Times New Roman"/>
          <w:sz w:val="24"/>
          <w:szCs w:val="24"/>
        </w:rPr>
        <w:t>и</w:t>
      </w:r>
      <w:r w:rsidRPr="00876025">
        <w:rPr>
          <w:rFonts w:ascii="Times New Roman" w:hAnsi="Times New Roman" w:cs="Times New Roman"/>
          <w:sz w:val="24"/>
          <w:szCs w:val="24"/>
        </w:rPr>
        <w:t>тов (банк-гарант, номер, дата выдачи, сумма, срок действия, бенефициар, принципал, д</w:t>
      </w:r>
      <w:r w:rsidRPr="00876025">
        <w:rPr>
          <w:rFonts w:ascii="Times New Roman" w:hAnsi="Times New Roman" w:cs="Times New Roman"/>
          <w:sz w:val="24"/>
          <w:szCs w:val="24"/>
        </w:rPr>
        <w:t>о</w:t>
      </w:r>
      <w:r w:rsidRPr="00876025">
        <w:rPr>
          <w:rFonts w:ascii="Times New Roman" w:hAnsi="Times New Roman" w:cs="Times New Roman"/>
          <w:sz w:val="24"/>
          <w:szCs w:val="24"/>
        </w:rPr>
        <w:t>говор, по которому предусмотрено предоставление обеспечения исполнения обязательств и т.д.) и подтверждением полномочий лица, подписавшего данную гарантию;</w:t>
      </w:r>
      <w:proofErr w:type="gramEnd"/>
    </w:p>
    <w:p w:rsidR="00876025" w:rsidRPr="00876025" w:rsidRDefault="00876025" w:rsidP="00876025">
      <w:pPr>
        <w:pStyle w:val="20"/>
        <w:numPr>
          <w:ilvl w:val="0"/>
          <w:numId w:val="5"/>
        </w:numPr>
        <w:shd w:val="clear" w:color="auto" w:fill="auto"/>
        <w:tabs>
          <w:tab w:val="left" w:pos="709"/>
        </w:tabs>
        <w:spacing w:before="0" w:after="0" w:line="240" w:lineRule="auto"/>
        <w:ind w:right="20" w:firstLine="567"/>
        <w:jc w:val="both"/>
        <w:rPr>
          <w:rFonts w:ascii="Times New Roman" w:hAnsi="Times New Roman" w:cs="Times New Roman"/>
          <w:sz w:val="24"/>
          <w:szCs w:val="24"/>
        </w:rPr>
      </w:pPr>
      <w:r w:rsidRPr="00876025">
        <w:rPr>
          <w:rFonts w:ascii="Times New Roman" w:hAnsi="Times New Roman" w:cs="Times New Roman"/>
          <w:sz w:val="24"/>
          <w:szCs w:val="24"/>
        </w:rPr>
        <w:t xml:space="preserve"> Гарантии, переданной по системе </w:t>
      </w:r>
      <w:r w:rsidRPr="00876025">
        <w:rPr>
          <w:rFonts w:ascii="Times New Roman" w:hAnsi="Times New Roman" w:cs="Times New Roman"/>
          <w:sz w:val="24"/>
          <w:szCs w:val="24"/>
          <w:lang w:val="en-US"/>
        </w:rPr>
        <w:t>SWIFT</w:t>
      </w:r>
      <w:r w:rsidRPr="00876025">
        <w:rPr>
          <w:rFonts w:ascii="Times New Roman" w:hAnsi="Times New Roman" w:cs="Times New Roman"/>
          <w:sz w:val="24"/>
          <w:szCs w:val="24"/>
        </w:rPr>
        <w:t xml:space="preserve"> в банк Бенефициара, с инструкцией ав</w:t>
      </w:r>
      <w:r w:rsidRPr="00876025">
        <w:rPr>
          <w:rFonts w:ascii="Times New Roman" w:hAnsi="Times New Roman" w:cs="Times New Roman"/>
          <w:sz w:val="24"/>
          <w:szCs w:val="24"/>
        </w:rPr>
        <w:t>и</w:t>
      </w:r>
      <w:r w:rsidRPr="00876025">
        <w:rPr>
          <w:rFonts w:ascii="Times New Roman" w:hAnsi="Times New Roman" w:cs="Times New Roman"/>
          <w:sz w:val="24"/>
          <w:szCs w:val="24"/>
        </w:rPr>
        <w:t>зовать данную гарантию Бенефициару. При данном виде предоставления банковской г</w:t>
      </w:r>
      <w:r w:rsidRPr="00876025">
        <w:rPr>
          <w:rFonts w:ascii="Times New Roman" w:hAnsi="Times New Roman" w:cs="Times New Roman"/>
          <w:sz w:val="24"/>
          <w:szCs w:val="24"/>
        </w:rPr>
        <w:t>а</w:t>
      </w:r>
      <w:r w:rsidRPr="00876025">
        <w:rPr>
          <w:rFonts w:ascii="Times New Roman" w:hAnsi="Times New Roman" w:cs="Times New Roman"/>
          <w:sz w:val="24"/>
          <w:szCs w:val="24"/>
        </w:rPr>
        <w:t>рантии полномочия лица, подписавшего данную гарантию, считаются подтвержденными;</w:t>
      </w:r>
    </w:p>
    <w:p w:rsidR="00876025" w:rsidRPr="00876025" w:rsidRDefault="00876025" w:rsidP="00876025">
      <w:pPr>
        <w:pStyle w:val="20"/>
        <w:numPr>
          <w:ilvl w:val="0"/>
          <w:numId w:val="5"/>
        </w:numPr>
        <w:shd w:val="clear" w:color="auto" w:fill="auto"/>
        <w:tabs>
          <w:tab w:val="left" w:pos="851"/>
        </w:tabs>
        <w:spacing w:before="0" w:after="0" w:line="240" w:lineRule="auto"/>
        <w:ind w:right="20" w:firstLine="567"/>
        <w:jc w:val="both"/>
        <w:rPr>
          <w:rFonts w:ascii="Times New Roman" w:hAnsi="Times New Roman" w:cs="Times New Roman"/>
          <w:b/>
          <w:sz w:val="24"/>
          <w:szCs w:val="24"/>
        </w:rPr>
      </w:pPr>
      <w:r w:rsidRPr="00876025">
        <w:rPr>
          <w:rFonts w:ascii="Times New Roman" w:hAnsi="Times New Roman" w:cs="Times New Roman"/>
          <w:sz w:val="24"/>
          <w:szCs w:val="24"/>
        </w:rPr>
        <w:t>Гарантии на бланке банка-гаранта, подписанной уполномоченным лицом Банка-гаранта, с печатью банка-гаранта.</w:t>
      </w:r>
    </w:p>
    <w:p w:rsidR="00876025" w:rsidRPr="00876025" w:rsidRDefault="00876025" w:rsidP="00876025">
      <w:pPr>
        <w:pStyle w:val="1"/>
        <w:shd w:val="clear" w:color="auto" w:fill="auto"/>
        <w:tabs>
          <w:tab w:val="left" w:pos="875"/>
        </w:tabs>
        <w:spacing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876025">
        <w:rPr>
          <w:rFonts w:ascii="Times New Roman" w:hAnsi="Times New Roman" w:cs="Times New Roman"/>
          <w:sz w:val="24"/>
          <w:szCs w:val="24"/>
        </w:rPr>
        <w:t>Предоставленная Исполнителем банковская гарантия:</w:t>
      </w:r>
    </w:p>
    <w:p w:rsidR="00876025" w:rsidRPr="00876025" w:rsidRDefault="00876025" w:rsidP="00876025">
      <w:pPr>
        <w:pStyle w:val="1"/>
        <w:numPr>
          <w:ilvl w:val="0"/>
          <w:numId w:val="5"/>
        </w:numPr>
        <w:shd w:val="clear" w:color="auto" w:fill="auto"/>
        <w:spacing w:line="240" w:lineRule="auto"/>
        <w:ind w:right="20" w:firstLine="567"/>
        <w:jc w:val="both"/>
        <w:rPr>
          <w:rFonts w:ascii="Times New Roman" w:hAnsi="Times New Roman" w:cs="Times New Roman"/>
          <w:sz w:val="24"/>
          <w:szCs w:val="24"/>
        </w:rPr>
      </w:pPr>
      <w:r w:rsidRPr="00876025">
        <w:rPr>
          <w:rFonts w:ascii="Times New Roman" w:hAnsi="Times New Roman" w:cs="Times New Roman"/>
          <w:sz w:val="24"/>
          <w:szCs w:val="24"/>
        </w:rPr>
        <w:t>Должна быть предоставлена Заказчику в виде оригинала документа, с обязател</w:t>
      </w:r>
      <w:r w:rsidRPr="00876025">
        <w:rPr>
          <w:rFonts w:ascii="Times New Roman" w:hAnsi="Times New Roman" w:cs="Times New Roman"/>
          <w:sz w:val="24"/>
          <w:szCs w:val="24"/>
        </w:rPr>
        <w:t>ь</w:t>
      </w:r>
      <w:r w:rsidRPr="00876025">
        <w:rPr>
          <w:rFonts w:ascii="Times New Roman" w:hAnsi="Times New Roman" w:cs="Times New Roman"/>
          <w:sz w:val="24"/>
          <w:szCs w:val="24"/>
        </w:rPr>
        <w:t>ным приложением следующих документов, подтверждающих полномочия лица, подп</w:t>
      </w:r>
      <w:r w:rsidRPr="00876025">
        <w:rPr>
          <w:rFonts w:ascii="Times New Roman" w:hAnsi="Times New Roman" w:cs="Times New Roman"/>
          <w:sz w:val="24"/>
          <w:szCs w:val="24"/>
        </w:rPr>
        <w:t>и</w:t>
      </w:r>
      <w:r w:rsidRPr="00876025">
        <w:rPr>
          <w:rFonts w:ascii="Times New Roman" w:hAnsi="Times New Roman" w:cs="Times New Roman"/>
          <w:sz w:val="24"/>
          <w:szCs w:val="24"/>
        </w:rPr>
        <w:t>савшего обеспечение:</w:t>
      </w:r>
    </w:p>
    <w:p w:rsidR="00876025" w:rsidRPr="00876025" w:rsidRDefault="00876025" w:rsidP="00876025">
      <w:pPr>
        <w:pStyle w:val="20"/>
        <w:shd w:val="clear" w:color="auto" w:fill="auto"/>
        <w:spacing w:before="0" w:after="0" w:line="240" w:lineRule="auto"/>
        <w:ind w:right="20" w:firstLine="851"/>
        <w:jc w:val="both"/>
        <w:rPr>
          <w:rFonts w:ascii="Times New Roman" w:hAnsi="Times New Roman" w:cs="Times New Roman"/>
          <w:sz w:val="24"/>
          <w:szCs w:val="24"/>
        </w:rPr>
      </w:pPr>
      <w:r w:rsidRPr="00876025">
        <w:rPr>
          <w:rFonts w:ascii="Times New Roman" w:hAnsi="Times New Roman" w:cs="Times New Roman"/>
          <w:sz w:val="24"/>
          <w:szCs w:val="24"/>
        </w:rPr>
        <w:t>-Заверенные уполномоченным лицом банка-гаранта или нотариально заверенные копии действующих учредительных документов банка-гаранта;</w:t>
      </w:r>
    </w:p>
    <w:p w:rsidR="00876025" w:rsidRPr="00876025" w:rsidRDefault="00876025" w:rsidP="00876025">
      <w:pPr>
        <w:pStyle w:val="20"/>
        <w:shd w:val="clear" w:color="auto" w:fill="auto"/>
        <w:spacing w:before="0" w:after="0" w:line="240" w:lineRule="auto"/>
        <w:ind w:right="20" w:firstLine="851"/>
        <w:jc w:val="both"/>
        <w:rPr>
          <w:rFonts w:ascii="Times New Roman" w:hAnsi="Times New Roman" w:cs="Times New Roman"/>
          <w:sz w:val="24"/>
          <w:szCs w:val="24"/>
        </w:rPr>
      </w:pPr>
      <w:r w:rsidRPr="00876025">
        <w:rPr>
          <w:rFonts w:ascii="Times New Roman" w:hAnsi="Times New Roman" w:cs="Times New Roman"/>
          <w:sz w:val="24"/>
          <w:szCs w:val="24"/>
        </w:rPr>
        <w:lastRenderedPageBreak/>
        <w:t>-Заверенная уполномоченным лицом банка-гаранта копия решения (выписки из протокола) уполномоченного органа управления банка-гаранта об избрании единоличного исполнительного органа (в случае если поручительство или банковская гарантия подп</w:t>
      </w:r>
      <w:r w:rsidRPr="00876025">
        <w:rPr>
          <w:rFonts w:ascii="Times New Roman" w:hAnsi="Times New Roman" w:cs="Times New Roman"/>
          <w:sz w:val="24"/>
          <w:szCs w:val="24"/>
        </w:rPr>
        <w:t>и</w:t>
      </w:r>
      <w:r w:rsidRPr="00876025">
        <w:rPr>
          <w:rFonts w:ascii="Times New Roman" w:hAnsi="Times New Roman" w:cs="Times New Roman"/>
          <w:sz w:val="24"/>
          <w:szCs w:val="24"/>
        </w:rPr>
        <w:t>саны единоличным исполнительным органом банка-гаранта);</w:t>
      </w:r>
    </w:p>
    <w:p w:rsidR="00876025" w:rsidRPr="00876025" w:rsidRDefault="00876025" w:rsidP="00876025">
      <w:pPr>
        <w:pStyle w:val="20"/>
        <w:shd w:val="clear" w:color="auto" w:fill="auto"/>
        <w:tabs>
          <w:tab w:val="left" w:pos="851"/>
        </w:tabs>
        <w:spacing w:before="0" w:after="0" w:line="240" w:lineRule="auto"/>
        <w:ind w:right="23" w:firstLine="993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 w:rsidRPr="00876025">
        <w:rPr>
          <w:rFonts w:ascii="Times New Roman" w:hAnsi="Times New Roman" w:cs="Times New Roman"/>
          <w:sz w:val="24"/>
          <w:szCs w:val="24"/>
        </w:rPr>
        <w:t>-Подлинник или копия доверенности, заверенная лицом, ее выдавшим, или н</w:t>
      </w:r>
      <w:r w:rsidRPr="00876025">
        <w:rPr>
          <w:rFonts w:ascii="Times New Roman" w:hAnsi="Times New Roman" w:cs="Times New Roman"/>
          <w:sz w:val="24"/>
          <w:szCs w:val="24"/>
        </w:rPr>
        <w:t>о</w:t>
      </w:r>
      <w:r w:rsidRPr="00876025">
        <w:rPr>
          <w:rFonts w:ascii="Times New Roman" w:hAnsi="Times New Roman" w:cs="Times New Roman"/>
          <w:sz w:val="24"/>
          <w:szCs w:val="24"/>
        </w:rPr>
        <w:t>тариально, на лицо, действующее от имени банка-гаранта, либо заверенный отделом ка</w:t>
      </w:r>
      <w:r w:rsidRPr="00876025">
        <w:rPr>
          <w:rFonts w:ascii="Times New Roman" w:hAnsi="Times New Roman" w:cs="Times New Roman"/>
          <w:sz w:val="24"/>
          <w:szCs w:val="24"/>
        </w:rPr>
        <w:t>д</w:t>
      </w:r>
      <w:r w:rsidRPr="00876025">
        <w:rPr>
          <w:rFonts w:ascii="Times New Roman" w:hAnsi="Times New Roman" w:cs="Times New Roman"/>
          <w:sz w:val="24"/>
          <w:szCs w:val="24"/>
        </w:rPr>
        <w:t>ров или лицом, его подписавшим, приказ о назначении лица, выполняющего функции единоличного исполнительного органа данного общества.</w:t>
      </w:r>
      <w:proofErr w:type="gramEnd"/>
      <w:r w:rsidRPr="00876025">
        <w:rPr>
          <w:rFonts w:ascii="Times New Roman" w:hAnsi="Times New Roman" w:cs="Times New Roman"/>
          <w:sz w:val="24"/>
          <w:szCs w:val="24"/>
        </w:rPr>
        <w:t xml:space="preserve"> В случае</w:t>
      </w:r>
      <w:proofErr w:type="gramStart"/>
      <w:r w:rsidRPr="00876025">
        <w:rPr>
          <w:rFonts w:ascii="Times New Roman" w:hAnsi="Times New Roman" w:cs="Times New Roman"/>
          <w:sz w:val="24"/>
          <w:szCs w:val="24"/>
        </w:rPr>
        <w:t>,</w:t>
      </w:r>
      <w:proofErr w:type="gramEnd"/>
      <w:r w:rsidRPr="00876025">
        <w:rPr>
          <w:rFonts w:ascii="Times New Roman" w:hAnsi="Times New Roman" w:cs="Times New Roman"/>
          <w:sz w:val="24"/>
          <w:szCs w:val="24"/>
        </w:rPr>
        <w:t xml:space="preserve"> если в доверенности на право подписи обеспечения имеются ограничения, а именно: подписание осуществл</w:t>
      </w:r>
      <w:r w:rsidRPr="00876025">
        <w:rPr>
          <w:rFonts w:ascii="Times New Roman" w:hAnsi="Times New Roman" w:cs="Times New Roman"/>
          <w:sz w:val="24"/>
          <w:szCs w:val="24"/>
        </w:rPr>
        <w:t>я</w:t>
      </w:r>
      <w:r w:rsidRPr="00876025">
        <w:rPr>
          <w:rFonts w:ascii="Times New Roman" w:hAnsi="Times New Roman" w:cs="Times New Roman"/>
          <w:sz w:val="24"/>
          <w:szCs w:val="24"/>
        </w:rPr>
        <w:t>ется в рамках решений кредитных комитетов, структурных подразделений лица, выда</w:t>
      </w:r>
      <w:r w:rsidRPr="00876025">
        <w:rPr>
          <w:rFonts w:ascii="Times New Roman" w:hAnsi="Times New Roman" w:cs="Times New Roman"/>
          <w:sz w:val="24"/>
          <w:szCs w:val="24"/>
        </w:rPr>
        <w:t>ю</w:t>
      </w:r>
      <w:r w:rsidRPr="00876025">
        <w:rPr>
          <w:rFonts w:ascii="Times New Roman" w:hAnsi="Times New Roman" w:cs="Times New Roman"/>
          <w:sz w:val="24"/>
          <w:szCs w:val="24"/>
        </w:rPr>
        <w:t>щего обеспечение, необходимо представление всех поименованных в доверенности реш</w:t>
      </w:r>
      <w:r w:rsidRPr="00876025">
        <w:rPr>
          <w:rFonts w:ascii="Times New Roman" w:hAnsi="Times New Roman" w:cs="Times New Roman"/>
          <w:sz w:val="24"/>
          <w:szCs w:val="24"/>
        </w:rPr>
        <w:t>е</w:t>
      </w:r>
      <w:r w:rsidRPr="00876025">
        <w:rPr>
          <w:rFonts w:ascii="Times New Roman" w:hAnsi="Times New Roman" w:cs="Times New Roman"/>
          <w:sz w:val="24"/>
          <w:szCs w:val="24"/>
        </w:rPr>
        <w:t>ний или, в случае отказа от предоставления данных документов, письма от уполномоче</w:t>
      </w:r>
      <w:r w:rsidRPr="00876025">
        <w:rPr>
          <w:rFonts w:ascii="Times New Roman" w:hAnsi="Times New Roman" w:cs="Times New Roman"/>
          <w:sz w:val="24"/>
          <w:szCs w:val="24"/>
        </w:rPr>
        <w:t>н</w:t>
      </w:r>
      <w:r w:rsidRPr="00876025">
        <w:rPr>
          <w:rFonts w:ascii="Times New Roman" w:hAnsi="Times New Roman" w:cs="Times New Roman"/>
          <w:sz w:val="24"/>
          <w:szCs w:val="24"/>
        </w:rPr>
        <w:t>ного лица, что предоставление данного обеспечения осуществляется в соответствии с р</w:t>
      </w:r>
      <w:r w:rsidRPr="00876025">
        <w:rPr>
          <w:rFonts w:ascii="Times New Roman" w:hAnsi="Times New Roman" w:cs="Times New Roman"/>
          <w:sz w:val="24"/>
          <w:szCs w:val="24"/>
        </w:rPr>
        <w:t>е</w:t>
      </w:r>
      <w:r w:rsidRPr="00876025">
        <w:rPr>
          <w:rFonts w:ascii="Times New Roman" w:hAnsi="Times New Roman" w:cs="Times New Roman"/>
          <w:sz w:val="24"/>
          <w:szCs w:val="24"/>
        </w:rPr>
        <w:t>шениями, перечисленными в доверенности;</w:t>
      </w:r>
    </w:p>
    <w:p w:rsidR="00876025" w:rsidRPr="00876025" w:rsidRDefault="00876025" w:rsidP="00876025">
      <w:pPr>
        <w:pStyle w:val="20"/>
        <w:shd w:val="clear" w:color="auto" w:fill="auto"/>
        <w:tabs>
          <w:tab w:val="left" w:pos="851"/>
        </w:tabs>
        <w:spacing w:before="0" w:after="0" w:line="240" w:lineRule="auto"/>
        <w:ind w:right="23" w:firstLine="993"/>
        <w:jc w:val="both"/>
        <w:rPr>
          <w:rFonts w:ascii="Times New Roman" w:hAnsi="Times New Roman" w:cs="Times New Roman"/>
          <w:b/>
          <w:sz w:val="24"/>
          <w:szCs w:val="24"/>
        </w:rPr>
      </w:pPr>
      <w:r w:rsidRPr="00876025">
        <w:rPr>
          <w:rFonts w:ascii="Times New Roman" w:hAnsi="Times New Roman" w:cs="Times New Roman"/>
          <w:sz w:val="24"/>
          <w:szCs w:val="24"/>
        </w:rPr>
        <w:t>-Подлинник (или нотариально заверенная копия) выписки из Единого госуда</w:t>
      </w:r>
      <w:r w:rsidRPr="00876025">
        <w:rPr>
          <w:rFonts w:ascii="Times New Roman" w:hAnsi="Times New Roman" w:cs="Times New Roman"/>
          <w:sz w:val="24"/>
          <w:szCs w:val="24"/>
        </w:rPr>
        <w:t>р</w:t>
      </w:r>
      <w:r w:rsidRPr="00876025">
        <w:rPr>
          <w:rFonts w:ascii="Times New Roman" w:hAnsi="Times New Roman" w:cs="Times New Roman"/>
          <w:sz w:val="24"/>
          <w:szCs w:val="24"/>
        </w:rPr>
        <w:t>ственного реестра юридических лиц (ЕГРЮЛ) лица, выдающего обеспечение (срок дейс</w:t>
      </w:r>
      <w:r w:rsidRPr="00876025">
        <w:rPr>
          <w:rFonts w:ascii="Times New Roman" w:hAnsi="Times New Roman" w:cs="Times New Roman"/>
          <w:sz w:val="24"/>
          <w:szCs w:val="24"/>
        </w:rPr>
        <w:t>т</w:t>
      </w:r>
      <w:r w:rsidRPr="00876025">
        <w:rPr>
          <w:rFonts w:ascii="Times New Roman" w:hAnsi="Times New Roman" w:cs="Times New Roman"/>
          <w:sz w:val="24"/>
          <w:szCs w:val="24"/>
        </w:rPr>
        <w:t xml:space="preserve">вия выписки составляет 30 (тридцать) дней </w:t>
      </w:r>
      <w:proofErr w:type="gramStart"/>
      <w:r w:rsidRPr="00876025">
        <w:rPr>
          <w:rFonts w:ascii="Times New Roman" w:hAnsi="Times New Roman" w:cs="Times New Roman"/>
          <w:sz w:val="24"/>
          <w:szCs w:val="24"/>
        </w:rPr>
        <w:t>с даты</w:t>
      </w:r>
      <w:proofErr w:type="gramEnd"/>
      <w:r w:rsidRPr="00876025">
        <w:rPr>
          <w:rFonts w:ascii="Times New Roman" w:hAnsi="Times New Roman" w:cs="Times New Roman"/>
          <w:sz w:val="24"/>
          <w:szCs w:val="24"/>
        </w:rPr>
        <w:t xml:space="preserve"> ее выдачи регистрирующим органом);</w:t>
      </w:r>
    </w:p>
    <w:p w:rsidR="00876025" w:rsidRPr="00876025" w:rsidRDefault="00876025" w:rsidP="00876025">
      <w:pPr>
        <w:pStyle w:val="1"/>
        <w:shd w:val="clear" w:color="auto" w:fill="auto"/>
        <w:tabs>
          <w:tab w:val="left" w:pos="0"/>
          <w:tab w:val="left" w:pos="993"/>
        </w:tabs>
        <w:spacing w:line="240" w:lineRule="auto"/>
        <w:ind w:right="20"/>
        <w:jc w:val="both"/>
        <w:rPr>
          <w:rFonts w:ascii="Times New Roman" w:hAnsi="Times New Roman" w:cs="Times New Roman"/>
          <w:sz w:val="24"/>
          <w:szCs w:val="24"/>
        </w:rPr>
      </w:pPr>
      <w:r w:rsidRPr="00876025">
        <w:rPr>
          <w:rFonts w:ascii="Times New Roman" w:hAnsi="Times New Roman" w:cs="Times New Roman"/>
          <w:sz w:val="24"/>
          <w:szCs w:val="24"/>
        </w:rPr>
        <w:t xml:space="preserve">         - </w:t>
      </w:r>
      <w:r w:rsidRPr="00876025">
        <w:rPr>
          <w:rFonts w:ascii="Times New Roman" w:hAnsi="Times New Roman" w:cs="Times New Roman"/>
          <w:b/>
          <w:sz w:val="24"/>
          <w:szCs w:val="24"/>
        </w:rPr>
        <w:t>Должна быть действительна в течение всего срока</w:t>
      </w:r>
      <w:r w:rsidRPr="00876025">
        <w:rPr>
          <w:rFonts w:ascii="Times New Roman" w:hAnsi="Times New Roman" w:cs="Times New Roman"/>
          <w:sz w:val="24"/>
          <w:szCs w:val="24"/>
        </w:rPr>
        <w:t xml:space="preserve"> исполнения Поставщиком всех своих обязательств по Договору (кроме гарантийных обязательств), а </w:t>
      </w:r>
      <w:r w:rsidRPr="00876025">
        <w:rPr>
          <w:rFonts w:ascii="Times New Roman" w:hAnsi="Times New Roman" w:cs="Times New Roman"/>
          <w:b/>
          <w:sz w:val="24"/>
          <w:szCs w:val="24"/>
        </w:rPr>
        <w:t>также в теч</w:t>
      </w:r>
      <w:r w:rsidRPr="00876025">
        <w:rPr>
          <w:rFonts w:ascii="Times New Roman" w:hAnsi="Times New Roman" w:cs="Times New Roman"/>
          <w:b/>
          <w:sz w:val="24"/>
          <w:szCs w:val="24"/>
        </w:rPr>
        <w:t>е</w:t>
      </w:r>
      <w:r w:rsidRPr="00876025">
        <w:rPr>
          <w:rFonts w:ascii="Times New Roman" w:hAnsi="Times New Roman" w:cs="Times New Roman"/>
          <w:b/>
          <w:sz w:val="24"/>
          <w:szCs w:val="24"/>
        </w:rPr>
        <w:t>ние 60</w:t>
      </w:r>
      <w:r w:rsidRPr="00876025">
        <w:rPr>
          <w:rFonts w:ascii="Times New Roman" w:hAnsi="Times New Roman" w:cs="Times New Roman"/>
          <w:sz w:val="24"/>
          <w:szCs w:val="24"/>
        </w:rPr>
        <w:t xml:space="preserve"> (шестидесяти) </w:t>
      </w:r>
      <w:r w:rsidRPr="00876025">
        <w:rPr>
          <w:rFonts w:ascii="Times New Roman" w:hAnsi="Times New Roman" w:cs="Times New Roman"/>
          <w:b/>
          <w:sz w:val="24"/>
          <w:szCs w:val="24"/>
        </w:rPr>
        <w:t>дней</w:t>
      </w:r>
      <w:r w:rsidRPr="00876025">
        <w:rPr>
          <w:rFonts w:ascii="Times New Roman" w:hAnsi="Times New Roman" w:cs="Times New Roman"/>
          <w:sz w:val="24"/>
          <w:szCs w:val="24"/>
        </w:rPr>
        <w:t xml:space="preserve"> после даты исполнения Поставщиком всех вышеуказанных обязательств;</w:t>
      </w:r>
    </w:p>
    <w:p w:rsidR="00876025" w:rsidRPr="00876025" w:rsidRDefault="00876025" w:rsidP="00876025">
      <w:pPr>
        <w:pStyle w:val="1"/>
        <w:shd w:val="clear" w:color="auto" w:fill="auto"/>
        <w:tabs>
          <w:tab w:val="left" w:pos="0"/>
        </w:tabs>
        <w:spacing w:line="240" w:lineRule="auto"/>
        <w:ind w:right="20" w:firstLine="567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 w:rsidRPr="00876025">
        <w:rPr>
          <w:rFonts w:ascii="Times New Roman" w:hAnsi="Times New Roman" w:cs="Times New Roman"/>
          <w:sz w:val="24"/>
          <w:szCs w:val="24"/>
        </w:rPr>
        <w:t>- Должна содержать указание на Договор, исполнение которого она обеспечивает, путем указания на Стороны, название предмета Договора, его номер и дату (при наличии) и, по возможности, ссылку на протокол оценки и сопоставления заявок на участие в пр</w:t>
      </w:r>
      <w:r w:rsidRPr="00876025">
        <w:rPr>
          <w:rFonts w:ascii="Times New Roman" w:hAnsi="Times New Roman" w:cs="Times New Roman"/>
          <w:sz w:val="24"/>
          <w:szCs w:val="24"/>
        </w:rPr>
        <w:t>о</w:t>
      </w:r>
      <w:r w:rsidRPr="00876025">
        <w:rPr>
          <w:rFonts w:ascii="Times New Roman" w:hAnsi="Times New Roman" w:cs="Times New Roman"/>
          <w:sz w:val="24"/>
          <w:szCs w:val="24"/>
        </w:rPr>
        <w:t>цедуре закупки или иной итоговый документ процедуры закупки как основание заключ</w:t>
      </w:r>
      <w:r w:rsidRPr="00876025">
        <w:rPr>
          <w:rFonts w:ascii="Times New Roman" w:hAnsi="Times New Roman" w:cs="Times New Roman"/>
          <w:sz w:val="24"/>
          <w:szCs w:val="24"/>
        </w:rPr>
        <w:t>е</w:t>
      </w:r>
      <w:r w:rsidRPr="00876025">
        <w:rPr>
          <w:rFonts w:ascii="Times New Roman" w:hAnsi="Times New Roman" w:cs="Times New Roman"/>
          <w:sz w:val="24"/>
          <w:szCs w:val="24"/>
        </w:rPr>
        <w:t>ния Договора, а также указание на согласие Гаранта с тем, что изменения и дополнения, внесенные</w:t>
      </w:r>
      <w:proofErr w:type="gramEnd"/>
      <w:r w:rsidRPr="00876025">
        <w:rPr>
          <w:rFonts w:ascii="Times New Roman" w:hAnsi="Times New Roman" w:cs="Times New Roman"/>
          <w:sz w:val="24"/>
          <w:szCs w:val="24"/>
        </w:rPr>
        <w:t xml:space="preserve"> в Договор, не освобождают его от обязательств по данной банковской гара</w:t>
      </w:r>
      <w:r w:rsidRPr="00876025">
        <w:rPr>
          <w:rFonts w:ascii="Times New Roman" w:hAnsi="Times New Roman" w:cs="Times New Roman"/>
          <w:sz w:val="24"/>
          <w:szCs w:val="24"/>
        </w:rPr>
        <w:t>н</w:t>
      </w:r>
      <w:r w:rsidRPr="00876025">
        <w:rPr>
          <w:rFonts w:ascii="Times New Roman" w:hAnsi="Times New Roman" w:cs="Times New Roman"/>
          <w:sz w:val="24"/>
          <w:szCs w:val="24"/>
        </w:rPr>
        <w:t>тии. При этом</w:t>
      </w:r>
      <w:proofErr w:type="gramStart"/>
      <w:r w:rsidRPr="00876025">
        <w:rPr>
          <w:rFonts w:ascii="Times New Roman" w:hAnsi="Times New Roman" w:cs="Times New Roman"/>
          <w:sz w:val="24"/>
          <w:szCs w:val="24"/>
        </w:rPr>
        <w:t>,</w:t>
      </w:r>
      <w:proofErr w:type="gramEnd"/>
      <w:r w:rsidRPr="00876025">
        <w:rPr>
          <w:rFonts w:ascii="Times New Roman" w:hAnsi="Times New Roman" w:cs="Times New Roman"/>
          <w:sz w:val="24"/>
          <w:szCs w:val="24"/>
        </w:rPr>
        <w:t xml:space="preserve"> в банковской гарантии должны отсутствовать требования к Бенефициару о необходимости извещать Гаранта об изменениях, вносимых в Договор или иные анал</w:t>
      </w:r>
      <w:r w:rsidRPr="00876025">
        <w:rPr>
          <w:rFonts w:ascii="Times New Roman" w:hAnsi="Times New Roman" w:cs="Times New Roman"/>
          <w:sz w:val="24"/>
          <w:szCs w:val="24"/>
        </w:rPr>
        <w:t>о</w:t>
      </w:r>
      <w:r w:rsidRPr="00876025">
        <w:rPr>
          <w:rFonts w:ascii="Times New Roman" w:hAnsi="Times New Roman" w:cs="Times New Roman"/>
          <w:sz w:val="24"/>
          <w:szCs w:val="24"/>
        </w:rPr>
        <w:t>гичные требования;</w:t>
      </w:r>
    </w:p>
    <w:p w:rsidR="00876025" w:rsidRPr="00876025" w:rsidRDefault="00876025" w:rsidP="00876025">
      <w:pPr>
        <w:pStyle w:val="1"/>
        <w:shd w:val="clear" w:color="auto" w:fill="auto"/>
        <w:tabs>
          <w:tab w:val="left" w:pos="0"/>
        </w:tabs>
        <w:spacing w:line="278" w:lineRule="exact"/>
        <w:ind w:right="20" w:firstLine="567"/>
        <w:jc w:val="both"/>
        <w:rPr>
          <w:rFonts w:ascii="Times New Roman" w:hAnsi="Times New Roman" w:cs="Times New Roman"/>
          <w:sz w:val="24"/>
          <w:szCs w:val="24"/>
        </w:rPr>
      </w:pPr>
      <w:r w:rsidRPr="00876025">
        <w:rPr>
          <w:rFonts w:ascii="Times New Roman" w:hAnsi="Times New Roman" w:cs="Times New Roman"/>
          <w:sz w:val="24"/>
          <w:szCs w:val="24"/>
        </w:rPr>
        <w:t>- Должна содержать срок своего действия, указанный календарной датой, которая определяется (рассчитывается) согласно требованиям настоящего пункта Извещения. При этом в случае, если последний день срока действия банковской гарантии в соответствии с требованиями Договора приходится на нерабочий день, то банковская гарантия должна быть выдана с датой окончания срока действия, соответствующей дате первого рабочего дня после нерабочих дней;</w:t>
      </w:r>
    </w:p>
    <w:p w:rsidR="00876025" w:rsidRPr="00876025" w:rsidRDefault="00876025" w:rsidP="00876025">
      <w:pPr>
        <w:pStyle w:val="1"/>
        <w:shd w:val="clear" w:color="auto" w:fill="auto"/>
        <w:tabs>
          <w:tab w:val="left" w:pos="0"/>
        </w:tabs>
        <w:spacing w:line="274" w:lineRule="exact"/>
        <w:ind w:right="20"/>
        <w:jc w:val="both"/>
        <w:rPr>
          <w:rFonts w:ascii="Times New Roman" w:hAnsi="Times New Roman" w:cs="Times New Roman"/>
          <w:sz w:val="24"/>
          <w:szCs w:val="24"/>
        </w:rPr>
      </w:pPr>
      <w:r w:rsidRPr="00876025">
        <w:rPr>
          <w:rFonts w:ascii="Times New Roman" w:hAnsi="Times New Roman" w:cs="Times New Roman"/>
          <w:sz w:val="24"/>
          <w:szCs w:val="24"/>
        </w:rPr>
        <w:t xml:space="preserve">       - Должна содержать обязательства Гаранта выплатить сумму банковской гарантии в случае неисполнения или ненадлежащего исполнения Поставщиком своих обязательств по  Договору (за исключением гарантийных обязательств), в том числе просрочки испо</w:t>
      </w:r>
      <w:r w:rsidRPr="00876025">
        <w:rPr>
          <w:rFonts w:ascii="Times New Roman" w:hAnsi="Times New Roman" w:cs="Times New Roman"/>
          <w:sz w:val="24"/>
          <w:szCs w:val="24"/>
        </w:rPr>
        <w:t>л</w:t>
      </w:r>
      <w:r w:rsidRPr="00876025">
        <w:rPr>
          <w:rFonts w:ascii="Times New Roman" w:hAnsi="Times New Roman" w:cs="Times New Roman"/>
          <w:sz w:val="24"/>
          <w:szCs w:val="24"/>
        </w:rPr>
        <w:t>нения, исполнения не в полном объеме или иного нарушения. При этом в банковской г</w:t>
      </w:r>
      <w:r w:rsidRPr="00876025">
        <w:rPr>
          <w:rFonts w:ascii="Times New Roman" w:hAnsi="Times New Roman" w:cs="Times New Roman"/>
          <w:sz w:val="24"/>
          <w:szCs w:val="24"/>
        </w:rPr>
        <w:t>а</w:t>
      </w:r>
      <w:r w:rsidRPr="00876025">
        <w:rPr>
          <w:rFonts w:ascii="Times New Roman" w:hAnsi="Times New Roman" w:cs="Times New Roman"/>
          <w:sz w:val="24"/>
          <w:szCs w:val="24"/>
        </w:rPr>
        <w:t>рантии должны отсутствовать условия об ограничении ответственности Гаранта перед Бенефициаром за невыполнение или ненадлежащее выполнение Гарантом обязательств по банковской гарантии;</w:t>
      </w:r>
    </w:p>
    <w:p w:rsidR="00876025" w:rsidRPr="00876025" w:rsidRDefault="00876025" w:rsidP="00876025">
      <w:pPr>
        <w:pStyle w:val="1"/>
        <w:shd w:val="clear" w:color="auto" w:fill="auto"/>
        <w:tabs>
          <w:tab w:val="left" w:pos="0"/>
          <w:tab w:val="left" w:pos="1134"/>
        </w:tabs>
        <w:spacing w:line="283" w:lineRule="exact"/>
        <w:ind w:right="20"/>
        <w:jc w:val="both"/>
        <w:rPr>
          <w:rFonts w:ascii="Times New Roman" w:hAnsi="Times New Roman" w:cs="Times New Roman"/>
          <w:sz w:val="24"/>
          <w:szCs w:val="24"/>
        </w:rPr>
      </w:pPr>
      <w:r w:rsidRPr="00876025">
        <w:rPr>
          <w:rFonts w:ascii="Times New Roman" w:hAnsi="Times New Roman" w:cs="Times New Roman"/>
          <w:sz w:val="24"/>
          <w:szCs w:val="24"/>
        </w:rPr>
        <w:t xml:space="preserve">       </w:t>
      </w:r>
      <w:proofErr w:type="gramStart"/>
      <w:r w:rsidRPr="00876025">
        <w:rPr>
          <w:rFonts w:ascii="Times New Roman" w:hAnsi="Times New Roman" w:cs="Times New Roman"/>
          <w:sz w:val="24"/>
          <w:szCs w:val="24"/>
        </w:rPr>
        <w:t xml:space="preserve">- Должна содержать условия о том, что </w:t>
      </w:r>
      <w:r w:rsidRPr="00876025">
        <w:rPr>
          <w:rFonts w:ascii="Times New Roman" w:hAnsi="Times New Roman" w:cs="Times New Roman"/>
          <w:b/>
          <w:sz w:val="24"/>
          <w:szCs w:val="24"/>
        </w:rPr>
        <w:t>для выплаты</w:t>
      </w:r>
      <w:r w:rsidRPr="00876025">
        <w:rPr>
          <w:rFonts w:ascii="Times New Roman" w:hAnsi="Times New Roman" w:cs="Times New Roman"/>
          <w:sz w:val="24"/>
          <w:szCs w:val="24"/>
        </w:rPr>
        <w:t xml:space="preserve"> Гарантом Заказчику (или иному Бенефициару) суммы банковской гарантии Гаранту </w:t>
      </w:r>
      <w:r w:rsidRPr="00876025">
        <w:rPr>
          <w:rFonts w:ascii="Times New Roman" w:hAnsi="Times New Roman" w:cs="Times New Roman"/>
          <w:b/>
          <w:sz w:val="24"/>
          <w:szCs w:val="24"/>
        </w:rPr>
        <w:t>должно быть направлено только письменное требование Заказчика</w:t>
      </w:r>
      <w:r w:rsidRPr="00876025">
        <w:rPr>
          <w:rFonts w:ascii="Times New Roman" w:hAnsi="Times New Roman" w:cs="Times New Roman"/>
          <w:sz w:val="24"/>
          <w:szCs w:val="24"/>
        </w:rPr>
        <w:t>, с указанием, в чем состоит нарушение Поставщика, с приложением заверенных Заказчиком копий документов, подтверждающих полномочия лица, подписавшего требование об уплате, в случае, если требование подписано не рук</w:t>
      </w:r>
      <w:r w:rsidRPr="00876025">
        <w:rPr>
          <w:rFonts w:ascii="Times New Roman" w:hAnsi="Times New Roman" w:cs="Times New Roman"/>
          <w:sz w:val="24"/>
          <w:szCs w:val="24"/>
        </w:rPr>
        <w:t>о</w:t>
      </w:r>
      <w:r w:rsidRPr="00876025">
        <w:rPr>
          <w:rFonts w:ascii="Times New Roman" w:hAnsi="Times New Roman" w:cs="Times New Roman"/>
          <w:sz w:val="24"/>
          <w:szCs w:val="24"/>
        </w:rPr>
        <w:t>водителем Заказчика.</w:t>
      </w:r>
      <w:proofErr w:type="gramEnd"/>
      <w:r w:rsidRPr="00876025">
        <w:rPr>
          <w:rFonts w:ascii="Times New Roman" w:hAnsi="Times New Roman" w:cs="Times New Roman"/>
          <w:sz w:val="24"/>
          <w:szCs w:val="24"/>
        </w:rPr>
        <w:t xml:space="preserve"> При этом в банковской гарантии должны отсутствовать требования к Бенефициару о необходимости предоставления иных документов для осуществления выплаты;</w:t>
      </w:r>
    </w:p>
    <w:p w:rsidR="00876025" w:rsidRPr="00876025" w:rsidRDefault="00876025" w:rsidP="00876025">
      <w:pPr>
        <w:pStyle w:val="1"/>
        <w:shd w:val="clear" w:color="auto" w:fill="auto"/>
        <w:tabs>
          <w:tab w:val="left" w:pos="0"/>
          <w:tab w:val="left" w:pos="1134"/>
        </w:tabs>
        <w:spacing w:line="283" w:lineRule="exact"/>
        <w:ind w:right="20" w:firstLine="567"/>
        <w:jc w:val="both"/>
        <w:rPr>
          <w:rFonts w:ascii="Times New Roman" w:hAnsi="Times New Roman" w:cs="Times New Roman"/>
          <w:sz w:val="24"/>
          <w:szCs w:val="24"/>
        </w:rPr>
      </w:pPr>
      <w:r w:rsidRPr="00876025">
        <w:rPr>
          <w:rFonts w:ascii="Times New Roman" w:hAnsi="Times New Roman" w:cs="Times New Roman"/>
          <w:sz w:val="24"/>
          <w:szCs w:val="24"/>
        </w:rPr>
        <w:lastRenderedPageBreak/>
        <w:t xml:space="preserve">- Должна содержать условия о том, что </w:t>
      </w:r>
      <w:r w:rsidRPr="00876025">
        <w:rPr>
          <w:rFonts w:ascii="Times New Roman" w:hAnsi="Times New Roman" w:cs="Times New Roman"/>
          <w:b/>
          <w:sz w:val="24"/>
          <w:szCs w:val="24"/>
        </w:rPr>
        <w:t>срок оплаты Гарантом</w:t>
      </w:r>
      <w:r w:rsidRPr="00876025">
        <w:rPr>
          <w:rFonts w:ascii="Times New Roman" w:hAnsi="Times New Roman" w:cs="Times New Roman"/>
          <w:sz w:val="24"/>
          <w:szCs w:val="24"/>
        </w:rPr>
        <w:t xml:space="preserve"> Заказчику (или иному Бенефициару) </w:t>
      </w:r>
      <w:r w:rsidRPr="00876025">
        <w:rPr>
          <w:rFonts w:ascii="Times New Roman" w:hAnsi="Times New Roman" w:cs="Times New Roman"/>
          <w:b/>
          <w:sz w:val="24"/>
          <w:szCs w:val="24"/>
        </w:rPr>
        <w:t>суммы банковской гарантии</w:t>
      </w:r>
      <w:r w:rsidRPr="00876025">
        <w:rPr>
          <w:rFonts w:ascii="Times New Roman" w:hAnsi="Times New Roman" w:cs="Times New Roman"/>
          <w:sz w:val="24"/>
          <w:szCs w:val="24"/>
        </w:rPr>
        <w:t xml:space="preserve"> составляет </w:t>
      </w:r>
      <w:r w:rsidRPr="00876025">
        <w:rPr>
          <w:rFonts w:ascii="Times New Roman" w:hAnsi="Times New Roman" w:cs="Times New Roman"/>
          <w:b/>
          <w:sz w:val="24"/>
          <w:szCs w:val="24"/>
        </w:rPr>
        <w:t>не более 5 (пяти) раб</w:t>
      </w:r>
      <w:r w:rsidRPr="00876025">
        <w:rPr>
          <w:rFonts w:ascii="Times New Roman" w:hAnsi="Times New Roman" w:cs="Times New Roman"/>
          <w:b/>
          <w:sz w:val="24"/>
          <w:szCs w:val="24"/>
        </w:rPr>
        <w:t>о</w:t>
      </w:r>
      <w:r w:rsidRPr="00876025">
        <w:rPr>
          <w:rFonts w:ascii="Times New Roman" w:hAnsi="Times New Roman" w:cs="Times New Roman"/>
          <w:b/>
          <w:sz w:val="24"/>
          <w:szCs w:val="24"/>
        </w:rPr>
        <w:t>чих дней</w:t>
      </w:r>
      <w:r w:rsidRPr="00876025">
        <w:rPr>
          <w:rFonts w:ascii="Times New Roman" w:hAnsi="Times New Roman" w:cs="Times New Roman"/>
          <w:sz w:val="24"/>
          <w:szCs w:val="24"/>
        </w:rPr>
        <w:t xml:space="preserve"> с момента получения письменного требования Заказчика (или иного Бенеф</w:t>
      </w:r>
      <w:r w:rsidRPr="00876025">
        <w:rPr>
          <w:rFonts w:ascii="Times New Roman" w:hAnsi="Times New Roman" w:cs="Times New Roman"/>
          <w:sz w:val="24"/>
          <w:szCs w:val="24"/>
        </w:rPr>
        <w:t>и</w:t>
      </w:r>
      <w:r w:rsidRPr="00876025">
        <w:rPr>
          <w:rFonts w:ascii="Times New Roman" w:hAnsi="Times New Roman" w:cs="Times New Roman"/>
          <w:sz w:val="24"/>
          <w:szCs w:val="24"/>
        </w:rPr>
        <w:t>циара);</w:t>
      </w:r>
    </w:p>
    <w:p w:rsidR="00876025" w:rsidRPr="00876025" w:rsidRDefault="00876025" w:rsidP="00876025">
      <w:pPr>
        <w:pStyle w:val="1"/>
        <w:shd w:val="clear" w:color="auto" w:fill="auto"/>
        <w:tabs>
          <w:tab w:val="left" w:pos="0"/>
          <w:tab w:val="left" w:pos="1134"/>
          <w:tab w:val="left" w:pos="1239"/>
        </w:tabs>
        <w:spacing w:line="240" w:lineRule="auto"/>
        <w:ind w:right="20" w:firstLine="567"/>
        <w:jc w:val="both"/>
        <w:rPr>
          <w:rFonts w:ascii="Times New Roman" w:hAnsi="Times New Roman" w:cs="Times New Roman"/>
          <w:sz w:val="24"/>
          <w:szCs w:val="24"/>
        </w:rPr>
      </w:pPr>
      <w:r w:rsidRPr="00876025">
        <w:rPr>
          <w:rFonts w:ascii="Times New Roman" w:hAnsi="Times New Roman" w:cs="Times New Roman"/>
          <w:sz w:val="24"/>
          <w:szCs w:val="24"/>
        </w:rPr>
        <w:t>- Должна содержать условия о том, что любые споры, связанные с предоставлением банковской гарант</w:t>
      </w:r>
      <w:proofErr w:type="gramStart"/>
      <w:r w:rsidRPr="00876025">
        <w:rPr>
          <w:rFonts w:ascii="Times New Roman" w:hAnsi="Times New Roman" w:cs="Times New Roman"/>
          <w:sz w:val="24"/>
          <w:szCs w:val="24"/>
        </w:rPr>
        <w:t>ии и ее</w:t>
      </w:r>
      <w:proofErr w:type="gramEnd"/>
      <w:r w:rsidRPr="00876025">
        <w:rPr>
          <w:rFonts w:ascii="Times New Roman" w:hAnsi="Times New Roman" w:cs="Times New Roman"/>
          <w:sz w:val="24"/>
          <w:szCs w:val="24"/>
        </w:rPr>
        <w:t xml:space="preserve"> исполнением, подлежат разрешению в Арбитражном суде Санкт-Петербурга и Ленинградской области;</w:t>
      </w:r>
    </w:p>
    <w:p w:rsidR="00876025" w:rsidRPr="00876025" w:rsidRDefault="00876025" w:rsidP="00876025">
      <w:pPr>
        <w:pStyle w:val="1"/>
        <w:shd w:val="clear" w:color="auto" w:fill="auto"/>
        <w:tabs>
          <w:tab w:val="left" w:pos="0"/>
          <w:tab w:val="left" w:pos="1134"/>
          <w:tab w:val="left" w:pos="1251"/>
        </w:tabs>
        <w:spacing w:after="8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876025">
        <w:rPr>
          <w:rFonts w:ascii="Times New Roman" w:hAnsi="Times New Roman" w:cs="Times New Roman"/>
          <w:sz w:val="24"/>
          <w:szCs w:val="24"/>
        </w:rPr>
        <w:t xml:space="preserve">      - Должна соответствовать иным требованиям, указанным в статьях 368-378 ГК РФ;</w:t>
      </w:r>
    </w:p>
    <w:p w:rsidR="00876025" w:rsidRPr="00876025" w:rsidRDefault="00876025" w:rsidP="00876025">
      <w:pPr>
        <w:pStyle w:val="1"/>
        <w:shd w:val="clear" w:color="auto" w:fill="auto"/>
        <w:tabs>
          <w:tab w:val="left" w:pos="1418"/>
          <w:tab w:val="left" w:pos="1560"/>
        </w:tabs>
        <w:spacing w:line="240" w:lineRule="auto"/>
        <w:ind w:right="20" w:firstLine="399"/>
        <w:jc w:val="both"/>
        <w:rPr>
          <w:rFonts w:ascii="Times New Roman" w:hAnsi="Times New Roman" w:cs="Times New Roman"/>
          <w:sz w:val="24"/>
          <w:szCs w:val="24"/>
        </w:rPr>
      </w:pPr>
      <w:r w:rsidRPr="00876025">
        <w:rPr>
          <w:rFonts w:ascii="Times New Roman" w:hAnsi="Times New Roman" w:cs="Times New Roman"/>
          <w:sz w:val="24"/>
          <w:szCs w:val="24"/>
        </w:rPr>
        <w:t xml:space="preserve">- Не должна содержать условий или требований, противоречащих </w:t>
      </w:r>
      <w:proofErr w:type="gramStart"/>
      <w:r w:rsidRPr="00876025">
        <w:rPr>
          <w:rFonts w:ascii="Times New Roman" w:hAnsi="Times New Roman" w:cs="Times New Roman"/>
          <w:sz w:val="24"/>
          <w:szCs w:val="24"/>
        </w:rPr>
        <w:t>вышеизложенному</w:t>
      </w:r>
      <w:proofErr w:type="gramEnd"/>
      <w:r w:rsidRPr="00876025">
        <w:rPr>
          <w:rFonts w:ascii="Times New Roman" w:hAnsi="Times New Roman" w:cs="Times New Roman"/>
          <w:sz w:val="24"/>
          <w:szCs w:val="24"/>
        </w:rPr>
        <w:br/>
        <w:t>или делающих вышеизложенное неисполнимым.</w:t>
      </w:r>
    </w:p>
    <w:p w:rsidR="00876025" w:rsidRPr="00876025" w:rsidRDefault="00876025" w:rsidP="00876025">
      <w:pPr>
        <w:pStyle w:val="1"/>
        <w:shd w:val="clear" w:color="auto" w:fill="auto"/>
        <w:tabs>
          <w:tab w:val="left" w:pos="1276"/>
        </w:tabs>
        <w:spacing w:line="283" w:lineRule="exact"/>
        <w:ind w:right="20" w:firstLine="426"/>
        <w:jc w:val="both"/>
        <w:rPr>
          <w:rFonts w:ascii="Times New Roman" w:hAnsi="Times New Roman" w:cs="Times New Roman"/>
          <w:sz w:val="24"/>
          <w:szCs w:val="24"/>
        </w:rPr>
      </w:pPr>
      <w:r w:rsidRPr="00876025">
        <w:rPr>
          <w:rFonts w:ascii="Times New Roman" w:hAnsi="Times New Roman" w:cs="Times New Roman"/>
          <w:sz w:val="24"/>
          <w:szCs w:val="24"/>
        </w:rPr>
        <w:t xml:space="preserve"> </w:t>
      </w:r>
      <w:r w:rsidRPr="00876025">
        <w:rPr>
          <w:rFonts w:ascii="Times New Roman" w:hAnsi="Times New Roman" w:cs="Times New Roman"/>
          <w:b/>
          <w:sz w:val="24"/>
          <w:szCs w:val="24"/>
        </w:rPr>
        <w:t>Банк, форма и условия</w:t>
      </w:r>
      <w:r w:rsidRPr="00876025">
        <w:rPr>
          <w:rFonts w:ascii="Times New Roman" w:hAnsi="Times New Roman" w:cs="Times New Roman"/>
          <w:sz w:val="24"/>
          <w:szCs w:val="24"/>
        </w:rPr>
        <w:t xml:space="preserve"> (</w:t>
      </w:r>
      <w:r w:rsidRPr="00876025">
        <w:rPr>
          <w:rFonts w:ascii="Times New Roman" w:hAnsi="Times New Roman" w:cs="Times New Roman"/>
          <w:b/>
          <w:sz w:val="24"/>
          <w:szCs w:val="24"/>
        </w:rPr>
        <w:t xml:space="preserve">проект) безотзывной банковской гарантии должны быть предварительно письменно согласованы </w:t>
      </w:r>
      <w:r w:rsidRPr="00876025">
        <w:rPr>
          <w:rFonts w:ascii="Times New Roman" w:hAnsi="Times New Roman" w:cs="Times New Roman"/>
          <w:sz w:val="24"/>
          <w:szCs w:val="24"/>
        </w:rPr>
        <w:t xml:space="preserve">Поставщиком </w:t>
      </w:r>
      <w:r w:rsidRPr="00876025">
        <w:rPr>
          <w:rFonts w:ascii="Times New Roman" w:hAnsi="Times New Roman" w:cs="Times New Roman"/>
          <w:b/>
          <w:sz w:val="24"/>
          <w:szCs w:val="24"/>
        </w:rPr>
        <w:t>с Заказчиком</w:t>
      </w:r>
      <w:r w:rsidRPr="00876025">
        <w:rPr>
          <w:rFonts w:ascii="Times New Roman" w:hAnsi="Times New Roman" w:cs="Times New Roman"/>
          <w:sz w:val="24"/>
          <w:szCs w:val="24"/>
        </w:rPr>
        <w:t xml:space="preserve"> до предо</w:t>
      </w:r>
      <w:r w:rsidRPr="00876025">
        <w:rPr>
          <w:rFonts w:ascii="Times New Roman" w:hAnsi="Times New Roman" w:cs="Times New Roman"/>
          <w:sz w:val="24"/>
          <w:szCs w:val="24"/>
        </w:rPr>
        <w:t>с</w:t>
      </w:r>
      <w:r w:rsidRPr="00876025">
        <w:rPr>
          <w:rFonts w:ascii="Times New Roman" w:hAnsi="Times New Roman" w:cs="Times New Roman"/>
          <w:sz w:val="24"/>
          <w:szCs w:val="24"/>
        </w:rPr>
        <w:t>тавления банковской гарантии, с учетом того, что срок на согласование Заказчиком с</w:t>
      </w:r>
      <w:r w:rsidRPr="00876025">
        <w:rPr>
          <w:rFonts w:ascii="Times New Roman" w:hAnsi="Times New Roman" w:cs="Times New Roman"/>
          <w:sz w:val="24"/>
          <w:szCs w:val="24"/>
        </w:rPr>
        <w:t>о</w:t>
      </w:r>
      <w:r w:rsidRPr="00876025">
        <w:rPr>
          <w:rFonts w:ascii="Times New Roman" w:hAnsi="Times New Roman" w:cs="Times New Roman"/>
          <w:sz w:val="24"/>
          <w:szCs w:val="24"/>
        </w:rPr>
        <w:t>ставляет от 1 (одного) до 7 (семи) рабочих дней, при этом:</w:t>
      </w:r>
    </w:p>
    <w:p w:rsidR="00876025" w:rsidRPr="00876025" w:rsidRDefault="00876025" w:rsidP="00876025">
      <w:pPr>
        <w:pStyle w:val="1"/>
        <w:numPr>
          <w:ilvl w:val="0"/>
          <w:numId w:val="5"/>
        </w:numPr>
        <w:shd w:val="clear" w:color="auto" w:fill="auto"/>
        <w:tabs>
          <w:tab w:val="left" w:pos="709"/>
        </w:tabs>
        <w:spacing w:line="283" w:lineRule="exact"/>
        <w:ind w:right="20" w:firstLine="567"/>
        <w:jc w:val="both"/>
        <w:rPr>
          <w:rFonts w:ascii="Times New Roman" w:hAnsi="Times New Roman" w:cs="Times New Roman"/>
          <w:sz w:val="24"/>
          <w:szCs w:val="24"/>
        </w:rPr>
      </w:pPr>
      <w:r w:rsidRPr="00876025">
        <w:rPr>
          <w:rFonts w:ascii="Times New Roman" w:hAnsi="Times New Roman" w:cs="Times New Roman"/>
          <w:sz w:val="24"/>
          <w:szCs w:val="24"/>
        </w:rPr>
        <w:t>Заказчиком не принимаются банковские гарантии, не соответствующие условиям настоящего Извещения, а также выдаваемые некоммерческими кредитными организаци</w:t>
      </w:r>
      <w:r w:rsidRPr="00876025">
        <w:rPr>
          <w:rFonts w:ascii="Times New Roman" w:hAnsi="Times New Roman" w:cs="Times New Roman"/>
          <w:sz w:val="24"/>
          <w:szCs w:val="24"/>
        </w:rPr>
        <w:t>я</w:t>
      </w:r>
      <w:r w:rsidRPr="00876025">
        <w:rPr>
          <w:rFonts w:ascii="Times New Roman" w:hAnsi="Times New Roman" w:cs="Times New Roman"/>
          <w:sz w:val="24"/>
          <w:szCs w:val="24"/>
        </w:rPr>
        <w:t>ми и страховыми организациями;</w:t>
      </w:r>
    </w:p>
    <w:p w:rsidR="00876025" w:rsidRPr="00876025" w:rsidRDefault="00876025" w:rsidP="00876025">
      <w:pPr>
        <w:pStyle w:val="10"/>
        <w:numPr>
          <w:ilvl w:val="0"/>
          <w:numId w:val="5"/>
        </w:numPr>
        <w:tabs>
          <w:tab w:val="left" w:pos="0"/>
          <w:tab w:val="left" w:pos="709"/>
        </w:tabs>
        <w:ind w:left="0" w:firstLine="567"/>
        <w:jc w:val="both"/>
        <w:rPr>
          <w:rFonts w:ascii="Times New Roman" w:hAnsi="Times New Roman" w:cs="Times New Roman"/>
          <w:lang w:val="ru-RU"/>
        </w:rPr>
      </w:pPr>
      <w:proofErr w:type="gramStart"/>
      <w:r w:rsidRPr="00876025">
        <w:rPr>
          <w:rFonts w:ascii="Times New Roman" w:hAnsi="Times New Roman" w:cs="Times New Roman"/>
          <w:lang w:val="ru-RU"/>
        </w:rPr>
        <w:t xml:space="preserve">Резкие изменения численных параметров деятельности банка, </w:t>
      </w:r>
      <w:r w:rsidRPr="00876025">
        <w:rPr>
          <w:rFonts w:ascii="Times New Roman" w:hAnsi="Times New Roman" w:cs="Times New Roman"/>
          <w:kern w:val="28"/>
          <w:lang w:val="ru-RU"/>
        </w:rPr>
        <w:t xml:space="preserve">убытки, </w:t>
      </w:r>
      <w:r w:rsidRPr="00876025">
        <w:rPr>
          <w:rFonts w:ascii="Times New Roman" w:hAnsi="Times New Roman" w:cs="Times New Roman"/>
          <w:lang w:val="ru-RU"/>
        </w:rPr>
        <w:t xml:space="preserve">информация о нарушениях банком обязательных нормативов Банка России (в случае если банковскую гарантию предоставляет российский банк) или иного уполномоченного органа (в случае если банковскую гарантию предоставляет банк, </w:t>
      </w:r>
      <w:r w:rsidRPr="00876025">
        <w:rPr>
          <w:rFonts w:ascii="Times New Roman" w:hAnsi="Times New Roman" w:cs="Times New Roman"/>
          <w:kern w:val="28"/>
          <w:lang w:val="ru-RU"/>
        </w:rPr>
        <w:t>не являющийся резидентом Российской Федерации</w:t>
      </w:r>
      <w:r w:rsidRPr="00876025">
        <w:rPr>
          <w:rFonts w:ascii="Times New Roman" w:hAnsi="Times New Roman" w:cs="Times New Roman"/>
          <w:lang w:val="ru-RU"/>
        </w:rPr>
        <w:t>), а также отсутствие в открытом доступе отчетности банка может служить о</w:t>
      </w:r>
      <w:r w:rsidRPr="00876025">
        <w:rPr>
          <w:rFonts w:ascii="Times New Roman" w:hAnsi="Times New Roman" w:cs="Times New Roman"/>
          <w:lang w:val="ru-RU"/>
        </w:rPr>
        <w:t>с</w:t>
      </w:r>
      <w:r w:rsidRPr="00876025">
        <w:rPr>
          <w:rFonts w:ascii="Times New Roman" w:hAnsi="Times New Roman" w:cs="Times New Roman"/>
          <w:lang w:val="ru-RU"/>
        </w:rPr>
        <w:t>нованием для отказа Заказчика в приеме гарантии данного банка.</w:t>
      </w:r>
      <w:proofErr w:type="gramEnd"/>
    </w:p>
    <w:p w:rsidR="00876025" w:rsidRPr="00876025" w:rsidRDefault="00876025" w:rsidP="00876025">
      <w:pPr>
        <w:pStyle w:val="1"/>
        <w:shd w:val="clear" w:color="auto" w:fill="auto"/>
        <w:tabs>
          <w:tab w:val="left" w:pos="0"/>
          <w:tab w:val="left" w:pos="1276"/>
        </w:tabs>
        <w:spacing w:line="240" w:lineRule="auto"/>
        <w:ind w:right="20" w:firstLine="567"/>
        <w:jc w:val="both"/>
        <w:rPr>
          <w:rFonts w:ascii="Times New Roman" w:hAnsi="Times New Roman" w:cs="Times New Roman"/>
          <w:sz w:val="24"/>
          <w:szCs w:val="24"/>
        </w:rPr>
      </w:pPr>
      <w:r w:rsidRPr="00876025">
        <w:rPr>
          <w:rFonts w:ascii="Times New Roman" w:hAnsi="Times New Roman" w:cs="Times New Roman"/>
          <w:sz w:val="24"/>
          <w:szCs w:val="24"/>
        </w:rPr>
        <w:t xml:space="preserve"> </w:t>
      </w:r>
      <w:proofErr w:type="gramStart"/>
      <w:r w:rsidRPr="00876025">
        <w:rPr>
          <w:rFonts w:ascii="Times New Roman" w:hAnsi="Times New Roman" w:cs="Times New Roman"/>
          <w:sz w:val="24"/>
          <w:szCs w:val="24"/>
        </w:rPr>
        <w:t>В случае неисполнения или ненадлежащего исполнения Поставщиком своих обяз</w:t>
      </w:r>
      <w:r w:rsidRPr="00876025">
        <w:rPr>
          <w:rFonts w:ascii="Times New Roman" w:hAnsi="Times New Roman" w:cs="Times New Roman"/>
          <w:sz w:val="24"/>
          <w:szCs w:val="24"/>
        </w:rPr>
        <w:t>а</w:t>
      </w:r>
      <w:r w:rsidRPr="00876025">
        <w:rPr>
          <w:rFonts w:ascii="Times New Roman" w:hAnsi="Times New Roman" w:cs="Times New Roman"/>
          <w:sz w:val="24"/>
          <w:szCs w:val="24"/>
        </w:rPr>
        <w:t>тельств по настоящему Договору (просрочки исполнения, исполнения не в полном объеме или иного нарушения) Заказчик вправе без каких-либо дополнительных уведомлений и/или получения согласия Поставщика и/или третьих лиц полностью или частично удо</w:t>
      </w:r>
      <w:r w:rsidRPr="00876025">
        <w:rPr>
          <w:rFonts w:ascii="Times New Roman" w:hAnsi="Times New Roman" w:cs="Times New Roman"/>
          <w:sz w:val="24"/>
          <w:szCs w:val="24"/>
        </w:rPr>
        <w:t>в</w:t>
      </w:r>
      <w:r w:rsidRPr="00876025">
        <w:rPr>
          <w:rFonts w:ascii="Times New Roman" w:hAnsi="Times New Roman" w:cs="Times New Roman"/>
          <w:sz w:val="24"/>
          <w:szCs w:val="24"/>
        </w:rPr>
        <w:t>летворить имеющиеся у него претензии, в том числе по возврату выплаченных авансовых платежей, уплате неустойки и/или возмещению убытков, направив</w:t>
      </w:r>
      <w:proofErr w:type="gramEnd"/>
      <w:r w:rsidRPr="00876025">
        <w:rPr>
          <w:rFonts w:ascii="Times New Roman" w:hAnsi="Times New Roman" w:cs="Times New Roman"/>
          <w:sz w:val="24"/>
          <w:szCs w:val="24"/>
        </w:rPr>
        <w:t xml:space="preserve"> Гаранту письменное требование об уплате денежной суммы по банковской гарантии.</w:t>
      </w:r>
    </w:p>
    <w:p w:rsidR="00876025" w:rsidRPr="00876025" w:rsidRDefault="00876025" w:rsidP="00876025">
      <w:pPr>
        <w:pStyle w:val="1"/>
        <w:shd w:val="clear" w:color="auto" w:fill="auto"/>
        <w:tabs>
          <w:tab w:val="left" w:pos="0"/>
          <w:tab w:val="left" w:pos="1276"/>
        </w:tabs>
        <w:spacing w:line="240" w:lineRule="auto"/>
        <w:ind w:left="567" w:right="20"/>
        <w:jc w:val="both"/>
        <w:rPr>
          <w:rFonts w:ascii="Times New Roman" w:hAnsi="Times New Roman" w:cs="Times New Roman"/>
          <w:sz w:val="24"/>
          <w:szCs w:val="24"/>
        </w:rPr>
      </w:pPr>
    </w:p>
    <w:p w:rsidR="00876025" w:rsidRPr="00876025" w:rsidRDefault="00876025" w:rsidP="00876025">
      <w:pPr>
        <w:pStyle w:val="22"/>
        <w:keepNext/>
        <w:keepLines/>
        <w:numPr>
          <w:ilvl w:val="1"/>
          <w:numId w:val="7"/>
        </w:numPr>
        <w:shd w:val="clear" w:color="auto" w:fill="auto"/>
        <w:tabs>
          <w:tab w:val="left" w:pos="1134"/>
        </w:tabs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876025">
        <w:rPr>
          <w:rFonts w:ascii="Times New Roman" w:hAnsi="Times New Roman" w:cs="Times New Roman"/>
          <w:b/>
          <w:sz w:val="24"/>
          <w:szCs w:val="24"/>
        </w:rPr>
        <w:t>Условия предоставления обеспечения договора в форме поручительства при</w:t>
      </w:r>
      <w:bookmarkStart w:id="5" w:name="bookmark4"/>
      <w:bookmarkEnd w:id="4"/>
      <w:r w:rsidRPr="00876025">
        <w:rPr>
          <w:rFonts w:ascii="Times New Roman" w:hAnsi="Times New Roman" w:cs="Times New Roman"/>
          <w:b/>
          <w:sz w:val="24"/>
          <w:szCs w:val="24"/>
        </w:rPr>
        <w:t xml:space="preserve"> выборе данной формы </w:t>
      </w:r>
      <w:bookmarkEnd w:id="5"/>
      <w:r w:rsidRPr="00876025">
        <w:rPr>
          <w:rFonts w:ascii="Times New Roman" w:hAnsi="Times New Roman" w:cs="Times New Roman"/>
          <w:b/>
          <w:sz w:val="24"/>
          <w:szCs w:val="24"/>
        </w:rPr>
        <w:t>Поставщиком</w:t>
      </w:r>
    </w:p>
    <w:p w:rsidR="00876025" w:rsidRPr="00876025" w:rsidRDefault="00876025" w:rsidP="00876025">
      <w:pPr>
        <w:pStyle w:val="1"/>
        <w:shd w:val="clear" w:color="auto" w:fill="auto"/>
        <w:tabs>
          <w:tab w:val="left" w:pos="1276"/>
        </w:tabs>
        <w:spacing w:line="240" w:lineRule="auto"/>
        <w:ind w:right="20" w:firstLine="400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 w:rsidRPr="00876025">
        <w:rPr>
          <w:rFonts w:ascii="Times New Roman" w:hAnsi="Times New Roman" w:cs="Times New Roman"/>
          <w:sz w:val="24"/>
          <w:szCs w:val="24"/>
        </w:rPr>
        <w:t>Поручителями Исполнителя могут выступать лица (юридические лица, государство в лице органов власти государства, субъекты федерации, муниципальные образования и т.д.) с действующим долгосрочным кредитным рейтингом в иностранной или национал</w:t>
      </w:r>
      <w:r w:rsidRPr="00876025">
        <w:rPr>
          <w:rFonts w:ascii="Times New Roman" w:hAnsi="Times New Roman" w:cs="Times New Roman"/>
          <w:sz w:val="24"/>
          <w:szCs w:val="24"/>
        </w:rPr>
        <w:t>ь</w:t>
      </w:r>
      <w:r w:rsidRPr="00876025">
        <w:rPr>
          <w:rFonts w:ascii="Times New Roman" w:hAnsi="Times New Roman" w:cs="Times New Roman"/>
          <w:sz w:val="24"/>
          <w:szCs w:val="24"/>
        </w:rPr>
        <w:t xml:space="preserve">ной валюте, присвоенным одним из международных рейтинговых агентств </w:t>
      </w:r>
      <w:r w:rsidRPr="00876025">
        <w:rPr>
          <w:rFonts w:ascii="Times New Roman" w:hAnsi="Times New Roman" w:cs="Times New Roman"/>
          <w:sz w:val="24"/>
          <w:szCs w:val="24"/>
          <w:lang w:val="en-US"/>
        </w:rPr>
        <w:t>Standard</w:t>
      </w:r>
      <w:r w:rsidRPr="00876025">
        <w:rPr>
          <w:rFonts w:ascii="Times New Roman" w:hAnsi="Times New Roman" w:cs="Times New Roman"/>
          <w:sz w:val="24"/>
          <w:szCs w:val="24"/>
        </w:rPr>
        <w:t xml:space="preserve"> &amp; </w:t>
      </w:r>
      <w:r w:rsidRPr="00876025">
        <w:rPr>
          <w:rFonts w:ascii="Times New Roman" w:hAnsi="Times New Roman" w:cs="Times New Roman"/>
          <w:sz w:val="24"/>
          <w:szCs w:val="24"/>
          <w:lang w:val="en-US"/>
        </w:rPr>
        <w:t>Poor</w:t>
      </w:r>
      <w:r w:rsidRPr="00876025">
        <w:rPr>
          <w:rFonts w:ascii="Times New Roman" w:hAnsi="Times New Roman" w:cs="Times New Roman"/>
          <w:sz w:val="24"/>
          <w:szCs w:val="24"/>
        </w:rPr>
        <w:t>'</w:t>
      </w:r>
      <w:r w:rsidRPr="00876025">
        <w:rPr>
          <w:rFonts w:ascii="Times New Roman" w:hAnsi="Times New Roman" w:cs="Times New Roman"/>
          <w:sz w:val="24"/>
          <w:szCs w:val="24"/>
          <w:lang w:val="en-US"/>
        </w:rPr>
        <w:t>s</w:t>
      </w:r>
      <w:r w:rsidRPr="00876025">
        <w:rPr>
          <w:rFonts w:ascii="Times New Roman" w:hAnsi="Times New Roman" w:cs="Times New Roman"/>
          <w:sz w:val="24"/>
          <w:szCs w:val="24"/>
        </w:rPr>
        <w:t xml:space="preserve"> (</w:t>
      </w:r>
      <w:hyperlink r:id="rId10" w:history="1">
        <w:r w:rsidRPr="00876025">
          <w:rPr>
            <w:rStyle w:val="a4"/>
            <w:rFonts w:ascii="Times New Roman" w:hAnsi="Times New Roman" w:cs="Times New Roman"/>
            <w:color w:val="auto"/>
            <w:sz w:val="24"/>
            <w:szCs w:val="24"/>
            <w:lang w:val="en-US"/>
          </w:rPr>
          <w:t>www</w:t>
        </w:r>
        <w:r w:rsidRPr="00876025">
          <w:rPr>
            <w:rStyle w:val="a4"/>
            <w:rFonts w:ascii="Times New Roman" w:hAnsi="Times New Roman" w:cs="Times New Roman"/>
            <w:color w:val="auto"/>
            <w:sz w:val="24"/>
            <w:szCs w:val="24"/>
          </w:rPr>
          <w:t>.</w:t>
        </w:r>
        <w:r w:rsidRPr="00876025">
          <w:rPr>
            <w:rStyle w:val="a4"/>
            <w:rFonts w:ascii="Times New Roman" w:hAnsi="Times New Roman" w:cs="Times New Roman"/>
            <w:color w:val="auto"/>
            <w:sz w:val="24"/>
            <w:szCs w:val="24"/>
            <w:lang w:val="en-US"/>
          </w:rPr>
          <w:t>standardandpoors</w:t>
        </w:r>
        <w:r w:rsidRPr="00876025">
          <w:rPr>
            <w:rStyle w:val="a4"/>
            <w:rFonts w:ascii="Times New Roman" w:hAnsi="Times New Roman" w:cs="Times New Roman"/>
            <w:color w:val="auto"/>
            <w:sz w:val="24"/>
            <w:szCs w:val="24"/>
          </w:rPr>
          <w:t>.</w:t>
        </w:r>
        <w:r w:rsidRPr="00876025">
          <w:rPr>
            <w:rStyle w:val="a4"/>
            <w:rFonts w:ascii="Times New Roman" w:hAnsi="Times New Roman" w:cs="Times New Roman"/>
            <w:color w:val="auto"/>
            <w:sz w:val="24"/>
            <w:szCs w:val="24"/>
            <w:lang w:val="en-US"/>
          </w:rPr>
          <w:t>com</w:t>
        </w:r>
      </w:hyperlink>
      <w:r w:rsidRPr="00876025">
        <w:rPr>
          <w:rFonts w:ascii="Times New Roman" w:hAnsi="Times New Roman" w:cs="Times New Roman"/>
          <w:sz w:val="24"/>
          <w:szCs w:val="24"/>
        </w:rPr>
        <w:t xml:space="preserve">), </w:t>
      </w:r>
      <w:r w:rsidRPr="00876025">
        <w:rPr>
          <w:rFonts w:ascii="Times New Roman" w:hAnsi="Times New Roman" w:cs="Times New Roman"/>
          <w:sz w:val="24"/>
          <w:szCs w:val="24"/>
          <w:lang w:val="en-US"/>
        </w:rPr>
        <w:t>Moody</w:t>
      </w:r>
      <w:r w:rsidRPr="00876025">
        <w:rPr>
          <w:rFonts w:ascii="Times New Roman" w:hAnsi="Times New Roman" w:cs="Times New Roman"/>
          <w:sz w:val="24"/>
          <w:szCs w:val="24"/>
        </w:rPr>
        <w:t>'</w:t>
      </w:r>
      <w:r w:rsidRPr="00876025">
        <w:rPr>
          <w:rFonts w:ascii="Times New Roman" w:hAnsi="Times New Roman" w:cs="Times New Roman"/>
          <w:sz w:val="24"/>
          <w:szCs w:val="24"/>
          <w:lang w:val="en-US"/>
        </w:rPr>
        <w:t>s</w:t>
      </w:r>
      <w:r w:rsidRPr="00876025">
        <w:rPr>
          <w:rFonts w:ascii="Times New Roman" w:hAnsi="Times New Roman" w:cs="Times New Roman"/>
          <w:sz w:val="24"/>
          <w:szCs w:val="24"/>
        </w:rPr>
        <w:t xml:space="preserve"> </w:t>
      </w:r>
      <w:r w:rsidRPr="00876025">
        <w:rPr>
          <w:rFonts w:ascii="Times New Roman" w:hAnsi="Times New Roman" w:cs="Times New Roman"/>
          <w:sz w:val="24"/>
          <w:szCs w:val="24"/>
          <w:lang w:val="en-US"/>
        </w:rPr>
        <w:t>Investors</w:t>
      </w:r>
      <w:r w:rsidRPr="00876025">
        <w:rPr>
          <w:rFonts w:ascii="Times New Roman" w:hAnsi="Times New Roman" w:cs="Times New Roman"/>
          <w:sz w:val="24"/>
          <w:szCs w:val="24"/>
        </w:rPr>
        <w:t xml:space="preserve"> </w:t>
      </w:r>
      <w:r w:rsidRPr="00876025">
        <w:rPr>
          <w:rFonts w:ascii="Times New Roman" w:hAnsi="Times New Roman" w:cs="Times New Roman"/>
          <w:sz w:val="24"/>
          <w:szCs w:val="24"/>
          <w:lang w:val="en-US"/>
        </w:rPr>
        <w:t>Service</w:t>
      </w:r>
      <w:r w:rsidRPr="00876025">
        <w:rPr>
          <w:rFonts w:ascii="Times New Roman" w:hAnsi="Times New Roman" w:cs="Times New Roman"/>
          <w:sz w:val="24"/>
          <w:szCs w:val="24"/>
        </w:rPr>
        <w:t xml:space="preserve">, </w:t>
      </w:r>
      <w:r w:rsidRPr="00876025">
        <w:rPr>
          <w:rFonts w:ascii="Times New Roman" w:hAnsi="Times New Roman" w:cs="Times New Roman"/>
          <w:sz w:val="24"/>
          <w:szCs w:val="24"/>
          <w:lang w:val="en-US"/>
        </w:rPr>
        <w:t>Inc</w:t>
      </w:r>
      <w:r w:rsidRPr="00876025">
        <w:rPr>
          <w:rFonts w:ascii="Times New Roman" w:hAnsi="Times New Roman" w:cs="Times New Roman"/>
          <w:sz w:val="24"/>
          <w:szCs w:val="24"/>
        </w:rPr>
        <w:t>. (</w:t>
      </w:r>
      <w:hyperlink r:id="rId11" w:history="1">
        <w:r w:rsidRPr="00876025">
          <w:rPr>
            <w:rStyle w:val="a4"/>
            <w:rFonts w:ascii="Times New Roman" w:hAnsi="Times New Roman" w:cs="Times New Roman"/>
            <w:color w:val="auto"/>
            <w:sz w:val="24"/>
            <w:szCs w:val="24"/>
            <w:lang w:val="en-US"/>
          </w:rPr>
          <w:t>www</w:t>
        </w:r>
        <w:r w:rsidRPr="00876025">
          <w:rPr>
            <w:rStyle w:val="a4"/>
            <w:rFonts w:ascii="Times New Roman" w:hAnsi="Times New Roman" w:cs="Times New Roman"/>
            <w:color w:val="auto"/>
            <w:sz w:val="24"/>
            <w:szCs w:val="24"/>
          </w:rPr>
          <w:t>.</w:t>
        </w:r>
        <w:r w:rsidRPr="00876025">
          <w:rPr>
            <w:rStyle w:val="a4"/>
            <w:rFonts w:ascii="Times New Roman" w:hAnsi="Times New Roman" w:cs="Times New Roman"/>
            <w:color w:val="auto"/>
            <w:sz w:val="24"/>
            <w:szCs w:val="24"/>
            <w:lang w:val="en-US"/>
          </w:rPr>
          <w:t>moodys</w:t>
        </w:r>
        <w:r w:rsidRPr="00876025">
          <w:rPr>
            <w:rStyle w:val="a4"/>
            <w:rFonts w:ascii="Times New Roman" w:hAnsi="Times New Roman" w:cs="Times New Roman"/>
            <w:color w:val="auto"/>
            <w:sz w:val="24"/>
            <w:szCs w:val="24"/>
          </w:rPr>
          <w:t>.</w:t>
        </w:r>
        <w:r w:rsidRPr="00876025">
          <w:rPr>
            <w:rStyle w:val="a4"/>
            <w:rFonts w:ascii="Times New Roman" w:hAnsi="Times New Roman" w:cs="Times New Roman"/>
            <w:color w:val="auto"/>
            <w:sz w:val="24"/>
            <w:szCs w:val="24"/>
            <w:lang w:val="en-US"/>
          </w:rPr>
          <w:t>com</w:t>
        </w:r>
      </w:hyperlink>
      <w:r w:rsidRPr="00876025">
        <w:rPr>
          <w:rFonts w:ascii="Times New Roman" w:hAnsi="Times New Roman" w:cs="Times New Roman"/>
          <w:sz w:val="24"/>
          <w:szCs w:val="24"/>
        </w:rPr>
        <w:t xml:space="preserve">) или </w:t>
      </w:r>
      <w:r w:rsidRPr="00876025">
        <w:rPr>
          <w:rFonts w:ascii="Times New Roman" w:hAnsi="Times New Roman" w:cs="Times New Roman"/>
          <w:sz w:val="24"/>
          <w:szCs w:val="24"/>
          <w:lang w:val="en-US"/>
        </w:rPr>
        <w:t>Fitch</w:t>
      </w:r>
      <w:r w:rsidRPr="00876025">
        <w:rPr>
          <w:rFonts w:ascii="Times New Roman" w:hAnsi="Times New Roman" w:cs="Times New Roman"/>
          <w:sz w:val="24"/>
          <w:szCs w:val="24"/>
        </w:rPr>
        <w:t xml:space="preserve"> </w:t>
      </w:r>
      <w:r w:rsidRPr="00876025">
        <w:rPr>
          <w:rFonts w:ascii="Times New Roman" w:hAnsi="Times New Roman" w:cs="Times New Roman"/>
          <w:sz w:val="24"/>
          <w:szCs w:val="24"/>
          <w:lang w:val="en-US"/>
        </w:rPr>
        <w:t>Ratings</w:t>
      </w:r>
      <w:r w:rsidRPr="00876025">
        <w:rPr>
          <w:rFonts w:ascii="Times New Roman" w:hAnsi="Times New Roman" w:cs="Times New Roman"/>
          <w:sz w:val="24"/>
          <w:szCs w:val="24"/>
        </w:rPr>
        <w:t xml:space="preserve"> </w:t>
      </w:r>
      <w:r w:rsidRPr="00876025">
        <w:rPr>
          <w:rFonts w:ascii="Times New Roman" w:hAnsi="Times New Roman" w:cs="Times New Roman"/>
          <w:sz w:val="24"/>
          <w:szCs w:val="24"/>
          <w:lang w:val="en-US"/>
        </w:rPr>
        <w:t>Ltd</w:t>
      </w:r>
      <w:r w:rsidRPr="00876025">
        <w:rPr>
          <w:rFonts w:ascii="Times New Roman" w:hAnsi="Times New Roman" w:cs="Times New Roman"/>
          <w:sz w:val="24"/>
          <w:szCs w:val="24"/>
        </w:rPr>
        <w:t>. (</w:t>
      </w:r>
      <w:hyperlink r:id="rId12" w:history="1">
        <w:r w:rsidRPr="00876025">
          <w:rPr>
            <w:rStyle w:val="a4"/>
            <w:rFonts w:ascii="Times New Roman" w:hAnsi="Times New Roman" w:cs="Times New Roman"/>
            <w:color w:val="auto"/>
            <w:sz w:val="24"/>
            <w:szCs w:val="24"/>
            <w:lang w:val="en-US"/>
          </w:rPr>
          <w:t>www</w:t>
        </w:r>
        <w:r w:rsidRPr="00876025">
          <w:rPr>
            <w:rStyle w:val="a4"/>
            <w:rFonts w:ascii="Times New Roman" w:hAnsi="Times New Roman" w:cs="Times New Roman"/>
            <w:color w:val="auto"/>
            <w:sz w:val="24"/>
            <w:szCs w:val="24"/>
          </w:rPr>
          <w:t>.</w:t>
        </w:r>
        <w:proofErr w:type="spellStart"/>
        <w:r w:rsidRPr="00876025">
          <w:rPr>
            <w:rStyle w:val="a4"/>
            <w:rFonts w:ascii="Times New Roman" w:hAnsi="Times New Roman" w:cs="Times New Roman"/>
            <w:color w:val="auto"/>
            <w:sz w:val="24"/>
            <w:szCs w:val="24"/>
            <w:lang w:val="en-US"/>
          </w:rPr>
          <w:t>fitchratings</w:t>
        </w:r>
        <w:proofErr w:type="spellEnd"/>
        <w:r w:rsidRPr="00876025">
          <w:rPr>
            <w:rStyle w:val="a4"/>
            <w:rFonts w:ascii="Times New Roman" w:hAnsi="Times New Roman" w:cs="Times New Roman"/>
            <w:color w:val="auto"/>
            <w:sz w:val="24"/>
            <w:szCs w:val="24"/>
          </w:rPr>
          <w:t>.</w:t>
        </w:r>
        <w:r w:rsidRPr="00876025">
          <w:rPr>
            <w:rStyle w:val="a4"/>
            <w:rFonts w:ascii="Times New Roman" w:hAnsi="Times New Roman" w:cs="Times New Roman"/>
            <w:color w:val="auto"/>
            <w:sz w:val="24"/>
            <w:szCs w:val="24"/>
            <w:lang w:val="en-US"/>
          </w:rPr>
          <w:t>com</w:t>
        </w:r>
      </w:hyperlink>
      <w:r w:rsidRPr="00876025">
        <w:rPr>
          <w:rFonts w:ascii="Times New Roman" w:hAnsi="Times New Roman" w:cs="Times New Roman"/>
          <w:sz w:val="24"/>
          <w:szCs w:val="24"/>
        </w:rPr>
        <w:t>) на уровне не</w:t>
      </w:r>
      <w:proofErr w:type="gramEnd"/>
      <w:r w:rsidRPr="00876025">
        <w:rPr>
          <w:rFonts w:ascii="Times New Roman" w:hAnsi="Times New Roman" w:cs="Times New Roman"/>
          <w:sz w:val="24"/>
          <w:szCs w:val="24"/>
        </w:rPr>
        <w:t xml:space="preserve"> ниже «ВВВ» по шкале </w:t>
      </w:r>
      <w:r w:rsidRPr="00876025">
        <w:rPr>
          <w:rFonts w:ascii="Times New Roman" w:hAnsi="Times New Roman" w:cs="Times New Roman"/>
          <w:sz w:val="24"/>
          <w:szCs w:val="24"/>
          <w:lang w:val="en-US"/>
        </w:rPr>
        <w:t>Standard</w:t>
      </w:r>
      <w:r w:rsidRPr="00876025">
        <w:rPr>
          <w:rFonts w:ascii="Times New Roman" w:hAnsi="Times New Roman" w:cs="Times New Roman"/>
          <w:sz w:val="24"/>
          <w:szCs w:val="24"/>
        </w:rPr>
        <w:t xml:space="preserve"> &amp; </w:t>
      </w:r>
      <w:r w:rsidRPr="00876025">
        <w:rPr>
          <w:rFonts w:ascii="Times New Roman" w:hAnsi="Times New Roman" w:cs="Times New Roman"/>
          <w:sz w:val="24"/>
          <w:szCs w:val="24"/>
          <w:lang w:val="en-US"/>
        </w:rPr>
        <w:t>Poor</w:t>
      </w:r>
      <w:r w:rsidRPr="00876025">
        <w:rPr>
          <w:rFonts w:ascii="Times New Roman" w:hAnsi="Times New Roman" w:cs="Times New Roman"/>
          <w:sz w:val="24"/>
          <w:szCs w:val="24"/>
        </w:rPr>
        <w:t>'</w:t>
      </w:r>
      <w:r w:rsidRPr="00876025">
        <w:rPr>
          <w:rFonts w:ascii="Times New Roman" w:hAnsi="Times New Roman" w:cs="Times New Roman"/>
          <w:sz w:val="24"/>
          <w:szCs w:val="24"/>
          <w:lang w:val="en-US"/>
        </w:rPr>
        <w:t>s</w:t>
      </w:r>
      <w:r w:rsidRPr="00876025">
        <w:rPr>
          <w:rFonts w:ascii="Times New Roman" w:hAnsi="Times New Roman" w:cs="Times New Roman"/>
          <w:sz w:val="24"/>
          <w:szCs w:val="24"/>
        </w:rPr>
        <w:t xml:space="preserve"> и </w:t>
      </w:r>
      <w:r w:rsidRPr="00876025">
        <w:rPr>
          <w:rFonts w:ascii="Times New Roman" w:hAnsi="Times New Roman" w:cs="Times New Roman"/>
          <w:sz w:val="24"/>
          <w:szCs w:val="24"/>
          <w:lang w:val="en-US"/>
        </w:rPr>
        <w:t>Fitch</w:t>
      </w:r>
      <w:r w:rsidRPr="00876025">
        <w:rPr>
          <w:rFonts w:ascii="Times New Roman" w:hAnsi="Times New Roman" w:cs="Times New Roman"/>
          <w:sz w:val="24"/>
          <w:szCs w:val="24"/>
        </w:rPr>
        <w:t xml:space="preserve"> </w:t>
      </w:r>
      <w:r w:rsidRPr="00876025">
        <w:rPr>
          <w:rFonts w:ascii="Times New Roman" w:hAnsi="Times New Roman" w:cs="Times New Roman"/>
          <w:sz w:val="24"/>
          <w:szCs w:val="24"/>
          <w:lang w:val="en-US"/>
        </w:rPr>
        <w:t>Ratings</w:t>
      </w:r>
      <w:r w:rsidRPr="00876025">
        <w:rPr>
          <w:rFonts w:ascii="Times New Roman" w:hAnsi="Times New Roman" w:cs="Times New Roman"/>
          <w:sz w:val="24"/>
          <w:szCs w:val="24"/>
        </w:rPr>
        <w:t xml:space="preserve"> или не ниже «Ваа</w:t>
      </w:r>
      <w:proofErr w:type="gramStart"/>
      <w:r w:rsidRPr="00876025">
        <w:rPr>
          <w:rFonts w:ascii="Times New Roman" w:hAnsi="Times New Roman" w:cs="Times New Roman"/>
          <w:sz w:val="24"/>
          <w:szCs w:val="24"/>
        </w:rPr>
        <w:t>2</w:t>
      </w:r>
      <w:proofErr w:type="gramEnd"/>
      <w:r w:rsidRPr="00876025">
        <w:rPr>
          <w:rFonts w:ascii="Times New Roman" w:hAnsi="Times New Roman" w:cs="Times New Roman"/>
          <w:sz w:val="24"/>
          <w:szCs w:val="24"/>
        </w:rPr>
        <w:t xml:space="preserve">» по шкале </w:t>
      </w:r>
      <w:r w:rsidRPr="00876025">
        <w:rPr>
          <w:rFonts w:ascii="Times New Roman" w:hAnsi="Times New Roman" w:cs="Times New Roman"/>
          <w:sz w:val="24"/>
          <w:szCs w:val="24"/>
          <w:lang w:val="en-US"/>
        </w:rPr>
        <w:t>Moody</w:t>
      </w:r>
      <w:r w:rsidRPr="00876025">
        <w:rPr>
          <w:rFonts w:ascii="Times New Roman" w:hAnsi="Times New Roman" w:cs="Times New Roman"/>
          <w:sz w:val="24"/>
          <w:szCs w:val="24"/>
        </w:rPr>
        <w:t>'</w:t>
      </w:r>
      <w:r w:rsidRPr="00876025">
        <w:rPr>
          <w:rFonts w:ascii="Times New Roman" w:hAnsi="Times New Roman" w:cs="Times New Roman"/>
          <w:sz w:val="24"/>
          <w:szCs w:val="24"/>
          <w:lang w:val="en-US"/>
        </w:rPr>
        <w:t>s</w:t>
      </w:r>
      <w:r w:rsidRPr="00876025">
        <w:rPr>
          <w:rFonts w:ascii="Times New Roman" w:hAnsi="Times New Roman" w:cs="Times New Roman"/>
          <w:sz w:val="24"/>
          <w:szCs w:val="24"/>
        </w:rPr>
        <w:t>. Указанные рейтинги должны быть действительными и не должны находиться в состоянии «отозван» или «приостано</w:t>
      </w:r>
      <w:r w:rsidRPr="00876025">
        <w:rPr>
          <w:rFonts w:ascii="Times New Roman" w:hAnsi="Times New Roman" w:cs="Times New Roman"/>
          <w:sz w:val="24"/>
          <w:szCs w:val="24"/>
        </w:rPr>
        <w:t>в</w:t>
      </w:r>
      <w:r w:rsidRPr="00876025">
        <w:rPr>
          <w:rFonts w:ascii="Times New Roman" w:hAnsi="Times New Roman" w:cs="Times New Roman"/>
          <w:sz w:val="24"/>
          <w:szCs w:val="24"/>
        </w:rPr>
        <w:t>лен».</w:t>
      </w:r>
    </w:p>
    <w:p w:rsidR="00876025" w:rsidRPr="00876025" w:rsidRDefault="00876025" w:rsidP="00876025">
      <w:pPr>
        <w:pStyle w:val="1"/>
        <w:shd w:val="clear" w:color="auto" w:fill="auto"/>
        <w:tabs>
          <w:tab w:val="left" w:pos="851"/>
        </w:tabs>
        <w:spacing w:line="240" w:lineRule="auto"/>
        <w:ind w:right="20" w:firstLine="426"/>
        <w:jc w:val="both"/>
        <w:rPr>
          <w:rFonts w:ascii="Times New Roman" w:hAnsi="Times New Roman" w:cs="Times New Roman"/>
          <w:sz w:val="24"/>
          <w:szCs w:val="24"/>
        </w:rPr>
      </w:pPr>
      <w:r w:rsidRPr="00876025">
        <w:rPr>
          <w:rFonts w:ascii="Times New Roman" w:hAnsi="Times New Roman" w:cs="Times New Roman"/>
          <w:sz w:val="24"/>
          <w:szCs w:val="24"/>
        </w:rPr>
        <w:t>При налич</w:t>
      </w:r>
      <w:proofErr w:type="gramStart"/>
      <w:r w:rsidRPr="00876025">
        <w:rPr>
          <w:rFonts w:ascii="Times New Roman" w:hAnsi="Times New Roman" w:cs="Times New Roman"/>
          <w:sz w:val="24"/>
          <w:szCs w:val="24"/>
        </w:rPr>
        <w:t>ии у о</w:t>
      </w:r>
      <w:proofErr w:type="gramEnd"/>
      <w:r w:rsidRPr="00876025">
        <w:rPr>
          <w:rFonts w:ascii="Times New Roman" w:hAnsi="Times New Roman" w:cs="Times New Roman"/>
          <w:sz w:val="24"/>
          <w:szCs w:val="24"/>
        </w:rPr>
        <w:t>дного Поручителя рейтингов от двух и более рейтинговых агентств в целях расчета принимается более высокий из рейтингов, присвоенный указанными ре</w:t>
      </w:r>
      <w:r w:rsidRPr="00876025">
        <w:rPr>
          <w:rFonts w:ascii="Times New Roman" w:hAnsi="Times New Roman" w:cs="Times New Roman"/>
          <w:sz w:val="24"/>
          <w:szCs w:val="24"/>
        </w:rPr>
        <w:t>й</w:t>
      </w:r>
      <w:r w:rsidRPr="00876025">
        <w:rPr>
          <w:rFonts w:ascii="Times New Roman" w:hAnsi="Times New Roman" w:cs="Times New Roman"/>
          <w:sz w:val="24"/>
          <w:szCs w:val="24"/>
        </w:rPr>
        <w:t>тинговыми агентствами.</w:t>
      </w:r>
    </w:p>
    <w:p w:rsidR="00876025" w:rsidRPr="00876025" w:rsidRDefault="00876025" w:rsidP="00876025">
      <w:pPr>
        <w:pStyle w:val="1"/>
        <w:shd w:val="clear" w:color="auto" w:fill="auto"/>
        <w:tabs>
          <w:tab w:val="left" w:pos="851"/>
        </w:tabs>
        <w:spacing w:line="240" w:lineRule="auto"/>
        <w:ind w:right="20" w:firstLine="426"/>
        <w:jc w:val="both"/>
        <w:rPr>
          <w:rFonts w:ascii="Times New Roman" w:hAnsi="Times New Roman" w:cs="Times New Roman"/>
          <w:sz w:val="24"/>
          <w:szCs w:val="24"/>
        </w:rPr>
      </w:pPr>
      <w:r w:rsidRPr="00876025">
        <w:rPr>
          <w:rFonts w:ascii="Times New Roman" w:hAnsi="Times New Roman" w:cs="Times New Roman"/>
          <w:sz w:val="24"/>
          <w:szCs w:val="24"/>
        </w:rPr>
        <w:t>При различном уровне кредитного рейтинга у одного Поручителя в национальной и иностранной валюте в целях расчета принимается более высокий из рейтингов, присвое</w:t>
      </w:r>
      <w:r w:rsidRPr="00876025">
        <w:rPr>
          <w:rFonts w:ascii="Times New Roman" w:hAnsi="Times New Roman" w:cs="Times New Roman"/>
          <w:sz w:val="24"/>
          <w:szCs w:val="24"/>
        </w:rPr>
        <w:t>н</w:t>
      </w:r>
      <w:r w:rsidRPr="00876025">
        <w:rPr>
          <w:rFonts w:ascii="Times New Roman" w:hAnsi="Times New Roman" w:cs="Times New Roman"/>
          <w:sz w:val="24"/>
          <w:szCs w:val="24"/>
        </w:rPr>
        <w:t>ный данным рейтинговым агентством.</w:t>
      </w:r>
    </w:p>
    <w:p w:rsidR="00876025" w:rsidRPr="00876025" w:rsidRDefault="00876025" w:rsidP="00876025">
      <w:pPr>
        <w:pStyle w:val="1"/>
        <w:shd w:val="clear" w:color="auto" w:fill="auto"/>
        <w:tabs>
          <w:tab w:val="left" w:pos="942"/>
          <w:tab w:val="left" w:pos="1276"/>
        </w:tabs>
        <w:spacing w:line="278" w:lineRule="exact"/>
        <w:ind w:right="20" w:firstLine="400"/>
        <w:jc w:val="both"/>
        <w:rPr>
          <w:rFonts w:ascii="Times New Roman" w:hAnsi="Times New Roman" w:cs="Times New Roman"/>
          <w:sz w:val="24"/>
          <w:szCs w:val="24"/>
        </w:rPr>
      </w:pPr>
      <w:r w:rsidRPr="00876025">
        <w:rPr>
          <w:rFonts w:ascii="Times New Roman" w:hAnsi="Times New Roman" w:cs="Times New Roman"/>
          <w:b/>
          <w:sz w:val="24"/>
          <w:szCs w:val="24"/>
        </w:rPr>
        <w:t>Поручитель, форма и условия (проект</w:t>
      </w:r>
      <w:r w:rsidRPr="00876025">
        <w:rPr>
          <w:rFonts w:ascii="Times New Roman" w:hAnsi="Times New Roman" w:cs="Times New Roman"/>
          <w:sz w:val="24"/>
          <w:szCs w:val="24"/>
        </w:rPr>
        <w:t xml:space="preserve">) договора поручительства </w:t>
      </w:r>
      <w:r w:rsidRPr="00876025">
        <w:rPr>
          <w:rFonts w:ascii="Times New Roman" w:hAnsi="Times New Roman" w:cs="Times New Roman"/>
          <w:b/>
          <w:sz w:val="24"/>
          <w:szCs w:val="24"/>
        </w:rPr>
        <w:t>должны быть</w:t>
      </w:r>
      <w:r w:rsidRPr="00876025">
        <w:rPr>
          <w:rFonts w:ascii="Times New Roman" w:hAnsi="Times New Roman" w:cs="Times New Roman"/>
          <w:sz w:val="24"/>
          <w:szCs w:val="24"/>
        </w:rPr>
        <w:t xml:space="preserve"> предварительно </w:t>
      </w:r>
      <w:r w:rsidRPr="00876025">
        <w:rPr>
          <w:rFonts w:ascii="Times New Roman" w:hAnsi="Times New Roman" w:cs="Times New Roman"/>
          <w:b/>
          <w:sz w:val="24"/>
          <w:szCs w:val="24"/>
        </w:rPr>
        <w:t>письменно согласованы Поставщиком с Заказчиком</w:t>
      </w:r>
      <w:r w:rsidRPr="00876025">
        <w:rPr>
          <w:rFonts w:ascii="Times New Roman" w:hAnsi="Times New Roman" w:cs="Times New Roman"/>
          <w:sz w:val="24"/>
          <w:szCs w:val="24"/>
        </w:rPr>
        <w:t xml:space="preserve"> до предоставл</w:t>
      </w:r>
      <w:r w:rsidRPr="00876025">
        <w:rPr>
          <w:rFonts w:ascii="Times New Roman" w:hAnsi="Times New Roman" w:cs="Times New Roman"/>
          <w:sz w:val="24"/>
          <w:szCs w:val="24"/>
        </w:rPr>
        <w:t>е</w:t>
      </w:r>
      <w:r w:rsidRPr="00876025">
        <w:rPr>
          <w:rFonts w:ascii="Times New Roman" w:hAnsi="Times New Roman" w:cs="Times New Roman"/>
          <w:sz w:val="24"/>
          <w:szCs w:val="24"/>
        </w:rPr>
        <w:t>ния поручительства, с учетом того, что срок на согласование Заказчиком составляет от 1 (одного) до 7 (семи) рабочих дней.</w:t>
      </w:r>
    </w:p>
    <w:p w:rsidR="00876025" w:rsidRPr="00876025" w:rsidRDefault="00876025" w:rsidP="00876025">
      <w:pPr>
        <w:pStyle w:val="1"/>
        <w:shd w:val="clear" w:color="auto" w:fill="auto"/>
        <w:tabs>
          <w:tab w:val="left" w:pos="567"/>
          <w:tab w:val="left" w:pos="942"/>
          <w:tab w:val="left" w:pos="1276"/>
        </w:tabs>
        <w:spacing w:line="278" w:lineRule="exact"/>
        <w:ind w:right="20" w:firstLine="400"/>
        <w:jc w:val="both"/>
        <w:rPr>
          <w:rFonts w:ascii="Times New Roman" w:hAnsi="Times New Roman" w:cs="Times New Roman"/>
          <w:sz w:val="24"/>
          <w:szCs w:val="24"/>
        </w:rPr>
      </w:pPr>
      <w:r w:rsidRPr="00876025">
        <w:rPr>
          <w:rFonts w:ascii="Times New Roman" w:hAnsi="Times New Roman" w:cs="Times New Roman"/>
          <w:sz w:val="24"/>
          <w:szCs w:val="24"/>
        </w:rPr>
        <w:lastRenderedPageBreak/>
        <w:t xml:space="preserve"> Содержание договора поручительства должно соответствовать требованиям насто</w:t>
      </w:r>
      <w:r w:rsidRPr="00876025">
        <w:rPr>
          <w:rFonts w:ascii="Times New Roman" w:hAnsi="Times New Roman" w:cs="Times New Roman"/>
          <w:sz w:val="24"/>
          <w:szCs w:val="24"/>
        </w:rPr>
        <w:t>я</w:t>
      </w:r>
      <w:r w:rsidRPr="00876025">
        <w:rPr>
          <w:rFonts w:ascii="Times New Roman" w:hAnsi="Times New Roman" w:cs="Times New Roman"/>
          <w:sz w:val="24"/>
          <w:szCs w:val="24"/>
        </w:rPr>
        <w:t>щего Извещения, § 5 гл. 23 ГК РФ, приказу Госкорпорации «Росатом» от 22.08.2012г.№1/768-П и типовым формам договоров поручительства, утвержденным л</w:t>
      </w:r>
      <w:r w:rsidRPr="00876025">
        <w:rPr>
          <w:rFonts w:ascii="Times New Roman" w:hAnsi="Times New Roman" w:cs="Times New Roman"/>
          <w:sz w:val="24"/>
          <w:szCs w:val="24"/>
        </w:rPr>
        <w:t>о</w:t>
      </w:r>
      <w:r w:rsidRPr="00876025">
        <w:rPr>
          <w:rFonts w:ascii="Times New Roman" w:hAnsi="Times New Roman" w:cs="Times New Roman"/>
          <w:sz w:val="24"/>
          <w:szCs w:val="24"/>
        </w:rPr>
        <w:t xml:space="preserve">кальными нормативными актами Госкорпорации «Росатом». </w:t>
      </w:r>
    </w:p>
    <w:p w:rsidR="00876025" w:rsidRPr="00876025" w:rsidRDefault="00876025" w:rsidP="00876025">
      <w:pPr>
        <w:pStyle w:val="1"/>
        <w:shd w:val="clear" w:color="auto" w:fill="auto"/>
        <w:tabs>
          <w:tab w:val="left" w:pos="851"/>
          <w:tab w:val="left" w:pos="937"/>
        </w:tabs>
        <w:spacing w:line="283" w:lineRule="exact"/>
        <w:ind w:right="20" w:firstLine="426"/>
        <w:jc w:val="both"/>
        <w:rPr>
          <w:rFonts w:ascii="Times New Roman" w:hAnsi="Times New Roman" w:cs="Times New Roman"/>
          <w:sz w:val="24"/>
          <w:szCs w:val="24"/>
        </w:rPr>
      </w:pPr>
      <w:r w:rsidRPr="00876025">
        <w:rPr>
          <w:rFonts w:ascii="Times New Roman" w:hAnsi="Times New Roman" w:cs="Times New Roman"/>
          <w:b/>
          <w:sz w:val="24"/>
          <w:szCs w:val="24"/>
        </w:rPr>
        <w:t xml:space="preserve">Срок действия договора поручительства должен составлять срок исполнения Поставщиком своих обязательств </w:t>
      </w:r>
      <w:r w:rsidRPr="00876025">
        <w:rPr>
          <w:rFonts w:ascii="Times New Roman" w:hAnsi="Times New Roman" w:cs="Times New Roman"/>
          <w:sz w:val="24"/>
          <w:szCs w:val="24"/>
        </w:rPr>
        <w:t>по Договору (за исключением гарантийных обяз</w:t>
      </w:r>
      <w:r w:rsidRPr="00876025">
        <w:rPr>
          <w:rFonts w:ascii="Times New Roman" w:hAnsi="Times New Roman" w:cs="Times New Roman"/>
          <w:sz w:val="24"/>
          <w:szCs w:val="24"/>
        </w:rPr>
        <w:t>а</w:t>
      </w:r>
      <w:r w:rsidRPr="00876025">
        <w:rPr>
          <w:rFonts w:ascii="Times New Roman" w:hAnsi="Times New Roman" w:cs="Times New Roman"/>
          <w:sz w:val="24"/>
          <w:szCs w:val="24"/>
        </w:rPr>
        <w:t xml:space="preserve">тельств), с учетом выплаченного аванса, </w:t>
      </w:r>
      <w:r w:rsidRPr="00876025">
        <w:rPr>
          <w:rFonts w:ascii="Times New Roman" w:hAnsi="Times New Roman" w:cs="Times New Roman"/>
          <w:b/>
          <w:sz w:val="24"/>
          <w:szCs w:val="24"/>
        </w:rPr>
        <w:t>плюс 60 (шестьдесят) дней</w:t>
      </w:r>
      <w:r w:rsidRPr="00876025">
        <w:rPr>
          <w:rFonts w:ascii="Times New Roman" w:hAnsi="Times New Roman" w:cs="Times New Roman"/>
          <w:sz w:val="24"/>
          <w:szCs w:val="24"/>
        </w:rPr>
        <w:t>.</w:t>
      </w:r>
    </w:p>
    <w:p w:rsidR="00876025" w:rsidRPr="00876025" w:rsidRDefault="00876025" w:rsidP="00876025">
      <w:pPr>
        <w:pStyle w:val="1"/>
        <w:shd w:val="clear" w:color="auto" w:fill="auto"/>
        <w:tabs>
          <w:tab w:val="left" w:pos="851"/>
          <w:tab w:val="left" w:pos="889"/>
        </w:tabs>
        <w:spacing w:line="283" w:lineRule="exact"/>
        <w:ind w:right="20" w:firstLine="426"/>
        <w:jc w:val="both"/>
        <w:rPr>
          <w:rFonts w:ascii="Times New Roman" w:hAnsi="Times New Roman" w:cs="Times New Roman"/>
          <w:sz w:val="24"/>
          <w:szCs w:val="24"/>
        </w:rPr>
      </w:pPr>
      <w:r w:rsidRPr="00876025">
        <w:rPr>
          <w:rFonts w:ascii="Times New Roman" w:hAnsi="Times New Roman" w:cs="Times New Roman"/>
          <w:sz w:val="24"/>
          <w:szCs w:val="24"/>
        </w:rPr>
        <w:t>Договор поручительства должен быть предоставлен Заказчику в виде ранее соглас</w:t>
      </w:r>
      <w:r w:rsidRPr="00876025">
        <w:rPr>
          <w:rFonts w:ascii="Times New Roman" w:hAnsi="Times New Roman" w:cs="Times New Roman"/>
          <w:sz w:val="24"/>
          <w:szCs w:val="24"/>
        </w:rPr>
        <w:t>о</w:t>
      </w:r>
      <w:r w:rsidRPr="00876025">
        <w:rPr>
          <w:rFonts w:ascii="Times New Roman" w:hAnsi="Times New Roman" w:cs="Times New Roman"/>
          <w:sz w:val="24"/>
          <w:szCs w:val="24"/>
        </w:rPr>
        <w:t>ванного оригинала документа подписанного со стороны Поручителя и заверенного его печатью (а если это предусмотрено условиями договора поручительства - то и со стороны Поставщика) с обязательным приложением следующих документов, подтверждающих полномочия лица, подписавшего обеспечение:</w:t>
      </w:r>
    </w:p>
    <w:p w:rsidR="00876025" w:rsidRPr="00876025" w:rsidRDefault="00876025" w:rsidP="00876025">
      <w:pPr>
        <w:pStyle w:val="1"/>
        <w:numPr>
          <w:ilvl w:val="0"/>
          <w:numId w:val="5"/>
        </w:numPr>
        <w:shd w:val="clear" w:color="auto" w:fill="auto"/>
        <w:tabs>
          <w:tab w:val="left" w:pos="851"/>
        </w:tabs>
        <w:spacing w:line="278" w:lineRule="exact"/>
        <w:ind w:right="20" w:firstLine="600"/>
        <w:jc w:val="both"/>
        <w:rPr>
          <w:rFonts w:ascii="Times New Roman" w:hAnsi="Times New Roman" w:cs="Times New Roman"/>
          <w:sz w:val="24"/>
          <w:szCs w:val="24"/>
        </w:rPr>
      </w:pPr>
      <w:r w:rsidRPr="00876025">
        <w:rPr>
          <w:rFonts w:ascii="Times New Roman" w:hAnsi="Times New Roman" w:cs="Times New Roman"/>
          <w:sz w:val="24"/>
          <w:szCs w:val="24"/>
        </w:rPr>
        <w:t>заверенные уполномоченным лицом Поручителя или нотариально заверенные к</w:t>
      </w:r>
      <w:r w:rsidRPr="00876025">
        <w:rPr>
          <w:rFonts w:ascii="Times New Roman" w:hAnsi="Times New Roman" w:cs="Times New Roman"/>
          <w:sz w:val="24"/>
          <w:szCs w:val="24"/>
        </w:rPr>
        <w:t>о</w:t>
      </w:r>
      <w:r w:rsidRPr="00876025">
        <w:rPr>
          <w:rFonts w:ascii="Times New Roman" w:hAnsi="Times New Roman" w:cs="Times New Roman"/>
          <w:sz w:val="24"/>
          <w:szCs w:val="24"/>
        </w:rPr>
        <w:t>пии действующих учредительных документов Поручителя;</w:t>
      </w:r>
    </w:p>
    <w:p w:rsidR="00876025" w:rsidRPr="00876025" w:rsidRDefault="00876025" w:rsidP="00876025">
      <w:pPr>
        <w:pStyle w:val="1"/>
        <w:numPr>
          <w:ilvl w:val="0"/>
          <w:numId w:val="5"/>
        </w:numPr>
        <w:shd w:val="clear" w:color="auto" w:fill="auto"/>
        <w:tabs>
          <w:tab w:val="left" w:pos="851"/>
          <w:tab w:val="left" w:pos="1119"/>
        </w:tabs>
        <w:spacing w:line="278" w:lineRule="exact"/>
        <w:ind w:right="20" w:firstLine="600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 w:rsidRPr="00876025">
        <w:rPr>
          <w:rFonts w:ascii="Times New Roman" w:hAnsi="Times New Roman" w:cs="Times New Roman"/>
          <w:sz w:val="24"/>
          <w:szCs w:val="24"/>
        </w:rPr>
        <w:t>заверенная уполномоченным лицом Поручителя копия решения (выписки из пр</w:t>
      </w:r>
      <w:r w:rsidRPr="00876025">
        <w:rPr>
          <w:rFonts w:ascii="Times New Roman" w:hAnsi="Times New Roman" w:cs="Times New Roman"/>
          <w:sz w:val="24"/>
          <w:szCs w:val="24"/>
        </w:rPr>
        <w:t>о</w:t>
      </w:r>
      <w:r w:rsidRPr="00876025">
        <w:rPr>
          <w:rFonts w:ascii="Times New Roman" w:hAnsi="Times New Roman" w:cs="Times New Roman"/>
          <w:sz w:val="24"/>
          <w:szCs w:val="24"/>
        </w:rPr>
        <w:t>токола) уполномоченного органа управления Поручителя об избрании единоличного и</w:t>
      </w:r>
      <w:r w:rsidRPr="00876025">
        <w:rPr>
          <w:rFonts w:ascii="Times New Roman" w:hAnsi="Times New Roman" w:cs="Times New Roman"/>
          <w:sz w:val="24"/>
          <w:szCs w:val="24"/>
        </w:rPr>
        <w:t>с</w:t>
      </w:r>
      <w:r w:rsidRPr="00876025">
        <w:rPr>
          <w:rFonts w:ascii="Times New Roman" w:hAnsi="Times New Roman" w:cs="Times New Roman"/>
          <w:sz w:val="24"/>
          <w:szCs w:val="24"/>
        </w:rPr>
        <w:t>полнительного органа (в случае, если поручительство, доверенность или приказ на вр</w:t>
      </w:r>
      <w:r w:rsidRPr="00876025">
        <w:rPr>
          <w:rFonts w:ascii="Times New Roman" w:hAnsi="Times New Roman" w:cs="Times New Roman"/>
          <w:sz w:val="24"/>
          <w:szCs w:val="24"/>
        </w:rPr>
        <w:t>е</w:t>
      </w:r>
      <w:r w:rsidRPr="00876025">
        <w:rPr>
          <w:rFonts w:ascii="Times New Roman" w:hAnsi="Times New Roman" w:cs="Times New Roman"/>
          <w:sz w:val="24"/>
          <w:szCs w:val="24"/>
        </w:rPr>
        <w:t>менно исполняющего функции единоличного исполнительного органа Поручителя по</w:t>
      </w:r>
      <w:r w:rsidRPr="00876025">
        <w:rPr>
          <w:rFonts w:ascii="Times New Roman" w:hAnsi="Times New Roman" w:cs="Times New Roman"/>
          <w:sz w:val="24"/>
          <w:szCs w:val="24"/>
        </w:rPr>
        <w:t>д</w:t>
      </w:r>
      <w:r w:rsidRPr="00876025">
        <w:rPr>
          <w:rFonts w:ascii="Times New Roman" w:hAnsi="Times New Roman" w:cs="Times New Roman"/>
          <w:sz w:val="24"/>
          <w:szCs w:val="24"/>
        </w:rPr>
        <w:t>писаны единоличным исполнительным органом Поручителя);</w:t>
      </w:r>
      <w:proofErr w:type="gramEnd"/>
    </w:p>
    <w:p w:rsidR="00876025" w:rsidRPr="00876025" w:rsidRDefault="00876025" w:rsidP="00876025">
      <w:pPr>
        <w:pStyle w:val="1"/>
        <w:numPr>
          <w:ilvl w:val="0"/>
          <w:numId w:val="5"/>
        </w:numPr>
        <w:shd w:val="clear" w:color="auto" w:fill="auto"/>
        <w:tabs>
          <w:tab w:val="left" w:pos="851"/>
          <w:tab w:val="left" w:pos="1153"/>
        </w:tabs>
        <w:spacing w:line="278" w:lineRule="exact"/>
        <w:ind w:right="20" w:firstLine="567"/>
        <w:jc w:val="both"/>
        <w:rPr>
          <w:rFonts w:ascii="Times New Roman" w:hAnsi="Times New Roman" w:cs="Times New Roman"/>
          <w:sz w:val="24"/>
          <w:szCs w:val="24"/>
        </w:rPr>
      </w:pPr>
      <w:r w:rsidRPr="00876025">
        <w:rPr>
          <w:rFonts w:ascii="Times New Roman" w:hAnsi="Times New Roman" w:cs="Times New Roman"/>
          <w:sz w:val="24"/>
          <w:szCs w:val="24"/>
        </w:rPr>
        <w:t>подлинник или копия доверенности, заверенная лицом, ее выдавшим или нотар</w:t>
      </w:r>
      <w:r w:rsidRPr="00876025">
        <w:rPr>
          <w:rFonts w:ascii="Times New Roman" w:hAnsi="Times New Roman" w:cs="Times New Roman"/>
          <w:sz w:val="24"/>
          <w:szCs w:val="24"/>
        </w:rPr>
        <w:t>и</w:t>
      </w:r>
      <w:r w:rsidRPr="00876025">
        <w:rPr>
          <w:rFonts w:ascii="Times New Roman" w:hAnsi="Times New Roman" w:cs="Times New Roman"/>
          <w:sz w:val="24"/>
          <w:szCs w:val="24"/>
        </w:rPr>
        <w:t>ально заверенная, на лицо, действующее от имени Поручителя (в случае если поручител</w:t>
      </w:r>
      <w:r w:rsidRPr="00876025">
        <w:rPr>
          <w:rFonts w:ascii="Times New Roman" w:hAnsi="Times New Roman" w:cs="Times New Roman"/>
          <w:sz w:val="24"/>
          <w:szCs w:val="24"/>
        </w:rPr>
        <w:t>ь</w:t>
      </w:r>
      <w:r w:rsidRPr="00876025">
        <w:rPr>
          <w:rFonts w:ascii="Times New Roman" w:hAnsi="Times New Roman" w:cs="Times New Roman"/>
          <w:sz w:val="24"/>
          <w:szCs w:val="24"/>
        </w:rPr>
        <w:t>ство подписано не единоличным исполнительным органом Поручителя).</w:t>
      </w:r>
    </w:p>
    <w:p w:rsidR="00876025" w:rsidRPr="00876025" w:rsidRDefault="00876025" w:rsidP="00876025">
      <w:pPr>
        <w:pStyle w:val="1"/>
        <w:shd w:val="clear" w:color="auto" w:fill="auto"/>
        <w:tabs>
          <w:tab w:val="left" w:pos="851"/>
        </w:tabs>
        <w:spacing w:line="274" w:lineRule="exact"/>
        <w:ind w:right="20" w:firstLine="426"/>
        <w:jc w:val="both"/>
        <w:rPr>
          <w:rFonts w:ascii="Times New Roman" w:hAnsi="Times New Roman" w:cs="Times New Roman"/>
          <w:sz w:val="24"/>
          <w:szCs w:val="24"/>
        </w:rPr>
      </w:pPr>
      <w:r w:rsidRPr="00876025">
        <w:rPr>
          <w:rFonts w:ascii="Times New Roman" w:hAnsi="Times New Roman" w:cs="Times New Roman"/>
          <w:sz w:val="24"/>
          <w:szCs w:val="24"/>
        </w:rPr>
        <w:t>В случае если в доверенности на право подписи обеспечения имеются ограничения, а именно - подписание осуществляется в рамках решений кредитных комитетов, структу</w:t>
      </w:r>
      <w:r w:rsidRPr="00876025">
        <w:rPr>
          <w:rFonts w:ascii="Times New Roman" w:hAnsi="Times New Roman" w:cs="Times New Roman"/>
          <w:sz w:val="24"/>
          <w:szCs w:val="24"/>
        </w:rPr>
        <w:t>р</w:t>
      </w:r>
      <w:r w:rsidRPr="00876025">
        <w:rPr>
          <w:rFonts w:ascii="Times New Roman" w:hAnsi="Times New Roman" w:cs="Times New Roman"/>
          <w:sz w:val="24"/>
          <w:szCs w:val="24"/>
        </w:rPr>
        <w:t>ных подразделений и т.п. Поручителя, необходимо представление всех поименованных в доверенности решений или, в случае отказа от предоставления данных документов, пис</w:t>
      </w:r>
      <w:r w:rsidRPr="00876025">
        <w:rPr>
          <w:rFonts w:ascii="Times New Roman" w:hAnsi="Times New Roman" w:cs="Times New Roman"/>
          <w:sz w:val="24"/>
          <w:szCs w:val="24"/>
        </w:rPr>
        <w:t>ь</w:t>
      </w:r>
      <w:r w:rsidRPr="00876025">
        <w:rPr>
          <w:rFonts w:ascii="Times New Roman" w:hAnsi="Times New Roman" w:cs="Times New Roman"/>
          <w:sz w:val="24"/>
          <w:szCs w:val="24"/>
        </w:rPr>
        <w:t>ма от уполномоченного лица Поручителя, что предоставление данного обеспечения ос</w:t>
      </w:r>
      <w:r w:rsidRPr="00876025">
        <w:rPr>
          <w:rFonts w:ascii="Times New Roman" w:hAnsi="Times New Roman" w:cs="Times New Roman"/>
          <w:sz w:val="24"/>
          <w:szCs w:val="24"/>
        </w:rPr>
        <w:t>у</w:t>
      </w:r>
      <w:r w:rsidRPr="00876025">
        <w:rPr>
          <w:rFonts w:ascii="Times New Roman" w:hAnsi="Times New Roman" w:cs="Times New Roman"/>
          <w:sz w:val="24"/>
          <w:szCs w:val="24"/>
        </w:rPr>
        <w:t>ществляется в соответствии с решениями, перечисленными в доверенности;</w:t>
      </w:r>
    </w:p>
    <w:p w:rsidR="00876025" w:rsidRPr="00876025" w:rsidRDefault="00876025" w:rsidP="00876025">
      <w:pPr>
        <w:pStyle w:val="1"/>
        <w:numPr>
          <w:ilvl w:val="0"/>
          <w:numId w:val="5"/>
        </w:numPr>
        <w:shd w:val="clear" w:color="auto" w:fill="auto"/>
        <w:tabs>
          <w:tab w:val="left" w:pos="851"/>
          <w:tab w:val="left" w:pos="1138"/>
        </w:tabs>
        <w:spacing w:line="278" w:lineRule="exact"/>
        <w:ind w:right="20" w:firstLine="600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 w:rsidRPr="00876025">
        <w:rPr>
          <w:rFonts w:ascii="Times New Roman" w:hAnsi="Times New Roman" w:cs="Times New Roman"/>
          <w:sz w:val="24"/>
          <w:szCs w:val="24"/>
        </w:rPr>
        <w:t>заверенная отделом кадров или лицом, его подписавшим, копия приказа о назн</w:t>
      </w:r>
      <w:r w:rsidRPr="00876025">
        <w:rPr>
          <w:rFonts w:ascii="Times New Roman" w:hAnsi="Times New Roman" w:cs="Times New Roman"/>
          <w:sz w:val="24"/>
          <w:szCs w:val="24"/>
        </w:rPr>
        <w:t>а</w:t>
      </w:r>
      <w:r w:rsidRPr="00876025">
        <w:rPr>
          <w:rFonts w:ascii="Times New Roman" w:hAnsi="Times New Roman" w:cs="Times New Roman"/>
          <w:sz w:val="24"/>
          <w:szCs w:val="24"/>
        </w:rPr>
        <w:t>чении лица, временно выполняющего функции единоличного исполнительного органа Поручителя, с приложением копии документа, подтверждающего, в соответствии с учр</w:t>
      </w:r>
      <w:r w:rsidRPr="00876025">
        <w:rPr>
          <w:rFonts w:ascii="Times New Roman" w:hAnsi="Times New Roman" w:cs="Times New Roman"/>
          <w:sz w:val="24"/>
          <w:szCs w:val="24"/>
        </w:rPr>
        <w:t>е</w:t>
      </w:r>
      <w:r w:rsidRPr="00876025">
        <w:rPr>
          <w:rFonts w:ascii="Times New Roman" w:hAnsi="Times New Roman" w:cs="Times New Roman"/>
          <w:sz w:val="24"/>
          <w:szCs w:val="24"/>
        </w:rPr>
        <w:t>дительными документами Поручителя, наличие у лица, подписавшего вышеуказанный приказ, соответствующих полномочий (в случае если поручительство или доверенность подписаны лицом, временно исполняющим функции единоличного исполнительного о</w:t>
      </w:r>
      <w:r w:rsidRPr="00876025">
        <w:rPr>
          <w:rFonts w:ascii="Times New Roman" w:hAnsi="Times New Roman" w:cs="Times New Roman"/>
          <w:sz w:val="24"/>
          <w:szCs w:val="24"/>
        </w:rPr>
        <w:t>р</w:t>
      </w:r>
      <w:r w:rsidRPr="00876025">
        <w:rPr>
          <w:rFonts w:ascii="Times New Roman" w:hAnsi="Times New Roman" w:cs="Times New Roman"/>
          <w:sz w:val="24"/>
          <w:szCs w:val="24"/>
        </w:rPr>
        <w:t>гана Поручителя);</w:t>
      </w:r>
      <w:proofErr w:type="gramEnd"/>
    </w:p>
    <w:p w:rsidR="00876025" w:rsidRPr="00876025" w:rsidRDefault="00876025" w:rsidP="00876025">
      <w:pPr>
        <w:pStyle w:val="1"/>
        <w:numPr>
          <w:ilvl w:val="0"/>
          <w:numId w:val="5"/>
        </w:numPr>
        <w:shd w:val="clear" w:color="auto" w:fill="auto"/>
        <w:tabs>
          <w:tab w:val="left" w:pos="851"/>
          <w:tab w:val="left" w:pos="1244"/>
        </w:tabs>
        <w:spacing w:line="278" w:lineRule="exact"/>
        <w:ind w:right="20" w:firstLine="567"/>
        <w:jc w:val="both"/>
        <w:rPr>
          <w:rFonts w:ascii="Times New Roman" w:hAnsi="Times New Roman" w:cs="Times New Roman"/>
          <w:sz w:val="24"/>
          <w:szCs w:val="24"/>
        </w:rPr>
      </w:pPr>
      <w:r w:rsidRPr="00876025">
        <w:rPr>
          <w:rFonts w:ascii="Times New Roman" w:hAnsi="Times New Roman" w:cs="Times New Roman"/>
          <w:sz w:val="24"/>
          <w:szCs w:val="24"/>
        </w:rPr>
        <w:t>подлинник (или нотариально заверенная копия) выписки из Единого государс</w:t>
      </w:r>
      <w:r w:rsidRPr="00876025">
        <w:rPr>
          <w:rFonts w:ascii="Times New Roman" w:hAnsi="Times New Roman" w:cs="Times New Roman"/>
          <w:sz w:val="24"/>
          <w:szCs w:val="24"/>
        </w:rPr>
        <w:t>т</w:t>
      </w:r>
      <w:r w:rsidRPr="00876025">
        <w:rPr>
          <w:rFonts w:ascii="Times New Roman" w:hAnsi="Times New Roman" w:cs="Times New Roman"/>
          <w:sz w:val="24"/>
          <w:szCs w:val="24"/>
        </w:rPr>
        <w:t>венного реестра юридических лиц (ЕГРЮЛ) Поручителя (срок действия выписки соста</w:t>
      </w:r>
      <w:r w:rsidRPr="00876025">
        <w:rPr>
          <w:rFonts w:ascii="Times New Roman" w:hAnsi="Times New Roman" w:cs="Times New Roman"/>
          <w:sz w:val="24"/>
          <w:szCs w:val="24"/>
        </w:rPr>
        <w:t>в</w:t>
      </w:r>
      <w:r w:rsidRPr="00876025">
        <w:rPr>
          <w:rFonts w:ascii="Times New Roman" w:hAnsi="Times New Roman" w:cs="Times New Roman"/>
          <w:sz w:val="24"/>
          <w:szCs w:val="24"/>
        </w:rPr>
        <w:t xml:space="preserve">ляет 30 (тридцать) дней </w:t>
      </w:r>
      <w:proofErr w:type="gramStart"/>
      <w:r w:rsidRPr="00876025">
        <w:rPr>
          <w:rFonts w:ascii="Times New Roman" w:hAnsi="Times New Roman" w:cs="Times New Roman"/>
          <w:sz w:val="24"/>
          <w:szCs w:val="24"/>
        </w:rPr>
        <w:t>с даты</w:t>
      </w:r>
      <w:proofErr w:type="gramEnd"/>
      <w:r w:rsidRPr="00876025">
        <w:rPr>
          <w:rFonts w:ascii="Times New Roman" w:hAnsi="Times New Roman" w:cs="Times New Roman"/>
          <w:sz w:val="24"/>
          <w:szCs w:val="24"/>
        </w:rPr>
        <w:t xml:space="preserve"> ее выдачи регистрирующим органом);</w:t>
      </w:r>
    </w:p>
    <w:p w:rsidR="00876025" w:rsidRPr="00876025" w:rsidRDefault="00876025" w:rsidP="00876025">
      <w:pPr>
        <w:pStyle w:val="22"/>
        <w:keepNext/>
        <w:keepLines/>
        <w:shd w:val="clear" w:color="auto" w:fill="auto"/>
        <w:spacing w:after="0" w:line="240" w:lineRule="auto"/>
        <w:ind w:firstLine="426"/>
        <w:jc w:val="both"/>
        <w:rPr>
          <w:rFonts w:ascii="Times New Roman" w:hAnsi="Times New Roman" w:cs="Times New Roman"/>
          <w:sz w:val="24"/>
          <w:szCs w:val="24"/>
        </w:rPr>
      </w:pPr>
      <w:r w:rsidRPr="00876025">
        <w:rPr>
          <w:rFonts w:ascii="Times New Roman" w:hAnsi="Times New Roman" w:cs="Times New Roman"/>
          <w:sz w:val="24"/>
          <w:szCs w:val="24"/>
        </w:rPr>
        <w:t>К вышеуказанным документам  должна быть приложена копия карточки банка, па</w:t>
      </w:r>
      <w:r w:rsidRPr="00876025">
        <w:rPr>
          <w:rFonts w:ascii="Times New Roman" w:hAnsi="Times New Roman" w:cs="Times New Roman"/>
          <w:sz w:val="24"/>
          <w:szCs w:val="24"/>
        </w:rPr>
        <w:t>с</w:t>
      </w:r>
      <w:r w:rsidRPr="00876025">
        <w:rPr>
          <w:rFonts w:ascii="Times New Roman" w:hAnsi="Times New Roman" w:cs="Times New Roman"/>
          <w:sz w:val="24"/>
          <w:szCs w:val="24"/>
        </w:rPr>
        <w:t>порта или иного документа, содержащего образец подписи лица, подписавшего поруч</w:t>
      </w:r>
      <w:r w:rsidRPr="00876025">
        <w:rPr>
          <w:rFonts w:ascii="Times New Roman" w:hAnsi="Times New Roman" w:cs="Times New Roman"/>
          <w:sz w:val="24"/>
          <w:szCs w:val="24"/>
        </w:rPr>
        <w:t>и</w:t>
      </w:r>
      <w:r w:rsidRPr="00876025">
        <w:rPr>
          <w:rFonts w:ascii="Times New Roman" w:hAnsi="Times New Roman" w:cs="Times New Roman"/>
          <w:sz w:val="24"/>
          <w:szCs w:val="24"/>
        </w:rPr>
        <w:t>тельство, доверенность и/или приказ о назначении лица, временно выполняющего фун</w:t>
      </w:r>
      <w:r w:rsidRPr="00876025">
        <w:rPr>
          <w:rFonts w:ascii="Times New Roman" w:hAnsi="Times New Roman" w:cs="Times New Roman"/>
          <w:sz w:val="24"/>
          <w:szCs w:val="24"/>
        </w:rPr>
        <w:t>к</w:t>
      </w:r>
      <w:r w:rsidRPr="00876025">
        <w:rPr>
          <w:rFonts w:ascii="Times New Roman" w:hAnsi="Times New Roman" w:cs="Times New Roman"/>
          <w:sz w:val="24"/>
          <w:szCs w:val="24"/>
        </w:rPr>
        <w:t>ции единоличного исполнительного органа Поручителя.</w:t>
      </w:r>
    </w:p>
    <w:p w:rsidR="00876025" w:rsidRPr="00876025" w:rsidRDefault="00876025" w:rsidP="00876025">
      <w:pPr>
        <w:pStyle w:val="22"/>
        <w:keepNext/>
        <w:keepLines/>
        <w:shd w:val="clear" w:color="auto" w:fill="auto"/>
        <w:spacing w:after="0" w:line="240" w:lineRule="auto"/>
        <w:ind w:firstLine="426"/>
        <w:jc w:val="both"/>
        <w:rPr>
          <w:rFonts w:ascii="Times New Roman" w:hAnsi="Times New Roman" w:cs="Times New Roman"/>
          <w:sz w:val="24"/>
          <w:szCs w:val="24"/>
        </w:rPr>
      </w:pPr>
      <w:r w:rsidRPr="00876025">
        <w:rPr>
          <w:rFonts w:ascii="Times New Roman" w:hAnsi="Times New Roman" w:cs="Times New Roman"/>
          <w:b/>
          <w:sz w:val="24"/>
          <w:szCs w:val="24"/>
        </w:rPr>
        <w:t>Расходы по предоставлению Заказчику поручительства несет Поставщик.</w:t>
      </w:r>
    </w:p>
    <w:p w:rsidR="00876025" w:rsidRPr="00876025" w:rsidRDefault="00876025" w:rsidP="00876025">
      <w:pPr>
        <w:pStyle w:val="1"/>
        <w:shd w:val="clear" w:color="auto" w:fill="auto"/>
        <w:tabs>
          <w:tab w:val="left" w:pos="851"/>
          <w:tab w:val="left" w:pos="1138"/>
        </w:tabs>
        <w:spacing w:line="240" w:lineRule="auto"/>
        <w:ind w:firstLine="567"/>
        <w:jc w:val="both"/>
        <w:rPr>
          <w:rFonts w:ascii="Times New Roman" w:hAnsi="Times New Roman" w:cs="Times New Roman"/>
          <w:sz w:val="10"/>
          <w:szCs w:val="10"/>
        </w:rPr>
      </w:pPr>
    </w:p>
    <w:p w:rsidR="00876025" w:rsidRPr="00876025" w:rsidRDefault="00876025" w:rsidP="00876025">
      <w:pPr>
        <w:tabs>
          <w:tab w:val="num" w:pos="709"/>
        </w:tabs>
        <w:ind w:firstLine="426"/>
        <w:jc w:val="both"/>
        <w:rPr>
          <w:bCs/>
        </w:rPr>
      </w:pPr>
      <w:r w:rsidRPr="00876025">
        <w:rPr>
          <w:bCs/>
        </w:rPr>
        <w:t xml:space="preserve">Требования к лицу, выступающее в роли поручителя или банка-гаранта, размещены на официальном сайте закупок атомной отрасли: </w:t>
      </w:r>
      <w:hyperlink r:id="rId13" w:history="1">
        <w:r w:rsidRPr="00876025">
          <w:rPr>
            <w:rStyle w:val="a4"/>
            <w:bCs/>
            <w:color w:val="auto"/>
          </w:rPr>
          <w:t>http://zakupki.rosatom.ru</w:t>
        </w:r>
      </w:hyperlink>
      <w:r w:rsidRPr="00876025">
        <w:rPr>
          <w:bCs/>
        </w:rPr>
        <w:t xml:space="preserve"> в разделе «Д</w:t>
      </w:r>
      <w:r w:rsidRPr="00876025">
        <w:rPr>
          <w:bCs/>
        </w:rPr>
        <w:t>о</w:t>
      </w:r>
      <w:r w:rsidRPr="00876025">
        <w:rPr>
          <w:bCs/>
        </w:rPr>
        <w:t>кументы»/ «Нормативные документы по закупочной деятельности атомной отрасли»/ «Требования к поручителям и гарантам».</w:t>
      </w:r>
    </w:p>
    <w:p w:rsidR="00876025" w:rsidRPr="00876025" w:rsidRDefault="00876025" w:rsidP="00876025">
      <w:pPr>
        <w:pStyle w:val="1"/>
        <w:shd w:val="clear" w:color="auto" w:fill="auto"/>
        <w:tabs>
          <w:tab w:val="left" w:pos="851"/>
          <w:tab w:val="left" w:pos="946"/>
        </w:tabs>
        <w:spacing w:line="278" w:lineRule="exact"/>
        <w:ind w:left="567" w:right="20"/>
        <w:jc w:val="both"/>
        <w:rPr>
          <w:rFonts w:ascii="Times New Roman" w:hAnsi="Times New Roman" w:cs="Times New Roman"/>
          <w:sz w:val="24"/>
          <w:szCs w:val="24"/>
        </w:rPr>
      </w:pPr>
    </w:p>
    <w:p w:rsidR="00876025" w:rsidRPr="00876025" w:rsidRDefault="00876025" w:rsidP="00876025">
      <w:pPr>
        <w:pStyle w:val="1"/>
        <w:numPr>
          <w:ilvl w:val="1"/>
          <w:numId w:val="6"/>
        </w:numPr>
        <w:shd w:val="clear" w:color="auto" w:fill="auto"/>
        <w:tabs>
          <w:tab w:val="left" w:pos="0"/>
          <w:tab w:val="left" w:pos="1134"/>
        </w:tabs>
        <w:spacing w:line="278" w:lineRule="exact"/>
        <w:ind w:left="0" w:right="20" w:firstLine="567"/>
        <w:jc w:val="both"/>
        <w:rPr>
          <w:rFonts w:ascii="Times New Roman" w:hAnsi="Times New Roman" w:cs="Times New Roman"/>
          <w:b/>
          <w:sz w:val="24"/>
          <w:szCs w:val="24"/>
        </w:rPr>
      </w:pPr>
      <w:bookmarkStart w:id="6" w:name="bookmark5"/>
      <w:r w:rsidRPr="00876025">
        <w:rPr>
          <w:rFonts w:ascii="Times New Roman" w:hAnsi="Times New Roman" w:cs="Times New Roman"/>
          <w:b/>
          <w:sz w:val="24"/>
          <w:szCs w:val="24"/>
        </w:rPr>
        <w:t xml:space="preserve">Условия предоставления обеспечения договора в форме денежных средств путем их перечисления Заказчику при выборе данной формы </w:t>
      </w:r>
      <w:bookmarkEnd w:id="6"/>
      <w:r w:rsidRPr="00876025">
        <w:rPr>
          <w:rFonts w:ascii="Times New Roman" w:hAnsi="Times New Roman" w:cs="Times New Roman"/>
          <w:b/>
          <w:sz w:val="24"/>
          <w:szCs w:val="24"/>
        </w:rPr>
        <w:t>Поставщиком</w:t>
      </w:r>
    </w:p>
    <w:p w:rsidR="00876025" w:rsidRPr="00876025" w:rsidRDefault="00876025" w:rsidP="00876025">
      <w:pPr>
        <w:pStyle w:val="1"/>
        <w:shd w:val="clear" w:color="auto" w:fill="auto"/>
        <w:tabs>
          <w:tab w:val="left" w:pos="0"/>
        </w:tabs>
        <w:spacing w:line="278" w:lineRule="exact"/>
        <w:ind w:right="20" w:firstLine="567"/>
        <w:jc w:val="both"/>
        <w:rPr>
          <w:rFonts w:ascii="Times New Roman" w:hAnsi="Times New Roman" w:cs="Times New Roman"/>
          <w:sz w:val="24"/>
          <w:szCs w:val="24"/>
        </w:rPr>
      </w:pPr>
      <w:r w:rsidRPr="00876025">
        <w:rPr>
          <w:rFonts w:ascii="Times New Roman" w:hAnsi="Times New Roman" w:cs="Times New Roman"/>
          <w:sz w:val="24"/>
          <w:szCs w:val="24"/>
        </w:rPr>
        <w:t>Денежные средства, являющиеся обеспечением возврата аванса по Договору, пер</w:t>
      </w:r>
      <w:r w:rsidRPr="00876025">
        <w:rPr>
          <w:rFonts w:ascii="Times New Roman" w:hAnsi="Times New Roman" w:cs="Times New Roman"/>
          <w:sz w:val="24"/>
          <w:szCs w:val="24"/>
        </w:rPr>
        <w:t>е</w:t>
      </w:r>
      <w:r w:rsidRPr="00876025">
        <w:rPr>
          <w:rFonts w:ascii="Times New Roman" w:hAnsi="Times New Roman" w:cs="Times New Roman"/>
          <w:sz w:val="24"/>
          <w:szCs w:val="24"/>
        </w:rPr>
        <w:t xml:space="preserve">числяются Поставщиком на расчетный счет Заказчика: </w:t>
      </w:r>
    </w:p>
    <w:p w:rsidR="00876025" w:rsidRPr="00876025" w:rsidRDefault="00876025" w:rsidP="00876025">
      <w:pPr>
        <w:pStyle w:val="22"/>
        <w:keepNext/>
        <w:keepLines/>
        <w:shd w:val="clear" w:color="auto" w:fill="auto"/>
        <w:spacing w:after="0" w:line="278" w:lineRule="exact"/>
        <w:ind w:right="20" w:firstLine="567"/>
        <w:jc w:val="both"/>
        <w:rPr>
          <w:rFonts w:ascii="Times New Roman" w:hAnsi="Times New Roman" w:cs="Times New Roman"/>
          <w:sz w:val="24"/>
          <w:szCs w:val="24"/>
        </w:rPr>
      </w:pPr>
    </w:p>
    <w:p w:rsidR="00876025" w:rsidRPr="00876025" w:rsidRDefault="00876025" w:rsidP="00876025">
      <w:pPr>
        <w:framePr w:wrap="notBeside" w:vAnchor="text" w:hAnchor="page" w:x="1817" w:y="1"/>
        <w:spacing w:line="220" w:lineRule="exact"/>
        <w:jc w:val="center"/>
      </w:pPr>
      <w:r w:rsidRPr="00876025">
        <w:rPr>
          <w:rStyle w:val="a8"/>
          <w:rFonts w:ascii="Times New Roman" w:hAnsi="Times New Roman" w:cs="Times New Roman"/>
          <w:sz w:val="24"/>
          <w:szCs w:val="24"/>
        </w:rPr>
        <w:t xml:space="preserve"> Реквизиты и услови</w:t>
      </w:r>
      <w:r w:rsidRPr="00876025">
        <w:t xml:space="preserve">я для </w:t>
      </w:r>
      <w:r w:rsidRPr="00876025">
        <w:rPr>
          <w:rStyle w:val="a8"/>
          <w:rFonts w:ascii="Times New Roman" w:hAnsi="Times New Roman" w:cs="Times New Roman"/>
          <w:sz w:val="24"/>
          <w:szCs w:val="24"/>
        </w:rPr>
        <w:t>перечисления денежных средств:</w:t>
      </w:r>
    </w:p>
    <w:tbl>
      <w:tblPr>
        <w:tblW w:w="0" w:type="auto"/>
        <w:jc w:val="center"/>
        <w:tblLayout w:type="fixed"/>
        <w:tblCellMar>
          <w:left w:w="10" w:type="dxa"/>
          <w:right w:w="10" w:type="dxa"/>
        </w:tblCellMar>
        <w:tblLook w:val="04A0"/>
      </w:tblPr>
      <w:tblGrid>
        <w:gridCol w:w="2616"/>
        <w:gridCol w:w="7411"/>
      </w:tblGrid>
      <w:tr w:rsidR="00876025" w:rsidRPr="00876025" w:rsidTr="009B7FFA">
        <w:trPr>
          <w:trHeight w:val="903"/>
          <w:jc w:val="center"/>
        </w:trPr>
        <w:tc>
          <w:tcPr>
            <w:tcW w:w="26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76025" w:rsidRPr="00876025" w:rsidRDefault="00876025" w:rsidP="009B7FFA">
            <w:pPr>
              <w:pStyle w:val="1"/>
              <w:framePr w:wrap="notBeside" w:vAnchor="text" w:hAnchor="page" w:x="1817" w:y="1"/>
              <w:shd w:val="clear" w:color="auto" w:fill="auto"/>
              <w:spacing w:line="278" w:lineRule="exact"/>
              <w:ind w:left="140"/>
              <w:rPr>
                <w:rFonts w:ascii="Times New Roman" w:hAnsi="Times New Roman" w:cs="Times New Roman"/>
                <w:sz w:val="24"/>
                <w:szCs w:val="24"/>
              </w:rPr>
            </w:pPr>
            <w:r w:rsidRPr="00876025">
              <w:rPr>
                <w:rFonts w:ascii="Times New Roman" w:hAnsi="Times New Roman" w:cs="Times New Roman"/>
                <w:sz w:val="24"/>
                <w:szCs w:val="24"/>
              </w:rPr>
              <w:t>Полное</w:t>
            </w:r>
          </w:p>
          <w:p w:rsidR="00876025" w:rsidRPr="00876025" w:rsidRDefault="00876025" w:rsidP="009B7FFA">
            <w:pPr>
              <w:pStyle w:val="1"/>
              <w:framePr w:wrap="notBeside" w:vAnchor="text" w:hAnchor="page" w:x="1817" w:y="1"/>
              <w:shd w:val="clear" w:color="auto" w:fill="auto"/>
              <w:spacing w:line="278" w:lineRule="exact"/>
              <w:ind w:left="140"/>
              <w:rPr>
                <w:rFonts w:ascii="Times New Roman" w:hAnsi="Times New Roman" w:cs="Times New Roman"/>
                <w:sz w:val="24"/>
                <w:szCs w:val="24"/>
              </w:rPr>
            </w:pPr>
            <w:r w:rsidRPr="00876025">
              <w:rPr>
                <w:rFonts w:ascii="Times New Roman" w:hAnsi="Times New Roman" w:cs="Times New Roman"/>
                <w:sz w:val="24"/>
                <w:szCs w:val="24"/>
              </w:rPr>
              <w:t>наименование</w:t>
            </w:r>
          </w:p>
          <w:p w:rsidR="00876025" w:rsidRPr="00876025" w:rsidRDefault="00876025" w:rsidP="009B7FFA">
            <w:pPr>
              <w:pStyle w:val="1"/>
              <w:framePr w:wrap="notBeside" w:vAnchor="text" w:hAnchor="page" w:x="1817" w:y="1"/>
              <w:shd w:val="clear" w:color="auto" w:fill="auto"/>
              <w:spacing w:line="278" w:lineRule="exact"/>
              <w:ind w:left="140"/>
              <w:rPr>
                <w:rFonts w:ascii="Times New Roman" w:hAnsi="Times New Roman" w:cs="Times New Roman"/>
                <w:sz w:val="24"/>
                <w:szCs w:val="24"/>
              </w:rPr>
            </w:pPr>
            <w:r w:rsidRPr="00876025">
              <w:rPr>
                <w:rFonts w:ascii="Times New Roman" w:hAnsi="Times New Roman" w:cs="Times New Roman"/>
                <w:sz w:val="24"/>
                <w:szCs w:val="24"/>
              </w:rPr>
              <w:t>получателя:</w:t>
            </w:r>
          </w:p>
        </w:tc>
        <w:tc>
          <w:tcPr>
            <w:tcW w:w="7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76025" w:rsidRPr="00876025" w:rsidRDefault="00876025" w:rsidP="009B7FFA">
            <w:pPr>
              <w:pStyle w:val="Style7"/>
              <w:framePr w:wrap="notBeside" w:vAnchor="text" w:hAnchor="page" w:x="1817" w:y="1"/>
              <w:spacing w:after="600"/>
              <w:ind w:left="6"/>
              <w:rPr>
                <w:rFonts w:ascii="Times New Roman" w:hAnsi="Times New Roman"/>
              </w:rPr>
            </w:pPr>
            <w:r w:rsidRPr="00876025">
              <w:rPr>
                <w:rStyle w:val="FontStyle14"/>
                <w:rFonts w:ascii="Times New Roman" w:hAnsi="Times New Roman" w:cs="Times New Roman"/>
                <w:bCs/>
              </w:rPr>
              <w:t>Федеральное государственное унитарное предприятие</w:t>
            </w:r>
            <w:r w:rsidRPr="00876025">
              <w:rPr>
                <w:rStyle w:val="FontStyle14"/>
                <w:rFonts w:ascii="Times New Roman" w:hAnsi="Times New Roman" w:cs="Times New Roman"/>
                <w:bCs/>
              </w:rPr>
              <w:br/>
              <w:t xml:space="preserve">«Научно-исследовательский технологический институт имени </w:t>
            </w:r>
            <w:r w:rsidRPr="00876025">
              <w:rPr>
                <w:rStyle w:val="FontStyle14"/>
                <w:rFonts w:ascii="Times New Roman" w:hAnsi="Times New Roman" w:cs="Times New Roman"/>
                <w:bCs/>
              </w:rPr>
              <w:br/>
              <w:t>А.П. Александрова» (ФГУП «НИТИ им. А.П. Александрова»)</w:t>
            </w:r>
          </w:p>
        </w:tc>
      </w:tr>
      <w:tr w:rsidR="00876025" w:rsidRPr="00876025" w:rsidTr="009B7FFA">
        <w:trPr>
          <w:trHeight w:val="288"/>
          <w:jc w:val="center"/>
        </w:trPr>
        <w:tc>
          <w:tcPr>
            <w:tcW w:w="26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76025" w:rsidRPr="00876025" w:rsidRDefault="00876025" w:rsidP="009B7FFA">
            <w:pPr>
              <w:pStyle w:val="1"/>
              <w:framePr w:wrap="notBeside" w:vAnchor="text" w:hAnchor="page" w:x="1817" w:y="1"/>
              <w:shd w:val="clear" w:color="auto" w:fill="auto"/>
              <w:spacing w:line="240" w:lineRule="auto"/>
              <w:ind w:left="140"/>
              <w:rPr>
                <w:rFonts w:ascii="Times New Roman" w:hAnsi="Times New Roman" w:cs="Times New Roman"/>
                <w:sz w:val="24"/>
                <w:szCs w:val="24"/>
              </w:rPr>
            </w:pPr>
            <w:r w:rsidRPr="00876025">
              <w:rPr>
                <w:rFonts w:ascii="Times New Roman" w:hAnsi="Times New Roman" w:cs="Times New Roman"/>
                <w:sz w:val="24"/>
                <w:szCs w:val="24"/>
              </w:rPr>
              <w:t>Юридический адрес:</w:t>
            </w:r>
          </w:p>
        </w:tc>
        <w:tc>
          <w:tcPr>
            <w:tcW w:w="7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76025" w:rsidRPr="00876025" w:rsidRDefault="00876025" w:rsidP="009B7FFA">
            <w:pPr>
              <w:pStyle w:val="1"/>
              <w:framePr w:wrap="notBeside" w:vAnchor="text" w:hAnchor="page" w:x="1817" w:y="1"/>
              <w:shd w:val="clear" w:color="auto" w:fill="auto"/>
              <w:spacing w:line="240" w:lineRule="auto"/>
              <w:ind w:left="120"/>
              <w:rPr>
                <w:rFonts w:ascii="Times New Roman" w:hAnsi="Times New Roman" w:cs="Times New Roman"/>
                <w:sz w:val="24"/>
                <w:szCs w:val="24"/>
              </w:rPr>
            </w:pPr>
            <w:r w:rsidRPr="00876025">
              <w:rPr>
                <w:rFonts w:ascii="Times New Roman" w:hAnsi="Times New Roman" w:cs="Times New Roman"/>
                <w:sz w:val="24"/>
                <w:szCs w:val="24"/>
              </w:rPr>
              <w:t xml:space="preserve">188540, </w:t>
            </w:r>
            <w:proofErr w:type="gramStart"/>
            <w:r w:rsidRPr="00876025">
              <w:rPr>
                <w:rStyle w:val="FontStyle14"/>
                <w:rFonts w:ascii="Times New Roman" w:hAnsi="Times New Roman" w:cs="Times New Roman"/>
                <w:sz w:val="24"/>
                <w:szCs w:val="24"/>
              </w:rPr>
              <w:t>Ленинградская</w:t>
            </w:r>
            <w:proofErr w:type="gramEnd"/>
            <w:r w:rsidRPr="00876025">
              <w:rPr>
                <w:rStyle w:val="FontStyle14"/>
                <w:rFonts w:ascii="Times New Roman" w:hAnsi="Times New Roman" w:cs="Times New Roman"/>
                <w:sz w:val="24"/>
                <w:szCs w:val="24"/>
              </w:rPr>
              <w:t xml:space="preserve"> обл., г. Сосновый Бор</w:t>
            </w:r>
          </w:p>
        </w:tc>
      </w:tr>
      <w:tr w:rsidR="00876025" w:rsidRPr="00876025" w:rsidTr="009B7FFA">
        <w:trPr>
          <w:trHeight w:val="288"/>
          <w:jc w:val="center"/>
        </w:trPr>
        <w:tc>
          <w:tcPr>
            <w:tcW w:w="26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76025" w:rsidRPr="00876025" w:rsidRDefault="00876025" w:rsidP="009B7FFA">
            <w:pPr>
              <w:pStyle w:val="1"/>
              <w:framePr w:wrap="notBeside" w:vAnchor="text" w:hAnchor="page" w:x="1817" w:y="1"/>
              <w:shd w:val="clear" w:color="auto" w:fill="auto"/>
              <w:spacing w:line="240" w:lineRule="auto"/>
              <w:ind w:left="140"/>
              <w:rPr>
                <w:rFonts w:ascii="Times New Roman" w:hAnsi="Times New Roman" w:cs="Times New Roman"/>
                <w:sz w:val="24"/>
                <w:szCs w:val="24"/>
              </w:rPr>
            </w:pPr>
            <w:r w:rsidRPr="00876025">
              <w:rPr>
                <w:rFonts w:ascii="Times New Roman" w:hAnsi="Times New Roman" w:cs="Times New Roman"/>
                <w:sz w:val="24"/>
                <w:szCs w:val="24"/>
              </w:rPr>
              <w:t>ИНН:</w:t>
            </w:r>
          </w:p>
        </w:tc>
        <w:tc>
          <w:tcPr>
            <w:tcW w:w="7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76025" w:rsidRPr="00876025" w:rsidRDefault="00876025" w:rsidP="009B7FFA">
            <w:pPr>
              <w:pStyle w:val="1"/>
              <w:framePr w:wrap="notBeside" w:vAnchor="text" w:hAnchor="page" w:x="1817" w:y="1"/>
              <w:shd w:val="clear" w:color="auto" w:fill="auto"/>
              <w:spacing w:line="240" w:lineRule="auto"/>
              <w:ind w:left="120"/>
              <w:rPr>
                <w:rFonts w:ascii="Times New Roman" w:hAnsi="Times New Roman" w:cs="Times New Roman"/>
                <w:sz w:val="24"/>
                <w:szCs w:val="24"/>
              </w:rPr>
            </w:pPr>
            <w:r w:rsidRPr="00876025">
              <w:rPr>
                <w:rFonts w:ascii="Times New Roman" w:hAnsi="Times New Roman" w:cs="Times New Roman"/>
                <w:sz w:val="24"/>
                <w:szCs w:val="24"/>
              </w:rPr>
              <w:t>4714000067</w:t>
            </w:r>
          </w:p>
        </w:tc>
      </w:tr>
      <w:tr w:rsidR="00876025" w:rsidRPr="00876025" w:rsidTr="009B7FFA">
        <w:trPr>
          <w:trHeight w:val="288"/>
          <w:jc w:val="center"/>
        </w:trPr>
        <w:tc>
          <w:tcPr>
            <w:tcW w:w="26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76025" w:rsidRPr="00876025" w:rsidRDefault="00876025" w:rsidP="009B7FFA">
            <w:pPr>
              <w:pStyle w:val="1"/>
              <w:framePr w:wrap="notBeside" w:vAnchor="text" w:hAnchor="page" w:x="1817" w:y="1"/>
              <w:shd w:val="clear" w:color="auto" w:fill="auto"/>
              <w:spacing w:line="240" w:lineRule="auto"/>
              <w:ind w:left="140"/>
              <w:rPr>
                <w:rFonts w:ascii="Times New Roman" w:hAnsi="Times New Roman" w:cs="Times New Roman"/>
                <w:sz w:val="24"/>
                <w:szCs w:val="24"/>
              </w:rPr>
            </w:pPr>
            <w:r w:rsidRPr="00876025">
              <w:rPr>
                <w:rFonts w:ascii="Times New Roman" w:hAnsi="Times New Roman" w:cs="Times New Roman"/>
                <w:sz w:val="24"/>
                <w:szCs w:val="24"/>
              </w:rPr>
              <w:t>КПП:</w:t>
            </w:r>
          </w:p>
        </w:tc>
        <w:tc>
          <w:tcPr>
            <w:tcW w:w="7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76025" w:rsidRPr="00876025" w:rsidRDefault="00876025" w:rsidP="009B7FFA">
            <w:pPr>
              <w:pStyle w:val="1"/>
              <w:framePr w:wrap="notBeside" w:vAnchor="text" w:hAnchor="page" w:x="1817" w:y="1"/>
              <w:shd w:val="clear" w:color="auto" w:fill="auto"/>
              <w:spacing w:line="240" w:lineRule="auto"/>
              <w:ind w:left="120"/>
              <w:rPr>
                <w:rFonts w:ascii="Times New Roman" w:hAnsi="Times New Roman" w:cs="Times New Roman"/>
                <w:sz w:val="24"/>
                <w:szCs w:val="24"/>
              </w:rPr>
            </w:pPr>
            <w:r w:rsidRPr="00876025">
              <w:rPr>
                <w:rStyle w:val="FontStyle14"/>
                <w:rFonts w:ascii="Times New Roman" w:hAnsi="Times New Roman" w:cs="Times New Roman"/>
                <w:bCs/>
                <w:sz w:val="24"/>
                <w:szCs w:val="24"/>
              </w:rPr>
              <w:t>472650001</w:t>
            </w:r>
          </w:p>
        </w:tc>
      </w:tr>
      <w:tr w:rsidR="00876025" w:rsidRPr="00876025" w:rsidTr="009B7FFA">
        <w:trPr>
          <w:trHeight w:val="1123"/>
          <w:jc w:val="center"/>
        </w:trPr>
        <w:tc>
          <w:tcPr>
            <w:tcW w:w="26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76025" w:rsidRPr="00876025" w:rsidRDefault="00876025" w:rsidP="009B7FFA">
            <w:pPr>
              <w:pStyle w:val="1"/>
              <w:framePr w:wrap="notBeside" w:vAnchor="text" w:hAnchor="page" w:x="1817" w:y="1"/>
              <w:shd w:val="clear" w:color="auto" w:fill="auto"/>
              <w:spacing w:line="283" w:lineRule="exact"/>
              <w:ind w:left="140"/>
              <w:rPr>
                <w:rFonts w:ascii="Times New Roman" w:hAnsi="Times New Roman" w:cs="Times New Roman"/>
                <w:sz w:val="24"/>
                <w:szCs w:val="24"/>
              </w:rPr>
            </w:pPr>
            <w:r w:rsidRPr="00876025">
              <w:rPr>
                <w:rFonts w:ascii="Times New Roman" w:hAnsi="Times New Roman" w:cs="Times New Roman"/>
                <w:sz w:val="24"/>
                <w:szCs w:val="24"/>
              </w:rPr>
              <w:t>Банковские реквизиты:</w:t>
            </w:r>
          </w:p>
        </w:tc>
        <w:tc>
          <w:tcPr>
            <w:tcW w:w="7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76025" w:rsidRPr="00876025" w:rsidRDefault="00876025" w:rsidP="009B7FFA">
            <w:pPr>
              <w:pStyle w:val="1"/>
              <w:framePr w:wrap="notBeside" w:vAnchor="text" w:hAnchor="page" w:x="1817" w:y="1"/>
              <w:shd w:val="clear" w:color="auto" w:fill="auto"/>
              <w:spacing w:line="274" w:lineRule="exact"/>
              <w:ind w:left="120"/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 w:rsidRPr="00876025">
              <w:rPr>
                <w:rStyle w:val="FontStyle14"/>
                <w:rFonts w:ascii="Times New Roman" w:hAnsi="Times New Roman" w:cs="Times New Roman"/>
                <w:bCs/>
                <w:sz w:val="24"/>
                <w:szCs w:val="24"/>
              </w:rPr>
              <w:t>Р</w:t>
            </w:r>
            <w:proofErr w:type="gramEnd"/>
            <w:r w:rsidRPr="00876025">
              <w:rPr>
                <w:rStyle w:val="FontStyle14"/>
                <w:rFonts w:ascii="Times New Roman" w:hAnsi="Times New Roman" w:cs="Times New Roman"/>
                <w:bCs/>
                <w:sz w:val="24"/>
                <w:szCs w:val="24"/>
              </w:rPr>
              <w:t xml:space="preserve">/с 40502810655360100226, БИК 044030653, </w:t>
            </w:r>
            <w:proofErr w:type="spellStart"/>
            <w:r w:rsidRPr="00876025">
              <w:rPr>
                <w:rStyle w:val="FontStyle14"/>
                <w:rFonts w:ascii="Times New Roman" w:hAnsi="Times New Roman" w:cs="Times New Roman"/>
                <w:bCs/>
                <w:sz w:val="24"/>
                <w:szCs w:val="24"/>
              </w:rPr>
              <w:t>кор</w:t>
            </w:r>
            <w:proofErr w:type="spellEnd"/>
            <w:r w:rsidRPr="00876025">
              <w:rPr>
                <w:rStyle w:val="FontStyle14"/>
                <w:rFonts w:ascii="Times New Roman" w:hAnsi="Times New Roman" w:cs="Times New Roman"/>
                <w:bCs/>
                <w:sz w:val="24"/>
                <w:szCs w:val="24"/>
              </w:rPr>
              <w:t>. счет 30101810500000000653</w:t>
            </w:r>
            <w:r w:rsidRPr="00876025">
              <w:rPr>
                <w:rStyle w:val="FontStyle14"/>
                <w:rFonts w:ascii="Times New Roman" w:hAnsi="Times New Roman" w:cs="Times New Roman"/>
                <w:sz w:val="24"/>
                <w:szCs w:val="24"/>
              </w:rPr>
              <w:t xml:space="preserve"> в Северо-Западном банке </w:t>
            </w:r>
            <w:r w:rsidRPr="00876025">
              <w:rPr>
                <w:rStyle w:val="FontStyle14"/>
                <w:rFonts w:ascii="Times New Roman" w:hAnsi="Times New Roman" w:cs="Times New Roman"/>
                <w:sz w:val="24"/>
                <w:szCs w:val="24"/>
              </w:rPr>
              <w:br/>
              <w:t>ОАО «Сбербанк России» г. Санкт-Петербург</w:t>
            </w:r>
          </w:p>
        </w:tc>
      </w:tr>
      <w:tr w:rsidR="00876025" w:rsidRPr="00876025" w:rsidTr="009B7FFA">
        <w:trPr>
          <w:trHeight w:val="1181"/>
          <w:jc w:val="center"/>
        </w:trPr>
        <w:tc>
          <w:tcPr>
            <w:tcW w:w="26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76025" w:rsidRPr="00876025" w:rsidRDefault="00876025" w:rsidP="009B7FFA">
            <w:pPr>
              <w:pStyle w:val="1"/>
              <w:framePr w:wrap="notBeside" w:vAnchor="text" w:hAnchor="page" w:x="1817" w:y="1"/>
              <w:shd w:val="clear" w:color="auto" w:fill="auto"/>
              <w:spacing w:line="278" w:lineRule="exact"/>
              <w:ind w:left="140"/>
              <w:rPr>
                <w:rFonts w:ascii="Times New Roman" w:hAnsi="Times New Roman" w:cs="Times New Roman"/>
                <w:sz w:val="24"/>
                <w:szCs w:val="24"/>
              </w:rPr>
            </w:pPr>
            <w:r w:rsidRPr="00876025">
              <w:rPr>
                <w:rFonts w:ascii="Times New Roman" w:hAnsi="Times New Roman" w:cs="Times New Roman"/>
                <w:sz w:val="24"/>
                <w:szCs w:val="24"/>
              </w:rPr>
              <w:t>Назначение платежа:</w:t>
            </w:r>
          </w:p>
        </w:tc>
        <w:tc>
          <w:tcPr>
            <w:tcW w:w="7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76025" w:rsidRPr="00876025" w:rsidRDefault="00876025" w:rsidP="009C5D90">
            <w:pPr>
              <w:pStyle w:val="1"/>
              <w:framePr w:wrap="notBeside" w:vAnchor="text" w:hAnchor="page" w:x="1817" w:y="1"/>
              <w:shd w:val="clear" w:color="auto" w:fill="auto"/>
              <w:spacing w:line="278" w:lineRule="exact"/>
              <w:ind w:left="120"/>
              <w:rPr>
                <w:rFonts w:ascii="Times New Roman" w:hAnsi="Times New Roman" w:cs="Times New Roman"/>
                <w:sz w:val="24"/>
                <w:szCs w:val="24"/>
              </w:rPr>
            </w:pPr>
            <w:r w:rsidRPr="00876025">
              <w:rPr>
                <w:rFonts w:ascii="Times New Roman" w:hAnsi="Times New Roman" w:cs="Times New Roman"/>
                <w:sz w:val="24"/>
                <w:szCs w:val="24"/>
              </w:rPr>
              <w:t>Обеспечение возврата аванса по договору от хх.хх.20ххг. №</w:t>
            </w:r>
            <w:proofErr w:type="spellStart"/>
            <w:r w:rsidRPr="00876025">
              <w:rPr>
                <w:rFonts w:ascii="Times New Roman" w:hAnsi="Times New Roman" w:cs="Times New Roman"/>
                <w:sz w:val="24"/>
                <w:szCs w:val="24"/>
              </w:rPr>
              <w:t>хххххххххххххххххххх</w:t>
            </w:r>
            <w:proofErr w:type="spellEnd"/>
            <w:r w:rsidRPr="00876025">
              <w:rPr>
                <w:rFonts w:ascii="Times New Roman" w:hAnsi="Times New Roman" w:cs="Times New Roman"/>
                <w:sz w:val="24"/>
                <w:szCs w:val="24"/>
              </w:rPr>
              <w:t xml:space="preserve">, </w:t>
            </w:r>
            <w:proofErr w:type="spellStart"/>
            <w:r w:rsidRPr="00876025">
              <w:rPr>
                <w:rFonts w:ascii="Times New Roman" w:hAnsi="Times New Roman" w:cs="Times New Roman"/>
                <w:sz w:val="24"/>
                <w:szCs w:val="24"/>
              </w:rPr>
              <w:t>ххх</w:t>
            </w:r>
            <w:proofErr w:type="spellEnd"/>
            <w:r w:rsidRPr="00876025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876025">
              <w:rPr>
                <w:rFonts w:ascii="Times New Roman" w:hAnsi="Times New Roman" w:cs="Times New Roman"/>
                <w:sz w:val="24"/>
                <w:szCs w:val="24"/>
              </w:rPr>
              <w:t>ххх</w:t>
            </w:r>
            <w:proofErr w:type="spellEnd"/>
            <w:r w:rsidRPr="00876025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876025">
              <w:rPr>
                <w:rFonts w:ascii="Times New Roman" w:hAnsi="Times New Roman" w:cs="Times New Roman"/>
                <w:sz w:val="24"/>
                <w:szCs w:val="24"/>
              </w:rPr>
              <w:t>ххх</w:t>
            </w:r>
            <w:proofErr w:type="spellEnd"/>
            <w:r w:rsidRPr="00876025">
              <w:rPr>
                <w:rFonts w:ascii="Times New Roman" w:hAnsi="Times New Roman" w:cs="Times New Roman"/>
                <w:sz w:val="24"/>
                <w:szCs w:val="24"/>
              </w:rPr>
              <w:t xml:space="preserve">  руб. </w:t>
            </w:r>
            <w:proofErr w:type="spellStart"/>
            <w:r w:rsidRPr="00876025">
              <w:rPr>
                <w:rFonts w:ascii="Times New Roman" w:hAnsi="Times New Roman" w:cs="Times New Roman"/>
                <w:sz w:val="24"/>
                <w:szCs w:val="24"/>
              </w:rPr>
              <w:t>хх</w:t>
            </w:r>
            <w:proofErr w:type="spellEnd"/>
            <w:r w:rsidRPr="00876025">
              <w:rPr>
                <w:rFonts w:ascii="Times New Roman" w:hAnsi="Times New Roman" w:cs="Times New Roman"/>
                <w:sz w:val="24"/>
                <w:szCs w:val="24"/>
              </w:rPr>
              <w:t xml:space="preserve"> коп.  НДС </w:t>
            </w:r>
            <w:r w:rsidRPr="00876025">
              <w:rPr>
                <w:rFonts w:ascii="Times New Roman" w:hAnsi="Times New Roman" w:cs="Times New Roman"/>
                <w:sz w:val="24"/>
                <w:szCs w:val="24"/>
              </w:rPr>
              <w:br/>
              <w:t>не облагается</w:t>
            </w:r>
          </w:p>
        </w:tc>
      </w:tr>
    </w:tbl>
    <w:p w:rsidR="00876025" w:rsidRPr="00876025" w:rsidRDefault="00876025" w:rsidP="00876025"/>
    <w:p w:rsidR="00876025" w:rsidRPr="00876025" w:rsidRDefault="00876025" w:rsidP="00876025">
      <w:pPr>
        <w:pStyle w:val="1"/>
        <w:shd w:val="clear" w:color="auto" w:fill="auto"/>
        <w:tabs>
          <w:tab w:val="left" w:pos="0"/>
        </w:tabs>
        <w:spacing w:line="278" w:lineRule="exact"/>
        <w:ind w:right="20"/>
        <w:jc w:val="both"/>
        <w:rPr>
          <w:rFonts w:ascii="Times New Roman" w:hAnsi="Times New Roman" w:cs="Times New Roman"/>
          <w:sz w:val="24"/>
          <w:szCs w:val="24"/>
        </w:rPr>
      </w:pPr>
      <w:r w:rsidRPr="00876025">
        <w:rPr>
          <w:rFonts w:ascii="Times New Roman" w:hAnsi="Times New Roman" w:cs="Times New Roman"/>
          <w:sz w:val="24"/>
          <w:szCs w:val="24"/>
        </w:rPr>
        <w:t xml:space="preserve">      </w:t>
      </w:r>
      <w:r w:rsidRPr="00876025">
        <w:rPr>
          <w:rFonts w:ascii="Times New Roman" w:hAnsi="Times New Roman" w:cs="Times New Roman"/>
          <w:b/>
          <w:sz w:val="24"/>
          <w:szCs w:val="24"/>
        </w:rPr>
        <w:t>Расходы по перечислению денежных средств Заказчику</w:t>
      </w:r>
      <w:r w:rsidRPr="00876025">
        <w:rPr>
          <w:rFonts w:ascii="Times New Roman" w:hAnsi="Times New Roman" w:cs="Times New Roman"/>
          <w:sz w:val="24"/>
          <w:szCs w:val="24"/>
        </w:rPr>
        <w:t>, а также по их возврату З</w:t>
      </w:r>
      <w:r w:rsidRPr="00876025">
        <w:rPr>
          <w:rFonts w:ascii="Times New Roman" w:hAnsi="Times New Roman" w:cs="Times New Roman"/>
          <w:sz w:val="24"/>
          <w:szCs w:val="24"/>
        </w:rPr>
        <w:t>а</w:t>
      </w:r>
      <w:r w:rsidRPr="00876025">
        <w:rPr>
          <w:rFonts w:ascii="Times New Roman" w:hAnsi="Times New Roman" w:cs="Times New Roman"/>
          <w:sz w:val="24"/>
          <w:szCs w:val="24"/>
        </w:rPr>
        <w:t xml:space="preserve">казчиком Поставщику </w:t>
      </w:r>
      <w:r w:rsidRPr="00876025">
        <w:rPr>
          <w:rFonts w:ascii="Times New Roman" w:hAnsi="Times New Roman" w:cs="Times New Roman"/>
          <w:b/>
          <w:sz w:val="24"/>
          <w:szCs w:val="24"/>
        </w:rPr>
        <w:t>несет Поставщик</w:t>
      </w:r>
      <w:r w:rsidRPr="00876025">
        <w:rPr>
          <w:rFonts w:ascii="Times New Roman" w:hAnsi="Times New Roman" w:cs="Times New Roman"/>
          <w:sz w:val="24"/>
          <w:szCs w:val="24"/>
        </w:rPr>
        <w:t>.</w:t>
      </w:r>
    </w:p>
    <w:p w:rsidR="00876025" w:rsidRPr="00876025" w:rsidRDefault="00876025" w:rsidP="00876025">
      <w:pPr>
        <w:pStyle w:val="1"/>
        <w:shd w:val="clear" w:color="auto" w:fill="auto"/>
        <w:tabs>
          <w:tab w:val="left" w:pos="1276"/>
        </w:tabs>
        <w:spacing w:line="278" w:lineRule="exact"/>
        <w:ind w:right="20"/>
        <w:jc w:val="both"/>
        <w:rPr>
          <w:rFonts w:ascii="Times New Roman" w:hAnsi="Times New Roman" w:cs="Times New Roman"/>
          <w:sz w:val="24"/>
          <w:szCs w:val="24"/>
        </w:rPr>
      </w:pPr>
      <w:r w:rsidRPr="00876025">
        <w:rPr>
          <w:rFonts w:ascii="Times New Roman" w:hAnsi="Times New Roman" w:cs="Times New Roman"/>
          <w:sz w:val="24"/>
          <w:szCs w:val="24"/>
        </w:rPr>
        <w:t xml:space="preserve">      </w:t>
      </w:r>
      <w:proofErr w:type="gramStart"/>
      <w:r w:rsidRPr="00876025">
        <w:rPr>
          <w:rFonts w:ascii="Times New Roman" w:hAnsi="Times New Roman" w:cs="Times New Roman"/>
          <w:sz w:val="24"/>
          <w:szCs w:val="24"/>
        </w:rPr>
        <w:t>Возврат Поставщику денежных средств, перечисленных в качестве обеспечения во</w:t>
      </w:r>
      <w:r w:rsidRPr="00876025">
        <w:rPr>
          <w:rFonts w:ascii="Times New Roman" w:hAnsi="Times New Roman" w:cs="Times New Roman"/>
          <w:sz w:val="24"/>
          <w:szCs w:val="24"/>
        </w:rPr>
        <w:t>з</w:t>
      </w:r>
      <w:r w:rsidRPr="00876025">
        <w:rPr>
          <w:rFonts w:ascii="Times New Roman" w:hAnsi="Times New Roman" w:cs="Times New Roman"/>
          <w:sz w:val="24"/>
          <w:szCs w:val="24"/>
        </w:rPr>
        <w:t>врата аванса по  Договору, в случае  надлежащего исполнения Поставщиком своих обяз</w:t>
      </w:r>
      <w:r w:rsidRPr="00876025">
        <w:rPr>
          <w:rFonts w:ascii="Times New Roman" w:hAnsi="Times New Roman" w:cs="Times New Roman"/>
          <w:sz w:val="24"/>
          <w:szCs w:val="24"/>
        </w:rPr>
        <w:t>а</w:t>
      </w:r>
      <w:r w:rsidRPr="00876025">
        <w:rPr>
          <w:rFonts w:ascii="Times New Roman" w:hAnsi="Times New Roman" w:cs="Times New Roman"/>
          <w:sz w:val="24"/>
          <w:szCs w:val="24"/>
        </w:rPr>
        <w:t>тельств по Договору (в том числе при отсутствии претензий Заказчика по срокам, колич</w:t>
      </w:r>
      <w:r w:rsidRPr="00876025">
        <w:rPr>
          <w:rFonts w:ascii="Times New Roman" w:hAnsi="Times New Roman" w:cs="Times New Roman"/>
          <w:sz w:val="24"/>
          <w:szCs w:val="24"/>
        </w:rPr>
        <w:t>е</w:t>
      </w:r>
      <w:r w:rsidRPr="00876025">
        <w:rPr>
          <w:rFonts w:ascii="Times New Roman" w:hAnsi="Times New Roman" w:cs="Times New Roman"/>
          <w:sz w:val="24"/>
          <w:szCs w:val="24"/>
        </w:rPr>
        <w:t>ству комплектности, работоспособности и качеству Товара (Оборудования), оказанных услуг, выполненных работ и т.п., или иных претензий Заказчика по  Договору) осущест</w:t>
      </w:r>
      <w:r w:rsidRPr="00876025">
        <w:rPr>
          <w:rFonts w:ascii="Times New Roman" w:hAnsi="Times New Roman" w:cs="Times New Roman"/>
          <w:sz w:val="24"/>
          <w:szCs w:val="24"/>
        </w:rPr>
        <w:t>в</w:t>
      </w:r>
      <w:r w:rsidRPr="00876025">
        <w:rPr>
          <w:rFonts w:ascii="Times New Roman" w:hAnsi="Times New Roman" w:cs="Times New Roman"/>
          <w:sz w:val="24"/>
          <w:szCs w:val="24"/>
        </w:rPr>
        <w:t>ляется Заказчиком одновременно с окончательной оплатой по Договору на расчетный</w:t>
      </w:r>
      <w:proofErr w:type="gramEnd"/>
      <w:r w:rsidRPr="00876025">
        <w:rPr>
          <w:rFonts w:ascii="Times New Roman" w:hAnsi="Times New Roman" w:cs="Times New Roman"/>
          <w:sz w:val="24"/>
          <w:szCs w:val="24"/>
        </w:rPr>
        <w:t xml:space="preserve"> счет Поставщика, указанный в платежном поручении, с которого Поставщиком было осуществлено перечисление денежных средств Заказчику, либо по иным реквизитам, письменно сообщенным Поставщиком Заказчику не менее чем за 15 (пятнадцать) дней до даты возврата.</w:t>
      </w:r>
    </w:p>
    <w:p w:rsidR="00876025" w:rsidRPr="00876025" w:rsidRDefault="00876025" w:rsidP="00876025">
      <w:pPr>
        <w:pStyle w:val="1"/>
        <w:shd w:val="clear" w:color="auto" w:fill="auto"/>
        <w:tabs>
          <w:tab w:val="left" w:pos="0"/>
          <w:tab w:val="left" w:pos="1276"/>
        </w:tabs>
        <w:spacing w:line="278" w:lineRule="exact"/>
        <w:ind w:right="20"/>
        <w:jc w:val="both"/>
        <w:rPr>
          <w:rFonts w:ascii="Times New Roman" w:hAnsi="Times New Roman" w:cs="Times New Roman"/>
          <w:sz w:val="24"/>
          <w:szCs w:val="24"/>
        </w:rPr>
      </w:pPr>
      <w:r w:rsidRPr="00876025">
        <w:rPr>
          <w:rFonts w:ascii="Times New Roman" w:hAnsi="Times New Roman" w:cs="Times New Roman"/>
          <w:sz w:val="24"/>
          <w:szCs w:val="24"/>
        </w:rPr>
        <w:t xml:space="preserve">       В случае неисполнения или ненадлежащего исполнения Поставщиком своих обяз</w:t>
      </w:r>
      <w:r w:rsidRPr="00876025">
        <w:rPr>
          <w:rFonts w:ascii="Times New Roman" w:hAnsi="Times New Roman" w:cs="Times New Roman"/>
          <w:sz w:val="24"/>
          <w:szCs w:val="24"/>
        </w:rPr>
        <w:t>а</w:t>
      </w:r>
      <w:r w:rsidRPr="00876025">
        <w:rPr>
          <w:rFonts w:ascii="Times New Roman" w:hAnsi="Times New Roman" w:cs="Times New Roman"/>
          <w:sz w:val="24"/>
          <w:szCs w:val="24"/>
        </w:rPr>
        <w:t>тельств по возврату выплаченного Поставщику аванса (просрочки исполнения, исполн</w:t>
      </w:r>
      <w:r w:rsidRPr="00876025">
        <w:rPr>
          <w:rFonts w:ascii="Times New Roman" w:hAnsi="Times New Roman" w:cs="Times New Roman"/>
          <w:sz w:val="24"/>
          <w:szCs w:val="24"/>
        </w:rPr>
        <w:t>е</w:t>
      </w:r>
      <w:r w:rsidRPr="00876025">
        <w:rPr>
          <w:rFonts w:ascii="Times New Roman" w:hAnsi="Times New Roman" w:cs="Times New Roman"/>
          <w:sz w:val="24"/>
          <w:szCs w:val="24"/>
        </w:rPr>
        <w:t>ния не в полном объеме или иного нарушения) Заказчик без каких-либо дополнительных уведомлений и/или получения дополнительного согласия Поставщика и/или третьих лиц вправе полностью или частично удовлетворить имеющиеся у него претензии по возврату выплаченных авансовых платежей, уплате неустойки и/или возмещению убытков, уде</w:t>
      </w:r>
      <w:r w:rsidRPr="00876025">
        <w:rPr>
          <w:rFonts w:ascii="Times New Roman" w:hAnsi="Times New Roman" w:cs="Times New Roman"/>
          <w:sz w:val="24"/>
          <w:szCs w:val="24"/>
        </w:rPr>
        <w:t>р</w:t>
      </w:r>
      <w:r w:rsidRPr="00876025">
        <w:rPr>
          <w:rFonts w:ascii="Times New Roman" w:hAnsi="Times New Roman" w:cs="Times New Roman"/>
          <w:sz w:val="24"/>
          <w:szCs w:val="24"/>
        </w:rPr>
        <w:t>жав в одностороннем, бесспорном и внесудебном порядке соответствующую сумму из денежных средств, перечисленных в качестве обеспечения возврата аванса по Договору, а также в одностороннем, бесспорном и внесудебном порядке уменьшить размер денежных средств,</w:t>
      </w:r>
      <w:r w:rsidR="009C5D90">
        <w:rPr>
          <w:rFonts w:ascii="Times New Roman" w:hAnsi="Times New Roman" w:cs="Times New Roman"/>
          <w:sz w:val="24"/>
          <w:szCs w:val="24"/>
        </w:rPr>
        <w:t xml:space="preserve"> </w:t>
      </w:r>
      <w:r w:rsidRPr="00876025">
        <w:rPr>
          <w:rFonts w:ascii="Times New Roman" w:hAnsi="Times New Roman" w:cs="Times New Roman"/>
          <w:sz w:val="24"/>
          <w:szCs w:val="24"/>
        </w:rPr>
        <w:t xml:space="preserve">подлежащих возврату Поставщику. </w:t>
      </w:r>
      <w:r w:rsidRPr="00876025">
        <w:rPr>
          <w:rFonts w:ascii="Times New Roman" w:hAnsi="Times New Roman" w:cs="Times New Roman"/>
          <w:sz w:val="24"/>
          <w:szCs w:val="24"/>
        </w:rPr>
        <w:br/>
        <w:t xml:space="preserve">            </w:t>
      </w:r>
      <w:proofErr w:type="gramStart"/>
      <w:r w:rsidRPr="00876025">
        <w:rPr>
          <w:rFonts w:ascii="Times New Roman" w:hAnsi="Times New Roman" w:cs="Times New Roman"/>
          <w:sz w:val="24"/>
          <w:szCs w:val="24"/>
        </w:rPr>
        <w:t>При любом нарушении Поставщиком своих обязательств по Договору (за искл</w:t>
      </w:r>
      <w:r w:rsidRPr="00876025">
        <w:rPr>
          <w:rFonts w:ascii="Times New Roman" w:hAnsi="Times New Roman" w:cs="Times New Roman"/>
          <w:sz w:val="24"/>
          <w:szCs w:val="24"/>
        </w:rPr>
        <w:t>ю</w:t>
      </w:r>
      <w:r w:rsidRPr="00876025">
        <w:rPr>
          <w:rFonts w:ascii="Times New Roman" w:hAnsi="Times New Roman" w:cs="Times New Roman"/>
          <w:sz w:val="24"/>
          <w:szCs w:val="24"/>
        </w:rPr>
        <w:t>чением гарантийных обязательств) Заказчик вправе не позднее 60 (шестидесяти) дней с даты фактического исполнения Поставщиком всех своих обязательств, предусмотренных Договором (за исключением гарантийных обязательств), подтвержденной первичными бухгалтерскими документами, в одностороннем, бесспорном и внесудебном порядке удержать соответствующую сумму требований  из денежных средств, перечисленных в качестве обеспечения возврата аванса по  Договору, перечислив Поставщику</w:t>
      </w:r>
      <w:proofErr w:type="gramEnd"/>
      <w:r w:rsidRPr="00876025">
        <w:rPr>
          <w:rFonts w:ascii="Times New Roman" w:hAnsi="Times New Roman" w:cs="Times New Roman"/>
          <w:sz w:val="24"/>
          <w:szCs w:val="24"/>
        </w:rPr>
        <w:t xml:space="preserve"> оставшуюся часть денежных средств.</w:t>
      </w:r>
    </w:p>
    <w:p w:rsidR="0076027B" w:rsidRPr="00876025" w:rsidRDefault="00876025" w:rsidP="00876025">
      <w:pPr>
        <w:pStyle w:val="a"/>
        <w:numPr>
          <w:ilvl w:val="0"/>
          <w:numId w:val="0"/>
        </w:numPr>
        <w:tabs>
          <w:tab w:val="left" w:pos="0"/>
          <w:tab w:val="left" w:pos="426"/>
        </w:tabs>
        <w:suppressAutoHyphens/>
        <w:spacing w:line="240" w:lineRule="auto"/>
        <w:ind w:firstLine="567"/>
        <w:rPr>
          <w:sz w:val="24"/>
          <w:szCs w:val="24"/>
        </w:rPr>
      </w:pPr>
      <w:r w:rsidRPr="00876025">
        <w:rPr>
          <w:sz w:val="24"/>
          <w:szCs w:val="24"/>
        </w:rPr>
        <w:t xml:space="preserve">Денежные средства, перечисленные Поставщиком Заказчику в качестве обеспечения возврата аванса по Договору, не являются залогом, займом, коммерческим кредитом или </w:t>
      </w:r>
      <w:r w:rsidRPr="00876025">
        <w:rPr>
          <w:sz w:val="24"/>
          <w:szCs w:val="24"/>
        </w:rPr>
        <w:lastRenderedPageBreak/>
        <w:t>чем-то подобным, проценты за их использование Заказчиком не начисляются и не выплачиваются. Заказчик до даты возврата денежных средств Поставщику вправе использовать их по своему усмотрению.</w:t>
      </w:r>
      <w:r w:rsidR="0076027B" w:rsidRPr="00876025">
        <w:rPr>
          <w:sz w:val="24"/>
          <w:szCs w:val="24"/>
        </w:rPr>
        <w:t xml:space="preserve"> </w:t>
      </w:r>
    </w:p>
    <w:p w:rsidR="0076027B" w:rsidRPr="00443B98" w:rsidRDefault="0076027B" w:rsidP="0076027B">
      <w:pPr>
        <w:pStyle w:val="a"/>
        <w:numPr>
          <w:ilvl w:val="0"/>
          <w:numId w:val="4"/>
        </w:numPr>
        <w:tabs>
          <w:tab w:val="left" w:pos="0"/>
        </w:tabs>
        <w:suppressAutoHyphens/>
        <w:spacing w:line="240" w:lineRule="auto"/>
        <w:ind w:left="0" w:right="141" w:firstLine="0"/>
        <w:rPr>
          <w:sz w:val="24"/>
          <w:szCs w:val="24"/>
        </w:rPr>
      </w:pPr>
      <w:r w:rsidRPr="002925C8">
        <w:rPr>
          <w:sz w:val="24"/>
          <w:szCs w:val="24"/>
        </w:rPr>
        <w:t>Организатор вправе отказаться от проведения запроса цен в любое время вплоть до подведения итогов закупки</w:t>
      </w:r>
      <w:r>
        <w:rPr>
          <w:sz w:val="24"/>
          <w:szCs w:val="24"/>
        </w:rPr>
        <w:t>,</w:t>
      </w:r>
      <w:r w:rsidRPr="002925C8">
        <w:rPr>
          <w:sz w:val="24"/>
          <w:szCs w:val="24"/>
        </w:rPr>
        <w:t xml:space="preserve"> </w:t>
      </w:r>
      <w:r w:rsidRPr="00443B98">
        <w:rPr>
          <w:sz w:val="24"/>
          <w:szCs w:val="24"/>
        </w:rPr>
        <w:t>не неся никакой ответственности перед участниками запроса цен или третьими лицами, которым такое действие может принести убытки, в следующих случаях:</w:t>
      </w:r>
    </w:p>
    <w:p w:rsidR="0076027B" w:rsidRPr="002925C8" w:rsidRDefault="0076027B" w:rsidP="0076027B">
      <w:pPr>
        <w:pStyle w:val="-3"/>
        <w:tabs>
          <w:tab w:val="left" w:pos="1843"/>
        </w:tabs>
        <w:spacing w:line="240" w:lineRule="auto"/>
        <w:ind w:left="360" w:firstLine="0"/>
        <w:rPr>
          <w:bCs/>
          <w:snapToGrid w:val="0"/>
          <w:sz w:val="24"/>
        </w:rPr>
      </w:pPr>
      <w:r w:rsidRPr="002925C8">
        <w:rPr>
          <w:bCs/>
          <w:snapToGrid w:val="0"/>
          <w:sz w:val="24"/>
        </w:rPr>
        <w:t>- изменение финансовых, инвестиционных, производственных и иных программ, ок</w:t>
      </w:r>
      <w:r w:rsidRPr="002925C8">
        <w:rPr>
          <w:bCs/>
          <w:snapToGrid w:val="0"/>
          <w:sz w:val="24"/>
        </w:rPr>
        <w:t>а</w:t>
      </w:r>
      <w:r w:rsidRPr="002925C8">
        <w:rPr>
          <w:bCs/>
          <w:snapToGrid w:val="0"/>
          <w:sz w:val="24"/>
        </w:rPr>
        <w:t>завших влияние на потребность в данной закупке;</w:t>
      </w:r>
    </w:p>
    <w:p w:rsidR="0076027B" w:rsidRPr="002925C8" w:rsidRDefault="0076027B" w:rsidP="0076027B">
      <w:pPr>
        <w:pStyle w:val="-3"/>
        <w:tabs>
          <w:tab w:val="left" w:pos="1843"/>
        </w:tabs>
        <w:spacing w:line="240" w:lineRule="auto"/>
        <w:ind w:left="360" w:firstLine="0"/>
        <w:rPr>
          <w:bCs/>
          <w:snapToGrid w:val="0"/>
          <w:sz w:val="24"/>
        </w:rPr>
      </w:pPr>
      <w:r w:rsidRPr="002925C8">
        <w:rPr>
          <w:bCs/>
          <w:snapToGrid w:val="0"/>
          <w:sz w:val="24"/>
        </w:rPr>
        <w:t>- изменения потребности в продукции, в том числе изменение характеристик проду</w:t>
      </w:r>
      <w:r w:rsidRPr="002925C8">
        <w:rPr>
          <w:bCs/>
          <w:snapToGrid w:val="0"/>
          <w:sz w:val="24"/>
        </w:rPr>
        <w:t>к</w:t>
      </w:r>
      <w:r w:rsidRPr="002925C8">
        <w:rPr>
          <w:bCs/>
          <w:snapToGrid w:val="0"/>
          <w:sz w:val="24"/>
        </w:rPr>
        <w:t>ции, при наличии утверждения таких изменений руководителем заказчика;</w:t>
      </w:r>
    </w:p>
    <w:p w:rsidR="0076027B" w:rsidRPr="002925C8" w:rsidRDefault="0076027B" w:rsidP="0076027B">
      <w:pPr>
        <w:pStyle w:val="a"/>
        <w:numPr>
          <w:ilvl w:val="0"/>
          <w:numId w:val="0"/>
        </w:numPr>
        <w:tabs>
          <w:tab w:val="left" w:pos="0"/>
        </w:tabs>
        <w:suppressAutoHyphens/>
        <w:spacing w:line="240" w:lineRule="auto"/>
        <w:ind w:left="360" w:right="141"/>
        <w:rPr>
          <w:sz w:val="24"/>
          <w:szCs w:val="24"/>
        </w:rPr>
      </w:pPr>
      <w:r w:rsidRPr="002925C8">
        <w:rPr>
          <w:sz w:val="24"/>
          <w:szCs w:val="24"/>
        </w:rPr>
        <w:t>- при возникновении обстоятельств непреодолимой силы, подтвержденных соответствующим документом и влияющих на целесообразность закупки</w:t>
      </w:r>
      <w:r>
        <w:rPr>
          <w:sz w:val="24"/>
          <w:szCs w:val="24"/>
        </w:rPr>
        <w:t>.</w:t>
      </w:r>
    </w:p>
    <w:p w:rsidR="0076027B" w:rsidRPr="00BB007C" w:rsidRDefault="0076027B" w:rsidP="0076027B">
      <w:pPr>
        <w:pStyle w:val="a"/>
        <w:numPr>
          <w:ilvl w:val="0"/>
          <w:numId w:val="0"/>
        </w:numPr>
        <w:tabs>
          <w:tab w:val="left" w:pos="0"/>
        </w:tabs>
        <w:suppressAutoHyphens/>
        <w:spacing w:line="240" w:lineRule="auto"/>
        <w:ind w:right="141"/>
        <w:rPr>
          <w:sz w:val="24"/>
          <w:szCs w:val="24"/>
        </w:rPr>
      </w:pPr>
      <w:r w:rsidRPr="002925C8">
        <w:rPr>
          <w:sz w:val="24"/>
          <w:szCs w:val="24"/>
        </w:rPr>
        <w:t xml:space="preserve"> Отказ организатора от проведения запроса цен не приводит к каким-либо последствиям для организатора</w:t>
      </w:r>
      <w:r>
        <w:rPr>
          <w:sz w:val="24"/>
          <w:szCs w:val="24"/>
        </w:rPr>
        <w:t>.</w:t>
      </w:r>
    </w:p>
    <w:p w:rsidR="0076027B" w:rsidRPr="00805928" w:rsidRDefault="0076027B" w:rsidP="0076027B">
      <w:pPr>
        <w:pStyle w:val="a"/>
        <w:numPr>
          <w:ilvl w:val="0"/>
          <w:numId w:val="4"/>
        </w:numPr>
        <w:tabs>
          <w:tab w:val="left" w:pos="0"/>
          <w:tab w:val="left" w:pos="426"/>
        </w:tabs>
        <w:suppressAutoHyphens/>
        <w:spacing w:line="240" w:lineRule="auto"/>
        <w:ind w:left="0" w:right="141" w:firstLine="0"/>
        <w:contextualSpacing/>
        <w:rPr>
          <w:sz w:val="24"/>
          <w:szCs w:val="24"/>
        </w:rPr>
      </w:pPr>
      <w:r w:rsidRPr="002925C8">
        <w:rPr>
          <w:snapToGrid/>
          <w:sz w:val="24"/>
          <w:szCs w:val="24"/>
        </w:rPr>
        <w:t>Процедура запроса цен не является торгами по законод</w:t>
      </w:r>
      <w:r>
        <w:rPr>
          <w:snapToGrid/>
          <w:sz w:val="24"/>
          <w:szCs w:val="24"/>
        </w:rPr>
        <w:t>ательству Российской Федерации.</w:t>
      </w:r>
      <w:r w:rsidRPr="00552BED">
        <w:rPr>
          <w:szCs w:val="24"/>
        </w:rPr>
        <w:t xml:space="preserve"> </w:t>
      </w:r>
      <w:r w:rsidRPr="00805928">
        <w:rPr>
          <w:sz w:val="24"/>
          <w:szCs w:val="24"/>
        </w:rPr>
        <w:t>Ее проведение не регулируется статьями 447-449 части первой Гражданского кодекса Российской Федерации. Процедура запроса цен также не является публичным конкурсом и не регулируется статьями 1057-1061 части второй Гражданского кодекса Российской Федерации. Таким образом, данная процедура запроса цен не накладывает на организатора запроса цен соответствующего объема гражданско-правовых обязательств, в том числе по обязательному заключению договора с победителем запроса цен или иным его участником.</w:t>
      </w:r>
    </w:p>
    <w:p w:rsidR="0076027B" w:rsidRPr="001C6FE8" w:rsidRDefault="0076027B" w:rsidP="0076027B">
      <w:pPr>
        <w:numPr>
          <w:ilvl w:val="0"/>
          <w:numId w:val="4"/>
        </w:numPr>
        <w:tabs>
          <w:tab w:val="left" w:pos="0"/>
        </w:tabs>
        <w:ind w:left="0" w:right="141" w:firstLine="0"/>
        <w:contextualSpacing/>
        <w:jc w:val="both"/>
      </w:pPr>
      <w:r w:rsidRPr="001C6FE8">
        <w:t>Остальные и более подробные условия запроса цен содержатся в документации по запросу цен, являющейся неотъемлемым приложением к данному извещению.</w:t>
      </w:r>
    </w:p>
    <w:p w:rsidR="00547298" w:rsidRDefault="00547298"/>
    <w:sectPr w:rsidR="00547298" w:rsidSect="0054729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entury Gothic">
    <w:panose1 w:val="020B0502020202020204"/>
    <w:charset w:val="CC"/>
    <w:family w:val="swiss"/>
    <w:pitch w:val="variable"/>
    <w:sig w:usb0="00000287" w:usb1="00000000" w:usb2="00000000" w:usb3="00000000" w:csb0="0000009F" w:csb1="00000000"/>
  </w:font>
  <w:font w:name="Book Antiqua">
    <w:panose1 w:val="02040602050305030304"/>
    <w:charset w:val="CC"/>
    <w:family w:val="roman"/>
    <w:pitch w:val="variable"/>
    <w:sig w:usb0="00000287" w:usb1="00000000" w:usb2="00000000" w:usb3="00000000" w:csb0="000000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32E0289"/>
    <w:multiLevelType w:val="multilevel"/>
    <w:tmpl w:val="D39813BC"/>
    <w:lvl w:ilvl="0">
      <w:start w:val="1"/>
      <w:numFmt w:val="bullet"/>
      <w:lvlText w:val="-"/>
      <w:lvlJc w:val="left"/>
      <w:rPr>
        <w:rFonts w:ascii="Arial" w:eastAsia="Arial" w:hAnsi="Arial" w:cs="Arial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">
    <w:nsid w:val="1F0E0F05"/>
    <w:multiLevelType w:val="multilevel"/>
    <w:tmpl w:val="A4E44ECC"/>
    <w:lvl w:ilvl="0">
      <w:start w:val="16"/>
      <w:numFmt w:val="decimal"/>
      <w:lvlText w:val="%1."/>
      <w:lvlJc w:val="left"/>
      <w:pPr>
        <w:ind w:left="660" w:hanging="660"/>
      </w:pPr>
      <w:rPr>
        <w:rFonts w:hint="default"/>
      </w:rPr>
    </w:lvl>
    <w:lvl w:ilvl="1">
      <w:start w:val="3"/>
      <w:numFmt w:val="decimal"/>
      <w:lvlText w:val="%1.%2."/>
      <w:lvlJc w:val="left"/>
      <w:pPr>
        <w:ind w:left="860" w:hanging="660"/>
      </w:pPr>
      <w:rPr>
        <w:rFonts w:hint="default"/>
      </w:rPr>
    </w:lvl>
    <w:lvl w:ilvl="2">
      <w:start w:val="2"/>
      <w:numFmt w:val="decimal"/>
      <w:lvlText w:val="%1.%2.%3."/>
      <w:lvlJc w:val="left"/>
      <w:pPr>
        <w:ind w:left="11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3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8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26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28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3400" w:hanging="1800"/>
      </w:pPr>
      <w:rPr>
        <w:rFonts w:hint="default"/>
      </w:rPr>
    </w:lvl>
  </w:abstractNum>
  <w:abstractNum w:abstractNumId="2">
    <w:nsid w:val="257A618C"/>
    <w:multiLevelType w:val="hybridMultilevel"/>
    <w:tmpl w:val="58481824"/>
    <w:lvl w:ilvl="0" w:tplc="FFFFFFFF">
      <w:start w:val="5"/>
      <w:numFmt w:val="decimal"/>
      <w:lvlText w:val="%1."/>
      <w:lvlJc w:val="left"/>
      <w:pPr>
        <w:ind w:left="360" w:hanging="360"/>
      </w:pPr>
      <w:rPr>
        <w:rFonts w:hint="default"/>
        <w:b/>
        <w:i w:val="0"/>
        <w:sz w:val="24"/>
        <w:szCs w:val="24"/>
      </w:rPr>
    </w:lvl>
    <w:lvl w:ilvl="1" w:tplc="FFFFFFFF">
      <w:start w:val="1"/>
      <w:numFmt w:val="lowerLetter"/>
      <w:lvlText w:val="%2."/>
      <w:lvlJc w:val="left"/>
      <w:pPr>
        <w:ind w:left="1789" w:hanging="360"/>
      </w:pPr>
    </w:lvl>
    <w:lvl w:ilvl="2" w:tplc="FFFFFFFF" w:tentative="1">
      <w:start w:val="1"/>
      <w:numFmt w:val="lowerRoman"/>
      <w:lvlText w:val="%3."/>
      <w:lvlJc w:val="right"/>
      <w:pPr>
        <w:ind w:left="2509" w:hanging="180"/>
      </w:pPr>
    </w:lvl>
    <w:lvl w:ilvl="3" w:tplc="FFFFFFFF" w:tentative="1">
      <w:start w:val="1"/>
      <w:numFmt w:val="decimal"/>
      <w:lvlText w:val="%4."/>
      <w:lvlJc w:val="left"/>
      <w:pPr>
        <w:ind w:left="3229" w:hanging="360"/>
      </w:pPr>
    </w:lvl>
    <w:lvl w:ilvl="4" w:tplc="FFFFFFFF" w:tentative="1">
      <w:start w:val="1"/>
      <w:numFmt w:val="lowerLetter"/>
      <w:lvlText w:val="%5."/>
      <w:lvlJc w:val="left"/>
      <w:pPr>
        <w:ind w:left="3949" w:hanging="360"/>
      </w:pPr>
    </w:lvl>
    <w:lvl w:ilvl="5" w:tplc="FFFFFFFF" w:tentative="1">
      <w:start w:val="1"/>
      <w:numFmt w:val="lowerRoman"/>
      <w:lvlText w:val="%6."/>
      <w:lvlJc w:val="right"/>
      <w:pPr>
        <w:ind w:left="4669" w:hanging="180"/>
      </w:pPr>
    </w:lvl>
    <w:lvl w:ilvl="6" w:tplc="FFFFFFFF" w:tentative="1">
      <w:start w:val="1"/>
      <w:numFmt w:val="decimal"/>
      <w:lvlText w:val="%7."/>
      <w:lvlJc w:val="left"/>
      <w:pPr>
        <w:ind w:left="5389" w:hanging="360"/>
      </w:pPr>
    </w:lvl>
    <w:lvl w:ilvl="7" w:tplc="FFFFFFFF" w:tentative="1">
      <w:start w:val="1"/>
      <w:numFmt w:val="lowerLetter"/>
      <w:lvlText w:val="%8."/>
      <w:lvlJc w:val="left"/>
      <w:pPr>
        <w:ind w:left="6109" w:hanging="360"/>
      </w:pPr>
    </w:lvl>
    <w:lvl w:ilvl="8" w:tplc="FFFFFFFF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">
    <w:nsid w:val="27CD2EAB"/>
    <w:multiLevelType w:val="hybridMultilevel"/>
    <w:tmpl w:val="15B2B5A6"/>
    <w:lvl w:ilvl="0" w:tplc="99DAD4DE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b/>
        <w:i w:val="0"/>
        <w:sz w:val="24"/>
        <w:szCs w:val="24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 w:val="0"/>
        <w:i w:val="0"/>
        <w:sz w:val="28"/>
        <w:szCs w:val="22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>
    <w:nsid w:val="336D2652"/>
    <w:multiLevelType w:val="multilevel"/>
    <w:tmpl w:val="AABEC6D2"/>
    <w:lvl w:ilvl="0">
      <w:start w:val="16"/>
      <w:numFmt w:val="decimal"/>
      <w:lvlText w:val="%1."/>
      <w:lvlJc w:val="left"/>
      <w:pPr>
        <w:ind w:left="480" w:hanging="480"/>
      </w:pPr>
      <w:rPr>
        <w:rFonts w:hint="default"/>
      </w:rPr>
    </w:lvl>
    <w:lvl w:ilvl="1">
      <w:start w:val="2"/>
      <w:numFmt w:val="decimal"/>
      <w:lvlText w:val="%1.%2."/>
      <w:lvlJc w:val="left"/>
      <w:pPr>
        <w:ind w:left="1047" w:hanging="48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854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421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34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91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84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5409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6336" w:hanging="1800"/>
      </w:pPr>
      <w:rPr>
        <w:rFonts w:hint="default"/>
      </w:rPr>
    </w:lvl>
  </w:abstractNum>
  <w:abstractNum w:abstractNumId="5">
    <w:nsid w:val="356A5FCE"/>
    <w:multiLevelType w:val="multilevel"/>
    <w:tmpl w:val="0EB0DF1E"/>
    <w:lvl w:ilvl="0">
      <w:start w:val="1"/>
      <w:numFmt w:val="decimal"/>
      <w:pStyle w:val="a"/>
      <w:lvlText w:val="%1."/>
      <w:lvlJc w:val="left"/>
      <w:pPr>
        <w:tabs>
          <w:tab w:val="num" w:pos="1134"/>
        </w:tabs>
        <w:ind w:left="0" w:firstLine="567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08"/>
        </w:tabs>
        <w:ind w:left="2126" w:hanging="708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35"/>
        </w:tabs>
        <w:ind w:left="2835" w:hanging="708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08"/>
        </w:tabs>
        <w:ind w:left="3540" w:hanging="70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08"/>
        </w:tabs>
        <w:ind w:left="4248" w:hanging="708"/>
      </w:pPr>
      <w:rPr>
        <w:rFonts w:hint="default"/>
      </w:rPr>
    </w:lvl>
    <w:lvl w:ilvl="5">
      <w:numFmt w:val="none"/>
      <w:lvlText w:val=""/>
      <w:lvlJc w:val="left"/>
      <w:pPr>
        <w:tabs>
          <w:tab w:val="num" w:pos="360"/>
        </w:tabs>
      </w:pPr>
    </w:lvl>
    <w:lvl w:ilvl="6">
      <w:start w:val="1"/>
      <w:numFmt w:val="decimal"/>
      <w:lvlText w:val="%1.%2.%3.%4.%5.%6.%7."/>
      <w:lvlJc w:val="left"/>
      <w:pPr>
        <w:tabs>
          <w:tab w:val="num" w:pos="708"/>
        </w:tabs>
        <w:ind w:left="5664" w:hanging="708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708"/>
        </w:tabs>
        <w:ind w:left="6372" w:hanging="708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708"/>
        </w:tabs>
        <w:ind w:left="7080" w:hanging="708"/>
      </w:pPr>
      <w:rPr>
        <w:rFonts w:hint="default"/>
      </w:rPr>
    </w:lvl>
  </w:abstractNum>
  <w:abstractNum w:abstractNumId="6">
    <w:nsid w:val="46B95C9A"/>
    <w:multiLevelType w:val="hybridMultilevel"/>
    <w:tmpl w:val="55F85B9E"/>
    <w:lvl w:ilvl="0" w:tplc="FFFFFFFF">
      <w:start w:val="1"/>
      <w:numFmt w:val="bullet"/>
      <w:lvlText w:val=""/>
      <w:lvlJc w:val="left"/>
      <w:pPr>
        <w:ind w:left="1789" w:hanging="360"/>
      </w:pPr>
      <w:rPr>
        <w:rFonts w:ascii="Symbol" w:hAnsi="Symbol" w:hint="default"/>
      </w:rPr>
    </w:lvl>
    <w:lvl w:ilvl="1" w:tplc="FFFFFFFF" w:tentative="1">
      <w:start w:val="1"/>
      <w:numFmt w:val="bullet"/>
      <w:lvlText w:val="o"/>
      <w:lvlJc w:val="left"/>
      <w:pPr>
        <w:ind w:left="2509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3229" w:hanging="360"/>
      </w:pPr>
      <w:rPr>
        <w:rFonts w:ascii="Wingdings" w:hAnsi="Wingdings" w:hint="default"/>
      </w:rPr>
    </w:lvl>
    <w:lvl w:ilvl="3" w:tplc="FFFFFFFF">
      <w:start w:val="1"/>
      <w:numFmt w:val="bullet"/>
      <w:lvlText w:val=""/>
      <w:lvlJc w:val="left"/>
      <w:pPr>
        <w:ind w:left="3949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4669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5389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6109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6829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7549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5"/>
  </w:num>
  <w:num w:numId="3">
    <w:abstractNumId w:val="6"/>
  </w:num>
  <w:num w:numId="4">
    <w:abstractNumId w:val="2"/>
  </w:num>
  <w:num w:numId="5">
    <w:abstractNumId w:val="0"/>
  </w:num>
  <w:num w:numId="6">
    <w:abstractNumId w:val="1"/>
  </w:num>
  <w:num w:numId="7">
    <w:abstractNumId w:val="4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autoHyphenation/>
  <w:characterSpacingControl w:val="doNotCompress"/>
  <w:compat/>
  <w:rsids>
    <w:rsidRoot w:val="0076027B"/>
    <w:rsid w:val="00002E88"/>
    <w:rsid w:val="00022B6B"/>
    <w:rsid w:val="00043BAB"/>
    <w:rsid w:val="00091EDC"/>
    <w:rsid w:val="000B1DCF"/>
    <w:rsid w:val="000B7D61"/>
    <w:rsid w:val="000E4BC3"/>
    <w:rsid w:val="000F61F6"/>
    <w:rsid w:val="0010266D"/>
    <w:rsid w:val="00124D22"/>
    <w:rsid w:val="00151D97"/>
    <w:rsid w:val="0015418A"/>
    <w:rsid w:val="00182742"/>
    <w:rsid w:val="00187F47"/>
    <w:rsid w:val="001D127C"/>
    <w:rsid w:val="00204DBF"/>
    <w:rsid w:val="00207BBC"/>
    <w:rsid w:val="002B4B33"/>
    <w:rsid w:val="002D140B"/>
    <w:rsid w:val="002E0E09"/>
    <w:rsid w:val="002F7968"/>
    <w:rsid w:val="00332CBD"/>
    <w:rsid w:val="003A16A7"/>
    <w:rsid w:val="004212F3"/>
    <w:rsid w:val="00433EED"/>
    <w:rsid w:val="0044090B"/>
    <w:rsid w:val="00443B98"/>
    <w:rsid w:val="004639FB"/>
    <w:rsid w:val="004D1029"/>
    <w:rsid w:val="004E435D"/>
    <w:rsid w:val="0054641A"/>
    <w:rsid w:val="00547298"/>
    <w:rsid w:val="00573676"/>
    <w:rsid w:val="00584F16"/>
    <w:rsid w:val="005855FE"/>
    <w:rsid w:val="005C341E"/>
    <w:rsid w:val="005C6DA3"/>
    <w:rsid w:val="005D1DC9"/>
    <w:rsid w:val="005D48A5"/>
    <w:rsid w:val="00602754"/>
    <w:rsid w:val="0066337B"/>
    <w:rsid w:val="0066416C"/>
    <w:rsid w:val="00671FE9"/>
    <w:rsid w:val="0068034C"/>
    <w:rsid w:val="006828EC"/>
    <w:rsid w:val="006B2D05"/>
    <w:rsid w:val="006B4A15"/>
    <w:rsid w:val="006E2A43"/>
    <w:rsid w:val="006F5B65"/>
    <w:rsid w:val="007065D7"/>
    <w:rsid w:val="007217E5"/>
    <w:rsid w:val="00723455"/>
    <w:rsid w:val="007335EA"/>
    <w:rsid w:val="0076027B"/>
    <w:rsid w:val="007F5FF0"/>
    <w:rsid w:val="00830B34"/>
    <w:rsid w:val="00833399"/>
    <w:rsid w:val="00864598"/>
    <w:rsid w:val="00873EC0"/>
    <w:rsid w:val="00876025"/>
    <w:rsid w:val="00877AA7"/>
    <w:rsid w:val="008819A8"/>
    <w:rsid w:val="00897BEA"/>
    <w:rsid w:val="008C6051"/>
    <w:rsid w:val="00914EA6"/>
    <w:rsid w:val="0094505D"/>
    <w:rsid w:val="00987732"/>
    <w:rsid w:val="009B24B5"/>
    <w:rsid w:val="009B4FEE"/>
    <w:rsid w:val="009B7FFA"/>
    <w:rsid w:val="009C5D90"/>
    <w:rsid w:val="00A000D2"/>
    <w:rsid w:val="00A32084"/>
    <w:rsid w:val="00A54C20"/>
    <w:rsid w:val="00A60E79"/>
    <w:rsid w:val="00A7327C"/>
    <w:rsid w:val="00A76DE0"/>
    <w:rsid w:val="00B00C28"/>
    <w:rsid w:val="00B62B46"/>
    <w:rsid w:val="00B66964"/>
    <w:rsid w:val="00C02FA1"/>
    <w:rsid w:val="00C0628F"/>
    <w:rsid w:val="00C20398"/>
    <w:rsid w:val="00C20CAE"/>
    <w:rsid w:val="00C51B7F"/>
    <w:rsid w:val="00C82A3E"/>
    <w:rsid w:val="00C840F4"/>
    <w:rsid w:val="00CC5854"/>
    <w:rsid w:val="00CD155E"/>
    <w:rsid w:val="00D21250"/>
    <w:rsid w:val="00D335AF"/>
    <w:rsid w:val="00E42D5E"/>
    <w:rsid w:val="00E45219"/>
    <w:rsid w:val="00E75CEC"/>
    <w:rsid w:val="00EB7428"/>
    <w:rsid w:val="00F30AF6"/>
    <w:rsid w:val="00F43004"/>
    <w:rsid w:val="00F84F5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0">
    <w:name w:val="Normal"/>
    <w:qFormat/>
    <w:rsid w:val="0076027B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styleId="a4">
    <w:name w:val="Hyperlink"/>
    <w:uiPriority w:val="99"/>
    <w:rsid w:val="0076027B"/>
    <w:rPr>
      <w:color w:val="0000FF"/>
      <w:u w:val="single"/>
    </w:rPr>
  </w:style>
  <w:style w:type="paragraph" w:customStyle="1" w:styleId="a">
    <w:name w:val="Подподпункт"/>
    <w:basedOn w:val="a0"/>
    <w:rsid w:val="0076027B"/>
    <w:pPr>
      <w:numPr>
        <w:numId w:val="2"/>
      </w:numPr>
      <w:spacing w:line="360" w:lineRule="auto"/>
      <w:jc w:val="both"/>
    </w:pPr>
    <w:rPr>
      <w:bCs/>
      <w:snapToGrid w:val="0"/>
      <w:sz w:val="22"/>
      <w:szCs w:val="22"/>
    </w:rPr>
  </w:style>
  <w:style w:type="paragraph" w:customStyle="1" w:styleId="-3">
    <w:name w:val="Пункт-3"/>
    <w:basedOn w:val="a0"/>
    <w:rsid w:val="0076027B"/>
    <w:pPr>
      <w:tabs>
        <w:tab w:val="left" w:pos="1701"/>
      </w:tabs>
      <w:spacing w:line="288" w:lineRule="auto"/>
      <w:ind w:firstLine="567"/>
      <w:jc w:val="both"/>
    </w:pPr>
    <w:rPr>
      <w:sz w:val="28"/>
    </w:rPr>
  </w:style>
  <w:style w:type="paragraph" w:customStyle="1" w:styleId="Style18">
    <w:name w:val="Style18"/>
    <w:basedOn w:val="a0"/>
    <w:uiPriority w:val="99"/>
    <w:rsid w:val="0076027B"/>
    <w:pPr>
      <w:widowControl w:val="0"/>
      <w:autoSpaceDE w:val="0"/>
      <w:autoSpaceDN w:val="0"/>
      <w:adjustRightInd w:val="0"/>
      <w:spacing w:line="322" w:lineRule="exact"/>
      <w:jc w:val="both"/>
    </w:pPr>
  </w:style>
  <w:style w:type="character" w:customStyle="1" w:styleId="FontStyle64">
    <w:name w:val="Font Style64"/>
    <w:basedOn w:val="a1"/>
    <w:uiPriority w:val="99"/>
    <w:rsid w:val="0076027B"/>
    <w:rPr>
      <w:rFonts w:ascii="Times New Roman" w:hAnsi="Times New Roman" w:cs="Times New Roman"/>
      <w:sz w:val="26"/>
      <w:szCs w:val="26"/>
    </w:rPr>
  </w:style>
  <w:style w:type="character" w:customStyle="1" w:styleId="2">
    <w:name w:val="Основной текст (2)_"/>
    <w:basedOn w:val="a1"/>
    <w:link w:val="20"/>
    <w:uiPriority w:val="99"/>
    <w:rsid w:val="0076027B"/>
    <w:rPr>
      <w:sz w:val="27"/>
      <w:szCs w:val="27"/>
      <w:shd w:val="clear" w:color="auto" w:fill="FFFFFF"/>
    </w:rPr>
  </w:style>
  <w:style w:type="paragraph" w:customStyle="1" w:styleId="20">
    <w:name w:val="Основной текст (2)"/>
    <w:basedOn w:val="a0"/>
    <w:link w:val="2"/>
    <w:uiPriority w:val="99"/>
    <w:rsid w:val="0076027B"/>
    <w:pPr>
      <w:shd w:val="clear" w:color="auto" w:fill="FFFFFF"/>
      <w:spacing w:before="120" w:after="240" w:line="240" w:lineRule="atLeast"/>
      <w:jc w:val="center"/>
    </w:pPr>
    <w:rPr>
      <w:rFonts w:asciiTheme="minorHAnsi" w:eastAsiaTheme="minorHAnsi" w:hAnsiTheme="minorHAnsi" w:cstheme="minorBidi"/>
      <w:sz w:val="27"/>
      <w:szCs w:val="27"/>
      <w:lang w:eastAsia="en-US"/>
    </w:rPr>
  </w:style>
  <w:style w:type="paragraph" w:styleId="a5">
    <w:name w:val="Balloon Text"/>
    <w:basedOn w:val="a0"/>
    <w:link w:val="a6"/>
    <w:uiPriority w:val="99"/>
    <w:semiHidden/>
    <w:unhideWhenUsed/>
    <w:rsid w:val="0066337B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1"/>
    <w:link w:val="a5"/>
    <w:uiPriority w:val="99"/>
    <w:semiHidden/>
    <w:rsid w:val="0066337B"/>
    <w:rPr>
      <w:rFonts w:ascii="Tahoma" w:eastAsia="Times New Roman" w:hAnsi="Tahoma" w:cs="Tahoma"/>
      <w:sz w:val="16"/>
      <w:szCs w:val="16"/>
      <w:lang w:eastAsia="ru-RU"/>
    </w:rPr>
  </w:style>
  <w:style w:type="character" w:customStyle="1" w:styleId="a7">
    <w:name w:val="Основной текст_"/>
    <w:basedOn w:val="a1"/>
    <w:link w:val="1"/>
    <w:rsid w:val="00876025"/>
    <w:rPr>
      <w:rFonts w:ascii="Arial" w:eastAsia="Arial" w:hAnsi="Arial" w:cs="Arial"/>
      <w:shd w:val="clear" w:color="auto" w:fill="FFFFFF"/>
    </w:rPr>
  </w:style>
  <w:style w:type="character" w:customStyle="1" w:styleId="21">
    <w:name w:val="Заголовок №2_"/>
    <w:basedOn w:val="a1"/>
    <w:link w:val="22"/>
    <w:rsid w:val="00876025"/>
    <w:rPr>
      <w:rFonts w:ascii="Arial" w:eastAsia="Arial" w:hAnsi="Arial" w:cs="Arial"/>
      <w:shd w:val="clear" w:color="auto" w:fill="FFFFFF"/>
    </w:rPr>
  </w:style>
  <w:style w:type="character" w:customStyle="1" w:styleId="a8">
    <w:name w:val="Подпись к таблице"/>
    <w:basedOn w:val="a1"/>
    <w:rsid w:val="00876025"/>
    <w:rPr>
      <w:rFonts w:ascii="Arial" w:eastAsia="Arial" w:hAnsi="Arial" w:cs="Arial"/>
      <w:b w:val="0"/>
      <w:bCs w:val="0"/>
      <w:i w:val="0"/>
      <w:iCs w:val="0"/>
      <w:smallCaps w:val="0"/>
      <w:strike w:val="0"/>
      <w:spacing w:val="0"/>
      <w:sz w:val="22"/>
      <w:szCs w:val="22"/>
      <w:u w:val="single"/>
    </w:rPr>
  </w:style>
  <w:style w:type="paragraph" w:customStyle="1" w:styleId="1">
    <w:name w:val="Основной текст1"/>
    <w:basedOn w:val="a0"/>
    <w:link w:val="a7"/>
    <w:rsid w:val="00876025"/>
    <w:pPr>
      <w:shd w:val="clear" w:color="auto" w:fill="FFFFFF"/>
      <w:spacing w:line="307" w:lineRule="exact"/>
    </w:pPr>
    <w:rPr>
      <w:rFonts w:ascii="Arial" w:eastAsia="Arial" w:hAnsi="Arial" w:cs="Arial"/>
      <w:sz w:val="22"/>
      <w:szCs w:val="22"/>
      <w:lang w:eastAsia="en-US"/>
    </w:rPr>
  </w:style>
  <w:style w:type="paragraph" w:customStyle="1" w:styleId="22">
    <w:name w:val="Заголовок №2"/>
    <w:basedOn w:val="a0"/>
    <w:link w:val="21"/>
    <w:rsid w:val="00876025"/>
    <w:pPr>
      <w:shd w:val="clear" w:color="auto" w:fill="FFFFFF"/>
      <w:spacing w:after="60" w:line="307" w:lineRule="exact"/>
      <w:ind w:hanging="800"/>
      <w:outlineLvl w:val="1"/>
    </w:pPr>
    <w:rPr>
      <w:rFonts w:ascii="Arial" w:eastAsia="Arial" w:hAnsi="Arial" w:cs="Arial"/>
      <w:sz w:val="22"/>
      <w:szCs w:val="22"/>
      <w:lang w:eastAsia="en-US"/>
    </w:rPr>
  </w:style>
  <w:style w:type="paragraph" w:customStyle="1" w:styleId="Style7">
    <w:name w:val="Style7"/>
    <w:basedOn w:val="a0"/>
    <w:rsid w:val="00876025"/>
    <w:pPr>
      <w:autoSpaceDE w:val="0"/>
      <w:autoSpaceDN w:val="0"/>
    </w:pPr>
    <w:rPr>
      <w:rFonts w:ascii="Century Gothic" w:hAnsi="Century Gothic"/>
    </w:rPr>
  </w:style>
  <w:style w:type="character" w:customStyle="1" w:styleId="FontStyle14">
    <w:name w:val="Font Style14"/>
    <w:basedOn w:val="a1"/>
    <w:rsid w:val="00876025"/>
    <w:rPr>
      <w:rFonts w:ascii="Arial" w:hAnsi="Arial" w:cs="Arial" w:hint="default"/>
    </w:rPr>
  </w:style>
  <w:style w:type="paragraph" w:customStyle="1" w:styleId="10">
    <w:name w:val="Абзац списка1"/>
    <w:basedOn w:val="a0"/>
    <w:rsid w:val="00876025"/>
    <w:pPr>
      <w:ind w:left="720"/>
    </w:pPr>
    <w:rPr>
      <w:rFonts w:ascii="Book Antiqua" w:eastAsia="MS Mincho" w:hAnsi="Book Antiqua" w:cs="Book Antiqua"/>
      <w:lang w:val="en-US" w:eastAsia="ja-JP"/>
    </w:rPr>
  </w:style>
  <w:style w:type="paragraph" w:customStyle="1" w:styleId="23">
    <w:name w:val="Абзац списка2"/>
    <w:basedOn w:val="a0"/>
    <w:rsid w:val="00876025"/>
    <w:pPr>
      <w:ind w:left="720"/>
    </w:pPr>
    <w:rPr>
      <w:rFonts w:ascii="Book Antiqua" w:eastAsia="MS Mincho" w:hAnsi="Book Antiqua" w:cs="Book Antiqua"/>
      <w:lang w:val="en-US" w:eastAsia="ja-JP"/>
    </w:rPr>
  </w:style>
  <w:style w:type="paragraph" w:styleId="a9">
    <w:name w:val="List Paragraph"/>
    <w:basedOn w:val="a0"/>
    <w:uiPriority w:val="34"/>
    <w:qFormat/>
    <w:rsid w:val="00876025"/>
    <w:pPr>
      <w:ind w:left="720"/>
      <w:contextualSpacing/>
    </w:pPr>
    <w:rPr>
      <w:rFonts w:ascii="Arial Unicode MS" w:eastAsia="Arial Unicode MS" w:hAnsi="Arial Unicode MS" w:cs="Arial Unicode MS"/>
      <w:color w:val="000000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a-k-d.ru" TargetMode="External"/><Relationship Id="rId13" Type="http://schemas.openxmlformats.org/officeDocument/2006/relationships/hyperlink" Target="http://zakupki.rosatom.ru" TargetMode="External"/><Relationship Id="rId3" Type="http://schemas.openxmlformats.org/officeDocument/2006/relationships/settings" Target="settings.xml"/><Relationship Id="rId7" Type="http://schemas.openxmlformats.org/officeDocument/2006/relationships/hyperlink" Target="http://zakupki.rosatom.ru" TargetMode="External"/><Relationship Id="rId12" Type="http://schemas.openxmlformats.org/officeDocument/2006/relationships/hyperlink" Target="http://www.fitchratings.com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www.zakupki.gov.ru/" TargetMode="External"/><Relationship Id="rId11" Type="http://schemas.openxmlformats.org/officeDocument/2006/relationships/hyperlink" Target="http://www.moodys.com" TargetMode="External"/><Relationship Id="rId5" Type="http://schemas.openxmlformats.org/officeDocument/2006/relationships/hyperlink" Target="http://www.a-k-d.ru" TargetMode="External"/><Relationship Id="rId15" Type="http://schemas.openxmlformats.org/officeDocument/2006/relationships/theme" Target="theme/theme1.xml"/><Relationship Id="rId10" Type="http://schemas.openxmlformats.org/officeDocument/2006/relationships/hyperlink" Target="http://www.standardandpoors.com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://www.a-k-d.ru" TargetMode="Externa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271</TotalTime>
  <Pages>8</Pages>
  <Words>3872</Words>
  <Characters>22075</Characters>
  <Application>Microsoft Office Word</Application>
  <DocSecurity>0</DocSecurity>
  <Lines>183</Lines>
  <Paragraphs>51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25896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</dc:creator>
  <cp:lastModifiedBy>1</cp:lastModifiedBy>
  <cp:revision>52</cp:revision>
  <cp:lastPrinted>2015-01-14T05:47:00Z</cp:lastPrinted>
  <dcterms:created xsi:type="dcterms:W3CDTF">2014-05-30T07:10:00Z</dcterms:created>
  <dcterms:modified xsi:type="dcterms:W3CDTF">2015-04-03T07:55:00Z</dcterms:modified>
</cp:coreProperties>
</file>