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6A4" w:rsidRPr="00FC009D" w:rsidRDefault="00EC66A4" w:rsidP="00EC66A4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482352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C66A4" w:rsidRPr="00347B82" w:rsidRDefault="00EC66A4" w:rsidP="00EC66A4">
      <w:pPr>
        <w:rPr>
          <w:sz w:val="28"/>
          <w:szCs w:val="28"/>
        </w:rPr>
      </w:pPr>
    </w:p>
    <w:p w:rsidR="00EC66A4" w:rsidRPr="00A9399D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</w:t>
      </w:r>
      <w:r w:rsidRPr="00A9399D">
        <w:rPr>
          <w:rFonts w:ascii="Times New Roman" w:hAnsi="Times New Roman"/>
          <w:b/>
          <w:i/>
        </w:rPr>
        <w:t>.</w:t>
      </w:r>
    </w:p>
    <w:p w:rsidR="00EC66A4" w:rsidRPr="00DB0FDD" w:rsidRDefault="00EC66A4" w:rsidP="00EC66A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C66A4" w:rsidRPr="005D2B0C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» (протокол от 07.02.2012 № 37), в редакции на дату размещения Извещения. Изменения в Единый отраслевой стандарт закупок (Положение о закупках) Государственной корпорации по атомной энергии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»  утверждены решением наблюдательного совета 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» от 29.04.2015 № 72.</w:t>
      </w:r>
    </w:p>
    <w:p w:rsidR="00EC66A4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0C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C66A4" w:rsidRPr="00B34CAB" w:rsidRDefault="00EC66A4" w:rsidP="00EC66A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C66A4" w:rsidRPr="00310021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>
        <w:rPr>
          <w:rFonts w:ascii="Times New Roman" w:hAnsi="Times New Roman"/>
          <w:spacing w:val="-6"/>
          <w:sz w:val="28"/>
          <w:szCs w:val="28"/>
        </w:rPr>
        <w:t>«П</w:t>
      </w:r>
      <w:r w:rsidRPr="00563FFA">
        <w:rPr>
          <w:rFonts w:ascii="Times New Roman" w:hAnsi="Times New Roman"/>
          <w:spacing w:val="-6"/>
          <w:sz w:val="28"/>
          <w:szCs w:val="28"/>
        </w:rPr>
        <w:t>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B401F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310021">
        <w:rPr>
          <w:rFonts w:ascii="Times New Roman" w:hAnsi="Times New Roman"/>
          <w:spacing w:val="-6"/>
          <w:sz w:val="28"/>
          <w:szCs w:val="28"/>
        </w:rPr>
        <w:t>новогодних подарков для детей сотрудников Калининского филиала «</w:t>
      </w:r>
      <w:proofErr w:type="spellStart"/>
      <w:r w:rsidRPr="00310021">
        <w:rPr>
          <w:rFonts w:ascii="Times New Roman" w:hAnsi="Times New Roman"/>
          <w:spacing w:val="-6"/>
          <w:sz w:val="28"/>
          <w:szCs w:val="28"/>
        </w:rPr>
        <w:t>Калининатомтехэнерго</w:t>
      </w:r>
      <w:proofErr w:type="spellEnd"/>
      <w:r w:rsidRPr="00310021">
        <w:rPr>
          <w:rFonts w:ascii="Times New Roman" w:hAnsi="Times New Roman"/>
          <w:spacing w:val="-6"/>
          <w:sz w:val="28"/>
          <w:szCs w:val="28"/>
        </w:rPr>
        <w:t>» АО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310021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Pr="00310021">
        <w:rPr>
          <w:rFonts w:ascii="Times New Roman" w:hAnsi="Times New Roman"/>
          <w:spacing w:val="-6"/>
          <w:sz w:val="28"/>
          <w:szCs w:val="28"/>
        </w:rPr>
        <w:t>Атомтехэнерго</w:t>
      </w:r>
      <w:proofErr w:type="spellEnd"/>
      <w:r w:rsidRPr="00310021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EC66A4" w:rsidRPr="00563FFA" w:rsidRDefault="00EC66A4" w:rsidP="00EC66A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C66A4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цен:</w:t>
      </w:r>
      <w:r w:rsidRPr="00D5598B">
        <w:rPr>
          <w:rFonts w:ascii="Times New Roman" w:hAnsi="Times New Roman"/>
          <w:sz w:val="28"/>
          <w:szCs w:val="28"/>
        </w:rPr>
        <w:t xml:space="preserve"> </w:t>
      </w:r>
      <w:r w:rsidRPr="00533D2C">
        <w:rPr>
          <w:rFonts w:ascii="Times New Roman" w:hAnsi="Times New Roman"/>
          <w:sz w:val="28"/>
          <w:szCs w:val="28"/>
        </w:rPr>
        <w:t>Калининский филиал «</w:t>
      </w:r>
      <w:proofErr w:type="spellStart"/>
      <w:r w:rsidRPr="00533D2C">
        <w:rPr>
          <w:rFonts w:ascii="Times New Roman" w:hAnsi="Times New Roman"/>
          <w:sz w:val="28"/>
          <w:szCs w:val="28"/>
        </w:rPr>
        <w:t>Калининатомтехэнерго</w:t>
      </w:r>
      <w:proofErr w:type="spellEnd"/>
      <w:r w:rsidRPr="00533D2C">
        <w:rPr>
          <w:rFonts w:ascii="Times New Roman" w:hAnsi="Times New Roman"/>
          <w:sz w:val="28"/>
          <w:szCs w:val="28"/>
        </w:rPr>
        <w:t>» АО «</w:t>
      </w:r>
      <w:proofErr w:type="spellStart"/>
      <w:r w:rsidRPr="00533D2C">
        <w:rPr>
          <w:rFonts w:ascii="Times New Roman" w:hAnsi="Times New Roman"/>
          <w:sz w:val="28"/>
          <w:szCs w:val="28"/>
        </w:rPr>
        <w:t>Атомтехэнерго</w:t>
      </w:r>
      <w:proofErr w:type="spellEnd"/>
      <w:r w:rsidRPr="00533D2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C66A4" w:rsidRDefault="00EC66A4" w:rsidP="00EC66A4">
      <w:pPr>
        <w:ind w:firstLine="709"/>
        <w:rPr>
          <w:sz w:val="28"/>
          <w:szCs w:val="28"/>
        </w:rPr>
      </w:pPr>
      <w:r w:rsidRPr="00533D2C">
        <w:rPr>
          <w:sz w:val="28"/>
          <w:szCs w:val="28"/>
        </w:rPr>
        <w:t xml:space="preserve">Место нахождения: </w:t>
      </w:r>
      <w:r w:rsidRPr="00E573D8">
        <w:rPr>
          <w:sz w:val="28"/>
          <w:szCs w:val="28"/>
        </w:rPr>
        <w:t>Россия, 171841, г. Удомля, Тве</w:t>
      </w:r>
      <w:r>
        <w:rPr>
          <w:sz w:val="28"/>
          <w:szCs w:val="28"/>
        </w:rPr>
        <w:t>рская область, ул. Тверская, д.</w:t>
      </w:r>
      <w:r w:rsidRPr="00E573D8">
        <w:rPr>
          <w:sz w:val="28"/>
          <w:szCs w:val="28"/>
        </w:rPr>
        <w:t xml:space="preserve"> 5.</w:t>
      </w:r>
    </w:p>
    <w:p w:rsidR="00EC66A4" w:rsidRPr="00E573D8" w:rsidRDefault="00EC66A4" w:rsidP="00EC66A4">
      <w:pPr>
        <w:ind w:firstLine="709"/>
        <w:rPr>
          <w:sz w:val="28"/>
          <w:szCs w:val="28"/>
        </w:rPr>
      </w:pPr>
      <w:r>
        <w:rPr>
          <w:sz w:val="28"/>
          <w:szCs w:val="28"/>
        </w:rPr>
        <w:t>Юридический адрес</w:t>
      </w:r>
      <w:r w:rsidRPr="00533D2C">
        <w:rPr>
          <w:sz w:val="28"/>
          <w:szCs w:val="28"/>
        </w:rPr>
        <w:t>:</w:t>
      </w:r>
      <w:r w:rsidRPr="00394A6C">
        <w:rPr>
          <w:sz w:val="28"/>
          <w:szCs w:val="28"/>
        </w:rPr>
        <w:t xml:space="preserve"> Россия, </w:t>
      </w:r>
      <w:smartTag w:uri="urn:schemas-microsoft-com:office:smarttags" w:element="metricconverter">
        <w:smartTagPr>
          <w:attr w:name="ProductID" w:val="141011, г"/>
        </w:smartTagPr>
        <w:r w:rsidRPr="00394A6C">
          <w:rPr>
            <w:sz w:val="28"/>
            <w:szCs w:val="28"/>
          </w:rPr>
          <w:t>141011, г</w:t>
        </w:r>
      </w:smartTag>
      <w:r w:rsidRPr="00394A6C">
        <w:rPr>
          <w:sz w:val="28"/>
          <w:szCs w:val="28"/>
        </w:rPr>
        <w:t>. Мытищи, Московская область,</w:t>
      </w:r>
      <w:r>
        <w:rPr>
          <w:sz w:val="28"/>
          <w:szCs w:val="28"/>
        </w:rPr>
        <w:t xml:space="preserve"> ул. Коммунистическая, д.</w:t>
      </w:r>
      <w:r w:rsidRPr="00394A6C">
        <w:rPr>
          <w:sz w:val="28"/>
          <w:szCs w:val="28"/>
        </w:rPr>
        <w:t xml:space="preserve"> 23.</w:t>
      </w:r>
    </w:p>
    <w:p w:rsidR="00EC66A4" w:rsidRPr="00D5598B" w:rsidRDefault="00EC66A4" w:rsidP="00EC66A4">
      <w:pPr>
        <w:ind w:firstLine="709"/>
        <w:rPr>
          <w:sz w:val="28"/>
          <w:szCs w:val="28"/>
        </w:rPr>
      </w:pPr>
      <w:proofErr w:type="gramStart"/>
      <w:r w:rsidRPr="00D5598B">
        <w:rPr>
          <w:sz w:val="28"/>
          <w:szCs w:val="28"/>
        </w:rPr>
        <w:t>Почтовый адрес: 171841, г. Удомля, Тве</w:t>
      </w:r>
      <w:r>
        <w:rPr>
          <w:sz w:val="28"/>
          <w:szCs w:val="28"/>
        </w:rPr>
        <w:t>рская область, ул. Тверская, д.</w:t>
      </w:r>
      <w:r w:rsidRPr="00D5598B">
        <w:rPr>
          <w:sz w:val="28"/>
          <w:szCs w:val="28"/>
        </w:rPr>
        <w:t xml:space="preserve"> 5.</w:t>
      </w:r>
      <w:proofErr w:type="gramEnd"/>
    </w:p>
    <w:p w:rsidR="00EC66A4" w:rsidRPr="00E25B1F" w:rsidRDefault="00EC66A4" w:rsidP="00EC66A4">
      <w:pPr>
        <w:tabs>
          <w:tab w:val="left" w:pos="1134"/>
        </w:tabs>
        <w:ind w:right="-14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D5598B">
        <w:rPr>
          <w:sz w:val="28"/>
          <w:szCs w:val="28"/>
        </w:rPr>
        <w:t xml:space="preserve">очта </w:t>
      </w:r>
      <w:r w:rsidRPr="00E573D8">
        <w:rPr>
          <w:sz w:val="28"/>
          <w:szCs w:val="28"/>
        </w:rPr>
        <w:t>тел.: +7 (499)</w:t>
      </w:r>
      <w:r>
        <w:rPr>
          <w:sz w:val="28"/>
          <w:szCs w:val="28"/>
        </w:rPr>
        <w:t xml:space="preserve"> </w:t>
      </w:r>
      <w:r w:rsidRPr="00E573D8">
        <w:rPr>
          <w:sz w:val="28"/>
          <w:szCs w:val="28"/>
        </w:rPr>
        <w:t>346-37-07, факс: +7</w:t>
      </w:r>
      <w:r>
        <w:rPr>
          <w:sz w:val="28"/>
          <w:szCs w:val="28"/>
        </w:rPr>
        <w:t xml:space="preserve"> </w:t>
      </w:r>
      <w:r w:rsidRPr="00E573D8">
        <w:rPr>
          <w:sz w:val="28"/>
          <w:szCs w:val="28"/>
        </w:rPr>
        <w:t>(48255) 5-47-40</w:t>
      </w:r>
      <w:r>
        <w:rPr>
          <w:sz w:val="28"/>
          <w:szCs w:val="28"/>
        </w:rPr>
        <w:t>,</w:t>
      </w:r>
      <w:r w:rsidRPr="00E573D8">
        <w:t xml:space="preserve"> </w:t>
      </w:r>
      <w:hyperlink r:id="rId5" w:history="1">
        <w:r w:rsidRPr="00E573D8">
          <w:rPr>
            <w:rStyle w:val="a6"/>
            <w:spacing w:val="-6"/>
            <w:sz w:val="28"/>
            <w:szCs w:val="28"/>
            <w:lang w:val="en-US"/>
          </w:rPr>
          <w:t>kate</w:t>
        </w:r>
        <w:r w:rsidRPr="00E573D8">
          <w:rPr>
            <w:rStyle w:val="a6"/>
            <w:spacing w:val="-6"/>
            <w:sz w:val="28"/>
            <w:szCs w:val="28"/>
          </w:rPr>
          <w:t>@</w:t>
        </w:r>
        <w:proofErr w:type="spellStart"/>
        <w:r w:rsidRPr="00E573D8">
          <w:rPr>
            <w:rStyle w:val="a6"/>
            <w:spacing w:val="-6"/>
            <w:sz w:val="28"/>
            <w:szCs w:val="28"/>
          </w:rPr>
          <w:t>atech.ru</w:t>
        </w:r>
        <w:proofErr w:type="spellEnd"/>
      </w:hyperlink>
      <w:r>
        <w:rPr>
          <w:sz w:val="28"/>
          <w:szCs w:val="28"/>
        </w:rPr>
        <w:t xml:space="preserve"> </w:t>
      </w:r>
    </w:p>
    <w:p w:rsidR="00EC66A4" w:rsidRPr="008D5CA9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highlight w:val="yellow"/>
        </w:rPr>
      </w:pPr>
    </w:p>
    <w:p w:rsidR="00EC66A4" w:rsidRPr="00D5598B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Контактное лицо по разъяснению условий проведения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</w:t>
      </w:r>
      <w:r w:rsidRPr="00D5598B">
        <w:rPr>
          <w:rFonts w:ascii="Times New Roman" w:hAnsi="Times New Roman"/>
          <w:sz w:val="28"/>
          <w:szCs w:val="28"/>
        </w:rPr>
        <w:t>: Пирогов Владимир Сергеевич</w:t>
      </w:r>
    </w:p>
    <w:p w:rsidR="00EC66A4" w:rsidRPr="0063125F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Style w:val="a6"/>
          <w:rFonts w:eastAsia="Times New Roman"/>
          <w:spacing w:val="-6"/>
          <w:lang w:eastAsia="ru-RU"/>
        </w:rPr>
      </w:pPr>
      <w:r w:rsidRPr="00D5598B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6" w:history="1">
        <w:r w:rsidRPr="00AF235F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pirogov</w:t>
        </w:r>
        <w:r w:rsidRPr="00AF235F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_</w:t>
        </w:r>
        <w:r w:rsidRPr="00AF235F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vs</w:t>
        </w:r>
        <w:r w:rsidRPr="00AF235F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@</w:t>
        </w:r>
        <w:r w:rsidRPr="00AF235F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klnate</w:t>
        </w:r>
        <w:r w:rsidRPr="00AF235F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.</w:t>
        </w:r>
        <w:r w:rsidRPr="00AF235F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ru</w:t>
        </w:r>
      </w:hyperlink>
    </w:p>
    <w:p w:rsidR="00EC66A4" w:rsidRPr="00D5598B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Телефон:</w:t>
      </w:r>
      <w:r w:rsidRPr="00D5598B">
        <w:rPr>
          <w:rFonts w:ascii="Times New Roman" w:hAnsi="Times New Roman"/>
          <w:sz w:val="28"/>
          <w:szCs w:val="28"/>
        </w:rPr>
        <w:t xml:space="preserve"> </w:t>
      </w:r>
      <w:r w:rsidRPr="00D95818">
        <w:rPr>
          <w:rFonts w:ascii="Times New Roman" w:hAnsi="Times New Roman"/>
          <w:sz w:val="28"/>
          <w:szCs w:val="28"/>
        </w:rPr>
        <w:t>+7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598B">
        <w:rPr>
          <w:rFonts w:ascii="Times New Roman" w:hAnsi="Times New Roman"/>
          <w:sz w:val="28"/>
          <w:szCs w:val="28"/>
        </w:rPr>
        <w:t>(499</w:t>
      </w:r>
      <w:r>
        <w:rPr>
          <w:rFonts w:ascii="Times New Roman" w:hAnsi="Times New Roman"/>
          <w:sz w:val="28"/>
          <w:szCs w:val="28"/>
        </w:rPr>
        <w:t xml:space="preserve">) </w:t>
      </w:r>
      <w:r w:rsidRPr="00D5598B">
        <w:rPr>
          <w:rFonts w:ascii="Times New Roman" w:hAnsi="Times New Roman"/>
          <w:sz w:val="28"/>
          <w:szCs w:val="28"/>
        </w:rPr>
        <w:t xml:space="preserve">346-37-07 </w:t>
      </w:r>
      <w:proofErr w:type="spellStart"/>
      <w:r w:rsidRPr="00D5598B">
        <w:rPr>
          <w:rFonts w:ascii="Times New Roman" w:hAnsi="Times New Roman"/>
          <w:sz w:val="28"/>
          <w:szCs w:val="28"/>
        </w:rPr>
        <w:t>доб</w:t>
      </w:r>
      <w:proofErr w:type="spellEnd"/>
      <w:r w:rsidRPr="00D5598B">
        <w:rPr>
          <w:rFonts w:ascii="Times New Roman" w:hAnsi="Times New Roman"/>
          <w:sz w:val="28"/>
          <w:szCs w:val="28"/>
        </w:rPr>
        <w:t>. 3100</w:t>
      </w:r>
    </w:p>
    <w:p w:rsidR="00EC66A4" w:rsidRPr="00D5598B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C66A4" w:rsidRPr="00533D2C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Контактное лицо по разъяснению технической части документации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</w:t>
      </w:r>
      <w:r w:rsidRPr="00D5598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Демид Наталья Ивановна</w:t>
      </w:r>
    </w:p>
    <w:p w:rsidR="00EC66A4" w:rsidRPr="00F12398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Style w:val="a6"/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D5598B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7" w:history="1">
        <w:r w:rsidRPr="00310021">
          <w:rPr>
            <w:rStyle w:val="a6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demidn@klnate.ru</w:t>
        </w:r>
      </w:hyperlink>
    </w:p>
    <w:p w:rsidR="00EC66A4" w:rsidRPr="00D5598B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Телефон: </w:t>
      </w:r>
      <w:r w:rsidRPr="00C07138">
        <w:rPr>
          <w:rFonts w:ascii="Times New Roman" w:hAnsi="Times New Roman"/>
          <w:sz w:val="28"/>
          <w:szCs w:val="28"/>
        </w:rPr>
        <w:t>+7</w:t>
      </w:r>
      <w:r>
        <w:rPr>
          <w:rFonts w:ascii="Times New Roman" w:hAnsi="Times New Roman"/>
          <w:sz w:val="28"/>
          <w:szCs w:val="28"/>
        </w:rPr>
        <w:t xml:space="preserve"> (499) </w:t>
      </w:r>
      <w:r w:rsidRPr="00D5598B">
        <w:rPr>
          <w:rFonts w:ascii="Times New Roman" w:hAnsi="Times New Roman"/>
          <w:sz w:val="28"/>
          <w:szCs w:val="28"/>
        </w:rPr>
        <w:t>346-37-</w:t>
      </w:r>
      <w:r w:rsidRPr="00DC11A1">
        <w:rPr>
          <w:rFonts w:ascii="Times New Roman" w:hAnsi="Times New Roman"/>
          <w:sz w:val="28"/>
          <w:szCs w:val="28"/>
        </w:rPr>
        <w:t xml:space="preserve">07 </w:t>
      </w:r>
      <w:proofErr w:type="spellStart"/>
      <w:r w:rsidRPr="00DC11A1">
        <w:rPr>
          <w:rFonts w:ascii="Times New Roman" w:hAnsi="Times New Roman"/>
          <w:sz w:val="28"/>
          <w:szCs w:val="28"/>
        </w:rPr>
        <w:t>доб</w:t>
      </w:r>
      <w:proofErr w:type="spellEnd"/>
      <w:r w:rsidRPr="00DC11A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3120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C66A4" w:rsidRPr="00563FFA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C66A4" w:rsidRPr="00563FFA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«</w:t>
      </w:r>
      <w:r w:rsidRPr="00C1692F">
        <w:rPr>
          <w:rFonts w:ascii="Times New Roman" w:hAnsi="Times New Roman"/>
          <w:sz w:val="28"/>
          <w:szCs w:val="28"/>
        </w:rPr>
        <w:t xml:space="preserve">Поставка </w:t>
      </w:r>
      <w:r w:rsidRPr="00310021">
        <w:rPr>
          <w:rFonts w:ascii="Times New Roman" w:hAnsi="Times New Roman"/>
          <w:spacing w:val="-6"/>
          <w:sz w:val="28"/>
          <w:szCs w:val="28"/>
        </w:rPr>
        <w:t>новогодних подарков для детей сотрудников Калининского филиала «</w:t>
      </w:r>
      <w:proofErr w:type="spellStart"/>
      <w:r w:rsidRPr="00310021">
        <w:rPr>
          <w:rFonts w:ascii="Times New Roman" w:hAnsi="Times New Roman"/>
          <w:spacing w:val="-6"/>
          <w:sz w:val="28"/>
          <w:szCs w:val="28"/>
        </w:rPr>
        <w:t>Калининатомтехэнерго</w:t>
      </w:r>
      <w:proofErr w:type="spellEnd"/>
      <w:r w:rsidRPr="00310021">
        <w:rPr>
          <w:rFonts w:ascii="Times New Roman" w:hAnsi="Times New Roman"/>
          <w:spacing w:val="-6"/>
          <w:sz w:val="28"/>
          <w:szCs w:val="28"/>
        </w:rPr>
        <w:t>» АО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10021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Pr="00310021">
        <w:rPr>
          <w:rFonts w:ascii="Times New Roman" w:hAnsi="Times New Roman"/>
          <w:spacing w:val="-6"/>
          <w:sz w:val="28"/>
          <w:szCs w:val="28"/>
        </w:rPr>
        <w:t>Атомтехэнерго</w:t>
      </w:r>
      <w:proofErr w:type="spellEnd"/>
      <w:r w:rsidRPr="00310021">
        <w:rPr>
          <w:rFonts w:ascii="Times New Roman" w:hAnsi="Times New Roman"/>
          <w:spacing w:val="-6"/>
          <w:sz w:val="28"/>
          <w:szCs w:val="28"/>
        </w:rPr>
        <w:t>»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Pr="00C07138">
        <w:rPr>
          <w:sz w:val="28"/>
          <w:szCs w:val="28"/>
        </w:rPr>
        <w:t>поставок</w:t>
      </w:r>
      <w:r>
        <w:rPr>
          <w:sz w:val="28"/>
          <w:szCs w:val="28"/>
        </w:rPr>
        <w:t xml:space="preserve">: согласно Части 3, Тома 1, </w:t>
      </w:r>
      <w:r w:rsidRPr="00563FFA">
        <w:rPr>
          <w:sz w:val="28"/>
          <w:szCs w:val="28"/>
        </w:rPr>
        <w:t>закупочной документации</w:t>
      </w:r>
      <w:r>
        <w:rPr>
          <w:sz w:val="28"/>
          <w:szCs w:val="28"/>
        </w:rPr>
        <w:t xml:space="preserve"> «Проект договора»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Pr="00C07138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согласно Части 3, Тома 1, </w:t>
      </w:r>
      <w:r w:rsidRPr="00563FFA">
        <w:rPr>
          <w:sz w:val="28"/>
          <w:szCs w:val="28"/>
        </w:rPr>
        <w:t>закупочной документации</w:t>
      </w:r>
      <w:r>
        <w:rPr>
          <w:sz w:val="28"/>
          <w:szCs w:val="28"/>
        </w:rPr>
        <w:t xml:space="preserve"> «Проект договора»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C07138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</w:t>
      </w:r>
      <w:r>
        <w:rPr>
          <w:sz w:val="28"/>
          <w:szCs w:val="28"/>
        </w:rPr>
        <w:t xml:space="preserve">еобходимые сведения приведены в </w:t>
      </w:r>
      <w:r w:rsidRPr="00563FFA">
        <w:rPr>
          <w:sz w:val="28"/>
          <w:szCs w:val="28"/>
        </w:rPr>
        <w:t>Томе 2 закупочной документации.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Pr="00C07138">
        <w:rPr>
          <w:sz w:val="28"/>
          <w:szCs w:val="28"/>
        </w:rPr>
        <w:t>поставок</w:t>
      </w:r>
      <w:r>
        <w:rPr>
          <w:sz w:val="28"/>
          <w:szCs w:val="28"/>
        </w:rPr>
        <w:t xml:space="preserve"> не </w:t>
      </w:r>
      <w:r w:rsidRPr="00C07138">
        <w:rPr>
          <w:sz w:val="28"/>
          <w:szCs w:val="28"/>
        </w:rPr>
        <w:t>допускается.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66A4" w:rsidRPr="00563FFA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310021">
        <w:rPr>
          <w:rFonts w:ascii="Times New Roman" w:hAnsi="Times New Roman"/>
          <w:sz w:val="28"/>
          <w:szCs w:val="28"/>
        </w:rPr>
        <w:t>в течение 30 (тридцати) календарных дней после передачи Товара, а также всех товаросопроводительных документов, счетов, счетов-фактур, сертификатов и иной документации, относящейся к Товару</w:t>
      </w:r>
      <w:r>
        <w:rPr>
          <w:rFonts w:ascii="Times New Roman" w:hAnsi="Times New Roman"/>
          <w:sz w:val="28"/>
          <w:szCs w:val="28"/>
        </w:rPr>
        <w:t>.</w:t>
      </w:r>
    </w:p>
    <w:p w:rsidR="00EC66A4" w:rsidRPr="00563FFA" w:rsidRDefault="00EC66A4" w:rsidP="00EC66A4">
      <w:pPr>
        <w:ind w:right="153" w:firstLine="709"/>
        <w:jc w:val="both"/>
        <w:rPr>
          <w:sz w:val="28"/>
          <w:szCs w:val="28"/>
        </w:rPr>
      </w:pPr>
    </w:p>
    <w:p w:rsidR="00EC66A4" w:rsidRDefault="00EC66A4" w:rsidP="00EC66A4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</w:t>
      </w:r>
      <w:r>
        <w:rPr>
          <w:sz w:val="28"/>
          <w:szCs w:val="28"/>
        </w:rPr>
        <w:t xml:space="preserve">условия проекта договора (Часть </w:t>
      </w:r>
      <w:r w:rsidRPr="00563FFA">
        <w:rPr>
          <w:sz w:val="28"/>
          <w:szCs w:val="28"/>
        </w:rPr>
        <w:t>3 «Проект договора») являются обязательными. Встречные предложения уч</w:t>
      </w:r>
      <w:r>
        <w:rPr>
          <w:sz w:val="28"/>
          <w:szCs w:val="28"/>
        </w:rPr>
        <w:t xml:space="preserve">астников по проекту договора не </w:t>
      </w:r>
      <w:r w:rsidRPr="00563FFA">
        <w:rPr>
          <w:sz w:val="28"/>
          <w:szCs w:val="28"/>
        </w:rPr>
        <w:t>допускаются</w:t>
      </w:r>
      <w:r>
        <w:t>.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</w:t>
      </w:r>
      <w:r>
        <w:rPr>
          <w:sz w:val="28"/>
          <w:szCs w:val="28"/>
        </w:rPr>
        <w:t>ником в проекте договора (Часть 3</w:t>
      </w:r>
      <w:r w:rsidRPr="00563FFA">
        <w:rPr>
          <w:sz w:val="28"/>
          <w:szCs w:val="28"/>
        </w:rPr>
        <w:t xml:space="preserve"> «Проект договора»).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C66A4" w:rsidRPr="00563FFA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105 450 (</w:t>
      </w:r>
      <w:r w:rsidRPr="00310021">
        <w:rPr>
          <w:rFonts w:ascii="Times New Roman" w:hAnsi="Times New Roman"/>
          <w:sz w:val="28"/>
          <w:szCs w:val="28"/>
        </w:rPr>
        <w:t>Сто пять тысяч четыреста пятьдесят</w:t>
      </w:r>
      <w:r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</w:p>
    <w:p w:rsidR="00EC66A4" w:rsidRPr="00A51353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51353">
        <w:rPr>
          <w:sz w:val="28"/>
          <w:szCs w:val="28"/>
        </w:rPr>
        <w:t>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продукции.</w:t>
      </w:r>
    </w:p>
    <w:p w:rsidR="00EC66A4" w:rsidRPr="00A51353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51353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C66A4" w:rsidRPr="00A51353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2049">
        <w:rPr>
          <w:sz w:val="28"/>
          <w:szCs w:val="28"/>
        </w:rPr>
        <w:t xml:space="preserve">Начальная максимальная цена договора без НДС: </w:t>
      </w:r>
      <w:r w:rsidRPr="00310021">
        <w:rPr>
          <w:sz w:val="28"/>
          <w:szCs w:val="28"/>
        </w:rPr>
        <w:t xml:space="preserve">89 364 </w:t>
      </w:r>
      <w:r w:rsidRPr="00D32049">
        <w:rPr>
          <w:sz w:val="28"/>
          <w:szCs w:val="28"/>
        </w:rPr>
        <w:t>(</w:t>
      </w:r>
      <w:r w:rsidRPr="00310021">
        <w:rPr>
          <w:sz w:val="28"/>
          <w:szCs w:val="28"/>
        </w:rPr>
        <w:t>Восемьдесят девять тысяч триста шестьдесят четыре</w:t>
      </w:r>
      <w:r w:rsidRPr="00D3204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D32049">
        <w:rPr>
          <w:sz w:val="28"/>
          <w:szCs w:val="28"/>
        </w:rPr>
        <w:t xml:space="preserve"> </w:t>
      </w:r>
      <w:r>
        <w:rPr>
          <w:sz w:val="28"/>
          <w:szCs w:val="28"/>
        </w:rPr>
        <w:t>41</w:t>
      </w:r>
      <w:r w:rsidRPr="00D32049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йка</w:t>
      </w:r>
      <w:r w:rsidRPr="00D32049">
        <w:rPr>
          <w:sz w:val="28"/>
          <w:szCs w:val="28"/>
        </w:rPr>
        <w:t>.</w:t>
      </w:r>
    </w:p>
    <w:p w:rsidR="00EC66A4" w:rsidRPr="00A51353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51353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C66A4" w:rsidRPr="00563FFA" w:rsidRDefault="00EC66A4" w:rsidP="00EC66A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EC66A4" w:rsidRPr="00563FFA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EC66A4" w:rsidRPr="00C07138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C07138"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C0713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C07138">
        <w:rPr>
          <w:rFonts w:eastAsia="Calibri"/>
          <w:sz w:val="28"/>
          <w:szCs w:val="28"/>
          <w:lang w:eastAsia="en-US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66A4" w:rsidRPr="00563FFA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C07138">
        <w:rPr>
          <w:rFonts w:ascii="Times New Roman" w:hAnsi="Times New Roman"/>
          <w:sz w:val="28"/>
          <w:szCs w:val="28"/>
        </w:rPr>
        <w:t>российский рубль.</w:t>
      </w:r>
    </w:p>
    <w:p w:rsidR="00EC66A4" w:rsidRPr="00C07138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7138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66A4" w:rsidRPr="00C07138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 w:rsidRPr="00C0713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не требуется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EC66A4" w:rsidRPr="00563FFA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C66A4" w:rsidRPr="00563FFA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«Аукционный Конкурсный Дом»</w:t>
      </w:r>
      <w:r w:rsidRPr="00563FFA">
        <w:rPr>
          <w:sz w:val="28"/>
          <w:szCs w:val="28"/>
        </w:rPr>
        <w:t xml:space="preserve"> в сети «Интернет» по адресу: </w:t>
      </w:r>
      <w:r w:rsidRPr="00067B77">
        <w:rPr>
          <w:sz w:val="28"/>
          <w:szCs w:val="28"/>
        </w:rPr>
        <w:t>http://www.a-k-d.ru/</w:t>
      </w:r>
      <w:r w:rsidRPr="002B4BE2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EC66A4" w:rsidRPr="005C0EFF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C66A4" w:rsidRPr="005C0EFF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C66A4" w:rsidRDefault="00EC66A4" w:rsidP="00EC66A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C66A4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EC66A4" w:rsidRDefault="00EC66A4" w:rsidP="00EC66A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C66A4" w:rsidRPr="005C0EFF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EC66A4" w:rsidRPr="005C0EFF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C66A4" w:rsidRPr="000876D4" w:rsidRDefault="00EC66A4" w:rsidP="00EC66A4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876D4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0876D4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0876D4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0876D4">
        <w:rPr>
          <w:rFonts w:ascii="Times New Roman" w:hAnsi="Times New Roman"/>
          <w:spacing w:val="-6"/>
          <w:sz w:val="28"/>
          <w:szCs w:val="28"/>
        </w:rPr>
        <w:t>);</w:t>
      </w:r>
    </w:p>
    <w:p w:rsidR="00EC66A4" w:rsidRPr="000876D4" w:rsidRDefault="00EC66A4" w:rsidP="00EC66A4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876D4">
        <w:rPr>
          <w:rFonts w:ascii="Times New Roman" w:hAnsi="Times New Roman"/>
          <w:sz w:val="28"/>
          <w:szCs w:val="28"/>
        </w:rPr>
        <w:t xml:space="preserve">ЭТП </w:t>
      </w:r>
      <w:r w:rsidRPr="00995D0B">
        <w:rPr>
          <w:rFonts w:ascii="Times New Roman" w:hAnsi="Times New Roman"/>
          <w:sz w:val="28"/>
          <w:szCs w:val="28"/>
        </w:rPr>
        <w:t>«Аукционный Конкурсный Дом»</w:t>
      </w:r>
      <w:r w:rsidRPr="000876D4">
        <w:rPr>
          <w:rFonts w:ascii="Times New Roman" w:hAnsi="Times New Roman"/>
          <w:sz w:val="28"/>
          <w:szCs w:val="28"/>
        </w:rPr>
        <w:t xml:space="preserve"> </w:t>
      </w:r>
      <w:r w:rsidRPr="00995D0B">
        <w:rPr>
          <w:rStyle w:val="a6"/>
          <w:rFonts w:ascii="Times New Roman" w:hAnsi="Times New Roman"/>
          <w:sz w:val="28"/>
          <w:szCs w:val="28"/>
        </w:rPr>
        <w:t>http://www.a-k-d.ru</w:t>
      </w:r>
    </w:p>
    <w:p w:rsidR="00EC66A4" w:rsidRPr="005C0EFF" w:rsidRDefault="00EC66A4" w:rsidP="00EC66A4">
      <w:pPr>
        <w:tabs>
          <w:tab w:val="left" w:pos="386"/>
        </w:tabs>
        <w:contextualSpacing/>
        <w:jc w:val="both"/>
        <w:rPr>
          <w:spacing w:val="-6"/>
        </w:rPr>
      </w:pPr>
    </w:p>
    <w:p w:rsidR="00EC66A4" w:rsidRDefault="00EC66A4" w:rsidP="00EC66A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EC66A4" w:rsidRPr="001E16D9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E16D9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1E16D9">
        <w:rPr>
          <w:rFonts w:ascii="Times New Roman" w:hAnsi="Times New Roman"/>
          <w:sz w:val="28"/>
          <w:szCs w:val="28"/>
        </w:rPr>
        <w:t>окончания</w:t>
      </w:r>
      <w:r w:rsidRPr="001E16D9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09-00 (время московское) 16 ноября 2015 года. </w:t>
      </w:r>
    </w:p>
    <w:p w:rsidR="00EC66A4" w:rsidRPr="001E16D9" w:rsidRDefault="00EC66A4" w:rsidP="00EC66A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C66A4" w:rsidRPr="001E16D9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E16D9">
        <w:rPr>
          <w:rFonts w:ascii="Times New Roman" w:hAnsi="Times New Roman"/>
          <w:spacing w:val="-6"/>
          <w:sz w:val="28"/>
          <w:szCs w:val="28"/>
        </w:rPr>
        <w:lastRenderedPageBreak/>
        <w:t>Место и дата проведения отборочной стадии и подведения итогов запроса цен: адрес: Россия, 171841, г. Удомля, Тверская область, ул. Тверская, дом 5, не позднее 20 ноября 2015 г.</w:t>
      </w:r>
    </w:p>
    <w:p w:rsidR="00EC66A4" w:rsidRPr="001E16D9" w:rsidRDefault="00EC66A4" w:rsidP="00EC66A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C66A4" w:rsidRPr="00A83F61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</w:t>
      </w:r>
      <w:r w:rsidRPr="008E1C1F">
        <w:rPr>
          <w:rFonts w:ascii="Times New Roman" w:hAnsi="Times New Roman"/>
          <w:spacing w:val="-6"/>
          <w:sz w:val="28"/>
          <w:szCs w:val="28"/>
        </w:rPr>
        <w:t>течение 20 (двадцати) дней со дня размещения на официальном сайте и на ЭТП протокола подведения итогов закупки, но не ранее</w:t>
      </w:r>
      <w:r w:rsidRPr="00A83F61">
        <w:rPr>
          <w:rFonts w:ascii="Times New Roman" w:hAnsi="Times New Roman"/>
          <w:sz w:val="28"/>
        </w:rPr>
        <w:t xml:space="preserve">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EC66A4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EC66A4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EC66A4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8E1C1F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C66A4" w:rsidRDefault="00EC66A4" w:rsidP="00EC66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C66A4" w:rsidRDefault="00EC66A4" w:rsidP="00EC66A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8E1C1F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C66A4" w:rsidRPr="00563FFA" w:rsidRDefault="00EC66A4" w:rsidP="00EC66A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C66A4" w:rsidRPr="008E1C1F" w:rsidRDefault="00EC66A4" w:rsidP="00EC66A4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E1C1F">
        <w:rPr>
          <w:sz w:val="28"/>
          <w:szCs w:val="28"/>
        </w:rPr>
        <w:t xml:space="preserve">Обеспечение исполнения обязательств по договору: </w:t>
      </w:r>
      <w:r>
        <w:rPr>
          <w:sz w:val="28"/>
          <w:szCs w:val="28"/>
        </w:rPr>
        <w:t>не требуется</w:t>
      </w:r>
    </w:p>
    <w:p w:rsidR="00EC66A4" w:rsidRPr="00563FFA" w:rsidRDefault="00EC66A4" w:rsidP="00EC66A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C66A4" w:rsidRPr="00563FFA" w:rsidRDefault="00EC66A4" w:rsidP="00EC66A4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8E1C1F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EC66A4" w:rsidRPr="00563FFA" w:rsidRDefault="00EC66A4" w:rsidP="00EC66A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C66A4" w:rsidRPr="008E1C1F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  <w:r w:rsidRPr="008E1C1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1C1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EC66A4" w:rsidRPr="00563FFA" w:rsidRDefault="00EC66A4" w:rsidP="00EC66A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C66A4" w:rsidRPr="00563FFA" w:rsidRDefault="00EC66A4" w:rsidP="00EC66A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66A4" w:rsidRPr="00563FFA" w:rsidRDefault="00EC66A4" w:rsidP="00EC66A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66A4" w:rsidRPr="00563FFA" w:rsidRDefault="00EC66A4" w:rsidP="00EC66A4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EC66A4" w:rsidRPr="00563FFA" w:rsidRDefault="00EC66A4" w:rsidP="00EC66A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C66A4" w:rsidRDefault="00EC66A4" w:rsidP="00EC66A4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C66A4" w:rsidRPr="00533D2C" w:rsidRDefault="00EC66A4" w:rsidP="00EC66A4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Жалобы на действия (бездействие) заказчика, организатора открытого запроса цен, закупочной комиссии могут быть направлены по электронному адресу Арбитражного комитета в сфере закупок </w:t>
      </w:r>
      <w:r w:rsidRPr="00533D2C">
        <w:rPr>
          <w:color w:val="313131"/>
          <w:sz w:val="28"/>
          <w:szCs w:val="28"/>
        </w:rPr>
        <w:t xml:space="preserve">в интересах организаций, отнесенных к контуру управления ОАО «Концерн </w:t>
      </w:r>
      <w:proofErr w:type="spellStart"/>
      <w:r w:rsidRPr="00533D2C">
        <w:rPr>
          <w:color w:val="313131"/>
          <w:sz w:val="28"/>
          <w:szCs w:val="28"/>
        </w:rPr>
        <w:t>Росэнергоатом</w:t>
      </w:r>
      <w:proofErr w:type="spellEnd"/>
      <w:r w:rsidRPr="00533D2C">
        <w:rPr>
          <w:color w:val="313131"/>
          <w:sz w:val="28"/>
          <w:szCs w:val="28"/>
        </w:rPr>
        <w:t>» – Электроэнергетический дивизион</w:t>
      </w:r>
      <w:r w:rsidRPr="00533D2C">
        <w:rPr>
          <w:sz w:val="28"/>
          <w:szCs w:val="28"/>
        </w:rPr>
        <w:t xml:space="preserve"> (далее - АК) </w:t>
      </w:r>
      <w:hyperlink r:id="rId10" w:history="1">
        <w:r w:rsidRPr="00533D2C">
          <w:rPr>
            <w:color w:val="0000FF"/>
            <w:sz w:val="28"/>
            <w:szCs w:val="28"/>
            <w:u w:val="single"/>
          </w:rPr>
          <w:t>arbitr@rosenergoatom.ru</w:t>
        </w:r>
      </w:hyperlink>
      <w:r w:rsidRPr="00533D2C">
        <w:rPr>
          <w:sz w:val="28"/>
          <w:szCs w:val="28"/>
        </w:rPr>
        <w:t>.</w:t>
      </w:r>
    </w:p>
    <w:p w:rsidR="00EC66A4" w:rsidRPr="00533D2C" w:rsidRDefault="00EC66A4" w:rsidP="00EC66A4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>Направление жалоб допускается в любое время проведения открытого запроса цен, но не позднее десяти дней со дня размещения на официальном сайте протокола подведения итогов открытого запроса цен, протокола о признании открытого запроса цен не состоявшимся или принятия заказчиком решения об отказе от проведения открытого запроса цен.</w:t>
      </w:r>
    </w:p>
    <w:p w:rsidR="00EC66A4" w:rsidRPr="00533D2C" w:rsidRDefault="00EC66A4" w:rsidP="00EC66A4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>Условия и положения «Документации ОЗЦ» могут быть обжалованы исключительно до окончания срока подачи заявок на участие в открытом запросе цен.</w:t>
      </w:r>
    </w:p>
    <w:p w:rsidR="00EC66A4" w:rsidRPr="00533D2C" w:rsidRDefault="00EC66A4" w:rsidP="00EC66A4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На сайте </w:t>
      </w:r>
      <w:r w:rsidRPr="00533D2C">
        <w:rPr>
          <w:color w:val="0000FF"/>
          <w:sz w:val="28"/>
          <w:szCs w:val="28"/>
        </w:rPr>
        <w:t>http://zakupki.rosatom.ru/</w:t>
      </w:r>
      <w:r w:rsidRPr="00533D2C">
        <w:rPr>
          <w:sz w:val="28"/>
          <w:szCs w:val="28"/>
        </w:rPr>
        <w:t xml:space="preserve"> (раздел Контроль и </w:t>
      </w:r>
      <w:proofErr w:type="gramStart"/>
      <w:r w:rsidRPr="00533D2C">
        <w:rPr>
          <w:sz w:val="28"/>
          <w:szCs w:val="28"/>
        </w:rPr>
        <w:t>арбитраж</w:t>
      </w:r>
      <w:proofErr w:type="gramEnd"/>
      <w:r w:rsidRPr="00533D2C">
        <w:rPr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EC66A4" w:rsidRPr="00533D2C" w:rsidRDefault="00EC66A4" w:rsidP="00EC66A4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533D2C">
        <w:rPr>
          <w:sz w:val="28"/>
          <w:szCs w:val="28"/>
        </w:rPr>
        <w:t>Госкорпорации</w:t>
      </w:r>
      <w:proofErr w:type="spellEnd"/>
      <w:r w:rsidRPr="00533D2C">
        <w:rPr>
          <w:sz w:val="28"/>
          <w:szCs w:val="28"/>
        </w:rPr>
        <w:t xml:space="preserve"> «</w:t>
      </w:r>
      <w:proofErr w:type="spellStart"/>
      <w:r w:rsidRPr="00533D2C">
        <w:rPr>
          <w:sz w:val="28"/>
          <w:szCs w:val="28"/>
        </w:rPr>
        <w:t>Росатом</w:t>
      </w:r>
      <w:proofErr w:type="spellEnd"/>
      <w:r w:rsidRPr="00533D2C">
        <w:rPr>
          <w:sz w:val="28"/>
          <w:szCs w:val="28"/>
        </w:rPr>
        <w:t>» на странице соответствующей закупки</w:t>
      </w:r>
    </w:p>
    <w:p w:rsidR="00EC66A4" w:rsidRDefault="00EC66A4" w:rsidP="00EC66A4">
      <w:pPr>
        <w:pStyle w:val="a4"/>
        <w:spacing w:before="0" w:beforeAutospacing="0" w:after="0" w:afterAutospacing="0"/>
        <w:ind w:right="153"/>
        <w:jc w:val="both"/>
      </w:pPr>
    </w:p>
    <w:p w:rsidR="00EC66A4" w:rsidRDefault="00EC66A4" w:rsidP="00EC66A4">
      <w:pPr>
        <w:pStyle w:val="a4"/>
        <w:spacing w:before="0" w:beforeAutospacing="0" w:after="0" w:afterAutospacing="0"/>
        <w:ind w:right="153"/>
        <w:jc w:val="both"/>
      </w:pPr>
    </w:p>
    <w:p w:rsidR="00A90E59" w:rsidRDefault="00A90E59"/>
    <w:sectPr w:rsidR="00A90E59" w:rsidSect="00A90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6A4"/>
    <w:rsid w:val="00001AAE"/>
    <w:rsid w:val="000034AA"/>
    <w:rsid w:val="000053CE"/>
    <w:rsid w:val="00012EF8"/>
    <w:rsid w:val="000142B7"/>
    <w:rsid w:val="00021E67"/>
    <w:rsid w:val="000247BB"/>
    <w:rsid w:val="00026A8A"/>
    <w:rsid w:val="0003126C"/>
    <w:rsid w:val="0003514A"/>
    <w:rsid w:val="00037D4B"/>
    <w:rsid w:val="000406A3"/>
    <w:rsid w:val="00043DF7"/>
    <w:rsid w:val="00043F95"/>
    <w:rsid w:val="00062938"/>
    <w:rsid w:val="00065D1B"/>
    <w:rsid w:val="00065FA1"/>
    <w:rsid w:val="000664D8"/>
    <w:rsid w:val="00074092"/>
    <w:rsid w:val="00076D8A"/>
    <w:rsid w:val="00077B77"/>
    <w:rsid w:val="000835D2"/>
    <w:rsid w:val="00086EA5"/>
    <w:rsid w:val="00091481"/>
    <w:rsid w:val="00092EBB"/>
    <w:rsid w:val="00095E80"/>
    <w:rsid w:val="00097FEF"/>
    <w:rsid w:val="000A4976"/>
    <w:rsid w:val="000B28FE"/>
    <w:rsid w:val="000B3DA9"/>
    <w:rsid w:val="000C57D9"/>
    <w:rsid w:val="000C6FAF"/>
    <w:rsid w:val="000E15CD"/>
    <w:rsid w:val="000E3086"/>
    <w:rsid w:val="000E510B"/>
    <w:rsid w:val="000F4FB4"/>
    <w:rsid w:val="00101329"/>
    <w:rsid w:val="00102E3C"/>
    <w:rsid w:val="00103CD6"/>
    <w:rsid w:val="00106C9A"/>
    <w:rsid w:val="00110F56"/>
    <w:rsid w:val="00113B50"/>
    <w:rsid w:val="0011753D"/>
    <w:rsid w:val="00122552"/>
    <w:rsid w:val="00136C3C"/>
    <w:rsid w:val="00137B87"/>
    <w:rsid w:val="00140F8A"/>
    <w:rsid w:val="00142416"/>
    <w:rsid w:val="00143B68"/>
    <w:rsid w:val="0015369C"/>
    <w:rsid w:val="00166664"/>
    <w:rsid w:val="00173DE6"/>
    <w:rsid w:val="00180A44"/>
    <w:rsid w:val="001833B6"/>
    <w:rsid w:val="00185508"/>
    <w:rsid w:val="00191B02"/>
    <w:rsid w:val="001973DC"/>
    <w:rsid w:val="001A0902"/>
    <w:rsid w:val="001A650C"/>
    <w:rsid w:val="001B034F"/>
    <w:rsid w:val="001C647E"/>
    <w:rsid w:val="001D46C8"/>
    <w:rsid w:val="001D4E87"/>
    <w:rsid w:val="001E5EFB"/>
    <w:rsid w:val="001F1DB6"/>
    <w:rsid w:val="001F27F1"/>
    <w:rsid w:val="001F3DAB"/>
    <w:rsid w:val="0020760D"/>
    <w:rsid w:val="00212C30"/>
    <w:rsid w:val="002146FB"/>
    <w:rsid w:val="00215E54"/>
    <w:rsid w:val="00217BC3"/>
    <w:rsid w:val="0022576A"/>
    <w:rsid w:val="00227BAF"/>
    <w:rsid w:val="0023538F"/>
    <w:rsid w:val="00236F8F"/>
    <w:rsid w:val="00240CAD"/>
    <w:rsid w:val="00251802"/>
    <w:rsid w:val="00252186"/>
    <w:rsid w:val="00264E40"/>
    <w:rsid w:val="00266996"/>
    <w:rsid w:val="00271ADA"/>
    <w:rsid w:val="00285ABA"/>
    <w:rsid w:val="00286152"/>
    <w:rsid w:val="0028655F"/>
    <w:rsid w:val="002A35A3"/>
    <w:rsid w:val="002B1882"/>
    <w:rsid w:val="002D4EC4"/>
    <w:rsid w:val="002D5591"/>
    <w:rsid w:val="002D75CE"/>
    <w:rsid w:val="002D7A69"/>
    <w:rsid w:val="002E7904"/>
    <w:rsid w:val="002F03AA"/>
    <w:rsid w:val="00322717"/>
    <w:rsid w:val="0032402B"/>
    <w:rsid w:val="003320D4"/>
    <w:rsid w:val="00341FEB"/>
    <w:rsid w:val="00343D59"/>
    <w:rsid w:val="00344592"/>
    <w:rsid w:val="00347EDE"/>
    <w:rsid w:val="00356CC1"/>
    <w:rsid w:val="00357D43"/>
    <w:rsid w:val="00361456"/>
    <w:rsid w:val="00361526"/>
    <w:rsid w:val="00366569"/>
    <w:rsid w:val="003704E0"/>
    <w:rsid w:val="003829E4"/>
    <w:rsid w:val="00386827"/>
    <w:rsid w:val="00390ACF"/>
    <w:rsid w:val="00391A6F"/>
    <w:rsid w:val="00393190"/>
    <w:rsid w:val="00395B83"/>
    <w:rsid w:val="00396010"/>
    <w:rsid w:val="0039782E"/>
    <w:rsid w:val="003A59A0"/>
    <w:rsid w:val="003A7E7E"/>
    <w:rsid w:val="003B1123"/>
    <w:rsid w:val="003B3952"/>
    <w:rsid w:val="003C5266"/>
    <w:rsid w:val="003D1E10"/>
    <w:rsid w:val="003D2183"/>
    <w:rsid w:val="003E3807"/>
    <w:rsid w:val="003E6041"/>
    <w:rsid w:val="003F4E8F"/>
    <w:rsid w:val="004000EF"/>
    <w:rsid w:val="00400609"/>
    <w:rsid w:val="004075C3"/>
    <w:rsid w:val="00420D98"/>
    <w:rsid w:val="00432446"/>
    <w:rsid w:val="00432F28"/>
    <w:rsid w:val="004367AC"/>
    <w:rsid w:val="00440AA8"/>
    <w:rsid w:val="00442638"/>
    <w:rsid w:val="00444BC0"/>
    <w:rsid w:val="00454035"/>
    <w:rsid w:val="0046129C"/>
    <w:rsid w:val="004612DA"/>
    <w:rsid w:val="00461E93"/>
    <w:rsid w:val="004628DB"/>
    <w:rsid w:val="004631CC"/>
    <w:rsid w:val="00464801"/>
    <w:rsid w:val="004671EF"/>
    <w:rsid w:val="00471D88"/>
    <w:rsid w:val="0048132C"/>
    <w:rsid w:val="00483BC7"/>
    <w:rsid w:val="00494D08"/>
    <w:rsid w:val="004A1133"/>
    <w:rsid w:val="004A52AB"/>
    <w:rsid w:val="004A5592"/>
    <w:rsid w:val="004B06A0"/>
    <w:rsid w:val="004B2107"/>
    <w:rsid w:val="004B2F6F"/>
    <w:rsid w:val="004B4971"/>
    <w:rsid w:val="004B546B"/>
    <w:rsid w:val="004C2E49"/>
    <w:rsid w:val="004E7D89"/>
    <w:rsid w:val="004F6807"/>
    <w:rsid w:val="004F6A72"/>
    <w:rsid w:val="00501381"/>
    <w:rsid w:val="00502E9F"/>
    <w:rsid w:val="0050503E"/>
    <w:rsid w:val="005063B1"/>
    <w:rsid w:val="00510849"/>
    <w:rsid w:val="00511BDC"/>
    <w:rsid w:val="00513F6A"/>
    <w:rsid w:val="00516D5D"/>
    <w:rsid w:val="0051788C"/>
    <w:rsid w:val="005226D9"/>
    <w:rsid w:val="00522E0C"/>
    <w:rsid w:val="00531B8E"/>
    <w:rsid w:val="0054084A"/>
    <w:rsid w:val="00543FA6"/>
    <w:rsid w:val="00546C36"/>
    <w:rsid w:val="00547172"/>
    <w:rsid w:val="005520BA"/>
    <w:rsid w:val="0056090A"/>
    <w:rsid w:val="00560965"/>
    <w:rsid w:val="00560FE0"/>
    <w:rsid w:val="00563ED2"/>
    <w:rsid w:val="00571B80"/>
    <w:rsid w:val="005764CB"/>
    <w:rsid w:val="0058758D"/>
    <w:rsid w:val="005926E2"/>
    <w:rsid w:val="0059334B"/>
    <w:rsid w:val="00597035"/>
    <w:rsid w:val="005A04A5"/>
    <w:rsid w:val="005A0739"/>
    <w:rsid w:val="005C13EA"/>
    <w:rsid w:val="005C2ACC"/>
    <w:rsid w:val="005C7A14"/>
    <w:rsid w:val="005C7D5B"/>
    <w:rsid w:val="005D66C0"/>
    <w:rsid w:val="005E3A30"/>
    <w:rsid w:val="005F1523"/>
    <w:rsid w:val="005F1D6F"/>
    <w:rsid w:val="006041F8"/>
    <w:rsid w:val="006050B8"/>
    <w:rsid w:val="00605314"/>
    <w:rsid w:val="00605E64"/>
    <w:rsid w:val="0061415F"/>
    <w:rsid w:val="00614749"/>
    <w:rsid w:val="0061663D"/>
    <w:rsid w:val="00627529"/>
    <w:rsid w:val="00630379"/>
    <w:rsid w:val="0063260B"/>
    <w:rsid w:val="00633F35"/>
    <w:rsid w:val="0063547D"/>
    <w:rsid w:val="00636E0F"/>
    <w:rsid w:val="0064033D"/>
    <w:rsid w:val="00642901"/>
    <w:rsid w:val="006552C8"/>
    <w:rsid w:val="006662F2"/>
    <w:rsid w:val="0067231D"/>
    <w:rsid w:val="00675785"/>
    <w:rsid w:val="00681445"/>
    <w:rsid w:val="00683963"/>
    <w:rsid w:val="00683B3C"/>
    <w:rsid w:val="00684F6F"/>
    <w:rsid w:val="00687594"/>
    <w:rsid w:val="006A294E"/>
    <w:rsid w:val="006B6D61"/>
    <w:rsid w:val="006C2E63"/>
    <w:rsid w:val="006D715E"/>
    <w:rsid w:val="006E2606"/>
    <w:rsid w:val="006E569A"/>
    <w:rsid w:val="006F51A5"/>
    <w:rsid w:val="0070212A"/>
    <w:rsid w:val="007025B6"/>
    <w:rsid w:val="00703CA8"/>
    <w:rsid w:val="00704B21"/>
    <w:rsid w:val="007067A8"/>
    <w:rsid w:val="00707719"/>
    <w:rsid w:val="007115AB"/>
    <w:rsid w:val="007117E0"/>
    <w:rsid w:val="00713D0F"/>
    <w:rsid w:val="0071475E"/>
    <w:rsid w:val="007240F0"/>
    <w:rsid w:val="00726ED1"/>
    <w:rsid w:val="00733726"/>
    <w:rsid w:val="00757DB7"/>
    <w:rsid w:val="007669B1"/>
    <w:rsid w:val="00770080"/>
    <w:rsid w:val="007729EF"/>
    <w:rsid w:val="00784D59"/>
    <w:rsid w:val="00790C67"/>
    <w:rsid w:val="007A2594"/>
    <w:rsid w:val="007A63DD"/>
    <w:rsid w:val="007B5763"/>
    <w:rsid w:val="007B6022"/>
    <w:rsid w:val="007C0AE8"/>
    <w:rsid w:val="007C0C90"/>
    <w:rsid w:val="007C32E4"/>
    <w:rsid w:val="007C5B70"/>
    <w:rsid w:val="007D4694"/>
    <w:rsid w:val="007D47BC"/>
    <w:rsid w:val="007D62C7"/>
    <w:rsid w:val="007E2CC8"/>
    <w:rsid w:val="007E5CAB"/>
    <w:rsid w:val="007F0C8B"/>
    <w:rsid w:val="007F17E6"/>
    <w:rsid w:val="007F19E8"/>
    <w:rsid w:val="007F76B2"/>
    <w:rsid w:val="00800E10"/>
    <w:rsid w:val="0080447D"/>
    <w:rsid w:val="008106CC"/>
    <w:rsid w:val="0081343D"/>
    <w:rsid w:val="0081704D"/>
    <w:rsid w:val="00823707"/>
    <w:rsid w:val="0082647B"/>
    <w:rsid w:val="00835D9F"/>
    <w:rsid w:val="00837DD2"/>
    <w:rsid w:val="0084464F"/>
    <w:rsid w:val="00845797"/>
    <w:rsid w:val="00851AA1"/>
    <w:rsid w:val="00860CFD"/>
    <w:rsid w:val="00862338"/>
    <w:rsid w:val="008704D8"/>
    <w:rsid w:val="00875707"/>
    <w:rsid w:val="008768FF"/>
    <w:rsid w:val="00884716"/>
    <w:rsid w:val="0088608B"/>
    <w:rsid w:val="008875AE"/>
    <w:rsid w:val="0089551B"/>
    <w:rsid w:val="00897A3E"/>
    <w:rsid w:val="008A5F0E"/>
    <w:rsid w:val="008B0B99"/>
    <w:rsid w:val="008B7571"/>
    <w:rsid w:val="008C5F81"/>
    <w:rsid w:val="008E0E83"/>
    <w:rsid w:val="008E34BD"/>
    <w:rsid w:val="008E3EB7"/>
    <w:rsid w:val="008F02A7"/>
    <w:rsid w:val="008F0BD8"/>
    <w:rsid w:val="008F1B9D"/>
    <w:rsid w:val="008F5DE4"/>
    <w:rsid w:val="008F5F81"/>
    <w:rsid w:val="00901CBB"/>
    <w:rsid w:val="0090494D"/>
    <w:rsid w:val="00912C0A"/>
    <w:rsid w:val="00922476"/>
    <w:rsid w:val="00922FAC"/>
    <w:rsid w:val="009328B1"/>
    <w:rsid w:val="009418FE"/>
    <w:rsid w:val="0094548F"/>
    <w:rsid w:val="00946009"/>
    <w:rsid w:val="0095195D"/>
    <w:rsid w:val="00953179"/>
    <w:rsid w:val="00963C81"/>
    <w:rsid w:val="0096403B"/>
    <w:rsid w:val="0096627D"/>
    <w:rsid w:val="00967A62"/>
    <w:rsid w:val="00971B4A"/>
    <w:rsid w:val="0097482B"/>
    <w:rsid w:val="00974CAE"/>
    <w:rsid w:val="00974CD8"/>
    <w:rsid w:val="00975F6B"/>
    <w:rsid w:val="009803D7"/>
    <w:rsid w:val="0098464F"/>
    <w:rsid w:val="0098575C"/>
    <w:rsid w:val="00985934"/>
    <w:rsid w:val="00987285"/>
    <w:rsid w:val="00987A01"/>
    <w:rsid w:val="00990C0C"/>
    <w:rsid w:val="0099526D"/>
    <w:rsid w:val="00995963"/>
    <w:rsid w:val="009A52A8"/>
    <w:rsid w:val="009B1B97"/>
    <w:rsid w:val="009C0745"/>
    <w:rsid w:val="009E047E"/>
    <w:rsid w:val="009E5EEE"/>
    <w:rsid w:val="009E79FE"/>
    <w:rsid w:val="009F5C00"/>
    <w:rsid w:val="00A05C7A"/>
    <w:rsid w:val="00A068DF"/>
    <w:rsid w:val="00A11E6B"/>
    <w:rsid w:val="00A14811"/>
    <w:rsid w:val="00A15F66"/>
    <w:rsid w:val="00A20D1E"/>
    <w:rsid w:val="00A22808"/>
    <w:rsid w:val="00A2567D"/>
    <w:rsid w:val="00A301DC"/>
    <w:rsid w:val="00A31395"/>
    <w:rsid w:val="00A31B6D"/>
    <w:rsid w:val="00A35FC4"/>
    <w:rsid w:val="00A36D7A"/>
    <w:rsid w:val="00A36EBE"/>
    <w:rsid w:val="00A42D77"/>
    <w:rsid w:val="00A440F6"/>
    <w:rsid w:val="00A45C59"/>
    <w:rsid w:val="00A474D6"/>
    <w:rsid w:val="00A47606"/>
    <w:rsid w:val="00A5044D"/>
    <w:rsid w:val="00A561E8"/>
    <w:rsid w:val="00A6039A"/>
    <w:rsid w:val="00A65A70"/>
    <w:rsid w:val="00A677C4"/>
    <w:rsid w:val="00A816D6"/>
    <w:rsid w:val="00A85803"/>
    <w:rsid w:val="00A90316"/>
    <w:rsid w:val="00A90E59"/>
    <w:rsid w:val="00A91390"/>
    <w:rsid w:val="00AB09FB"/>
    <w:rsid w:val="00AB11D5"/>
    <w:rsid w:val="00AB6494"/>
    <w:rsid w:val="00AC2CE9"/>
    <w:rsid w:val="00AC5A60"/>
    <w:rsid w:val="00AC6106"/>
    <w:rsid w:val="00AD0C8F"/>
    <w:rsid w:val="00AE5A07"/>
    <w:rsid w:val="00AE799F"/>
    <w:rsid w:val="00AF3765"/>
    <w:rsid w:val="00AF414F"/>
    <w:rsid w:val="00AF5AF5"/>
    <w:rsid w:val="00B010DE"/>
    <w:rsid w:val="00B02A86"/>
    <w:rsid w:val="00B05312"/>
    <w:rsid w:val="00B0748F"/>
    <w:rsid w:val="00B1266F"/>
    <w:rsid w:val="00B23738"/>
    <w:rsid w:val="00B23CD5"/>
    <w:rsid w:val="00B27722"/>
    <w:rsid w:val="00B37119"/>
    <w:rsid w:val="00B37368"/>
    <w:rsid w:val="00B41FA8"/>
    <w:rsid w:val="00B43355"/>
    <w:rsid w:val="00B4389A"/>
    <w:rsid w:val="00B448E9"/>
    <w:rsid w:val="00B522FB"/>
    <w:rsid w:val="00B57056"/>
    <w:rsid w:val="00B66784"/>
    <w:rsid w:val="00B730BA"/>
    <w:rsid w:val="00B73B19"/>
    <w:rsid w:val="00B73F73"/>
    <w:rsid w:val="00B759A7"/>
    <w:rsid w:val="00B761F4"/>
    <w:rsid w:val="00B772AE"/>
    <w:rsid w:val="00B87130"/>
    <w:rsid w:val="00B92C92"/>
    <w:rsid w:val="00B97F57"/>
    <w:rsid w:val="00BB68F8"/>
    <w:rsid w:val="00BC3580"/>
    <w:rsid w:val="00BD77AE"/>
    <w:rsid w:val="00BD78FB"/>
    <w:rsid w:val="00BE0BEE"/>
    <w:rsid w:val="00BE11DF"/>
    <w:rsid w:val="00BE2C85"/>
    <w:rsid w:val="00BE6A8A"/>
    <w:rsid w:val="00BE7D0F"/>
    <w:rsid w:val="00BF00B2"/>
    <w:rsid w:val="00BF2583"/>
    <w:rsid w:val="00BF52A4"/>
    <w:rsid w:val="00C012FB"/>
    <w:rsid w:val="00C02EF2"/>
    <w:rsid w:val="00C03A57"/>
    <w:rsid w:val="00C065C2"/>
    <w:rsid w:val="00C06DC0"/>
    <w:rsid w:val="00C11E60"/>
    <w:rsid w:val="00C31A47"/>
    <w:rsid w:val="00C31B15"/>
    <w:rsid w:val="00C32C04"/>
    <w:rsid w:val="00C4398B"/>
    <w:rsid w:val="00C43DEF"/>
    <w:rsid w:val="00C477C8"/>
    <w:rsid w:val="00C513CB"/>
    <w:rsid w:val="00C55169"/>
    <w:rsid w:val="00C56BBC"/>
    <w:rsid w:val="00C60A83"/>
    <w:rsid w:val="00C61377"/>
    <w:rsid w:val="00C73B8D"/>
    <w:rsid w:val="00C84446"/>
    <w:rsid w:val="00C84714"/>
    <w:rsid w:val="00C86CE1"/>
    <w:rsid w:val="00C93AF0"/>
    <w:rsid w:val="00C93C7C"/>
    <w:rsid w:val="00C94893"/>
    <w:rsid w:val="00C94A0F"/>
    <w:rsid w:val="00CA1711"/>
    <w:rsid w:val="00CA1E7A"/>
    <w:rsid w:val="00CA382E"/>
    <w:rsid w:val="00CA690A"/>
    <w:rsid w:val="00CB6AF7"/>
    <w:rsid w:val="00CB74C4"/>
    <w:rsid w:val="00CD0B61"/>
    <w:rsid w:val="00CD20A0"/>
    <w:rsid w:val="00CD458D"/>
    <w:rsid w:val="00CE65A0"/>
    <w:rsid w:val="00D007D9"/>
    <w:rsid w:val="00D03472"/>
    <w:rsid w:val="00D06754"/>
    <w:rsid w:val="00D134E6"/>
    <w:rsid w:val="00D1378B"/>
    <w:rsid w:val="00D2716F"/>
    <w:rsid w:val="00D31F79"/>
    <w:rsid w:val="00D34759"/>
    <w:rsid w:val="00D4212D"/>
    <w:rsid w:val="00D4304F"/>
    <w:rsid w:val="00D44775"/>
    <w:rsid w:val="00D53EF3"/>
    <w:rsid w:val="00D5574A"/>
    <w:rsid w:val="00D572ED"/>
    <w:rsid w:val="00D609C8"/>
    <w:rsid w:val="00D61846"/>
    <w:rsid w:val="00D6205D"/>
    <w:rsid w:val="00D6251F"/>
    <w:rsid w:val="00D672CF"/>
    <w:rsid w:val="00D7193A"/>
    <w:rsid w:val="00D73AB4"/>
    <w:rsid w:val="00D77980"/>
    <w:rsid w:val="00D80609"/>
    <w:rsid w:val="00D93DE6"/>
    <w:rsid w:val="00DA119F"/>
    <w:rsid w:val="00DA179B"/>
    <w:rsid w:val="00DA6814"/>
    <w:rsid w:val="00DB187E"/>
    <w:rsid w:val="00DB1CE6"/>
    <w:rsid w:val="00DB3CDC"/>
    <w:rsid w:val="00DB6B6C"/>
    <w:rsid w:val="00DC2C71"/>
    <w:rsid w:val="00DC5C52"/>
    <w:rsid w:val="00DC7942"/>
    <w:rsid w:val="00DD1E51"/>
    <w:rsid w:val="00DD3F7A"/>
    <w:rsid w:val="00DD44A6"/>
    <w:rsid w:val="00DD798B"/>
    <w:rsid w:val="00DE2356"/>
    <w:rsid w:val="00DE4239"/>
    <w:rsid w:val="00DE4621"/>
    <w:rsid w:val="00DE4FF2"/>
    <w:rsid w:val="00DE7D79"/>
    <w:rsid w:val="00DF24DD"/>
    <w:rsid w:val="00DF7BF8"/>
    <w:rsid w:val="00E05E73"/>
    <w:rsid w:val="00E06A99"/>
    <w:rsid w:val="00E113BE"/>
    <w:rsid w:val="00E12CE9"/>
    <w:rsid w:val="00E13CF8"/>
    <w:rsid w:val="00E1601B"/>
    <w:rsid w:val="00E16287"/>
    <w:rsid w:val="00E243A0"/>
    <w:rsid w:val="00E27A9E"/>
    <w:rsid w:val="00E30424"/>
    <w:rsid w:val="00E4127D"/>
    <w:rsid w:val="00E46A85"/>
    <w:rsid w:val="00E476E0"/>
    <w:rsid w:val="00E47878"/>
    <w:rsid w:val="00E5224E"/>
    <w:rsid w:val="00E61210"/>
    <w:rsid w:val="00E641B5"/>
    <w:rsid w:val="00E644A2"/>
    <w:rsid w:val="00E67BB6"/>
    <w:rsid w:val="00E712DD"/>
    <w:rsid w:val="00E72A71"/>
    <w:rsid w:val="00E750B5"/>
    <w:rsid w:val="00E765CC"/>
    <w:rsid w:val="00E766D9"/>
    <w:rsid w:val="00E80626"/>
    <w:rsid w:val="00E907B3"/>
    <w:rsid w:val="00E94701"/>
    <w:rsid w:val="00E953C4"/>
    <w:rsid w:val="00E95610"/>
    <w:rsid w:val="00EA0793"/>
    <w:rsid w:val="00EA1E9D"/>
    <w:rsid w:val="00EA715E"/>
    <w:rsid w:val="00EB42BA"/>
    <w:rsid w:val="00EB51F6"/>
    <w:rsid w:val="00EB610F"/>
    <w:rsid w:val="00EB74D7"/>
    <w:rsid w:val="00EC43F6"/>
    <w:rsid w:val="00EC66A4"/>
    <w:rsid w:val="00EC6AC8"/>
    <w:rsid w:val="00EC7DE5"/>
    <w:rsid w:val="00ED6903"/>
    <w:rsid w:val="00EE0312"/>
    <w:rsid w:val="00EE25D8"/>
    <w:rsid w:val="00EE263A"/>
    <w:rsid w:val="00EE3138"/>
    <w:rsid w:val="00EE4374"/>
    <w:rsid w:val="00EE4AB4"/>
    <w:rsid w:val="00EE52B1"/>
    <w:rsid w:val="00EF3C1D"/>
    <w:rsid w:val="00EF53DC"/>
    <w:rsid w:val="00EF5619"/>
    <w:rsid w:val="00EF707B"/>
    <w:rsid w:val="00F01CD1"/>
    <w:rsid w:val="00F02CF2"/>
    <w:rsid w:val="00F06E8F"/>
    <w:rsid w:val="00F07C6B"/>
    <w:rsid w:val="00F11A7F"/>
    <w:rsid w:val="00F328A1"/>
    <w:rsid w:val="00F34FB1"/>
    <w:rsid w:val="00F37E17"/>
    <w:rsid w:val="00F47CB6"/>
    <w:rsid w:val="00F50EA5"/>
    <w:rsid w:val="00F56206"/>
    <w:rsid w:val="00F72526"/>
    <w:rsid w:val="00F727E1"/>
    <w:rsid w:val="00F76313"/>
    <w:rsid w:val="00F765CF"/>
    <w:rsid w:val="00F81639"/>
    <w:rsid w:val="00F83EE4"/>
    <w:rsid w:val="00F84AAA"/>
    <w:rsid w:val="00F91700"/>
    <w:rsid w:val="00FA5A25"/>
    <w:rsid w:val="00FB7C9D"/>
    <w:rsid w:val="00FC22C4"/>
    <w:rsid w:val="00FC5459"/>
    <w:rsid w:val="00FE0F86"/>
    <w:rsid w:val="00FE33BA"/>
    <w:rsid w:val="00FE525F"/>
    <w:rsid w:val="00FF58DC"/>
    <w:rsid w:val="00FF6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6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C66A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C66A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C66A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C66A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EC66A4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EC66A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EC66A4"/>
    <w:rPr>
      <w:color w:val="0000FF"/>
      <w:u w:val="single"/>
    </w:rPr>
  </w:style>
  <w:style w:type="paragraph" w:styleId="a7">
    <w:name w:val="List Continue"/>
    <w:basedOn w:val="a0"/>
    <w:rsid w:val="00EC66A4"/>
    <w:pPr>
      <w:spacing w:after="120"/>
      <w:ind w:left="283"/>
    </w:pPr>
  </w:style>
  <w:style w:type="paragraph" w:styleId="a8">
    <w:name w:val="List Paragraph"/>
    <w:basedOn w:val="a0"/>
    <w:link w:val="a9"/>
    <w:qFormat/>
    <w:rsid w:val="00EC66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C66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EC66A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midn@klnate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rogov_vs@klnat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ate@atech.ru" TargetMode="External"/><Relationship Id="rId10" Type="http://schemas.openxmlformats.org/officeDocument/2006/relationships/hyperlink" Target="mailto:arbitr@rosenergo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1608</Words>
  <Characters>9166</Characters>
  <Application>Microsoft Office Word</Application>
  <DocSecurity>0</DocSecurity>
  <Lines>76</Lines>
  <Paragraphs>21</Paragraphs>
  <ScaleCrop>false</ScaleCrop>
  <Company/>
  <LinksUpToDate>false</LinksUpToDate>
  <CharactersWithSpaces>10753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Grigoreva_nv</dc:creator>
  <cp:lastModifiedBy>Grigoreva_nv</cp:lastModifiedBy>
  <cp:revision>1</cp:revision>
  <dcterms:created xsi:type="dcterms:W3CDTF">2015-11-09T06:17:00Z</dcterms:created>
  <dcterms:modified xsi:type="dcterms:W3CDTF">2015-11-09T06:17:00Z</dcterms:modified>
</cp:coreProperties>
</file>