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28B" w:rsidRPr="00D004AE" w:rsidRDefault="0042628B" w:rsidP="0042628B">
      <w:pPr>
        <w:jc w:val="right"/>
        <w:rPr>
          <w:b/>
        </w:rPr>
      </w:pPr>
      <w:r w:rsidRPr="00D004AE">
        <w:rPr>
          <w:b/>
        </w:rPr>
        <w:t>Том 2</w:t>
      </w:r>
    </w:p>
    <w:p w:rsidR="0042628B" w:rsidRPr="00A8414A" w:rsidRDefault="0042628B" w:rsidP="0042628B"/>
    <w:p w:rsidR="0042628B" w:rsidRPr="00295F6E" w:rsidRDefault="0042628B" w:rsidP="0042628B">
      <w:pPr>
        <w:pStyle w:val="1"/>
        <w:numPr>
          <w:ilvl w:val="0"/>
          <w:numId w:val="0"/>
        </w:numPr>
        <w:jc w:val="center"/>
        <w:rPr>
          <w:b/>
        </w:rPr>
      </w:pPr>
      <w:bookmarkStart w:id="0" w:name="_Toc294777765"/>
      <w:bookmarkStart w:id="1" w:name="_Toc299625580"/>
      <w:bookmarkStart w:id="2" w:name="_Toc300306464"/>
      <w:bookmarkStart w:id="3" w:name="_Toc304974713"/>
      <w:r w:rsidRPr="00295F6E">
        <w:rPr>
          <w:b/>
        </w:rPr>
        <w:t>V</w:t>
      </w:r>
      <w:r w:rsidRPr="00295F6E">
        <w:rPr>
          <w:b/>
          <w:lang w:val="en-US"/>
        </w:rPr>
        <w:t>I</w:t>
      </w:r>
      <w:r w:rsidRPr="00295F6E">
        <w:rPr>
          <w:b/>
        </w:rPr>
        <w:t>. ТЕХНИЧЕСКАЯ ЧАСТЬ</w:t>
      </w:r>
      <w:bookmarkEnd w:id="0"/>
      <w:bookmarkEnd w:id="1"/>
      <w:bookmarkEnd w:id="2"/>
      <w:bookmarkEnd w:id="3"/>
    </w:p>
    <w:p w:rsidR="0042628B" w:rsidRPr="00D004AE" w:rsidRDefault="0042628B" w:rsidP="0042628B"/>
    <w:p w:rsidR="0042628B" w:rsidRPr="00D004AE" w:rsidRDefault="0042628B" w:rsidP="0042628B">
      <w:pPr>
        <w:ind w:left="5640"/>
      </w:pPr>
    </w:p>
    <w:p w:rsidR="0042628B" w:rsidRPr="00D004AE" w:rsidRDefault="0042628B" w:rsidP="0042628B">
      <w:pPr>
        <w:ind w:left="5640"/>
        <w:contextualSpacing/>
        <w:rPr>
          <w:b/>
        </w:rPr>
      </w:pPr>
      <w:r w:rsidRPr="00D004AE">
        <w:rPr>
          <w:b/>
        </w:rPr>
        <w:t>УТВЕРЖДАЮ</w:t>
      </w:r>
    </w:p>
    <w:p w:rsidR="0042628B" w:rsidRPr="00A93110" w:rsidRDefault="0042628B" w:rsidP="0042628B">
      <w:pPr>
        <w:ind w:left="5640"/>
        <w:contextualSpacing/>
      </w:pPr>
      <w:r>
        <w:t>Директор</w:t>
      </w:r>
    </w:p>
    <w:p w:rsidR="0042628B" w:rsidRPr="00D004AE" w:rsidRDefault="0042628B" w:rsidP="0042628B">
      <w:pPr>
        <w:ind w:left="5640"/>
        <w:contextualSpacing/>
      </w:pPr>
      <w:r w:rsidRPr="00D004AE">
        <w:t>Проектно-конструкторского филиала</w:t>
      </w:r>
      <w:r>
        <w:t xml:space="preserve"> </w:t>
      </w:r>
      <w:r w:rsidRPr="00D004AE">
        <w:t>ОАО «Концерн Росэнергоатом»</w:t>
      </w:r>
    </w:p>
    <w:p w:rsidR="0042628B" w:rsidRPr="00D004AE" w:rsidRDefault="0042628B" w:rsidP="0042628B">
      <w:pPr>
        <w:ind w:left="5640"/>
        <w:contextualSpacing/>
      </w:pPr>
    </w:p>
    <w:p w:rsidR="0042628B" w:rsidRPr="00D004AE" w:rsidRDefault="0042628B" w:rsidP="0042628B">
      <w:pPr>
        <w:ind w:left="5640"/>
        <w:contextualSpacing/>
      </w:pPr>
      <w:r>
        <w:t>___________________ С.В. Егоров</w:t>
      </w:r>
    </w:p>
    <w:p w:rsidR="0042628B" w:rsidRDefault="0042628B" w:rsidP="0042628B">
      <w:pPr>
        <w:ind w:left="5640"/>
      </w:pPr>
      <w:r w:rsidRPr="00D004AE">
        <w:t>«____»_____________</w:t>
      </w:r>
      <w:r>
        <w:t xml:space="preserve"> 201</w:t>
      </w:r>
      <w:r w:rsidRPr="00A93110">
        <w:t>2</w:t>
      </w:r>
      <w:r w:rsidRPr="00D004AE">
        <w:t xml:space="preserve"> г.</w:t>
      </w:r>
    </w:p>
    <w:p w:rsidR="0042628B" w:rsidRPr="00D004AE" w:rsidRDefault="0042628B" w:rsidP="0042628B">
      <w:pPr>
        <w:ind w:left="5640"/>
      </w:pPr>
    </w:p>
    <w:p w:rsidR="0042628B" w:rsidRPr="00D004AE" w:rsidRDefault="0042628B" w:rsidP="0042628B"/>
    <w:p w:rsidR="0042628B" w:rsidRPr="00D004AE" w:rsidRDefault="0042628B" w:rsidP="0042628B">
      <w:pPr>
        <w:autoSpaceDE w:val="0"/>
        <w:autoSpaceDN w:val="0"/>
        <w:jc w:val="center"/>
        <w:rPr>
          <w:b/>
          <w:bCs/>
        </w:rPr>
      </w:pPr>
      <w:r w:rsidRPr="00D004AE">
        <w:rPr>
          <w:b/>
          <w:bCs/>
        </w:rPr>
        <w:t>ТЕХНИЧЕСКОЕ ЗАДАНИЕ</w:t>
      </w:r>
    </w:p>
    <w:p w:rsidR="0042628B" w:rsidRPr="00D004AE" w:rsidRDefault="0042628B" w:rsidP="0042628B">
      <w:pPr>
        <w:autoSpaceDE w:val="0"/>
        <w:autoSpaceDN w:val="0"/>
        <w:jc w:val="center"/>
        <w:rPr>
          <w:bCs/>
        </w:rPr>
      </w:pPr>
      <w:r w:rsidRPr="00295F6E">
        <w:rPr>
          <w:bCs/>
        </w:rPr>
        <w:t xml:space="preserve">на </w:t>
      </w:r>
      <w:r>
        <w:rPr>
          <w:bCs/>
        </w:rPr>
        <w:t>выполнение работы</w:t>
      </w:r>
    </w:p>
    <w:p w:rsidR="0042628B" w:rsidRPr="00D004AE" w:rsidRDefault="0042628B" w:rsidP="0042628B">
      <w:pPr>
        <w:autoSpaceDE w:val="0"/>
        <w:autoSpaceDN w:val="0"/>
      </w:pPr>
    </w:p>
    <w:p w:rsidR="0042628B" w:rsidRPr="006D5782" w:rsidRDefault="0042628B" w:rsidP="0042628B">
      <w:pPr>
        <w:suppressAutoHyphens/>
        <w:ind w:firstLine="709"/>
        <w:jc w:val="both"/>
      </w:pPr>
    </w:p>
    <w:p w:rsidR="0042628B" w:rsidRDefault="0042628B" w:rsidP="0042628B">
      <w:pPr>
        <w:suppressAutoHyphens/>
        <w:ind w:firstLine="709"/>
        <w:jc w:val="both"/>
        <w:rPr>
          <w:b/>
        </w:rPr>
      </w:pPr>
      <w:r w:rsidRPr="006D5782">
        <w:rPr>
          <w:b/>
        </w:rPr>
        <w:t>1.   Наименование работы</w:t>
      </w:r>
    </w:p>
    <w:p w:rsidR="0042628B" w:rsidRPr="006D5782" w:rsidRDefault="0042628B" w:rsidP="0042628B">
      <w:pPr>
        <w:suppressAutoHyphens/>
        <w:ind w:firstLine="709"/>
        <w:jc w:val="both"/>
        <w:rPr>
          <w:b/>
        </w:rPr>
      </w:pPr>
    </w:p>
    <w:p w:rsidR="0042628B" w:rsidRPr="006D5782" w:rsidRDefault="0042628B" w:rsidP="0042628B">
      <w:pPr>
        <w:suppressAutoHyphens/>
        <w:ind w:firstLine="709"/>
        <w:jc w:val="both"/>
      </w:pPr>
      <w:r w:rsidRPr="00A3760E">
        <w:rPr>
          <w:spacing w:val="-1"/>
        </w:rPr>
        <w:t xml:space="preserve">Разработка </w:t>
      </w:r>
      <w:r>
        <w:rPr>
          <w:spacing w:val="-1"/>
        </w:rPr>
        <w:t xml:space="preserve">проекта </w:t>
      </w:r>
      <w:r w:rsidRPr="00A3760E">
        <w:rPr>
          <w:spacing w:val="-1"/>
        </w:rPr>
        <w:t>«Структурированной системы мониторинга и управления инженерными системами зданий и сооружений (СМИС)» в составе Раздела 12 проекта строительства энергоблоков № 1,2 Нижегородской АЭС</w:t>
      </w:r>
      <w:r>
        <w:t>.</w:t>
      </w:r>
    </w:p>
    <w:p w:rsidR="0042628B" w:rsidRPr="006D5782" w:rsidRDefault="0042628B" w:rsidP="0042628B">
      <w:pPr>
        <w:suppressAutoHyphens/>
        <w:ind w:firstLine="709"/>
        <w:jc w:val="both"/>
      </w:pPr>
    </w:p>
    <w:p w:rsidR="0042628B" w:rsidRDefault="0042628B" w:rsidP="0042628B">
      <w:pPr>
        <w:suppressAutoHyphens/>
        <w:ind w:firstLine="709"/>
        <w:jc w:val="both"/>
        <w:rPr>
          <w:b/>
        </w:rPr>
      </w:pPr>
      <w:r w:rsidRPr="006D5782">
        <w:rPr>
          <w:b/>
        </w:rPr>
        <w:t>2.   Основание</w:t>
      </w:r>
    </w:p>
    <w:p w:rsidR="0042628B" w:rsidRPr="006D5782" w:rsidRDefault="0042628B" w:rsidP="0042628B">
      <w:pPr>
        <w:suppressAutoHyphens/>
        <w:ind w:firstLine="709"/>
        <w:jc w:val="both"/>
        <w:rPr>
          <w:b/>
        </w:rPr>
      </w:pPr>
    </w:p>
    <w:p w:rsidR="0042628B" w:rsidRDefault="0042628B" w:rsidP="0042628B">
      <w:pPr>
        <w:pStyle w:val="a7"/>
        <w:numPr>
          <w:ilvl w:val="0"/>
          <w:numId w:val="4"/>
        </w:numPr>
        <w:suppressAutoHyphens/>
        <w:spacing w:after="0"/>
        <w:ind w:left="0" w:firstLine="709"/>
      </w:pPr>
      <w:r w:rsidRPr="00A93110">
        <w:t>Распоряжение Правительства РФ от 03.11.2011 № 1937-р о сооружении Нижегородской АЭС;</w:t>
      </w:r>
    </w:p>
    <w:p w:rsidR="0042628B" w:rsidRPr="00A93110" w:rsidRDefault="0042628B" w:rsidP="0042628B">
      <w:pPr>
        <w:pStyle w:val="11"/>
        <w:widowControl/>
        <w:numPr>
          <w:ilvl w:val="0"/>
          <w:numId w:val="4"/>
        </w:numPr>
        <w:suppressAutoHyphens/>
        <w:spacing w:before="0" w:after="0"/>
        <w:ind w:left="0" w:firstLine="709"/>
        <w:rPr>
          <w:sz w:val="24"/>
        </w:rPr>
      </w:pPr>
      <w:r w:rsidRPr="00A93110">
        <w:rPr>
          <w:sz w:val="24"/>
        </w:rPr>
        <w:t xml:space="preserve">Распоряжение правительства Нижегородской области от 22.10.2009 № 2625-р «О согласовании места размещения Нижегородской атомной станции в </w:t>
      </w:r>
      <w:proofErr w:type="spellStart"/>
      <w:r w:rsidRPr="00A93110">
        <w:rPr>
          <w:sz w:val="24"/>
        </w:rPr>
        <w:t>Навашинском</w:t>
      </w:r>
      <w:proofErr w:type="spellEnd"/>
      <w:r w:rsidRPr="00A93110">
        <w:rPr>
          <w:sz w:val="24"/>
        </w:rPr>
        <w:t xml:space="preserve"> районе Нижегородской области, </w:t>
      </w:r>
      <w:smartTag w:uri="urn:schemas-microsoft-com:office:smarttags" w:element="metricconverter">
        <w:smartTagPr>
          <w:attr w:name="ProductID" w:val="400 м"/>
        </w:smartTagPr>
        <w:r w:rsidRPr="00A93110">
          <w:rPr>
            <w:sz w:val="24"/>
          </w:rPr>
          <w:t>400 м</w:t>
        </w:r>
      </w:smartTag>
      <w:r w:rsidRPr="00A93110">
        <w:rPr>
          <w:sz w:val="24"/>
        </w:rPr>
        <w:t xml:space="preserve"> юго-западнее села </w:t>
      </w:r>
      <w:proofErr w:type="spellStart"/>
      <w:r w:rsidRPr="00A93110">
        <w:rPr>
          <w:sz w:val="24"/>
        </w:rPr>
        <w:t>Монаково</w:t>
      </w:r>
      <w:proofErr w:type="spellEnd"/>
      <w:r w:rsidRPr="00A93110">
        <w:rPr>
          <w:sz w:val="24"/>
        </w:rPr>
        <w:t>»;</w:t>
      </w:r>
    </w:p>
    <w:p w:rsidR="0042628B" w:rsidRPr="00A3760E" w:rsidRDefault="0042628B" w:rsidP="0042628B">
      <w:pPr>
        <w:pStyle w:val="a6"/>
        <w:numPr>
          <w:ilvl w:val="0"/>
          <w:numId w:val="3"/>
        </w:numPr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3760E">
        <w:rPr>
          <w:rFonts w:ascii="Times New Roman" w:hAnsi="Times New Roman"/>
          <w:sz w:val="24"/>
          <w:szCs w:val="24"/>
        </w:rPr>
        <w:t xml:space="preserve">ГОСТ </w:t>
      </w:r>
      <w:proofErr w:type="gramStart"/>
      <w:r w:rsidRPr="00A3760E">
        <w:rPr>
          <w:rFonts w:ascii="Times New Roman" w:hAnsi="Times New Roman"/>
          <w:sz w:val="24"/>
          <w:szCs w:val="24"/>
        </w:rPr>
        <w:t>Р</w:t>
      </w:r>
      <w:proofErr w:type="gramEnd"/>
      <w:r w:rsidRPr="00A3760E">
        <w:rPr>
          <w:rFonts w:ascii="Times New Roman" w:hAnsi="Times New Roman"/>
          <w:sz w:val="24"/>
          <w:szCs w:val="24"/>
        </w:rPr>
        <w:t xml:space="preserve"> 22.1.12-2005 «Безопасность в чрезвычайных ситуациях. Структурированная система мониторинга и управления инженерными системами зданий и сооружений. Общие требования». Утвержден и введен в действие приказом Федерального агентства по техническому регулированию и метрологии от 28.03.2005 г. № 65-ст;</w:t>
      </w:r>
    </w:p>
    <w:p w:rsidR="0042628B" w:rsidRDefault="0042628B" w:rsidP="0042628B">
      <w:pPr>
        <w:pStyle w:val="a6"/>
        <w:numPr>
          <w:ilvl w:val="0"/>
          <w:numId w:val="2"/>
        </w:numPr>
        <w:suppressAutoHyphens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3760E">
        <w:rPr>
          <w:rFonts w:ascii="Times New Roman" w:hAnsi="Times New Roman"/>
          <w:sz w:val="24"/>
          <w:szCs w:val="24"/>
        </w:rPr>
        <w:t>СП 11-107-98 «Порядок разработки и состав раздела «Инженерно-технические мероприятия гражданской обороны. Мероприятия по предупреждению чрезвычайных ситуаций» проектов строительства». Принят приказом М</w:t>
      </w:r>
      <w:r>
        <w:rPr>
          <w:rFonts w:ascii="Times New Roman" w:hAnsi="Times New Roman"/>
          <w:sz w:val="24"/>
          <w:szCs w:val="24"/>
        </w:rPr>
        <w:t>ЧС РФ от 31 марта 1998 г. № 211;</w:t>
      </w:r>
    </w:p>
    <w:p w:rsidR="0042628B" w:rsidRPr="00C232B8" w:rsidRDefault="0042628B" w:rsidP="0042628B">
      <w:pPr>
        <w:numPr>
          <w:ilvl w:val="0"/>
          <w:numId w:val="2"/>
        </w:numPr>
        <w:ind w:left="0" w:firstLine="709"/>
        <w:jc w:val="both"/>
      </w:pPr>
      <w:r w:rsidRPr="000946DB">
        <w:t>Исходные данные и требования,</w:t>
      </w:r>
      <w:r>
        <w:t xml:space="preserve"> </w:t>
      </w:r>
      <w:r w:rsidRPr="000946DB">
        <w:t>подлежащие учёту при разработке раздела «Перечень мероприятий по гражданской обороне, мероприятий по предупреждению чрезвычайных ситуаций природного и техногенного характера» проекта</w:t>
      </w:r>
      <w:r>
        <w:t xml:space="preserve"> </w:t>
      </w:r>
      <w:r w:rsidRPr="000946DB">
        <w:t xml:space="preserve">строительства Нижегородской АЭС, выданные Главным Управлением МЧС России по </w:t>
      </w:r>
      <w:r w:rsidRPr="00C232B8">
        <w:t xml:space="preserve">Нижегородской области № 617-3-2-2 </w:t>
      </w:r>
      <w:r>
        <w:t>от 9 июня 2011 г.</w:t>
      </w:r>
      <w:r w:rsidRPr="00C232B8">
        <w:t>;</w:t>
      </w:r>
    </w:p>
    <w:p w:rsidR="0042628B" w:rsidRDefault="0042628B" w:rsidP="0042628B">
      <w:pPr>
        <w:pStyle w:val="a6"/>
        <w:suppressAutoHyphens/>
        <w:spacing w:after="0" w:line="240" w:lineRule="auto"/>
        <w:ind w:left="709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42628B" w:rsidRPr="006D5782" w:rsidRDefault="0042628B" w:rsidP="0042628B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Pr="006D5782">
        <w:rPr>
          <w:rFonts w:ascii="Times New Roman" w:hAnsi="Times New Roman"/>
          <w:b/>
          <w:sz w:val="24"/>
          <w:szCs w:val="24"/>
        </w:rPr>
        <w:t>.   Цель работы</w:t>
      </w:r>
    </w:p>
    <w:p w:rsidR="0042628B" w:rsidRDefault="0042628B" w:rsidP="0042628B">
      <w:pPr>
        <w:suppressAutoHyphens/>
        <w:ind w:firstLine="709"/>
        <w:jc w:val="both"/>
      </w:pPr>
    </w:p>
    <w:p w:rsidR="0042628B" w:rsidRDefault="0042628B" w:rsidP="0042628B">
      <w:pPr>
        <w:suppressAutoHyphens/>
        <w:ind w:firstLine="709"/>
        <w:jc w:val="both"/>
        <w:rPr>
          <w:spacing w:val="-1"/>
        </w:rPr>
      </w:pPr>
      <w:proofErr w:type="gramStart"/>
      <w:r>
        <w:t xml:space="preserve">3.1 </w:t>
      </w:r>
      <w:r w:rsidRPr="00A3760E">
        <w:t xml:space="preserve">Целью </w:t>
      </w:r>
      <w:r>
        <w:t>данной работы является разработка проекта «</w:t>
      </w:r>
      <w:r w:rsidRPr="00A3760E">
        <w:rPr>
          <w:bCs/>
        </w:rPr>
        <w:t>Структурированной системы мониторинга и управления инженерными системами зданий и сооружений (далее – СМИС) для Нижегородской АЭС (далее – НИЖ АЭС)</w:t>
      </w:r>
      <w:r w:rsidRPr="00A3760E">
        <w:t xml:space="preserve"> </w:t>
      </w:r>
      <w:r>
        <w:t xml:space="preserve">в составе Раздела 12 </w:t>
      </w:r>
      <w:r w:rsidRPr="00A3760E">
        <w:rPr>
          <w:spacing w:val="-1"/>
        </w:rPr>
        <w:t>проекта строительства энергоблоков № 1,2 Нижегородской АЭС</w:t>
      </w:r>
      <w:r>
        <w:rPr>
          <w:spacing w:val="-1"/>
        </w:rPr>
        <w:t xml:space="preserve"> для получения положительного заключения </w:t>
      </w:r>
      <w:proofErr w:type="spellStart"/>
      <w:r>
        <w:rPr>
          <w:spacing w:val="-1"/>
        </w:rPr>
        <w:t>Главгосэкспертизы</w:t>
      </w:r>
      <w:proofErr w:type="spellEnd"/>
      <w:r>
        <w:rPr>
          <w:spacing w:val="-1"/>
        </w:rPr>
        <w:t xml:space="preserve"> на проектную документную </w:t>
      </w:r>
      <w:r w:rsidRPr="00A3760E">
        <w:rPr>
          <w:spacing w:val="-1"/>
        </w:rPr>
        <w:t>Нижегородской АЭС</w:t>
      </w:r>
      <w:r>
        <w:rPr>
          <w:spacing w:val="-1"/>
        </w:rPr>
        <w:t>;</w:t>
      </w:r>
      <w:proofErr w:type="gramEnd"/>
    </w:p>
    <w:p w:rsidR="0042628B" w:rsidRPr="006D5782" w:rsidRDefault="0042628B" w:rsidP="0042628B">
      <w:pPr>
        <w:suppressAutoHyphens/>
        <w:ind w:firstLine="709"/>
        <w:jc w:val="both"/>
      </w:pPr>
    </w:p>
    <w:p w:rsidR="0042628B" w:rsidRDefault="0042628B" w:rsidP="0042628B">
      <w:pPr>
        <w:suppressAutoHyphens/>
        <w:ind w:firstLine="709"/>
        <w:jc w:val="both"/>
      </w:pPr>
      <w:r>
        <w:lastRenderedPageBreak/>
        <w:t>3.2 Ожидаемый эффект от внедрения СМИС:</w:t>
      </w:r>
    </w:p>
    <w:p w:rsidR="0042628B" w:rsidRPr="00A3760E" w:rsidRDefault="0042628B" w:rsidP="0042628B">
      <w:pPr>
        <w:suppressAutoHyphens/>
        <w:ind w:firstLine="709"/>
        <w:jc w:val="both"/>
      </w:pPr>
      <w:r>
        <w:t>-</w:t>
      </w:r>
      <w:r w:rsidRPr="00A3760E">
        <w:t xml:space="preserve"> предотвращение (снижение) потерь среди персонала, сокращение размера материального ущерба и защита окружающей природной среды за счет повышения оперативности информирования сотрудников ДДС, персонала АЭС, соответствующих служб и подразделений, органов управления силами и средствами пожарной безопасности и ликвидации последствий ЧС о возможности аварийных, чрезвычайных ситуаций и пожаров;</w:t>
      </w:r>
    </w:p>
    <w:p w:rsidR="0042628B" w:rsidRDefault="0042628B" w:rsidP="0042628B">
      <w:pPr>
        <w:suppressAutoHyphens/>
        <w:ind w:firstLine="709"/>
        <w:jc w:val="both"/>
      </w:pPr>
      <w:r w:rsidRPr="00A3760E">
        <w:t>- обеспечение гарантированной устойчивости функционирования систем жизнеобеспечения, безопасности, противопожарной защиты и технологических процессов на объекте.</w:t>
      </w:r>
    </w:p>
    <w:p w:rsidR="0042628B" w:rsidRPr="00A3760E" w:rsidRDefault="0042628B" w:rsidP="0042628B">
      <w:pPr>
        <w:suppressAutoHyphens/>
        <w:ind w:firstLine="709"/>
        <w:jc w:val="both"/>
      </w:pPr>
    </w:p>
    <w:p w:rsidR="0042628B" w:rsidRDefault="0042628B" w:rsidP="0042628B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Pr="006D5782">
        <w:rPr>
          <w:rFonts w:ascii="Times New Roman" w:hAnsi="Times New Roman"/>
          <w:b/>
          <w:sz w:val="24"/>
          <w:szCs w:val="24"/>
        </w:rPr>
        <w:t>.   </w:t>
      </w:r>
      <w:r>
        <w:rPr>
          <w:rFonts w:ascii="Times New Roman" w:hAnsi="Times New Roman"/>
          <w:b/>
          <w:sz w:val="24"/>
          <w:szCs w:val="24"/>
        </w:rPr>
        <w:t>Срок выполнения работы по договору</w:t>
      </w:r>
    </w:p>
    <w:p w:rsidR="0042628B" w:rsidRDefault="0042628B" w:rsidP="0042628B">
      <w:pPr>
        <w:pStyle w:val="a4"/>
        <w:spacing w:before="120"/>
      </w:pPr>
      <w:r>
        <w:rPr>
          <w:lang w:val="en-US"/>
        </w:rPr>
        <w:t>I</w:t>
      </w:r>
      <w:r>
        <w:t xml:space="preserve"> этап – разработка проекта </w:t>
      </w:r>
      <w:r>
        <w:rPr>
          <w:bCs/>
        </w:rPr>
        <w:t>СМИС</w:t>
      </w:r>
      <w:r w:rsidRPr="00A3760E">
        <w:rPr>
          <w:bCs/>
        </w:rPr>
        <w:t xml:space="preserve"> для НИЖ АЭС</w:t>
      </w:r>
      <w:r w:rsidRPr="00A3760E">
        <w:t xml:space="preserve"> </w:t>
      </w:r>
      <w:r>
        <w:t xml:space="preserve">в составе Раздела 12 </w:t>
      </w:r>
      <w:r w:rsidRPr="00A3760E">
        <w:rPr>
          <w:spacing w:val="-1"/>
        </w:rPr>
        <w:t xml:space="preserve">проекта строительства </w:t>
      </w:r>
      <w:r w:rsidRPr="007401FA">
        <w:t>энергоблоков № 1</w:t>
      </w:r>
      <w:proofErr w:type="gramStart"/>
      <w:r w:rsidRPr="007401FA">
        <w:t>,2</w:t>
      </w:r>
      <w:proofErr w:type="gramEnd"/>
      <w:r w:rsidRPr="007401FA">
        <w:t xml:space="preserve"> Нижегородской АЭС. </w:t>
      </w:r>
      <w:r>
        <w:t xml:space="preserve"> </w:t>
      </w:r>
    </w:p>
    <w:p w:rsidR="0042628B" w:rsidRPr="007401FA" w:rsidRDefault="0042628B" w:rsidP="0042628B">
      <w:pPr>
        <w:pStyle w:val="a4"/>
        <w:spacing w:before="120"/>
      </w:pPr>
      <w:r>
        <w:t>Окончание: « 14 »   декабря  2012г.</w:t>
      </w:r>
    </w:p>
    <w:p w:rsidR="0042628B" w:rsidRDefault="0042628B" w:rsidP="0042628B">
      <w:pPr>
        <w:pStyle w:val="a4"/>
        <w:spacing w:before="120"/>
        <w:rPr>
          <w:spacing w:val="-1"/>
        </w:rPr>
      </w:pPr>
      <w:proofErr w:type="gramStart"/>
      <w:r>
        <w:rPr>
          <w:lang w:val="en-US"/>
        </w:rPr>
        <w:t>II</w:t>
      </w:r>
      <w:r>
        <w:t xml:space="preserve"> этап – сопровождение разработанного проекта и устранение замечаний </w:t>
      </w:r>
      <w:proofErr w:type="spellStart"/>
      <w:r>
        <w:rPr>
          <w:spacing w:val="-1"/>
        </w:rPr>
        <w:t>Главгосэкспертизы</w:t>
      </w:r>
      <w:proofErr w:type="spellEnd"/>
      <w:r>
        <w:rPr>
          <w:spacing w:val="-1"/>
        </w:rPr>
        <w:t xml:space="preserve"> до получения положительного заключения на проектную документную </w:t>
      </w:r>
      <w:r w:rsidRPr="00A3760E">
        <w:rPr>
          <w:spacing w:val="-1"/>
        </w:rPr>
        <w:t>Нижегородской АЭС</w:t>
      </w:r>
      <w:r>
        <w:rPr>
          <w:spacing w:val="-1"/>
        </w:rPr>
        <w:t>.</w:t>
      </w:r>
      <w:proofErr w:type="gramEnd"/>
    </w:p>
    <w:p w:rsidR="0042628B" w:rsidRPr="007401FA" w:rsidRDefault="0042628B" w:rsidP="0042628B">
      <w:pPr>
        <w:pStyle w:val="a4"/>
        <w:spacing w:before="120"/>
      </w:pPr>
      <w:r>
        <w:t>Окончание:  2013г.</w:t>
      </w:r>
    </w:p>
    <w:p w:rsidR="0042628B" w:rsidRDefault="0042628B" w:rsidP="0042628B">
      <w:pPr>
        <w:suppressAutoHyphens/>
        <w:ind w:firstLine="709"/>
        <w:jc w:val="both"/>
      </w:pPr>
    </w:p>
    <w:p w:rsidR="0042628B" w:rsidRPr="006D5782" w:rsidRDefault="0042628B" w:rsidP="0042628B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5.</w:t>
      </w:r>
      <w:r w:rsidRPr="009327CA">
        <w:rPr>
          <w:rFonts w:ascii="Times New Roman" w:hAnsi="Times New Roman"/>
          <w:b/>
          <w:sz w:val="24"/>
          <w:szCs w:val="24"/>
        </w:rPr>
        <w:t xml:space="preserve"> </w:t>
      </w:r>
      <w:r w:rsidRPr="006D5782">
        <w:rPr>
          <w:rFonts w:ascii="Times New Roman" w:hAnsi="Times New Roman"/>
          <w:b/>
          <w:sz w:val="24"/>
          <w:szCs w:val="24"/>
        </w:rPr>
        <w:t>   </w:t>
      </w:r>
      <w:r>
        <w:rPr>
          <w:rFonts w:ascii="Times New Roman" w:hAnsi="Times New Roman"/>
          <w:b/>
          <w:sz w:val="24"/>
          <w:szCs w:val="24"/>
        </w:rPr>
        <w:t>Исходные данные для проведения работы</w:t>
      </w:r>
    </w:p>
    <w:p w:rsidR="0042628B" w:rsidRDefault="0042628B" w:rsidP="0042628B">
      <w:pPr>
        <w:suppressAutoHyphens/>
        <w:ind w:firstLine="709"/>
        <w:jc w:val="both"/>
      </w:pPr>
    </w:p>
    <w:p w:rsidR="0042628B" w:rsidRDefault="0042628B" w:rsidP="0042628B">
      <w:pPr>
        <w:numPr>
          <w:ilvl w:val="0"/>
          <w:numId w:val="2"/>
        </w:numPr>
        <w:suppressAutoHyphens/>
        <w:ind w:left="0" w:firstLine="709"/>
        <w:jc w:val="both"/>
      </w:pPr>
      <w:r w:rsidRPr="001959EE">
        <w:t>СПЕЦИАЛЬНЫЕ ТЕХНИЧЕСКИЕ УСЛОВИЯ</w:t>
      </w:r>
      <w:r w:rsidRPr="00F126B0">
        <w:t xml:space="preserve"> </w:t>
      </w:r>
      <w:r w:rsidRPr="001959EE">
        <w:t xml:space="preserve">на создание </w:t>
      </w:r>
      <w:r>
        <w:t>«</w:t>
      </w:r>
      <w:r w:rsidRPr="001959EE">
        <w:t>Структурированной системы мониторинга и управления инженерными системами зданий и сооружений</w:t>
      </w:r>
      <w:r>
        <w:t>»</w:t>
      </w:r>
      <w:r w:rsidRPr="001959EE">
        <w:t xml:space="preserve"> (СМИС) Нижегородской атомной станции </w:t>
      </w:r>
      <w:r>
        <w:t xml:space="preserve"> (далее – СТУ).</w:t>
      </w:r>
    </w:p>
    <w:p w:rsidR="0042628B" w:rsidRPr="00BE14AF" w:rsidRDefault="0042628B" w:rsidP="0042628B">
      <w:pPr>
        <w:suppressAutoHyphens/>
        <w:ind w:firstLine="709"/>
        <w:jc w:val="both"/>
      </w:pPr>
    </w:p>
    <w:p w:rsidR="0042628B" w:rsidRDefault="0042628B" w:rsidP="0042628B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</w:t>
      </w:r>
      <w:r w:rsidRPr="009327CA">
        <w:rPr>
          <w:rFonts w:ascii="Times New Roman" w:hAnsi="Times New Roman"/>
          <w:b/>
          <w:sz w:val="24"/>
          <w:szCs w:val="24"/>
        </w:rPr>
        <w:t xml:space="preserve"> </w:t>
      </w:r>
      <w:r w:rsidRPr="006D5782">
        <w:rPr>
          <w:rFonts w:ascii="Times New Roman" w:hAnsi="Times New Roman"/>
          <w:b/>
          <w:sz w:val="24"/>
          <w:szCs w:val="24"/>
        </w:rPr>
        <w:t>   Состав работы</w:t>
      </w:r>
    </w:p>
    <w:p w:rsidR="0042628B" w:rsidRPr="006D5782" w:rsidRDefault="0042628B" w:rsidP="0042628B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2628B" w:rsidRDefault="0042628B" w:rsidP="0042628B">
      <w:pPr>
        <w:pStyle w:val="a6"/>
        <w:suppressAutoHyphens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6.1 Объем, номенклатура и структура проекта </w:t>
      </w:r>
      <w:r w:rsidRPr="00A3760E">
        <w:rPr>
          <w:rFonts w:ascii="Times New Roman" w:hAnsi="Times New Roman"/>
          <w:bCs/>
          <w:sz w:val="24"/>
          <w:szCs w:val="24"/>
        </w:rPr>
        <w:t>СМИС для НИЖ АЭС</w:t>
      </w:r>
      <w:r w:rsidRPr="00A3760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разрабатывается по требованиям </w:t>
      </w:r>
      <w:r w:rsidRPr="00A3760E">
        <w:rPr>
          <w:rFonts w:ascii="Times New Roman" w:hAnsi="Times New Roman"/>
          <w:sz w:val="24"/>
          <w:szCs w:val="24"/>
        </w:rPr>
        <w:t xml:space="preserve">ГОСТ </w:t>
      </w:r>
      <w:proofErr w:type="gramStart"/>
      <w:r w:rsidRPr="00A3760E">
        <w:rPr>
          <w:rFonts w:ascii="Times New Roman" w:hAnsi="Times New Roman"/>
          <w:sz w:val="24"/>
          <w:szCs w:val="24"/>
        </w:rPr>
        <w:t>Р</w:t>
      </w:r>
      <w:proofErr w:type="gramEnd"/>
      <w:r w:rsidRPr="00A3760E">
        <w:rPr>
          <w:rFonts w:ascii="Times New Roman" w:hAnsi="Times New Roman"/>
          <w:sz w:val="24"/>
          <w:szCs w:val="24"/>
        </w:rPr>
        <w:t xml:space="preserve"> 22.1.12-2005</w:t>
      </w:r>
      <w:r>
        <w:rPr>
          <w:rFonts w:ascii="Times New Roman" w:hAnsi="Times New Roman"/>
          <w:sz w:val="24"/>
          <w:szCs w:val="24"/>
        </w:rPr>
        <w:t xml:space="preserve"> и СТУ</w:t>
      </w:r>
      <w:r w:rsidRPr="00A3760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</w:t>
      </w:r>
      <w:r w:rsidRPr="00A3760E">
        <w:rPr>
          <w:rFonts w:ascii="Times New Roman" w:hAnsi="Times New Roman"/>
          <w:sz w:val="24"/>
          <w:szCs w:val="24"/>
        </w:rPr>
        <w:t>долж</w:t>
      </w:r>
      <w:r>
        <w:rPr>
          <w:rFonts w:ascii="Times New Roman" w:hAnsi="Times New Roman"/>
          <w:sz w:val="24"/>
          <w:szCs w:val="24"/>
        </w:rPr>
        <w:t>е</w:t>
      </w:r>
      <w:r w:rsidRPr="00A3760E">
        <w:rPr>
          <w:rFonts w:ascii="Times New Roman" w:hAnsi="Times New Roman"/>
          <w:sz w:val="24"/>
          <w:szCs w:val="24"/>
        </w:rPr>
        <w:t>н включать:</w:t>
      </w:r>
    </w:p>
    <w:p w:rsidR="0042628B" w:rsidRPr="006766D6" w:rsidRDefault="0042628B" w:rsidP="0042628B">
      <w:pPr>
        <w:pStyle w:val="a6"/>
        <w:suppressAutoHyphens/>
        <w:spacing w:after="0" w:line="240" w:lineRule="auto"/>
        <w:ind w:left="0" w:firstLine="720"/>
        <w:jc w:val="both"/>
        <w:rPr>
          <w:rFonts w:ascii="Times New Roman" w:hAnsi="Times New Roman"/>
          <w:bCs/>
          <w:sz w:val="24"/>
          <w:szCs w:val="24"/>
        </w:rPr>
      </w:pPr>
      <w:r w:rsidRPr="0077343C">
        <w:rPr>
          <w:rFonts w:ascii="Times New Roman" w:hAnsi="Times New Roman"/>
          <w:bCs/>
          <w:sz w:val="24"/>
          <w:szCs w:val="24"/>
        </w:rPr>
        <w:t xml:space="preserve">- </w:t>
      </w:r>
      <w:r>
        <w:rPr>
          <w:rFonts w:ascii="Times New Roman" w:hAnsi="Times New Roman"/>
          <w:bCs/>
          <w:sz w:val="24"/>
          <w:szCs w:val="24"/>
        </w:rPr>
        <w:t xml:space="preserve">подсистему </w:t>
      </w:r>
      <w:r w:rsidRPr="006766D6">
        <w:rPr>
          <w:rFonts w:ascii="Times New Roman" w:hAnsi="Times New Roman"/>
          <w:bCs/>
          <w:sz w:val="24"/>
          <w:szCs w:val="24"/>
        </w:rPr>
        <w:t>мониторинга инженерных (несущих) конструкций (СМИК)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42628B" w:rsidRPr="006766D6" w:rsidRDefault="0042628B" w:rsidP="0042628B">
      <w:pPr>
        <w:pStyle w:val="a6"/>
        <w:suppressAutoHyphens/>
        <w:spacing w:after="0" w:line="240" w:lineRule="auto"/>
        <w:ind w:left="0" w:firstLine="720"/>
        <w:jc w:val="both"/>
        <w:rPr>
          <w:rFonts w:ascii="Times New Roman" w:hAnsi="Times New Roman"/>
          <w:bCs/>
          <w:sz w:val="24"/>
          <w:szCs w:val="24"/>
        </w:rPr>
      </w:pPr>
      <w:r w:rsidRPr="006766D6">
        <w:rPr>
          <w:rFonts w:ascii="Times New Roman" w:hAnsi="Times New Roman"/>
          <w:bCs/>
          <w:sz w:val="24"/>
          <w:szCs w:val="24"/>
        </w:rPr>
        <w:t xml:space="preserve">-  </w:t>
      </w:r>
      <w:r>
        <w:rPr>
          <w:rFonts w:ascii="Times New Roman" w:hAnsi="Times New Roman"/>
          <w:bCs/>
          <w:sz w:val="24"/>
          <w:szCs w:val="24"/>
        </w:rPr>
        <w:t>подсистему</w:t>
      </w:r>
      <w:r w:rsidRPr="006766D6">
        <w:rPr>
          <w:rFonts w:ascii="Times New Roman" w:hAnsi="Times New Roman"/>
          <w:bCs/>
          <w:sz w:val="24"/>
          <w:szCs w:val="24"/>
        </w:rPr>
        <w:t xml:space="preserve"> связи и управления в кризисных ситуациях </w:t>
      </w:r>
      <w:r>
        <w:rPr>
          <w:rFonts w:ascii="Times New Roman" w:hAnsi="Times New Roman"/>
          <w:bCs/>
          <w:sz w:val="24"/>
          <w:szCs w:val="24"/>
        </w:rPr>
        <w:t>(СУКС);</w:t>
      </w:r>
    </w:p>
    <w:p w:rsidR="0042628B" w:rsidRPr="006766D6" w:rsidRDefault="0042628B" w:rsidP="0042628B">
      <w:pPr>
        <w:pStyle w:val="a6"/>
        <w:suppressAutoHyphens/>
        <w:spacing w:after="0" w:line="240" w:lineRule="auto"/>
        <w:ind w:left="0" w:firstLine="720"/>
        <w:jc w:val="both"/>
        <w:rPr>
          <w:rFonts w:ascii="Times New Roman" w:hAnsi="Times New Roman"/>
          <w:bCs/>
          <w:sz w:val="24"/>
          <w:szCs w:val="24"/>
        </w:rPr>
      </w:pPr>
      <w:r w:rsidRPr="006766D6">
        <w:rPr>
          <w:rFonts w:ascii="Times New Roman" w:hAnsi="Times New Roman"/>
          <w:bCs/>
          <w:sz w:val="24"/>
          <w:szCs w:val="24"/>
        </w:rPr>
        <w:t xml:space="preserve">- </w:t>
      </w:r>
      <w:r>
        <w:rPr>
          <w:rFonts w:ascii="Times New Roman" w:hAnsi="Times New Roman"/>
          <w:bCs/>
          <w:sz w:val="24"/>
          <w:szCs w:val="24"/>
        </w:rPr>
        <w:t>подсистему</w:t>
      </w:r>
      <w:r w:rsidRPr="006766D6">
        <w:rPr>
          <w:rFonts w:ascii="Times New Roman" w:hAnsi="Times New Roman"/>
          <w:bCs/>
          <w:sz w:val="24"/>
          <w:szCs w:val="24"/>
        </w:rPr>
        <w:t xml:space="preserve"> сбора данных и передачи сообщений (ССП)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42628B" w:rsidRDefault="0042628B" w:rsidP="0042628B">
      <w:pPr>
        <w:pStyle w:val="15"/>
        <w:spacing w:line="240" w:lineRule="auto"/>
        <w:ind w:firstLine="709"/>
        <w:rPr>
          <w:rFonts w:ascii="Times New Roman" w:eastAsia="Calibri" w:hAnsi="Times New Roman"/>
          <w:bCs/>
          <w:szCs w:val="24"/>
          <w:lang w:eastAsia="en-US"/>
        </w:rPr>
      </w:pPr>
      <w:r>
        <w:rPr>
          <w:rFonts w:ascii="Times New Roman" w:eastAsia="Calibri" w:hAnsi="Times New Roman"/>
          <w:bCs/>
          <w:szCs w:val="24"/>
          <w:lang w:eastAsia="en-US"/>
        </w:rPr>
        <w:t xml:space="preserve">- </w:t>
      </w:r>
      <w:r w:rsidRPr="006766D6">
        <w:rPr>
          <w:rFonts w:ascii="Times New Roman" w:eastAsia="Calibri" w:hAnsi="Times New Roman"/>
          <w:bCs/>
          <w:szCs w:val="24"/>
          <w:lang w:eastAsia="en-US"/>
        </w:rPr>
        <w:t>комплекс с</w:t>
      </w:r>
      <w:r>
        <w:rPr>
          <w:rFonts w:ascii="Times New Roman" w:eastAsia="Calibri" w:hAnsi="Times New Roman"/>
          <w:bCs/>
          <w:szCs w:val="24"/>
          <w:lang w:eastAsia="en-US"/>
        </w:rPr>
        <w:t>редств автоматизации (КСА СМИС);</w:t>
      </w:r>
    </w:p>
    <w:p w:rsidR="0042628B" w:rsidRDefault="0042628B" w:rsidP="0042628B">
      <w:pPr>
        <w:pStyle w:val="15"/>
        <w:spacing w:line="240" w:lineRule="auto"/>
        <w:ind w:firstLine="709"/>
        <w:rPr>
          <w:rFonts w:ascii="Times New Roman" w:eastAsia="Calibri" w:hAnsi="Times New Roman"/>
          <w:bCs/>
          <w:szCs w:val="24"/>
          <w:lang w:eastAsia="en-US"/>
        </w:rPr>
      </w:pPr>
      <w:r>
        <w:rPr>
          <w:rFonts w:ascii="Times New Roman" w:eastAsia="Calibri" w:hAnsi="Times New Roman"/>
          <w:bCs/>
          <w:szCs w:val="24"/>
          <w:lang w:eastAsia="en-US"/>
        </w:rPr>
        <w:t>- методику мониторинга;</w:t>
      </w:r>
    </w:p>
    <w:p w:rsidR="0042628B" w:rsidRPr="006766D6" w:rsidRDefault="0042628B" w:rsidP="0042628B">
      <w:pPr>
        <w:pStyle w:val="15"/>
        <w:spacing w:line="240" w:lineRule="auto"/>
        <w:ind w:firstLine="709"/>
        <w:rPr>
          <w:rFonts w:ascii="Times New Roman" w:eastAsia="Calibri" w:hAnsi="Times New Roman"/>
          <w:bCs/>
          <w:szCs w:val="24"/>
          <w:lang w:eastAsia="en-US"/>
        </w:rPr>
      </w:pPr>
      <w:r>
        <w:rPr>
          <w:rFonts w:ascii="Times New Roman" w:eastAsia="Calibri" w:hAnsi="Times New Roman"/>
          <w:bCs/>
          <w:szCs w:val="24"/>
          <w:lang w:eastAsia="en-US"/>
        </w:rPr>
        <w:t>- инженерно-технические решения по мониторингу.</w:t>
      </w:r>
      <w:r w:rsidRPr="006766D6">
        <w:rPr>
          <w:rFonts w:ascii="Times New Roman" w:eastAsia="Calibri" w:hAnsi="Times New Roman"/>
          <w:bCs/>
          <w:szCs w:val="24"/>
          <w:lang w:eastAsia="en-US"/>
        </w:rPr>
        <w:t xml:space="preserve"> </w:t>
      </w:r>
    </w:p>
    <w:p w:rsidR="0042628B" w:rsidRDefault="0042628B" w:rsidP="0042628B">
      <w:pPr>
        <w:shd w:val="clear" w:color="auto" w:fill="FFFFFF"/>
        <w:tabs>
          <w:tab w:val="left" w:pos="725"/>
        </w:tabs>
        <w:ind w:left="19" w:right="-58" w:firstLine="701"/>
        <w:jc w:val="both"/>
        <w:rPr>
          <w:rFonts w:eastAsia="Calibri"/>
          <w:bCs/>
          <w:lang w:eastAsia="en-US"/>
        </w:rPr>
      </w:pPr>
    </w:p>
    <w:p w:rsidR="0042628B" w:rsidRDefault="0042628B" w:rsidP="0042628B">
      <w:pPr>
        <w:shd w:val="clear" w:color="auto" w:fill="FFFFFF"/>
        <w:tabs>
          <w:tab w:val="left" w:pos="725"/>
        </w:tabs>
        <w:ind w:left="19" w:right="-58" w:firstLine="701"/>
        <w:jc w:val="both"/>
        <w:rPr>
          <w:bCs/>
        </w:rPr>
      </w:pPr>
      <w:r>
        <w:rPr>
          <w:rFonts w:eastAsia="Calibri"/>
          <w:bCs/>
          <w:lang w:eastAsia="en-US"/>
        </w:rPr>
        <w:t xml:space="preserve">6.2  </w:t>
      </w:r>
      <w:r>
        <w:rPr>
          <w:bCs/>
        </w:rPr>
        <w:t xml:space="preserve">Технические условия на сопряжение с ЕДДС </w:t>
      </w:r>
      <w:r w:rsidRPr="0077343C">
        <w:rPr>
          <w:rFonts w:eastAsia="Calibri"/>
          <w:bCs/>
          <w:lang w:eastAsia="en-US"/>
        </w:rPr>
        <w:t>Нижегородской области</w:t>
      </w:r>
      <w:r>
        <w:rPr>
          <w:bCs/>
        </w:rPr>
        <w:t xml:space="preserve"> должны быть согласованы с ГУ МЧС России по Нижегородской области;</w:t>
      </w:r>
    </w:p>
    <w:p w:rsidR="0042628B" w:rsidRPr="00A3760E" w:rsidRDefault="0042628B" w:rsidP="0042628B">
      <w:pPr>
        <w:shd w:val="clear" w:color="auto" w:fill="FFFFFF"/>
        <w:tabs>
          <w:tab w:val="left" w:pos="725"/>
        </w:tabs>
        <w:ind w:left="19" w:right="-58" w:firstLine="701"/>
        <w:jc w:val="both"/>
        <w:rPr>
          <w:spacing w:val="-1"/>
        </w:rPr>
      </w:pPr>
    </w:p>
    <w:p w:rsidR="0042628B" w:rsidRDefault="0042628B" w:rsidP="0042628B">
      <w:pPr>
        <w:shd w:val="clear" w:color="auto" w:fill="FFFFFF"/>
        <w:tabs>
          <w:tab w:val="left" w:pos="725"/>
        </w:tabs>
        <w:ind w:left="19" w:right="-58" w:firstLine="701"/>
        <w:jc w:val="both"/>
        <w:rPr>
          <w:bCs/>
        </w:rPr>
      </w:pPr>
      <w:r>
        <w:rPr>
          <w:bCs/>
        </w:rPr>
        <w:t xml:space="preserve">6.3 Проектные решения по СМИС должны быть согласованы с генеральным проектировщиком  </w:t>
      </w:r>
      <w:r w:rsidRPr="00A3760E">
        <w:rPr>
          <w:bCs/>
        </w:rPr>
        <w:t>НИЖ АЭС</w:t>
      </w:r>
      <w:r w:rsidRPr="00A3760E">
        <w:t xml:space="preserve"> </w:t>
      </w:r>
      <w:r>
        <w:t xml:space="preserve">- </w:t>
      </w:r>
      <w:r>
        <w:rPr>
          <w:bCs/>
        </w:rPr>
        <w:t>ОАО « НИАЭП»;</w:t>
      </w:r>
    </w:p>
    <w:p w:rsidR="0042628B" w:rsidRDefault="0042628B" w:rsidP="0042628B">
      <w:pPr>
        <w:shd w:val="clear" w:color="auto" w:fill="FFFFFF"/>
        <w:tabs>
          <w:tab w:val="left" w:pos="725"/>
        </w:tabs>
        <w:ind w:left="19" w:right="-58" w:firstLine="701"/>
        <w:jc w:val="both"/>
        <w:rPr>
          <w:bCs/>
        </w:rPr>
      </w:pPr>
    </w:p>
    <w:p w:rsidR="0042628B" w:rsidRDefault="0042628B" w:rsidP="0042628B">
      <w:pPr>
        <w:shd w:val="clear" w:color="auto" w:fill="FFFFFF"/>
        <w:tabs>
          <w:tab w:val="left" w:pos="725"/>
        </w:tabs>
        <w:ind w:left="19" w:right="-58" w:firstLine="701"/>
        <w:jc w:val="both"/>
        <w:rPr>
          <w:bCs/>
        </w:rPr>
      </w:pPr>
      <w:r>
        <w:rPr>
          <w:bCs/>
        </w:rPr>
        <w:t xml:space="preserve">6.4  </w:t>
      </w:r>
      <w:r w:rsidRPr="0042628B">
        <w:rPr>
          <w:bCs/>
        </w:rPr>
        <w:t xml:space="preserve">Сопровождение разработанной документации при прохождении </w:t>
      </w:r>
      <w:proofErr w:type="spellStart"/>
      <w:r w:rsidRPr="0042628B">
        <w:rPr>
          <w:bCs/>
        </w:rPr>
        <w:t>Главгосэкспертизы</w:t>
      </w:r>
      <w:proofErr w:type="spellEnd"/>
      <w:r w:rsidRPr="0042628B">
        <w:rPr>
          <w:bCs/>
        </w:rPr>
        <w:t xml:space="preserve"> проектной документации Нижегородской АЭС и устранение замечаний.</w:t>
      </w:r>
    </w:p>
    <w:p w:rsidR="0042628B" w:rsidRPr="004C6CF3" w:rsidRDefault="0042628B" w:rsidP="0042628B">
      <w:pPr>
        <w:shd w:val="clear" w:color="auto" w:fill="FFFFFF"/>
        <w:tabs>
          <w:tab w:val="left" w:pos="725"/>
        </w:tabs>
        <w:ind w:left="19" w:right="-58" w:firstLine="701"/>
        <w:jc w:val="both"/>
        <w:rPr>
          <w:spacing w:val="-1"/>
        </w:rPr>
      </w:pPr>
    </w:p>
    <w:p w:rsidR="0042628B" w:rsidRDefault="0042628B" w:rsidP="0042628B">
      <w:pPr>
        <w:pStyle w:val="a6"/>
        <w:suppressAutoHyphens/>
        <w:spacing w:after="0" w:line="240" w:lineRule="auto"/>
        <w:ind w:left="0" w:firstLine="709"/>
        <w:jc w:val="both"/>
        <w:rPr>
          <w:rStyle w:val="14"/>
          <w:rFonts w:ascii="Times New Roman" w:eastAsia="Calibri" w:hAnsi="Times New Roman"/>
          <w:b/>
          <w:szCs w:val="24"/>
        </w:rPr>
      </w:pPr>
      <w:r>
        <w:rPr>
          <w:rStyle w:val="14"/>
          <w:rFonts w:ascii="Times New Roman" w:eastAsia="Calibri" w:hAnsi="Times New Roman"/>
          <w:b/>
          <w:szCs w:val="24"/>
        </w:rPr>
        <w:t>7.</w:t>
      </w:r>
      <w:r w:rsidRPr="009327CA">
        <w:rPr>
          <w:rFonts w:ascii="Times New Roman" w:hAnsi="Times New Roman"/>
          <w:b/>
          <w:sz w:val="24"/>
          <w:szCs w:val="24"/>
        </w:rPr>
        <w:t xml:space="preserve"> </w:t>
      </w:r>
      <w:r w:rsidRPr="006D5782">
        <w:rPr>
          <w:rFonts w:ascii="Times New Roman" w:hAnsi="Times New Roman"/>
          <w:b/>
          <w:sz w:val="24"/>
          <w:szCs w:val="24"/>
        </w:rPr>
        <w:t>   </w:t>
      </w:r>
      <w:r w:rsidRPr="006D5782">
        <w:rPr>
          <w:rStyle w:val="14"/>
          <w:rFonts w:ascii="Times New Roman" w:eastAsia="Calibri" w:hAnsi="Times New Roman"/>
          <w:b/>
          <w:szCs w:val="24"/>
        </w:rPr>
        <w:t>Порядок приёмки результатов работы</w:t>
      </w:r>
    </w:p>
    <w:p w:rsidR="0042628B" w:rsidRPr="006D5782" w:rsidRDefault="0042628B" w:rsidP="0042628B">
      <w:pPr>
        <w:pStyle w:val="a6"/>
        <w:suppressAutoHyphens/>
        <w:spacing w:after="0" w:line="240" w:lineRule="auto"/>
        <w:ind w:left="0" w:firstLine="709"/>
        <w:jc w:val="both"/>
        <w:rPr>
          <w:rStyle w:val="14"/>
          <w:rFonts w:ascii="Times New Roman" w:eastAsia="Calibri" w:hAnsi="Times New Roman"/>
          <w:b/>
          <w:szCs w:val="24"/>
        </w:rPr>
      </w:pPr>
    </w:p>
    <w:p w:rsidR="0042628B" w:rsidRPr="00A3760E" w:rsidRDefault="0042628B" w:rsidP="0042628B">
      <w:pPr>
        <w:pStyle w:val="a6"/>
        <w:suppressAutoHyphens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A3760E">
        <w:rPr>
          <w:rFonts w:ascii="Times New Roman" w:hAnsi="Times New Roman"/>
          <w:sz w:val="24"/>
          <w:szCs w:val="24"/>
        </w:rPr>
        <w:t>Выполняемые работы должны отвечать требованиям действующей нормативно-технической документации, распространяющейся на ОАО «Концерн Росэнергоатом» и требованиям архива ПКФ основанных на СТО СМК ПКФ-01</w:t>
      </w:r>
      <w:r>
        <w:rPr>
          <w:rFonts w:ascii="Times New Roman" w:hAnsi="Times New Roman"/>
          <w:sz w:val="24"/>
          <w:szCs w:val="24"/>
        </w:rPr>
        <w:t>7</w:t>
      </w:r>
      <w:r w:rsidRPr="00A3760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11</w:t>
      </w:r>
      <w:r w:rsidRPr="00A3760E">
        <w:rPr>
          <w:rFonts w:ascii="Times New Roman" w:hAnsi="Times New Roman"/>
          <w:sz w:val="24"/>
          <w:szCs w:val="24"/>
        </w:rPr>
        <w:t xml:space="preserve"> и РД ОЭ-0324.</w:t>
      </w:r>
      <w:proofErr w:type="gramEnd"/>
    </w:p>
    <w:p w:rsidR="0042628B" w:rsidRPr="00A3760E" w:rsidRDefault="0042628B" w:rsidP="0042628B">
      <w:pPr>
        <w:pStyle w:val="a6"/>
        <w:suppressAutoHyphens/>
        <w:spacing w:after="0" w:line="240" w:lineRule="auto"/>
        <w:ind w:left="0" w:firstLine="720"/>
        <w:jc w:val="both"/>
        <w:rPr>
          <w:rStyle w:val="14"/>
          <w:rFonts w:ascii="Times New Roman" w:eastAsia="Calibri" w:hAnsi="Times New Roman"/>
          <w:szCs w:val="24"/>
        </w:rPr>
      </w:pPr>
      <w:r w:rsidRPr="00A3760E">
        <w:rPr>
          <w:rFonts w:ascii="Times New Roman" w:hAnsi="Times New Roman"/>
          <w:sz w:val="24"/>
          <w:szCs w:val="24"/>
        </w:rPr>
        <w:lastRenderedPageBreak/>
        <w:t>Выполнение работ заканчивается передачей Заказчику отчетной документации и аннотационного отчета к ним с сопроводительным письмом, к которому прикладывается документация в бумажном виде, а также на электронном носителе С</w:t>
      </w:r>
      <w:proofErr w:type="gramStart"/>
      <w:r w:rsidRPr="00A3760E">
        <w:rPr>
          <w:rFonts w:ascii="Times New Roman" w:hAnsi="Times New Roman"/>
          <w:sz w:val="24"/>
          <w:szCs w:val="24"/>
        </w:rPr>
        <w:t>D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A3760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A3760E">
        <w:rPr>
          <w:rFonts w:ascii="Times New Roman" w:hAnsi="Times New Roman"/>
          <w:sz w:val="24"/>
          <w:szCs w:val="24"/>
        </w:rPr>
        <w:t xml:space="preserve">диск, сканированном с оригинала в формате </w:t>
      </w:r>
      <w:r w:rsidRPr="0077343C">
        <w:rPr>
          <w:rFonts w:ascii="Times New Roman" w:hAnsi="Times New Roman"/>
          <w:sz w:val="24"/>
          <w:szCs w:val="24"/>
          <w:lang w:val="en-US"/>
        </w:rPr>
        <w:t>PDF</w:t>
      </w:r>
      <w:r w:rsidRPr="00A3760E">
        <w:rPr>
          <w:rFonts w:ascii="Times New Roman" w:hAnsi="Times New Roman"/>
          <w:sz w:val="24"/>
          <w:szCs w:val="24"/>
        </w:rPr>
        <w:t xml:space="preserve"> и акт сдачи-приемки выполненных работ.</w:t>
      </w:r>
    </w:p>
    <w:p w:rsidR="0042628B" w:rsidRPr="006D5782" w:rsidRDefault="0042628B" w:rsidP="0042628B">
      <w:pPr>
        <w:suppressAutoHyphens/>
        <w:ind w:firstLine="709"/>
        <w:jc w:val="both"/>
      </w:pPr>
    </w:p>
    <w:p w:rsidR="0042628B" w:rsidRDefault="0042628B" w:rsidP="0042628B">
      <w:pPr>
        <w:pStyle w:val="a6"/>
        <w:suppressAutoHyphens/>
        <w:spacing w:after="0" w:line="240" w:lineRule="auto"/>
        <w:ind w:left="0" w:firstLine="709"/>
        <w:jc w:val="both"/>
        <w:rPr>
          <w:rStyle w:val="14"/>
          <w:rFonts w:ascii="Times New Roman" w:eastAsia="Calibri" w:hAnsi="Times New Roman"/>
          <w:b/>
          <w:szCs w:val="24"/>
        </w:rPr>
      </w:pPr>
      <w:r>
        <w:rPr>
          <w:rStyle w:val="14"/>
          <w:rFonts w:ascii="Times New Roman" w:eastAsia="Calibri" w:hAnsi="Times New Roman"/>
          <w:b/>
          <w:szCs w:val="24"/>
        </w:rPr>
        <w:t>8.</w:t>
      </w:r>
      <w:r w:rsidRPr="009327CA">
        <w:rPr>
          <w:rFonts w:ascii="Times New Roman" w:hAnsi="Times New Roman"/>
          <w:b/>
          <w:sz w:val="24"/>
          <w:szCs w:val="24"/>
        </w:rPr>
        <w:t xml:space="preserve"> </w:t>
      </w:r>
      <w:r w:rsidRPr="006D5782">
        <w:rPr>
          <w:rFonts w:ascii="Times New Roman" w:hAnsi="Times New Roman"/>
          <w:b/>
          <w:sz w:val="24"/>
          <w:szCs w:val="24"/>
        </w:rPr>
        <w:t>   </w:t>
      </w:r>
      <w:r w:rsidRPr="006D5782">
        <w:rPr>
          <w:rStyle w:val="14"/>
          <w:rFonts w:ascii="Times New Roman" w:eastAsia="Calibri" w:hAnsi="Times New Roman"/>
          <w:b/>
          <w:szCs w:val="24"/>
        </w:rPr>
        <w:t>Результаты работы</w:t>
      </w:r>
    </w:p>
    <w:p w:rsidR="0042628B" w:rsidRPr="006D5782" w:rsidRDefault="0042628B" w:rsidP="0042628B">
      <w:pPr>
        <w:pStyle w:val="a6"/>
        <w:suppressAutoHyphens/>
        <w:spacing w:after="0" w:line="240" w:lineRule="auto"/>
        <w:ind w:left="0" w:firstLine="709"/>
        <w:jc w:val="both"/>
        <w:rPr>
          <w:rStyle w:val="14"/>
          <w:rFonts w:ascii="Times New Roman" w:eastAsia="Calibri" w:hAnsi="Times New Roman"/>
          <w:b/>
          <w:szCs w:val="24"/>
        </w:rPr>
      </w:pPr>
    </w:p>
    <w:p w:rsidR="0042628B" w:rsidRPr="0042628B" w:rsidRDefault="0042628B" w:rsidP="0042628B">
      <w:pPr>
        <w:pStyle w:val="a4"/>
        <w:spacing w:before="120"/>
        <w:jc w:val="both"/>
        <w:rPr>
          <w:rFonts w:eastAsia="Calibri"/>
          <w:lang w:eastAsia="en-US"/>
        </w:rPr>
      </w:pPr>
      <w:r w:rsidRPr="0042628B">
        <w:rPr>
          <w:rFonts w:eastAsia="Calibri"/>
          <w:lang w:eastAsia="en-US"/>
        </w:rPr>
        <w:t xml:space="preserve">I этап –  </w:t>
      </w:r>
      <w:r w:rsidR="00380E63">
        <w:rPr>
          <w:rFonts w:eastAsia="Calibri"/>
          <w:lang w:eastAsia="en-US"/>
        </w:rPr>
        <w:t>П</w:t>
      </w:r>
      <w:r w:rsidRPr="0042628B">
        <w:rPr>
          <w:rFonts w:eastAsia="Calibri"/>
          <w:lang w:eastAsia="en-US"/>
        </w:rPr>
        <w:t>роект «Структурированная система мониторинга и управления инженерными системами зданий и сооружений» (СМИС) отдельным томом в составе Раздела 12 проекта строительства энергоблоков № 1,2 Нижегородской АЭС</w:t>
      </w:r>
    </w:p>
    <w:p w:rsidR="0042628B" w:rsidRDefault="0042628B" w:rsidP="0042628B">
      <w:pPr>
        <w:pStyle w:val="a4"/>
        <w:spacing w:before="120"/>
        <w:rPr>
          <w:spacing w:val="-1"/>
        </w:rPr>
      </w:pPr>
      <w:proofErr w:type="gramStart"/>
      <w:r>
        <w:rPr>
          <w:lang w:val="en-US"/>
        </w:rPr>
        <w:t>II</w:t>
      </w:r>
      <w:r w:rsidRPr="00A7041D">
        <w:t xml:space="preserve"> </w:t>
      </w:r>
      <w:r>
        <w:t>этап –</w:t>
      </w:r>
      <w:r>
        <w:rPr>
          <w:spacing w:val="-1"/>
        </w:rPr>
        <w:t>получение положительного заключения на проектную документную Нижегородской АЭС.</w:t>
      </w:r>
      <w:proofErr w:type="gramEnd"/>
    </w:p>
    <w:p w:rsidR="0042628B" w:rsidRPr="007F1AB6" w:rsidRDefault="0042628B" w:rsidP="0042628B">
      <w:pPr>
        <w:pStyle w:val="a6"/>
        <w:suppressAutoHyphens/>
        <w:spacing w:after="0" w:line="240" w:lineRule="auto"/>
        <w:ind w:left="0" w:firstLine="720"/>
        <w:jc w:val="both"/>
        <w:rPr>
          <w:rStyle w:val="14"/>
          <w:rFonts w:ascii="Times New Roman" w:eastAsia="Calibri" w:hAnsi="Times New Roman"/>
          <w:szCs w:val="24"/>
        </w:rPr>
      </w:pPr>
      <w:r>
        <w:rPr>
          <w:rFonts w:ascii="Times New Roman" w:hAnsi="Times New Roman"/>
          <w:sz w:val="24"/>
          <w:szCs w:val="24"/>
        </w:rPr>
        <w:t>.</w:t>
      </w:r>
    </w:p>
    <w:p w:rsidR="0042628B" w:rsidRDefault="0042628B" w:rsidP="0042628B">
      <w:pPr>
        <w:pStyle w:val="a6"/>
        <w:suppressAutoHyphens/>
        <w:spacing w:after="0" w:line="240" w:lineRule="auto"/>
        <w:ind w:left="0" w:firstLine="720"/>
        <w:jc w:val="both"/>
        <w:rPr>
          <w:rStyle w:val="14"/>
          <w:rFonts w:ascii="Times New Roman" w:eastAsia="Calibri" w:hAnsi="Times New Roman"/>
          <w:szCs w:val="24"/>
        </w:rPr>
      </w:pPr>
    </w:p>
    <w:p w:rsidR="0042628B" w:rsidRDefault="0042628B" w:rsidP="0042628B">
      <w:pPr>
        <w:pStyle w:val="a6"/>
        <w:suppressAutoHyphens/>
        <w:spacing w:after="0" w:line="240" w:lineRule="auto"/>
        <w:ind w:left="0" w:firstLine="720"/>
        <w:jc w:val="both"/>
        <w:rPr>
          <w:rStyle w:val="14"/>
          <w:rFonts w:ascii="Times New Roman" w:eastAsia="Calibri" w:hAnsi="Times New Roman"/>
          <w:szCs w:val="24"/>
        </w:rPr>
      </w:pPr>
    </w:p>
    <w:p w:rsidR="0042628B" w:rsidRDefault="0042628B" w:rsidP="0042628B">
      <w:pPr>
        <w:pStyle w:val="a6"/>
        <w:suppressAutoHyphens/>
        <w:spacing w:after="0" w:line="240" w:lineRule="auto"/>
        <w:ind w:left="0" w:firstLine="720"/>
        <w:jc w:val="both"/>
        <w:rPr>
          <w:rStyle w:val="14"/>
          <w:rFonts w:ascii="Times New Roman" w:eastAsia="Calibri" w:hAnsi="Times New Roman"/>
          <w:szCs w:val="24"/>
        </w:rPr>
      </w:pPr>
    </w:p>
    <w:p w:rsidR="0042628B" w:rsidRPr="007F1AB6" w:rsidRDefault="0042628B" w:rsidP="0042628B">
      <w:pPr>
        <w:pStyle w:val="a6"/>
        <w:suppressAutoHyphens/>
        <w:spacing w:after="0" w:line="240" w:lineRule="auto"/>
        <w:ind w:left="0" w:firstLine="720"/>
        <w:jc w:val="both"/>
        <w:rPr>
          <w:rStyle w:val="14"/>
          <w:rFonts w:ascii="Times New Roman" w:eastAsia="Calibri" w:hAnsi="Times New Roman"/>
          <w:szCs w:val="24"/>
        </w:rPr>
      </w:pPr>
    </w:p>
    <w:tbl>
      <w:tblPr>
        <w:tblW w:w="0" w:type="auto"/>
        <w:tblLook w:val="01E0"/>
      </w:tblPr>
      <w:tblGrid>
        <w:gridCol w:w="5069"/>
        <w:gridCol w:w="5069"/>
      </w:tblGrid>
      <w:tr w:rsidR="0042628B" w:rsidRPr="00A42353" w:rsidTr="00E02560">
        <w:trPr>
          <w:trHeight w:val="719"/>
        </w:trPr>
        <w:tc>
          <w:tcPr>
            <w:tcW w:w="5069" w:type="dxa"/>
          </w:tcPr>
          <w:p w:rsidR="0042628B" w:rsidRPr="00204AAE" w:rsidRDefault="0042628B" w:rsidP="00E02560">
            <w:pPr>
              <w:suppressAutoHyphens/>
              <w:jc w:val="both"/>
            </w:pPr>
            <w:r w:rsidRPr="00204AAE">
              <w:t>Директор по планированию и проектам</w:t>
            </w:r>
          </w:p>
        </w:tc>
        <w:tc>
          <w:tcPr>
            <w:tcW w:w="5069" w:type="dxa"/>
          </w:tcPr>
          <w:p w:rsidR="0042628B" w:rsidRPr="00204AAE" w:rsidRDefault="0042628B" w:rsidP="00E02560">
            <w:pPr>
              <w:suppressAutoHyphens/>
              <w:jc w:val="right"/>
            </w:pPr>
            <w:r w:rsidRPr="00204AAE">
              <w:t>В.М. Мешков</w:t>
            </w:r>
          </w:p>
        </w:tc>
      </w:tr>
      <w:tr w:rsidR="0042628B" w:rsidRPr="00A42353" w:rsidTr="00E02560">
        <w:trPr>
          <w:trHeight w:val="719"/>
        </w:trPr>
        <w:tc>
          <w:tcPr>
            <w:tcW w:w="5069" w:type="dxa"/>
          </w:tcPr>
          <w:p w:rsidR="0042628B" w:rsidRPr="00A42353" w:rsidRDefault="0042628B" w:rsidP="00E02560">
            <w:pPr>
              <w:suppressAutoHyphens/>
              <w:jc w:val="both"/>
              <w:rPr>
                <w:b/>
              </w:rPr>
            </w:pPr>
            <w:r>
              <w:t>Главный инженер проекта</w:t>
            </w:r>
          </w:p>
        </w:tc>
        <w:tc>
          <w:tcPr>
            <w:tcW w:w="5069" w:type="dxa"/>
          </w:tcPr>
          <w:p w:rsidR="0042628B" w:rsidRDefault="0042628B" w:rsidP="00E02560">
            <w:pPr>
              <w:suppressAutoHyphens/>
              <w:jc w:val="right"/>
            </w:pPr>
            <w:r>
              <w:t>А.И. Хлыстов</w:t>
            </w:r>
          </w:p>
        </w:tc>
      </w:tr>
      <w:tr w:rsidR="0042628B" w:rsidRPr="00A42353" w:rsidTr="00E02560">
        <w:trPr>
          <w:trHeight w:val="711"/>
        </w:trPr>
        <w:tc>
          <w:tcPr>
            <w:tcW w:w="5069" w:type="dxa"/>
          </w:tcPr>
          <w:p w:rsidR="0042628B" w:rsidRPr="00A42353" w:rsidRDefault="0042628B" w:rsidP="00E02560">
            <w:pPr>
              <w:suppressAutoHyphens/>
              <w:jc w:val="both"/>
              <w:rPr>
                <w:b/>
              </w:rPr>
            </w:pPr>
            <w:r>
              <w:t>Начальник отдела проектирования физической защиты ГО и ЧС </w:t>
            </w:r>
          </w:p>
        </w:tc>
        <w:tc>
          <w:tcPr>
            <w:tcW w:w="5069" w:type="dxa"/>
          </w:tcPr>
          <w:p w:rsidR="0042628B" w:rsidRPr="00A42353" w:rsidRDefault="0042628B" w:rsidP="00E02560">
            <w:pPr>
              <w:suppressAutoHyphens/>
              <w:jc w:val="right"/>
              <w:rPr>
                <w:b/>
              </w:rPr>
            </w:pPr>
            <w:r>
              <w:t xml:space="preserve">А.А. </w:t>
            </w:r>
            <w:proofErr w:type="spellStart"/>
            <w:r>
              <w:t>Егорин</w:t>
            </w:r>
            <w:proofErr w:type="spellEnd"/>
          </w:p>
        </w:tc>
      </w:tr>
    </w:tbl>
    <w:p w:rsidR="0042628B" w:rsidRDefault="0042628B" w:rsidP="0042628B">
      <w:pPr>
        <w:tabs>
          <w:tab w:val="left" w:pos="7980"/>
        </w:tabs>
        <w:suppressAutoHyphens/>
      </w:pPr>
    </w:p>
    <w:p w:rsidR="00A46E7C" w:rsidRDefault="00A46E7C"/>
    <w:sectPr w:rsidR="00A46E7C" w:rsidSect="00FF718F">
      <w:pgSz w:w="11907" w:h="16840" w:code="9"/>
      <w:pgMar w:top="1134" w:right="567" w:bottom="1134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503E9"/>
    <w:multiLevelType w:val="hybridMultilevel"/>
    <w:tmpl w:val="3C1A41B0"/>
    <w:lvl w:ilvl="0" w:tplc="F51248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01744C"/>
    <w:multiLevelType w:val="hybridMultilevel"/>
    <w:tmpl w:val="B5BC90C2"/>
    <w:lvl w:ilvl="0" w:tplc="F51248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62330D11"/>
    <w:multiLevelType w:val="hybridMultilevel"/>
    <w:tmpl w:val="F8FA37C4"/>
    <w:lvl w:ilvl="0" w:tplc="F51248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characterSpacingControl w:val="doNotCompress"/>
  <w:compat/>
  <w:rsids>
    <w:rsidRoot w:val="0042628B"/>
    <w:rsid w:val="0000699E"/>
    <w:rsid w:val="00016F91"/>
    <w:rsid w:val="000246D5"/>
    <w:rsid w:val="00042342"/>
    <w:rsid w:val="00046323"/>
    <w:rsid w:val="00071356"/>
    <w:rsid w:val="00074780"/>
    <w:rsid w:val="00081C23"/>
    <w:rsid w:val="00092EA4"/>
    <w:rsid w:val="000C27EB"/>
    <w:rsid w:val="000C5001"/>
    <w:rsid w:val="000D4537"/>
    <w:rsid w:val="000D5644"/>
    <w:rsid w:val="000E4F86"/>
    <w:rsid w:val="00100664"/>
    <w:rsid w:val="00100E0B"/>
    <w:rsid w:val="001227F8"/>
    <w:rsid w:val="00165EED"/>
    <w:rsid w:val="00176036"/>
    <w:rsid w:val="00183FCF"/>
    <w:rsid w:val="001841B6"/>
    <w:rsid w:val="001A25B5"/>
    <w:rsid w:val="001B7022"/>
    <w:rsid w:val="001B73B6"/>
    <w:rsid w:val="001C7426"/>
    <w:rsid w:val="001D09EF"/>
    <w:rsid w:val="001D2B03"/>
    <w:rsid w:val="001D71B6"/>
    <w:rsid w:val="001E5E85"/>
    <w:rsid w:val="0020607A"/>
    <w:rsid w:val="00212CD8"/>
    <w:rsid w:val="002136D0"/>
    <w:rsid w:val="00213E0F"/>
    <w:rsid w:val="00225A6F"/>
    <w:rsid w:val="002270B5"/>
    <w:rsid w:val="00234483"/>
    <w:rsid w:val="002346C0"/>
    <w:rsid w:val="002437EF"/>
    <w:rsid w:val="00251220"/>
    <w:rsid w:val="00270040"/>
    <w:rsid w:val="00270C50"/>
    <w:rsid w:val="00280609"/>
    <w:rsid w:val="002960E6"/>
    <w:rsid w:val="002B6B3C"/>
    <w:rsid w:val="002C4FFC"/>
    <w:rsid w:val="002C5DF4"/>
    <w:rsid w:val="002D718C"/>
    <w:rsid w:val="002E2316"/>
    <w:rsid w:val="002E76C4"/>
    <w:rsid w:val="003003A4"/>
    <w:rsid w:val="00315E03"/>
    <w:rsid w:val="00323924"/>
    <w:rsid w:val="003278B6"/>
    <w:rsid w:val="003409F7"/>
    <w:rsid w:val="00340B08"/>
    <w:rsid w:val="00343F94"/>
    <w:rsid w:val="003458EB"/>
    <w:rsid w:val="003549EA"/>
    <w:rsid w:val="00354B9E"/>
    <w:rsid w:val="0036430D"/>
    <w:rsid w:val="00371F59"/>
    <w:rsid w:val="00372B35"/>
    <w:rsid w:val="003802B6"/>
    <w:rsid w:val="00380E63"/>
    <w:rsid w:val="00381389"/>
    <w:rsid w:val="00382FD8"/>
    <w:rsid w:val="003A2F86"/>
    <w:rsid w:val="003A74AF"/>
    <w:rsid w:val="003B2657"/>
    <w:rsid w:val="003B69FC"/>
    <w:rsid w:val="003D1EC9"/>
    <w:rsid w:val="003D4053"/>
    <w:rsid w:val="003F249A"/>
    <w:rsid w:val="003F4816"/>
    <w:rsid w:val="004022BC"/>
    <w:rsid w:val="00420733"/>
    <w:rsid w:val="004222B8"/>
    <w:rsid w:val="00422F3C"/>
    <w:rsid w:val="0042593F"/>
    <w:rsid w:val="0042628B"/>
    <w:rsid w:val="00432615"/>
    <w:rsid w:val="00432A38"/>
    <w:rsid w:val="00445A20"/>
    <w:rsid w:val="00447214"/>
    <w:rsid w:val="00453B03"/>
    <w:rsid w:val="004635F9"/>
    <w:rsid w:val="00467638"/>
    <w:rsid w:val="004750B2"/>
    <w:rsid w:val="0048484C"/>
    <w:rsid w:val="004A2643"/>
    <w:rsid w:val="004B0B8B"/>
    <w:rsid w:val="004B686D"/>
    <w:rsid w:val="004C7204"/>
    <w:rsid w:val="004D312C"/>
    <w:rsid w:val="004D7FD1"/>
    <w:rsid w:val="004E0B47"/>
    <w:rsid w:val="004E503B"/>
    <w:rsid w:val="00500B9D"/>
    <w:rsid w:val="005016E9"/>
    <w:rsid w:val="0050373E"/>
    <w:rsid w:val="00507A3B"/>
    <w:rsid w:val="0053184F"/>
    <w:rsid w:val="005319DE"/>
    <w:rsid w:val="005513CA"/>
    <w:rsid w:val="00555151"/>
    <w:rsid w:val="00580325"/>
    <w:rsid w:val="00590EC0"/>
    <w:rsid w:val="0059416A"/>
    <w:rsid w:val="00595DB0"/>
    <w:rsid w:val="00596387"/>
    <w:rsid w:val="005A0343"/>
    <w:rsid w:val="005B35FC"/>
    <w:rsid w:val="005B47CE"/>
    <w:rsid w:val="005B619E"/>
    <w:rsid w:val="005D5036"/>
    <w:rsid w:val="005D52FC"/>
    <w:rsid w:val="005D562A"/>
    <w:rsid w:val="005D672A"/>
    <w:rsid w:val="005F42F7"/>
    <w:rsid w:val="00606AF9"/>
    <w:rsid w:val="00612C8E"/>
    <w:rsid w:val="00616A0B"/>
    <w:rsid w:val="00617148"/>
    <w:rsid w:val="00622E09"/>
    <w:rsid w:val="00623F06"/>
    <w:rsid w:val="006309E1"/>
    <w:rsid w:val="00640583"/>
    <w:rsid w:val="006555F1"/>
    <w:rsid w:val="0065672B"/>
    <w:rsid w:val="00663983"/>
    <w:rsid w:val="00664551"/>
    <w:rsid w:val="006650D3"/>
    <w:rsid w:val="00671596"/>
    <w:rsid w:val="00671F7A"/>
    <w:rsid w:val="006753C0"/>
    <w:rsid w:val="00691DF7"/>
    <w:rsid w:val="00692987"/>
    <w:rsid w:val="0069349A"/>
    <w:rsid w:val="006B35B6"/>
    <w:rsid w:val="006B48A9"/>
    <w:rsid w:val="006B633F"/>
    <w:rsid w:val="006F0671"/>
    <w:rsid w:val="006F2A56"/>
    <w:rsid w:val="006F2DCD"/>
    <w:rsid w:val="006F57CE"/>
    <w:rsid w:val="00705321"/>
    <w:rsid w:val="00706551"/>
    <w:rsid w:val="00727ADA"/>
    <w:rsid w:val="00755BBA"/>
    <w:rsid w:val="00764B18"/>
    <w:rsid w:val="00777887"/>
    <w:rsid w:val="007802E7"/>
    <w:rsid w:val="00787036"/>
    <w:rsid w:val="00796383"/>
    <w:rsid w:val="007A3D46"/>
    <w:rsid w:val="007A6FCE"/>
    <w:rsid w:val="007B0204"/>
    <w:rsid w:val="007B4636"/>
    <w:rsid w:val="007C52AF"/>
    <w:rsid w:val="007C5F9B"/>
    <w:rsid w:val="007D2EA1"/>
    <w:rsid w:val="007E2129"/>
    <w:rsid w:val="007E616B"/>
    <w:rsid w:val="007E7B21"/>
    <w:rsid w:val="007E7D8B"/>
    <w:rsid w:val="007F34AC"/>
    <w:rsid w:val="007F34E3"/>
    <w:rsid w:val="007F34E5"/>
    <w:rsid w:val="007F6CFA"/>
    <w:rsid w:val="007F7F07"/>
    <w:rsid w:val="008020BC"/>
    <w:rsid w:val="00821A97"/>
    <w:rsid w:val="0082343D"/>
    <w:rsid w:val="00824501"/>
    <w:rsid w:val="008250B2"/>
    <w:rsid w:val="0083337C"/>
    <w:rsid w:val="0084084D"/>
    <w:rsid w:val="00843CC8"/>
    <w:rsid w:val="0085216B"/>
    <w:rsid w:val="00863B94"/>
    <w:rsid w:val="00893E1D"/>
    <w:rsid w:val="00894ACF"/>
    <w:rsid w:val="008A053F"/>
    <w:rsid w:val="008A10AB"/>
    <w:rsid w:val="008B2CD2"/>
    <w:rsid w:val="008B6C6E"/>
    <w:rsid w:val="008E1F13"/>
    <w:rsid w:val="008F0114"/>
    <w:rsid w:val="00902469"/>
    <w:rsid w:val="00920C7F"/>
    <w:rsid w:val="00927E84"/>
    <w:rsid w:val="0093310B"/>
    <w:rsid w:val="009527D1"/>
    <w:rsid w:val="0096649C"/>
    <w:rsid w:val="009668FA"/>
    <w:rsid w:val="009760EA"/>
    <w:rsid w:val="00993BF4"/>
    <w:rsid w:val="009A4BBD"/>
    <w:rsid w:val="009B7511"/>
    <w:rsid w:val="009C1803"/>
    <w:rsid w:val="009C3AED"/>
    <w:rsid w:val="009D41EE"/>
    <w:rsid w:val="009E197F"/>
    <w:rsid w:val="009E6C38"/>
    <w:rsid w:val="009E7550"/>
    <w:rsid w:val="00A06C11"/>
    <w:rsid w:val="00A141A1"/>
    <w:rsid w:val="00A21A00"/>
    <w:rsid w:val="00A25F99"/>
    <w:rsid w:val="00A27FA4"/>
    <w:rsid w:val="00A31BE7"/>
    <w:rsid w:val="00A34DD2"/>
    <w:rsid w:val="00A36668"/>
    <w:rsid w:val="00A40424"/>
    <w:rsid w:val="00A430CE"/>
    <w:rsid w:val="00A46E7C"/>
    <w:rsid w:val="00A56148"/>
    <w:rsid w:val="00A56A5D"/>
    <w:rsid w:val="00A71D8D"/>
    <w:rsid w:val="00A77928"/>
    <w:rsid w:val="00A84C5D"/>
    <w:rsid w:val="00A868D9"/>
    <w:rsid w:val="00A87FC6"/>
    <w:rsid w:val="00A903B5"/>
    <w:rsid w:val="00A91A65"/>
    <w:rsid w:val="00A9459C"/>
    <w:rsid w:val="00A9462D"/>
    <w:rsid w:val="00AA1C9E"/>
    <w:rsid w:val="00AA3842"/>
    <w:rsid w:val="00AB6D72"/>
    <w:rsid w:val="00AC03BE"/>
    <w:rsid w:val="00AD614B"/>
    <w:rsid w:val="00AF5840"/>
    <w:rsid w:val="00B03CC9"/>
    <w:rsid w:val="00B1638B"/>
    <w:rsid w:val="00B26879"/>
    <w:rsid w:val="00B4520E"/>
    <w:rsid w:val="00B50833"/>
    <w:rsid w:val="00B523AC"/>
    <w:rsid w:val="00B5408B"/>
    <w:rsid w:val="00B609DF"/>
    <w:rsid w:val="00B67F83"/>
    <w:rsid w:val="00B71BEE"/>
    <w:rsid w:val="00B85965"/>
    <w:rsid w:val="00BA3890"/>
    <w:rsid w:val="00BA59ED"/>
    <w:rsid w:val="00BA79B3"/>
    <w:rsid w:val="00BB1B6A"/>
    <w:rsid w:val="00BC147F"/>
    <w:rsid w:val="00BC256A"/>
    <w:rsid w:val="00BD5000"/>
    <w:rsid w:val="00BD5889"/>
    <w:rsid w:val="00C149D1"/>
    <w:rsid w:val="00C25A97"/>
    <w:rsid w:val="00C33241"/>
    <w:rsid w:val="00C34C85"/>
    <w:rsid w:val="00C41283"/>
    <w:rsid w:val="00C41BE5"/>
    <w:rsid w:val="00C420A3"/>
    <w:rsid w:val="00C46351"/>
    <w:rsid w:val="00C5045C"/>
    <w:rsid w:val="00C666BB"/>
    <w:rsid w:val="00C710DE"/>
    <w:rsid w:val="00C808E5"/>
    <w:rsid w:val="00C86A7C"/>
    <w:rsid w:val="00C87307"/>
    <w:rsid w:val="00C879DC"/>
    <w:rsid w:val="00C90E61"/>
    <w:rsid w:val="00C92182"/>
    <w:rsid w:val="00C957BE"/>
    <w:rsid w:val="00CA2DC0"/>
    <w:rsid w:val="00CA42F8"/>
    <w:rsid w:val="00CA62B4"/>
    <w:rsid w:val="00CA6E30"/>
    <w:rsid w:val="00CA7A0C"/>
    <w:rsid w:val="00CC21C6"/>
    <w:rsid w:val="00CC7A39"/>
    <w:rsid w:val="00CD1BB6"/>
    <w:rsid w:val="00CD5E0B"/>
    <w:rsid w:val="00CD6CBA"/>
    <w:rsid w:val="00CD7A68"/>
    <w:rsid w:val="00CE1463"/>
    <w:rsid w:val="00CE72B5"/>
    <w:rsid w:val="00CF00BC"/>
    <w:rsid w:val="00CF3D4C"/>
    <w:rsid w:val="00D03A34"/>
    <w:rsid w:val="00D04A26"/>
    <w:rsid w:val="00D05AD4"/>
    <w:rsid w:val="00D109B9"/>
    <w:rsid w:val="00D25994"/>
    <w:rsid w:val="00D54DD4"/>
    <w:rsid w:val="00D5773D"/>
    <w:rsid w:val="00D64058"/>
    <w:rsid w:val="00D84FF3"/>
    <w:rsid w:val="00D91ADB"/>
    <w:rsid w:val="00D92253"/>
    <w:rsid w:val="00D93BCF"/>
    <w:rsid w:val="00DA2E45"/>
    <w:rsid w:val="00DA5DCF"/>
    <w:rsid w:val="00DB2054"/>
    <w:rsid w:val="00DB69C8"/>
    <w:rsid w:val="00DC0AC0"/>
    <w:rsid w:val="00DC4077"/>
    <w:rsid w:val="00DC41C6"/>
    <w:rsid w:val="00DC64A2"/>
    <w:rsid w:val="00DC7689"/>
    <w:rsid w:val="00DD06FF"/>
    <w:rsid w:val="00DE3FD2"/>
    <w:rsid w:val="00DF6DAA"/>
    <w:rsid w:val="00E11074"/>
    <w:rsid w:val="00E149C4"/>
    <w:rsid w:val="00E17F2B"/>
    <w:rsid w:val="00E32246"/>
    <w:rsid w:val="00E36638"/>
    <w:rsid w:val="00E37FE1"/>
    <w:rsid w:val="00E42DE9"/>
    <w:rsid w:val="00E50E85"/>
    <w:rsid w:val="00E5590D"/>
    <w:rsid w:val="00E56022"/>
    <w:rsid w:val="00E6196F"/>
    <w:rsid w:val="00E7368C"/>
    <w:rsid w:val="00E81F38"/>
    <w:rsid w:val="00E87792"/>
    <w:rsid w:val="00E9322F"/>
    <w:rsid w:val="00EB418D"/>
    <w:rsid w:val="00EC07B7"/>
    <w:rsid w:val="00EC3874"/>
    <w:rsid w:val="00ED557A"/>
    <w:rsid w:val="00F046DB"/>
    <w:rsid w:val="00F14BB5"/>
    <w:rsid w:val="00F23FF9"/>
    <w:rsid w:val="00F34A03"/>
    <w:rsid w:val="00F45DCF"/>
    <w:rsid w:val="00F576C5"/>
    <w:rsid w:val="00F66DA7"/>
    <w:rsid w:val="00F80DA4"/>
    <w:rsid w:val="00F939EE"/>
    <w:rsid w:val="00FB235B"/>
    <w:rsid w:val="00FB3CF8"/>
    <w:rsid w:val="00FC7B21"/>
    <w:rsid w:val="00FD2989"/>
    <w:rsid w:val="00FE54AF"/>
    <w:rsid w:val="00FF6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2628B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42628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2628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42628B"/>
    <w:rPr>
      <w:rFonts w:eastAsia="Times New Roman" w:cs="Times New Roman"/>
      <w:iCs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2628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2628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42628B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42628B"/>
    <w:rPr>
      <w:rFonts w:eastAsia="Times New Roman" w:cs="Times New Roman"/>
      <w:szCs w:val="24"/>
      <w:lang w:eastAsia="ru-RU"/>
    </w:rPr>
  </w:style>
  <w:style w:type="paragraph" w:styleId="a6">
    <w:name w:val="List Paragraph"/>
    <w:basedOn w:val="a0"/>
    <w:uiPriority w:val="34"/>
    <w:qFormat/>
    <w:rsid w:val="004262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Обычный1"/>
    <w:link w:val="12"/>
    <w:rsid w:val="0042628B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eastAsia="Times New Roman" w:cs="Times New Roman"/>
      <w:sz w:val="20"/>
      <w:szCs w:val="24"/>
      <w:lang w:eastAsia="ru-RU"/>
    </w:rPr>
  </w:style>
  <w:style w:type="character" w:customStyle="1" w:styleId="12">
    <w:name w:val="Обычный1 Знак"/>
    <w:basedOn w:val="a1"/>
    <w:link w:val="11"/>
    <w:rsid w:val="0042628B"/>
    <w:rPr>
      <w:rFonts w:eastAsia="Times New Roman" w:cs="Times New Roman"/>
      <w:sz w:val="20"/>
      <w:szCs w:val="24"/>
      <w:lang w:eastAsia="ru-RU"/>
    </w:rPr>
  </w:style>
  <w:style w:type="paragraph" w:customStyle="1" w:styleId="13">
    <w:name w:val="Обычный 1"/>
    <w:basedOn w:val="a0"/>
    <w:link w:val="14"/>
    <w:rsid w:val="0042628B"/>
    <w:pPr>
      <w:spacing w:line="300" w:lineRule="auto"/>
    </w:pPr>
    <w:rPr>
      <w:rFonts w:ascii="Arial" w:hAnsi="Arial"/>
      <w:szCs w:val="20"/>
    </w:rPr>
  </w:style>
  <w:style w:type="character" w:customStyle="1" w:styleId="14">
    <w:name w:val="Обычный 1 Знак"/>
    <w:basedOn w:val="a1"/>
    <w:link w:val="13"/>
    <w:locked/>
    <w:rsid w:val="0042628B"/>
    <w:rPr>
      <w:rFonts w:ascii="Arial" w:eastAsia="Times New Roman" w:hAnsi="Arial" w:cs="Times New Roman"/>
      <w:szCs w:val="20"/>
      <w:lang w:eastAsia="ru-RU"/>
    </w:rPr>
  </w:style>
  <w:style w:type="paragraph" w:customStyle="1" w:styleId="a7">
    <w:name w:val="Абзац обычный"/>
    <w:basedOn w:val="a0"/>
    <w:rsid w:val="0042628B"/>
    <w:pPr>
      <w:spacing w:after="120"/>
      <w:ind w:firstLine="851"/>
      <w:jc w:val="both"/>
    </w:pPr>
  </w:style>
  <w:style w:type="paragraph" w:customStyle="1" w:styleId="15">
    <w:name w:val="Стиль Первая строка:  1 см"/>
    <w:basedOn w:val="a0"/>
    <w:rsid w:val="0042628B"/>
    <w:pPr>
      <w:spacing w:line="360" w:lineRule="auto"/>
      <w:ind w:firstLine="567"/>
      <w:jc w:val="both"/>
    </w:pPr>
    <w:rPr>
      <w:rFonts w:ascii="Arial" w:hAnsi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774</Words>
  <Characters>4417</Characters>
  <Application>Microsoft Office Word</Application>
  <DocSecurity>0</DocSecurity>
  <Lines>36</Lines>
  <Paragraphs>10</Paragraphs>
  <ScaleCrop>false</ScaleCrop>
  <Company/>
  <LinksUpToDate>false</LinksUpToDate>
  <CharactersWithSpaces>5181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Egorin</dc:creator>
  <cp:lastModifiedBy>rozhkova-ev</cp:lastModifiedBy>
  <cp:revision>2</cp:revision>
  <dcterms:created xsi:type="dcterms:W3CDTF">2012-06-21T12:13:00Z</dcterms:created>
  <dcterms:modified xsi:type="dcterms:W3CDTF">2012-06-21T12:13:00Z</dcterms:modified>
</cp:coreProperties>
</file>