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44" w:rsidRPr="00C97B44" w:rsidRDefault="00C97B44" w:rsidP="00C97B44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9083457"/>
      <w:r w:rsidRPr="00C97B44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97B44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C97B44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97B44" w:rsidRPr="00C97B44" w:rsidRDefault="00C97B44" w:rsidP="00C97B44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C97B44" w:rsidRPr="00C97B44" w:rsidRDefault="00C97B44" w:rsidP="00C97B44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C97B44" w:rsidRPr="00C97B44" w:rsidRDefault="00C97B44" w:rsidP="00C97B44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C97B44">
        <w:rPr>
          <w:rFonts w:ascii="Times New Roman" w:hAnsi="Times New Roman" w:cs="Times New Roman"/>
          <w:sz w:val="28"/>
          <w:szCs w:val="28"/>
        </w:rPr>
        <w:t>24-37-11,</w:t>
      </w:r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C97B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C97B44" w:rsidRPr="00C97B44" w:rsidRDefault="00C97B44" w:rsidP="00C97B44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Контактное лицо: Главный энергетик Остапенко Леонид Петрович.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C97B44">
        <w:rPr>
          <w:rFonts w:ascii="Times New Roman" w:hAnsi="Times New Roman" w:cs="Times New Roman"/>
          <w:sz w:val="28"/>
          <w:szCs w:val="28"/>
        </w:rPr>
        <w:t xml:space="preserve">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C97B44">
        <w:rPr>
          <w:rFonts w:ascii="Times New Roman" w:hAnsi="Times New Roman" w:cs="Times New Roman"/>
          <w:sz w:val="28"/>
          <w:szCs w:val="28"/>
        </w:rPr>
        <w:t>Машзале</w:t>
      </w:r>
      <w:proofErr w:type="spellEnd"/>
      <w:r w:rsidRPr="00C97B44">
        <w:rPr>
          <w:rFonts w:ascii="Times New Roman" w:hAnsi="Times New Roman" w:cs="Times New Roman"/>
          <w:sz w:val="28"/>
          <w:szCs w:val="28"/>
        </w:rPr>
        <w:t>, РДЭС и ОНС энергоблока № 4 Ростовской АЭС.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C97B44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C97B44">
        <w:rPr>
          <w:rFonts w:ascii="Times New Roman" w:hAnsi="Times New Roman" w:cs="Times New Roman"/>
          <w:sz w:val="28"/>
          <w:szCs w:val="28"/>
        </w:rPr>
        <w:t>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C97B44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C97B44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C97B44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C97B44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Реакторное отделение, </w:t>
      </w:r>
      <w:proofErr w:type="spellStart"/>
      <w:r w:rsidRPr="00C97B44">
        <w:rPr>
          <w:rFonts w:ascii="Times New Roman" w:hAnsi="Times New Roman" w:cs="Times New Roman"/>
          <w:sz w:val="28"/>
          <w:szCs w:val="28"/>
        </w:rPr>
        <w:t>Машзал</w:t>
      </w:r>
      <w:proofErr w:type="spellEnd"/>
      <w:r w:rsidRPr="00C97B44">
        <w:rPr>
          <w:rFonts w:ascii="Times New Roman" w:hAnsi="Times New Roman" w:cs="Times New Roman"/>
          <w:sz w:val="28"/>
          <w:szCs w:val="28"/>
        </w:rPr>
        <w:t>, РДЭС и ОНС энергоблока № 4 Ростовской АЭС.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97B4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C97B4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C97B44">
        <w:rPr>
          <w:rFonts w:ascii="Times New Roman" w:hAnsi="Times New Roman" w:cs="Times New Roman"/>
          <w:sz w:val="28"/>
          <w:szCs w:val="28"/>
        </w:rPr>
        <w:t>: 9 218 968,77 руб. (Девять миллионов двести восемнадцать тысяч девятьсот шестьдесят восемь рублей 77 коп.), включая НДС (18%).</w:t>
      </w:r>
    </w:p>
    <w:p w:rsidR="00C97B44" w:rsidRPr="00C97B44" w:rsidRDefault="00C97B44" w:rsidP="00C97B4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3.1. проекта договора (ЧАСТЬ 2 «Проект договора» Тома 1 документации), а также </w:t>
      </w:r>
      <w:r w:rsidRPr="00C97B44">
        <w:rPr>
          <w:rFonts w:ascii="Times New Roman" w:hAnsi="Times New Roman" w:cs="Times New Roman"/>
          <w:sz w:val="28"/>
          <w:szCs w:val="28"/>
        </w:rPr>
        <w:lastRenderedPageBreak/>
        <w:t xml:space="preserve">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C97B44" w:rsidRPr="00C97B44" w:rsidRDefault="00C97B44" w:rsidP="00C97B4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97B44" w:rsidRPr="00C97B44" w:rsidRDefault="00C97B44" w:rsidP="00C97B4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C97B44" w:rsidRPr="00C97B44" w:rsidRDefault="00C97B44" w:rsidP="00C97B44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C97B44" w:rsidRPr="00C97B44" w:rsidRDefault="00C97B44" w:rsidP="00C97B44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7B44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97B44" w:rsidRPr="00C97B44" w:rsidRDefault="00C97B44" w:rsidP="00C97B4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C97B4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C97B44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C97B4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C97B4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C97B44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C97B44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C97B44">
        <w:rPr>
          <w:rFonts w:ascii="Times New Roman" w:hAnsi="Times New Roman" w:cs="Times New Roman"/>
          <w:b/>
          <w:i/>
        </w:rPr>
        <w:t xml:space="preserve">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C97B44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C97B44">
        <w:rPr>
          <w:rFonts w:ascii="Times New Roman" w:hAnsi="Times New Roman" w:cs="Times New Roman"/>
          <w:b/>
          <w:sz w:val="28"/>
        </w:rPr>
        <w:t>:</w:t>
      </w:r>
      <w:r w:rsidRPr="00C97B44">
        <w:rPr>
          <w:rFonts w:ascii="Times New Roman" w:hAnsi="Times New Roman" w:cs="Times New Roman"/>
          <w:sz w:val="28"/>
        </w:rPr>
        <w:t xml:space="preserve"> </w:t>
      </w:r>
      <w:r w:rsidRPr="00C97B44">
        <w:rPr>
          <w:rFonts w:ascii="Times New Roman" w:hAnsi="Times New Roman" w:cs="Times New Roman"/>
          <w:sz w:val="28"/>
          <w:szCs w:val="28"/>
        </w:rPr>
        <w:t>не требуется</w:t>
      </w:r>
      <w:r w:rsidRPr="00C97B44">
        <w:rPr>
          <w:rFonts w:ascii="Times New Roman" w:hAnsi="Times New Roman" w:cs="Times New Roman"/>
        </w:rPr>
        <w:t>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97B44" w:rsidRPr="00C97B44" w:rsidRDefault="00C97B44" w:rsidP="00C97B44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97B4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C97B4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C97B44">
        <w:rPr>
          <w:rFonts w:ascii="Times New Roman" w:hAnsi="Times New Roman" w:cs="Times New Roman"/>
          <w:sz w:val="28"/>
          <w:szCs w:val="28"/>
        </w:rPr>
        <w:t xml:space="preserve">,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C97B44">
        <w:rPr>
          <w:rFonts w:ascii="Times New Roman" w:hAnsi="Times New Roman" w:cs="Times New Roman"/>
          <w:b/>
          <w:i/>
        </w:rPr>
        <w:t xml:space="preserve"> </w:t>
      </w:r>
      <w:r w:rsidRPr="00C97B4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C97B4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C97B44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«03» февраля 2015 года.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C97B4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C97B4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«10» февраля 2015 года.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C97B4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97B4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C97B4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«17» февраля 2015 года.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97B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C97B44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C97B44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C97B4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97B44" w:rsidRPr="00C97B44" w:rsidRDefault="00C97B44" w:rsidP="00C97B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7B4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C97B44" w:rsidRDefault="00C97B44" w:rsidP="00C97B44">
      <w:pPr>
        <w:spacing w:after="0"/>
        <w:rPr>
          <w:rFonts w:ascii="Times New Roman" w:hAnsi="Times New Roman" w:cs="Times New Roman"/>
        </w:rPr>
      </w:pPr>
    </w:p>
    <w:sectPr w:rsidR="00000000" w:rsidRPr="00C97B44" w:rsidSect="00C97B4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C97B44"/>
    <w:rsid w:val="00C97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7B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5590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2015-01-22T13:21:00Z</dcterms:created>
  <dcterms:modified xsi:type="dcterms:W3CDTF">2015-01-22T13:22:00Z</dcterms:modified>
</cp:coreProperties>
</file>