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B95" w:rsidRDefault="000C2B95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0C2B95" w:rsidRDefault="000C2B95" w:rsidP="00A84D2D">
      <w:pPr>
        <w:jc w:val="center"/>
        <w:outlineLvl w:val="0"/>
        <w:rPr>
          <w:b/>
          <w:sz w:val="16"/>
          <w:szCs w:val="16"/>
        </w:rPr>
      </w:pPr>
    </w:p>
    <w:p w:rsidR="000C2B95" w:rsidRPr="0064554D" w:rsidRDefault="00961F41" w:rsidP="00A84D2D">
      <w:pPr>
        <w:ind w:firstLine="709"/>
        <w:jc w:val="both"/>
        <w:rPr>
          <w:sz w:val="28"/>
          <w:szCs w:val="28"/>
        </w:rPr>
      </w:pPr>
      <w:proofErr w:type="gramStart"/>
      <w:r w:rsidRPr="00094278">
        <w:rPr>
          <w:sz w:val="28"/>
          <w:szCs w:val="28"/>
        </w:rPr>
        <w:t xml:space="preserve">АО «НИАЭП», являющееся организатором открытого конкурса в электронной форме без квалификационного отбора на право заключения договора по лоту </w:t>
      </w:r>
      <w:r w:rsidRPr="00961F41">
        <w:rPr>
          <w:b/>
          <w:sz w:val="28"/>
          <w:szCs w:val="28"/>
        </w:rPr>
        <w:t>№ 1120 Р4-14 «Поставка  подсистемы контроля зоны патрубков реактора для сооружения энергоблока №4 Ростовской АЭС»</w:t>
      </w:r>
      <w:r w:rsidRPr="00094278">
        <w:rPr>
          <w:sz w:val="28"/>
          <w:szCs w:val="28"/>
        </w:rPr>
        <w:t xml:space="preserve"> (Извещение о проведении </w:t>
      </w:r>
      <w:r w:rsidRPr="00094278">
        <w:rPr>
          <w:color w:val="000000"/>
          <w:sz w:val="28"/>
          <w:szCs w:val="28"/>
        </w:rPr>
        <w:t>конкурса в электронной форме</w:t>
      </w:r>
      <w:r w:rsidRPr="00094278">
        <w:rPr>
          <w:sz w:val="28"/>
          <w:szCs w:val="28"/>
        </w:rPr>
        <w:t xml:space="preserve"> и конкурсная документация опубликован</w:t>
      </w:r>
      <w:r w:rsidRPr="00094278">
        <w:rPr>
          <w:color w:val="000000"/>
          <w:sz w:val="28"/>
          <w:szCs w:val="28"/>
        </w:rPr>
        <w:t>ы «21» ноября 2014 года в информационно</w:t>
      </w:r>
      <w:r w:rsidRPr="00094278">
        <w:rPr>
          <w:sz w:val="28"/>
          <w:szCs w:val="28"/>
        </w:rPr>
        <w:t>-телекоммуникационной сети «Интернет» на официальном сайте Российской Федерации для размещения информации о</w:t>
      </w:r>
      <w:proofErr w:type="gramEnd"/>
      <w:r w:rsidRPr="00094278">
        <w:rPr>
          <w:sz w:val="28"/>
          <w:szCs w:val="28"/>
        </w:rPr>
        <w:t xml:space="preserve"> </w:t>
      </w:r>
      <w:proofErr w:type="gramStart"/>
      <w:r w:rsidRPr="00094278">
        <w:rPr>
          <w:sz w:val="28"/>
          <w:szCs w:val="28"/>
        </w:rPr>
        <w:t xml:space="preserve">размещении заказов </w:t>
      </w:r>
      <w:hyperlink r:id="rId4" w:history="1">
        <w:r w:rsidRPr="00094278">
          <w:rPr>
            <w:rStyle w:val="a3"/>
            <w:sz w:val="28"/>
            <w:szCs w:val="28"/>
          </w:rPr>
          <w:t>http://www.zakupki.gov.ru</w:t>
        </w:r>
      </w:hyperlink>
      <w:r w:rsidRPr="00094278">
        <w:rPr>
          <w:rStyle w:val="a3"/>
          <w:sz w:val="28"/>
          <w:szCs w:val="28"/>
        </w:rPr>
        <w:t>/</w:t>
      </w:r>
      <w:r w:rsidRPr="00094278">
        <w:rPr>
          <w:sz w:val="28"/>
          <w:szCs w:val="28"/>
        </w:rPr>
        <w:t xml:space="preserve">, закупка №31401721760, на официальном сайте о размещении заказов на закупки товаров, работ и услуг для нужд </w:t>
      </w:r>
      <w:proofErr w:type="spellStart"/>
      <w:r w:rsidRPr="00094278">
        <w:rPr>
          <w:sz w:val="28"/>
          <w:szCs w:val="28"/>
        </w:rPr>
        <w:t>Госкорпорации</w:t>
      </w:r>
      <w:proofErr w:type="spellEnd"/>
      <w:r w:rsidRPr="00094278">
        <w:rPr>
          <w:sz w:val="28"/>
          <w:szCs w:val="28"/>
        </w:rPr>
        <w:t xml:space="preserve"> «</w:t>
      </w:r>
      <w:proofErr w:type="spellStart"/>
      <w:r w:rsidRPr="00094278">
        <w:rPr>
          <w:sz w:val="28"/>
          <w:szCs w:val="28"/>
        </w:rPr>
        <w:t>Росатом</w:t>
      </w:r>
      <w:proofErr w:type="spellEnd"/>
      <w:r w:rsidRPr="00094278">
        <w:rPr>
          <w:sz w:val="28"/>
          <w:szCs w:val="28"/>
        </w:rPr>
        <w:t xml:space="preserve">» </w:t>
      </w:r>
      <w:hyperlink r:id="rId5" w:history="1">
        <w:r w:rsidRPr="00094278">
          <w:rPr>
            <w:rStyle w:val="a3"/>
            <w:sz w:val="28"/>
            <w:szCs w:val="28"/>
          </w:rPr>
          <w:t>http://zakupki.rosatom.ru/</w:t>
        </w:r>
      </w:hyperlink>
      <w:r w:rsidRPr="00094278">
        <w:rPr>
          <w:sz w:val="28"/>
          <w:szCs w:val="28"/>
        </w:rPr>
        <w:t>, закупка №141121/0536/112</w:t>
      </w:r>
      <w:r>
        <w:rPr>
          <w:sz w:val="28"/>
          <w:szCs w:val="28"/>
        </w:rPr>
        <w:t>0, на ЭТП АКД, закупка №C020935</w:t>
      </w:r>
      <w:r w:rsidR="000C2B95" w:rsidRPr="0064554D">
        <w:rPr>
          <w:sz w:val="28"/>
          <w:szCs w:val="28"/>
        </w:rPr>
        <w:t xml:space="preserve">), в связи с рассмотрением Центральным арбитражным комитетом </w:t>
      </w:r>
      <w:proofErr w:type="spellStart"/>
      <w:r w:rsidR="000C2B95" w:rsidRPr="0064554D">
        <w:rPr>
          <w:sz w:val="28"/>
          <w:szCs w:val="28"/>
        </w:rPr>
        <w:t>Госкорпорации</w:t>
      </w:r>
      <w:proofErr w:type="spellEnd"/>
      <w:r w:rsidR="000C2B95" w:rsidRPr="0064554D">
        <w:rPr>
          <w:sz w:val="28"/>
          <w:szCs w:val="28"/>
        </w:rPr>
        <w:t xml:space="preserve"> «</w:t>
      </w:r>
      <w:proofErr w:type="spellStart"/>
      <w:r w:rsidR="000C2B95" w:rsidRPr="0064554D">
        <w:rPr>
          <w:sz w:val="28"/>
          <w:szCs w:val="28"/>
        </w:rPr>
        <w:t>Росатом</w:t>
      </w:r>
      <w:proofErr w:type="spellEnd"/>
      <w:r w:rsidR="000C2B95" w:rsidRPr="0064554D">
        <w:rPr>
          <w:sz w:val="28"/>
          <w:szCs w:val="28"/>
        </w:rPr>
        <w:t xml:space="preserve">» (Заключение </w:t>
      </w:r>
      <w:r>
        <w:rPr>
          <w:sz w:val="28"/>
          <w:szCs w:val="28"/>
        </w:rPr>
        <w:t>от 05</w:t>
      </w:r>
      <w:r w:rsidR="000C2B95" w:rsidRPr="0064554D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="000C2B95" w:rsidRPr="0064554D">
        <w:rPr>
          <w:sz w:val="28"/>
          <w:szCs w:val="28"/>
        </w:rPr>
        <w:t>.201</w:t>
      </w:r>
      <w:r w:rsidR="000C2B95">
        <w:rPr>
          <w:sz w:val="28"/>
          <w:szCs w:val="28"/>
        </w:rPr>
        <w:t>5</w:t>
      </w:r>
      <w:r w:rsidR="000C2B95" w:rsidRPr="0064554D">
        <w:rPr>
          <w:sz w:val="28"/>
          <w:szCs w:val="28"/>
        </w:rPr>
        <w:t xml:space="preserve">г.) жалобы участника </w:t>
      </w:r>
      <w:r>
        <w:rPr>
          <w:sz w:val="28"/>
          <w:szCs w:val="28"/>
        </w:rPr>
        <w:t>конкурса</w:t>
      </w:r>
      <w:r w:rsidR="000C2B95" w:rsidRPr="0064554D">
        <w:rPr>
          <w:sz w:val="28"/>
          <w:szCs w:val="28"/>
        </w:rPr>
        <w:t xml:space="preserve"> и приостановкой процедуры закупки, сообщает о</w:t>
      </w:r>
      <w:proofErr w:type="gramEnd"/>
      <w:r w:rsidR="000C2B95" w:rsidRPr="0064554D">
        <w:rPr>
          <w:sz w:val="28"/>
          <w:szCs w:val="28"/>
        </w:rPr>
        <w:t xml:space="preserve"> </w:t>
      </w:r>
      <w:proofErr w:type="gramStart"/>
      <w:r w:rsidR="000C2B95" w:rsidRPr="0064554D">
        <w:rPr>
          <w:sz w:val="28"/>
          <w:szCs w:val="28"/>
        </w:rPr>
        <w:t>возобновлении</w:t>
      </w:r>
      <w:proofErr w:type="gramEnd"/>
      <w:r w:rsidR="000C2B95" w:rsidRPr="0064554D">
        <w:rPr>
          <w:sz w:val="28"/>
          <w:szCs w:val="28"/>
        </w:rPr>
        <w:t xml:space="preserve"> процедуры и пересмотре результатов по рассмотрению заявок на отборочной стадии.</w:t>
      </w:r>
    </w:p>
    <w:p w:rsidR="000C2B95" w:rsidRDefault="000C2B95"/>
    <w:sectPr w:rsidR="000C2B95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34E3"/>
    <w:rsid w:val="000C2B95"/>
    <w:rsid w:val="001313DB"/>
    <w:rsid w:val="002370D0"/>
    <w:rsid w:val="00293224"/>
    <w:rsid w:val="00297C36"/>
    <w:rsid w:val="00491517"/>
    <w:rsid w:val="004D36DD"/>
    <w:rsid w:val="005D17C8"/>
    <w:rsid w:val="0064554D"/>
    <w:rsid w:val="006E43FB"/>
    <w:rsid w:val="008801A0"/>
    <w:rsid w:val="008A2D12"/>
    <w:rsid w:val="00961F41"/>
    <w:rsid w:val="00A84D2D"/>
    <w:rsid w:val="00AD04CC"/>
    <w:rsid w:val="00C85F14"/>
    <w:rsid w:val="00D22889"/>
    <w:rsid w:val="00D642C9"/>
    <w:rsid w:val="00D87778"/>
    <w:rsid w:val="00DF3624"/>
    <w:rsid w:val="00E4050F"/>
    <w:rsid w:val="00EE4E6B"/>
    <w:rsid w:val="00F01F2A"/>
    <w:rsid w:val="00F12AB2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1029</Characters>
  <Application>Microsoft Office Word</Application>
  <DocSecurity>0</DocSecurity>
  <Lines>8</Lines>
  <Paragraphs>2</Paragraphs>
  <ScaleCrop>false</ScaleCrop>
  <Company>NIAEP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8762</cp:lastModifiedBy>
  <cp:revision>5</cp:revision>
  <dcterms:created xsi:type="dcterms:W3CDTF">2014-08-26T11:13:00Z</dcterms:created>
  <dcterms:modified xsi:type="dcterms:W3CDTF">2015-02-10T13:05:00Z</dcterms:modified>
</cp:coreProperties>
</file>