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</w:t>
            </w:r>
            <w:r w:rsidR="00067D4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Default="002820B4" w:rsidP="002820B4">
      <w:pPr>
        <w:widowControl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</w:p>
    <w:p w:rsidR="00EC3EAE" w:rsidRDefault="00E479BB" w:rsidP="002820B4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</w:t>
      </w:r>
      <w:r w:rsidRPr="002820B4">
        <w:rPr>
          <w:sz w:val="28"/>
          <w:szCs w:val="28"/>
        </w:rPr>
        <w:t>предложений в электронной форме без квалификационного отбора на право заключения договора</w:t>
      </w:r>
    </w:p>
    <w:p w:rsidR="005016F4" w:rsidRDefault="005016F4" w:rsidP="002820B4">
      <w:pPr>
        <w:jc w:val="center"/>
        <w:rPr>
          <w:b/>
          <w:bCs/>
          <w:color w:val="000000"/>
          <w:sz w:val="28"/>
          <w:szCs w:val="28"/>
        </w:rPr>
      </w:pPr>
      <w:r w:rsidRPr="005016F4">
        <w:rPr>
          <w:b/>
          <w:color w:val="000000"/>
          <w:sz w:val="28"/>
          <w:szCs w:val="28"/>
        </w:rPr>
        <w:t>«У</w:t>
      </w:r>
      <w:r w:rsidRPr="005016F4">
        <w:rPr>
          <w:b/>
          <w:bCs/>
          <w:color w:val="000000"/>
          <w:sz w:val="28"/>
          <w:szCs w:val="28"/>
        </w:rPr>
        <w:t>слуги по проведению экспе</w:t>
      </w:r>
      <w:r>
        <w:rPr>
          <w:b/>
          <w:bCs/>
          <w:color w:val="000000"/>
          <w:sz w:val="28"/>
          <w:szCs w:val="28"/>
        </w:rPr>
        <w:t>ртизы промышленной безопасности</w:t>
      </w:r>
    </w:p>
    <w:p w:rsidR="005016F4" w:rsidRDefault="005016F4" w:rsidP="002820B4">
      <w:pPr>
        <w:jc w:val="center"/>
        <w:rPr>
          <w:b/>
          <w:bCs/>
          <w:color w:val="000000"/>
          <w:sz w:val="28"/>
          <w:szCs w:val="28"/>
        </w:rPr>
      </w:pPr>
      <w:r w:rsidRPr="005016F4">
        <w:rPr>
          <w:b/>
          <w:bCs/>
          <w:color w:val="000000"/>
          <w:sz w:val="28"/>
          <w:szCs w:val="28"/>
        </w:rPr>
        <w:t xml:space="preserve">и определению остаточного ресурса теплоэнергетического оборудования (оборудование, работающее под давлением) </w:t>
      </w:r>
    </w:p>
    <w:p w:rsidR="00E479BB" w:rsidRDefault="005016F4" w:rsidP="002820B4">
      <w:pPr>
        <w:jc w:val="center"/>
        <w:rPr>
          <w:b/>
          <w:bCs/>
          <w:color w:val="000000"/>
          <w:sz w:val="28"/>
          <w:szCs w:val="28"/>
        </w:rPr>
      </w:pPr>
      <w:r w:rsidRPr="005016F4">
        <w:rPr>
          <w:b/>
          <w:bCs/>
          <w:color w:val="000000"/>
          <w:sz w:val="28"/>
          <w:szCs w:val="28"/>
        </w:rPr>
        <w:t>на ТЭЦ ПАО «ППГХО» в 2015 году»</w:t>
      </w:r>
    </w:p>
    <w:p w:rsidR="005016F4" w:rsidRPr="005016F4" w:rsidRDefault="005016F4" w:rsidP="002820B4">
      <w:pPr>
        <w:jc w:val="center"/>
        <w:rPr>
          <w:b/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5016F4">
        <w:rPr>
          <w:b/>
        </w:rPr>
        <w:t>«</w:t>
      </w:r>
      <w:r w:rsidR="005016F4" w:rsidRPr="005016F4">
        <w:rPr>
          <w:b/>
        </w:rPr>
        <w:t>0</w:t>
      </w:r>
      <w:r w:rsidR="008C7C04">
        <w:rPr>
          <w:b/>
        </w:rPr>
        <w:t>5</w:t>
      </w:r>
      <w:r w:rsidRPr="005016F4">
        <w:rPr>
          <w:b/>
        </w:rPr>
        <w:t xml:space="preserve">» </w:t>
      </w:r>
      <w:r w:rsidR="005016F4" w:rsidRPr="005016F4">
        <w:rPr>
          <w:b/>
        </w:rPr>
        <w:t>март</w:t>
      </w:r>
      <w:r w:rsidR="005016F4">
        <w:rPr>
          <w:b/>
        </w:rPr>
        <w:t>а</w:t>
      </w:r>
      <w:r w:rsidRPr="00EC3EAE">
        <w:rPr>
          <w:b/>
        </w:rPr>
        <w:t xml:space="preserve"> 201</w:t>
      </w:r>
      <w:r w:rsidR="00EC3EAE" w:rsidRPr="00EC3EAE">
        <w:rPr>
          <w:b/>
        </w:rPr>
        <w:t xml:space="preserve">5 </w:t>
      </w:r>
      <w:r w:rsidRPr="00EC3EAE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E479BB" w:rsidRPr="00DD5EEB" w:rsidRDefault="00E479BB" w:rsidP="005016F4">
      <w:pPr>
        <w:suppressAutoHyphens/>
        <w:jc w:val="center"/>
        <w:rPr>
          <w:sz w:val="28"/>
        </w:rPr>
      </w:pPr>
      <w:r w:rsidRPr="002820B4">
        <w:rPr>
          <w:b/>
        </w:rPr>
        <w:t xml:space="preserve">ГПЗ </w:t>
      </w:r>
      <w:r w:rsidR="005016F4">
        <w:rPr>
          <w:b/>
          <w:bCs/>
          <w:color w:val="000000"/>
        </w:rPr>
        <w:t>6924/5</w:t>
      </w: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5016F4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5016F4" w:rsidRPr="005016F4" w:rsidRDefault="005016F4" w:rsidP="005016F4"/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5016F4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</w:t>
      </w:r>
      <w:r w:rsidR="00E479BB" w:rsidRPr="005016F4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5016F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 w:rsidRPr="005016F4">
        <w:rPr>
          <w:sz w:val="28"/>
          <w:szCs w:val="28"/>
        </w:rPr>
        <w:t>о</w:t>
      </w:r>
      <w:r w:rsidRPr="005016F4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E21DC4" w:rsidRPr="005016F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016F4" w:rsidRPr="005016F4" w:rsidRDefault="006315F1" w:rsidP="005016F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t>Предмет запроса предложений</w:t>
      </w:r>
      <w:r w:rsidR="00E479BB" w:rsidRPr="005016F4">
        <w:rPr>
          <w:spacing w:val="-6"/>
          <w:sz w:val="28"/>
          <w:szCs w:val="28"/>
        </w:rPr>
        <w:t>:</w:t>
      </w:r>
      <w:r w:rsidR="005016F4" w:rsidRPr="005016F4">
        <w:rPr>
          <w:spacing w:val="-6"/>
          <w:sz w:val="28"/>
          <w:szCs w:val="28"/>
        </w:rPr>
        <w:t xml:space="preserve"> </w:t>
      </w:r>
      <w:r w:rsidR="005016F4" w:rsidRPr="005016F4">
        <w:rPr>
          <w:b/>
          <w:color w:val="000000"/>
          <w:sz w:val="28"/>
          <w:szCs w:val="28"/>
        </w:rPr>
        <w:t>«У</w:t>
      </w:r>
      <w:r w:rsidR="005016F4" w:rsidRPr="005016F4">
        <w:rPr>
          <w:b/>
          <w:bCs/>
          <w:color w:val="000000"/>
          <w:sz w:val="28"/>
          <w:szCs w:val="28"/>
        </w:rPr>
        <w:t>слуги по проведению экспертизы промышленной безопасности</w:t>
      </w:r>
      <w:r w:rsidR="005016F4" w:rsidRPr="005016F4">
        <w:rPr>
          <w:b/>
          <w:spacing w:val="-6"/>
          <w:sz w:val="28"/>
          <w:szCs w:val="28"/>
        </w:rPr>
        <w:t xml:space="preserve"> </w:t>
      </w:r>
      <w:r w:rsidR="005016F4" w:rsidRPr="005016F4">
        <w:rPr>
          <w:b/>
          <w:bCs/>
          <w:color w:val="000000"/>
          <w:sz w:val="28"/>
          <w:szCs w:val="28"/>
        </w:rPr>
        <w:t>и определению остаточного ресурса теплоэнергетического оборудования (оборудование, работающее под давлением) на ТЭЦ ПАО «ППГХО» в 2015 году».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pacing w:val="-6"/>
          <w:sz w:val="28"/>
          <w:szCs w:val="28"/>
        </w:rPr>
        <w:t xml:space="preserve">Заказчик: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5016F4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вопросы </w:t>
      </w:r>
      <w:r w:rsidRPr="005016F4">
        <w:rPr>
          <w:b/>
          <w:spacing w:val="-6"/>
          <w:sz w:val="28"/>
          <w:szCs w:val="28"/>
        </w:rPr>
        <w:t>по данной процедуре необходимо  направлять на Электронную торговую площадку</w:t>
      </w:r>
      <w:r w:rsidRPr="005016F4">
        <w:rPr>
          <w:spacing w:val="-6"/>
          <w:sz w:val="28"/>
          <w:szCs w:val="28"/>
        </w:rPr>
        <w:t>.</w:t>
      </w:r>
    </w:p>
    <w:p w:rsidR="00E21DC4" w:rsidRPr="005016F4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5016F4" w:rsidRPr="005016F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6F4">
        <w:rPr>
          <w:b/>
          <w:sz w:val="28"/>
          <w:szCs w:val="28"/>
        </w:rPr>
        <w:t>Предмет договора:</w:t>
      </w:r>
      <w:r w:rsidR="005016F4" w:rsidRPr="005016F4">
        <w:rPr>
          <w:b/>
          <w:sz w:val="28"/>
          <w:szCs w:val="28"/>
        </w:rPr>
        <w:t xml:space="preserve"> у</w:t>
      </w:r>
      <w:r w:rsidR="005016F4" w:rsidRPr="005016F4">
        <w:rPr>
          <w:b/>
          <w:bCs/>
          <w:color w:val="000000"/>
          <w:sz w:val="28"/>
          <w:szCs w:val="28"/>
        </w:rPr>
        <w:t>слуги по проведению экспертизы промышленной безопасности</w:t>
      </w:r>
      <w:r w:rsidR="005016F4" w:rsidRPr="005016F4">
        <w:rPr>
          <w:b/>
          <w:spacing w:val="-6"/>
          <w:sz w:val="28"/>
          <w:szCs w:val="28"/>
        </w:rPr>
        <w:t xml:space="preserve"> </w:t>
      </w:r>
      <w:r w:rsidR="005016F4" w:rsidRPr="005016F4">
        <w:rPr>
          <w:b/>
          <w:bCs/>
          <w:color w:val="000000"/>
          <w:sz w:val="28"/>
          <w:szCs w:val="28"/>
        </w:rPr>
        <w:t>и определению остаточного ресурса теплоэнергетического оборудования (оборудование, работающее под давлением) на ТЭЦ ПАО «ППГХО» в 2015 году.</w:t>
      </w:r>
    </w:p>
    <w:p w:rsidR="005016F4" w:rsidRPr="005016F4" w:rsidRDefault="006315F1" w:rsidP="005016F4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5016F4">
        <w:rPr>
          <w:sz w:val="28"/>
          <w:szCs w:val="28"/>
        </w:rPr>
        <w:t>Состав и объем: в соответствии с проекто</w:t>
      </w:r>
      <w:r w:rsidR="00E21DC4" w:rsidRPr="005016F4">
        <w:rPr>
          <w:sz w:val="28"/>
          <w:szCs w:val="28"/>
        </w:rPr>
        <w:t>м договора и приложениям к нему</w:t>
      </w:r>
      <w:r w:rsidR="005016F4" w:rsidRPr="005016F4">
        <w:rPr>
          <w:sz w:val="28"/>
          <w:szCs w:val="28"/>
        </w:rPr>
        <w:t>.</w:t>
      </w:r>
    </w:p>
    <w:p w:rsidR="00EC3EAE" w:rsidRPr="005016F4" w:rsidRDefault="006315F1" w:rsidP="005016F4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5016F4">
        <w:rPr>
          <w:sz w:val="28"/>
          <w:szCs w:val="28"/>
        </w:rPr>
        <w:t xml:space="preserve">Срок выполнения работ или оказания услуг: </w:t>
      </w:r>
    </w:p>
    <w:p w:rsidR="00EC3EAE" w:rsidRPr="005016F4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5016F4">
        <w:rPr>
          <w:b/>
          <w:bCs/>
          <w:color w:val="000000"/>
          <w:sz w:val="28"/>
          <w:szCs w:val="28"/>
        </w:rPr>
        <w:t xml:space="preserve">начало </w:t>
      </w:r>
      <w:r w:rsidRPr="005016F4">
        <w:rPr>
          <w:bCs/>
          <w:color w:val="000000"/>
          <w:sz w:val="28"/>
          <w:szCs w:val="28"/>
        </w:rPr>
        <w:t xml:space="preserve"> </w:t>
      </w:r>
      <w:r w:rsidRPr="005016F4">
        <w:rPr>
          <w:b/>
          <w:bCs/>
          <w:color w:val="000000"/>
          <w:sz w:val="28"/>
          <w:szCs w:val="28"/>
        </w:rPr>
        <w:t>оказания услуг</w:t>
      </w:r>
      <w:r w:rsidRPr="005016F4">
        <w:rPr>
          <w:bCs/>
          <w:color w:val="000000"/>
          <w:sz w:val="28"/>
          <w:szCs w:val="28"/>
        </w:rPr>
        <w:t xml:space="preserve">: </w:t>
      </w:r>
      <w:r w:rsidRPr="005016F4">
        <w:rPr>
          <w:b/>
          <w:bCs/>
          <w:color w:val="000000"/>
          <w:sz w:val="28"/>
          <w:szCs w:val="28"/>
        </w:rPr>
        <w:t>с</w:t>
      </w:r>
      <w:r w:rsidR="005016F4" w:rsidRPr="005016F4">
        <w:rPr>
          <w:b/>
          <w:bCs/>
          <w:color w:val="000000"/>
          <w:sz w:val="28"/>
          <w:szCs w:val="28"/>
        </w:rPr>
        <w:t xml:space="preserve"> </w:t>
      </w:r>
      <w:r w:rsidRPr="005016F4">
        <w:rPr>
          <w:b/>
          <w:bCs/>
          <w:color w:val="000000"/>
          <w:sz w:val="28"/>
          <w:szCs w:val="28"/>
        </w:rPr>
        <w:t>момента заключения договора,</w:t>
      </w:r>
    </w:p>
    <w:p w:rsidR="00E21DC4" w:rsidRPr="005016F4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5016F4">
        <w:rPr>
          <w:b/>
          <w:bCs/>
          <w:color w:val="000000"/>
          <w:sz w:val="28"/>
          <w:szCs w:val="28"/>
        </w:rPr>
        <w:t>окончание оказания услуг: по 31.12.2015 года.</w:t>
      </w:r>
      <w:r w:rsidR="005016F4" w:rsidRPr="005016F4">
        <w:rPr>
          <w:bCs/>
          <w:color w:val="000000"/>
          <w:sz w:val="28"/>
          <w:szCs w:val="28"/>
        </w:rPr>
        <w:t xml:space="preserve"> </w:t>
      </w:r>
    </w:p>
    <w:p w:rsidR="00EC3EAE" w:rsidRPr="005016F4" w:rsidRDefault="00EC3EAE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E479BB" w:rsidRPr="005016F4" w:rsidRDefault="006315F1" w:rsidP="00E479B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6F4">
        <w:rPr>
          <w:sz w:val="28"/>
          <w:szCs w:val="28"/>
        </w:rPr>
        <w:t>Место выполнения работ, оказания услуг:</w:t>
      </w:r>
      <w:r w:rsidR="00E479BB" w:rsidRPr="005016F4">
        <w:rPr>
          <w:sz w:val="28"/>
          <w:szCs w:val="28"/>
        </w:rPr>
        <w:t xml:space="preserve"> </w:t>
      </w:r>
      <w:r w:rsidR="005016F4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5016F4" w:rsidRPr="005016F4">
        <w:rPr>
          <w:bCs/>
          <w:color w:val="000000"/>
          <w:sz w:val="28"/>
          <w:szCs w:val="28"/>
        </w:rPr>
        <w:t>г</w:t>
      </w:r>
      <w:proofErr w:type="gramEnd"/>
      <w:r w:rsidR="005016F4" w:rsidRPr="005016F4">
        <w:rPr>
          <w:bCs/>
          <w:color w:val="000000"/>
          <w:sz w:val="28"/>
          <w:szCs w:val="28"/>
        </w:rPr>
        <w:t>.</w:t>
      </w:r>
      <w:r w:rsidR="005016F4">
        <w:rPr>
          <w:bCs/>
          <w:color w:val="000000"/>
          <w:sz w:val="28"/>
          <w:szCs w:val="28"/>
        </w:rPr>
        <w:t xml:space="preserve"> </w:t>
      </w:r>
      <w:r w:rsidR="005016F4" w:rsidRPr="005016F4">
        <w:rPr>
          <w:bCs/>
          <w:color w:val="000000"/>
          <w:sz w:val="28"/>
          <w:szCs w:val="28"/>
        </w:rPr>
        <w:t>Краснокаменск, ПАО «ППГХО».</w:t>
      </w:r>
    </w:p>
    <w:p w:rsidR="00E21DC4" w:rsidRPr="005016F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6F4">
        <w:rPr>
          <w:sz w:val="28"/>
          <w:szCs w:val="28"/>
        </w:rPr>
        <w:t>Сведения о порядке проведения, в том числе об оформлении участия в запросе</w:t>
      </w:r>
      <w:r w:rsidRPr="00B76945">
        <w:rPr>
          <w:sz w:val="28"/>
          <w:szCs w:val="28"/>
        </w:rPr>
        <w:t xml:space="preserve"> предложений, определении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Pr="005016F4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Pr="005016F4">
        <w:rPr>
          <w:sz w:val="28"/>
          <w:szCs w:val="28"/>
        </w:rPr>
        <w:t>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20B4" w:rsidRPr="005016F4" w:rsidRDefault="006315F1" w:rsidP="00EC3EA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6F4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016F4" w:rsidRPr="005016F4" w:rsidRDefault="005016F4" w:rsidP="00EC3EA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8C7C04" w:rsidRDefault="006315F1" w:rsidP="008C7C0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6F4">
        <w:rPr>
          <w:b/>
          <w:sz w:val="28"/>
          <w:szCs w:val="28"/>
        </w:rPr>
        <w:t>Начальная (максимальная) цена договора:</w:t>
      </w:r>
      <w:r w:rsidR="008C7C04">
        <w:rPr>
          <w:sz w:val="28"/>
          <w:szCs w:val="28"/>
        </w:rPr>
        <w:t xml:space="preserve"> </w:t>
      </w:r>
      <w:r w:rsidR="005016F4" w:rsidRPr="008C7C04">
        <w:rPr>
          <w:b/>
          <w:bCs/>
          <w:sz w:val="28"/>
          <w:szCs w:val="28"/>
        </w:rPr>
        <w:t>1 988 516,18 (один миллион девятьсот восемьдесят восемь тысяч пятьсот шестнадцать) рублей 18 копеек</w:t>
      </w:r>
      <w:r w:rsidR="005016F4" w:rsidRPr="008C7C04">
        <w:rPr>
          <w:b/>
          <w:bCs/>
          <w:color w:val="000000"/>
          <w:sz w:val="28"/>
          <w:szCs w:val="28"/>
        </w:rPr>
        <w:t>, с учетом НДС 18%.</w:t>
      </w:r>
    </w:p>
    <w:p w:rsidR="008C7C04" w:rsidRPr="008C7C04" w:rsidRDefault="008C7C04" w:rsidP="008C7C04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8C7C04">
        <w:rPr>
          <w:b/>
          <w:sz w:val="28"/>
          <w:szCs w:val="28"/>
        </w:rPr>
        <w:t>1 685 183,20 (один миллион шестьсот восемьдесят пять тысяч сто восемьдесят три) рубля 20 копеек, без учета НДС.</w:t>
      </w:r>
      <w:r w:rsidRPr="008C7C04">
        <w:rPr>
          <w:sz w:val="28"/>
          <w:szCs w:val="28"/>
        </w:rPr>
        <w:t xml:space="preserve"> 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EA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5016F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5016F4">
        <w:rPr>
          <w:b/>
          <w:spacing w:val="-6"/>
          <w:sz w:val="28"/>
          <w:szCs w:val="28"/>
        </w:rPr>
        <w:t xml:space="preserve"> </w:t>
      </w:r>
      <w:r w:rsidR="00E21DC4" w:rsidRPr="005016F4">
        <w:rPr>
          <w:spacing w:val="-6"/>
          <w:sz w:val="28"/>
          <w:szCs w:val="28"/>
        </w:rPr>
        <w:t>з</w:t>
      </w:r>
      <w:r w:rsidRPr="005016F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5016F4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 xml:space="preserve">, </w:t>
      </w:r>
      <w:r w:rsidRPr="005016F4">
        <w:rPr>
          <w:spacing w:val="-6"/>
          <w:sz w:val="28"/>
          <w:szCs w:val="28"/>
        </w:rPr>
        <w:t xml:space="preserve">начиная с </w:t>
      </w:r>
      <w:r w:rsidRPr="005016F4">
        <w:rPr>
          <w:spacing w:val="-6"/>
          <w:sz w:val="28"/>
          <w:szCs w:val="28"/>
        </w:rPr>
        <w:lastRenderedPageBreak/>
        <w:t>даты</w:t>
      </w:r>
      <w:r w:rsidRPr="005016F4">
        <w:rPr>
          <w:b/>
          <w:i/>
          <w:sz w:val="28"/>
          <w:szCs w:val="28"/>
        </w:rPr>
        <w:t xml:space="preserve"> </w:t>
      </w:r>
      <w:r w:rsidRPr="005016F4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6F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5016F4" w:rsidRPr="005016F4">
        <w:rPr>
          <w:spacing w:val="-6"/>
          <w:sz w:val="28"/>
          <w:szCs w:val="28"/>
        </w:rPr>
        <w:t>4</w:t>
      </w:r>
      <w:r w:rsidRPr="005016F4">
        <w:rPr>
          <w:spacing w:val="-6"/>
          <w:sz w:val="28"/>
          <w:szCs w:val="28"/>
        </w:rPr>
        <w:t xml:space="preserve">-00 (время московское) </w:t>
      </w:r>
      <w:r w:rsidRPr="005016F4">
        <w:rPr>
          <w:b/>
          <w:spacing w:val="-6"/>
          <w:sz w:val="28"/>
          <w:szCs w:val="28"/>
        </w:rPr>
        <w:t>«</w:t>
      </w:r>
      <w:r w:rsidR="005016F4" w:rsidRPr="005016F4">
        <w:rPr>
          <w:b/>
          <w:spacing w:val="-6"/>
          <w:sz w:val="28"/>
          <w:szCs w:val="28"/>
        </w:rPr>
        <w:t>1</w:t>
      </w:r>
      <w:r w:rsidR="008C7C04">
        <w:rPr>
          <w:b/>
          <w:spacing w:val="-6"/>
          <w:sz w:val="28"/>
          <w:szCs w:val="28"/>
        </w:rPr>
        <w:t>9</w:t>
      </w:r>
      <w:r w:rsidRPr="005016F4">
        <w:rPr>
          <w:b/>
          <w:spacing w:val="-6"/>
          <w:sz w:val="28"/>
          <w:szCs w:val="28"/>
        </w:rPr>
        <w:t xml:space="preserve">» </w:t>
      </w:r>
      <w:r w:rsidR="005016F4" w:rsidRPr="005016F4">
        <w:rPr>
          <w:b/>
          <w:spacing w:val="-6"/>
          <w:sz w:val="28"/>
          <w:szCs w:val="28"/>
        </w:rPr>
        <w:t>марта</w:t>
      </w:r>
      <w:r w:rsidR="00734525" w:rsidRPr="005016F4">
        <w:rPr>
          <w:b/>
          <w:spacing w:val="-6"/>
          <w:sz w:val="28"/>
          <w:szCs w:val="28"/>
        </w:rPr>
        <w:t xml:space="preserve"> 2015</w:t>
      </w:r>
      <w:r w:rsidRPr="005016F4">
        <w:rPr>
          <w:b/>
          <w:spacing w:val="-6"/>
          <w:sz w:val="28"/>
          <w:szCs w:val="28"/>
        </w:rPr>
        <w:t xml:space="preserve"> года.</w:t>
      </w:r>
      <w:r w:rsidRPr="005016F4">
        <w:rPr>
          <w:spacing w:val="-6"/>
          <w:sz w:val="28"/>
          <w:szCs w:val="28"/>
        </w:rPr>
        <w:t xml:space="preserve"> </w:t>
      </w:r>
    </w:p>
    <w:p w:rsidR="00E70BEF" w:rsidRPr="005016F4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5016F4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5016F4">
        <w:rPr>
          <w:spacing w:val="-6"/>
          <w:sz w:val="28"/>
          <w:szCs w:val="28"/>
        </w:rPr>
        <w:t xml:space="preserve"> </w:t>
      </w:r>
      <w:bookmarkEnd w:id="2"/>
      <w:r w:rsidRPr="005016F4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>, 0</w:t>
      </w:r>
      <w:r w:rsidR="002F5F4D" w:rsidRPr="005016F4">
        <w:rPr>
          <w:sz w:val="28"/>
          <w:szCs w:val="28"/>
        </w:rPr>
        <w:t>4</w:t>
      </w:r>
      <w:r w:rsidRPr="005016F4">
        <w:rPr>
          <w:sz w:val="28"/>
          <w:szCs w:val="28"/>
        </w:rPr>
        <w:t xml:space="preserve">-00 (время </w:t>
      </w:r>
      <w:r w:rsidRPr="001503FF">
        <w:rPr>
          <w:sz w:val="28"/>
          <w:szCs w:val="28"/>
        </w:rPr>
        <w:t xml:space="preserve">московское) </w:t>
      </w:r>
      <w:r w:rsidR="005016F4" w:rsidRPr="001503FF">
        <w:rPr>
          <w:b/>
          <w:spacing w:val="-6"/>
          <w:sz w:val="28"/>
          <w:szCs w:val="28"/>
        </w:rPr>
        <w:t>«</w:t>
      </w:r>
      <w:r w:rsidR="001503FF">
        <w:rPr>
          <w:b/>
          <w:spacing w:val="-6"/>
          <w:sz w:val="28"/>
          <w:szCs w:val="28"/>
        </w:rPr>
        <w:t>1</w:t>
      </w:r>
      <w:r w:rsidR="008C7C04">
        <w:rPr>
          <w:b/>
          <w:spacing w:val="-6"/>
          <w:sz w:val="28"/>
          <w:szCs w:val="28"/>
        </w:rPr>
        <w:t>9</w:t>
      </w:r>
      <w:r w:rsidR="005016F4" w:rsidRPr="001503FF">
        <w:rPr>
          <w:b/>
          <w:spacing w:val="-6"/>
          <w:sz w:val="28"/>
          <w:szCs w:val="28"/>
        </w:rPr>
        <w:t>» марта</w:t>
      </w:r>
      <w:r w:rsidR="00734525" w:rsidRPr="001503FF">
        <w:rPr>
          <w:b/>
          <w:spacing w:val="-6"/>
          <w:sz w:val="28"/>
          <w:szCs w:val="28"/>
        </w:rPr>
        <w:t xml:space="preserve"> 2015 года.</w:t>
      </w:r>
      <w:r w:rsidR="00734525" w:rsidRPr="001503FF">
        <w:rPr>
          <w:spacing w:val="-6"/>
          <w:sz w:val="28"/>
          <w:szCs w:val="28"/>
        </w:rPr>
        <w:t xml:space="preserve"> </w:t>
      </w:r>
    </w:p>
    <w:p w:rsidR="002820B4" w:rsidRPr="001503FF" w:rsidRDefault="002820B4" w:rsidP="00734525">
      <w:pPr>
        <w:widowControl w:val="0"/>
        <w:tabs>
          <w:tab w:val="left" w:pos="1134"/>
        </w:tabs>
        <w:ind w:left="1418"/>
        <w:contextualSpacing/>
        <w:jc w:val="both"/>
        <w:rPr>
          <w:b/>
          <w:spacing w:val="-6"/>
          <w:sz w:val="28"/>
          <w:szCs w:val="28"/>
        </w:rPr>
      </w:pPr>
    </w:p>
    <w:p w:rsidR="006315F1" w:rsidRPr="001503FF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03F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1503FF">
        <w:rPr>
          <w:spacing w:val="-6"/>
          <w:sz w:val="28"/>
          <w:szCs w:val="28"/>
        </w:rPr>
        <w:t xml:space="preserve"> </w:t>
      </w:r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>. Краснокаменск</w:t>
      </w:r>
      <w:r w:rsidRPr="001503FF">
        <w:rPr>
          <w:sz w:val="28"/>
          <w:szCs w:val="28"/>
        </w:rPr>
        <w:t xml:space="preserve">, проспект Строителей, здание управления </w:t>
      </w:r>
      <w:r w:rsidR="00A26354">
        <w:rPr>
          <w:sz w:val="28"/>
          <w:szCs w:val="28"/>
        </w:rPr>
        <w:t>ПАО</w:t>
      </w:r>
      <w:r w:rsidRPr="001503FF">
        <w:rPr>
          <w:sz w:val="28"/>
          <w:szCs w:val="28"/>
        </w:rPr>
        <w:t xml:space="preserve"> «ППГХО», не позднее </w:t>
      </w:r>
      <w:r w:rsidRPr="001503FF">
        <w:rPr>
          <w:b/>
          <w:sz w:val="28"/>
          <w:szCs w:val="28"/>
        </w:rPr>
        <w:t>«</w:t>
      </w:r>
      <w:r w:rsidR="001503FF" w:rsidRPr="001503FF">
        <w:rPr>
          <w:b/>
          <w:sz w:val="28"/>
          <w:szCs w:val="28"/>
        </w:rPr>
        <w:t>27</w:t>
      </w:r>
      <w:r w:rsidRPr="001503FF">
        <w:rPr>
          <w:b/>
          <w:sz w:val="28"/>
          <w:szCs w:val="28"/>
        </w:rPr>
        <w:t>» </w:t>
      </w:r>
      <w:r w:rsidR="001503FF" w:rsidRPr="001503FF">
        <w:rPr>
          <w:b/>
          <w:sz w:val="28"/>
          <w:szCs w:val="28"/>
        </w:rPr>
        <w:t>марта</w:t>
      </w:r>
      <w:r w:rsidRPr="001503FF">
        <w:rPr>
          <w:b/>
          <w:sz w:val="28"/>
          <w:szCs w:val="28"/>
          <w:lang w:val="en-US"/>
        </w:rPr>
        <w:t> </w:t>
      </w:r>
      <w:r w:rsidRPr="001503FF">
        <w:rPr>
          <w:b/>
          <w:sz w:val="28"/>
          <w:szCs w:val="28"/>
        </w:rPr>
        <w:t>201</w:t>
      </w:r>
      <w:r w:rsidR="00734525" w:rsidRPr="001503FF">
        <w:rPr>
          <w:b/>
          <w:sz w:val="28"/>
          <w:szCs w:val="28"/>
        </w:rPr>
        <w:t>5</w:t>
      </w:r>
      <w:r w:rsidRPr="001503FF">
        <w:rPr>
          <w:b/>
          <w:sz w:val="28"/>
          <w:szCs w:val="28"/>
        </w:rPr>
        <w:t xml:space="preserve"> года.</w:t>
      </w:r>
    </w:p>
    <w:p w:rsidR="00E70BEF" w:rsidRPr="001503F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1503FF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>. Краснокаменск</w:t>
      </w:r>
      <w:r w:rsidRPr="001503FF">
        <w:rPr>
          <w:sz w:val="28"/>
          <w:szCs w:val="28"/>
        </w:rPr>
        <w:t xml:space="preserve">, проспект Строителей, здание управления </w:t>
      </w:r>
      <w:r w:rsidR="00A26354">
        <w:rPr>
          <w:sz w:val="28"/>
          <w:szCs w:val="28"/>
        </w:rPr>
        <w:t>ПАО</w:t>
      </w:r>
      <w:r w:rsidRPr="001503FF">
        <w:rPr>
          <w:sz w:val="28"/>
          <w:szCs w:val="28"/>
        </w:rPr>
        <w:t xml:space="preserve"> «ППГХО», не позднее </w:t>
      </w:r>
      <w:r w:rsidRPr="001503FF">
        <w:rPr>
          <w:b/>
          <w:sz w:val="28"/>
          <w:szCs w:val="28"/>
        </w:rPr>
        <w:t>«</w:t>
      </w:r>
      <w:r w:rsidR="001503FF" w:rsidRPr="001503FF">
        <w:rPr>
          <w:b/>
          <w:sz w:val="28"/>
          <w:szCs w:val="28"/>
        </w:rPr>
        <w:t>30</w:t>
      </w:r>
      <w:r w:rsidRPr="001503FF">
        <w:rPr>
          <w:b/>
          <w:sz w:val="28"/>
          <w:szCs w:val="28"/>
        </w:rPr>
        <w:t>» </w:t>
      </w:r>
      <w:r w:rsidR="001503FF" w:rsidRPr="001503FF">
        <w:rPr>
          <w:b/>
          <w:sz w:val="28"/>
          <w:szCs w:val="28"/>
        </w:rPr>
        <w:t>марта</w:t>
      </w:r>
      <w:r w:rsidR="00734525" w:rsidRPr="001503FF">
        <w:rPr>
          <w:b/>
          <w:sz w:val="28"/>
          <w:szCs w:val="28"/>
          <w:lang w:val="en-US"/>
        </w:rPr>
        <w:t> </w:t>
      </w:r>
      <w:r w:rsidR="00734525" w:rsidRPr="001503FF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Срок заключения договора</w:t>
      </w:r>
      <w:r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55B6B"/>
    <w:rsid w:val="00067D42"/>
    <w:rsid w:val="00097C0D"/>
    <w:rsid w:val="001503FF"/>
    <w:rsid w:val="00200F20"/>
    <w:rsid w:val="002820B4"/>
    <w:rsid w:val="002F5F4D"/>
    <w:rsid w:val="0030100E"/>
    <w:rsid w:val="00362458"/>
    <w:rsid w:val="00400F15"/>
    <w:rsid w:val="005016F4"/>
    <w:rsid w:val="005F7334"/>
    <w:rsid w:val="006155A6"/>
    <w:rsid w:val="006315F1"/>
    <w:rsid w:val="006F3830"/>
    <w:rsid w:val="00734525"/>
    <w:rsid w:val="00786921"/>
    <w:rsid w:val="007A717A"/>
    <w:rsid w:val="008C7C04"/>
    <w:rsid w:val="00921E9B"/>
    <w:rsid w:val="00A26354"/>
    <w:rsid w:val="00B227D3"/>
    <w:rsid w:val="00B440B7"/>
    <w:rsid w:val="00B76945"/>
    <w:rsid w:val="00B8203B"/>
    <w:rsid w:val="00C63421"/>
    <w:rsid w:val="00C95CB6"/>
    <w:rsid w:val="00E21DC4"/>
    <w:rsid w:val="00E479BB"/>
    <w:rsid w:val="00E51A20"/>
    <w:rsid w:val="00E70BEF"/>
    <w:rsid w:val="00EC3EAE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20</cp:revision>
  <cp:lastPrinted>2014-11-24T07:26:00Z</cp:lastPrinted>
  <dcterms:created xsi:type="dcterms:W3CDTF">2014-11-10T04:28:00Z</dcterms:created>
  <dcterms:modified xsi:type="dcterms:W3CDTF">2015-03-05T06:40:00Z</dcterms:modified>
</cp:coreProperties>
</file>