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263" w:rsidRPr="00BD1F65" w:rsidRDefault="00DA6263" w:rsidP="00DA6263">
      <w:pPr>
        <w:ind w:left="5279"/>
        <w:jc w:val="right"/>
      </w:pPr>
      <w:r w:rsidRPr="00BD1F65">
        <w:t>«УТВЕРЖДАЮ»</w:t>
      </w:r>
    </w:p>
    <w:p w:rsidR="00DA6263" w:rsidRPr="00BD1F65" w:rsidRDefault="00DA6263" w:rsidP="00DA6263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DA6263" w:rsidRPr="00BD1F65" w:rsidRDefault="00DA6263" w:rsidP="00DA6263">
      <w:pPr>
        <w:ind w:left="5280"/>
        <w:jc w:val="right"/>
      </w:pPr>
      <w:r w:rsidRPr="00BD1F65">
        <w:t>_____________________________</w:t>
      </w:r>
    </w:p>
    <w:p w:rsidR="003F36D5" w:rsidRPr="00BD1F65" w:rsidRDefault="003F36D5" w:rsidP="003F36D5">
      <w:pPr>
        <w:jc w:val="right"/>
      </w:pPr>
      <w:r w:rsidRPr="00BD1F65">
        <w:t>«</w:t>
      </w:r>
      <w:r w:rsidR="009D7082">
        <w:t>1</w:t>
      </w:r>
      <w:r w:rsidR="007B6CF4">
        <w:t>8» февраля 2013</w:t>
      </w:r>
      <w:r w:rsidRPr="00BD1F65">
        <w:t xml:space="preserve"> г.</w:t>
      </w:r>
    </w:p>
    <w:p w:rsidR="00D31C30" w:rsidRPr="00BD1F65" w:rsidRDefault="00D31C30" w:rsidP="00D31C30">
      <w:pPr>
        <w:jc w:val="right"/>
      </w:pPr>
    </w:p>
    <w:p w:rsidR="00DA6263" w:rsidRPr="00BD1F65" w:rsidRDefault="00DA6263" w:rsidP="00D31C30">
      <w:pPr>
        <w:jc w:val="right"/>
        <w:rPr>
          <w:bCs/>
          <w:sz w:val="28"/>
          <w:szCs w:val="24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 xml:space="preserve">ДОКУМЕНТАЦИЯ ПО ЗАПРОСУ </w:t>
      </w:r>
      <w:r w:rsidR="0066325A" w:rsidRPr="00BD1F65">
        <w:rPr>
          <w:bCs/>
          <w:sz w:val="28"/>
          <w:szCs w:val="28"/>
        </w:rPr>
        <w:t>ЦЕН</w:t>
      </w:r>
      <w:bookmarkEnd w:id="0"/>
      <w:bookmarkEnd w:id="1"/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</w:t>
      </w:r>
      <w:r w:rsidR="0066325A" w:rsidRPr="00BD1F65">
        <w:rPr>
          <w:sz w:val="28"/>
          <w:szCs w:val="28"/>
        </w:rPr>
        <w:t>цен</w:t>
      </w:r>
      <w:r w:rsidRPr="00BD1F65">
        <w:rPr>
          <w:sz w:val="28"/>
          <w:szCs w:val="28"/>
        </w:rPr>
        <w:t xml:space="preserve"> в электронной форме </w:t>
      </w:r>
    </w:p>
    <w:p w:rsidR="007B6CF4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BD2261" w:rsidRPr="007B6CF4" w:rsidRDefault="007B6CF4" w:rsidP="00DA6263">
      <w:pPr>
        <w:jc w:val="center"/>
        <w:rPr>
          <w:b/>
          <w:sz w:val="28"/>
          <w:szCs w:val="28"/>
        </w:rPr>
      </w:pPr>
      <w:r w:rsidRPr="007B6CF4">
        <w:rPr>
          <w:b/>
          <w:sz w:val="28"/>
          <w:szCs w:val="28"/>
        </w:rPr>
        <w:t>автоматического тестера трансформаторного масла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>для нужд ОАО “ВНИИ НП”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caps/>
          <w:sz w:val="28"/>
          <w:szCs w:val="28"/>
        </w:rPr>
      </w:pPr>
      <w:r w:rsidRPr="00BD1F65">
        <w:rPr>
          <w:caps/>
          <w:sz w:val="28"/>
          <w:szCs w:val="28"/>
        </w:rPr>
        <w:t>том 2 «</w:t>
      </w:r>
      <w:r w:rsidRPr="00BD1F65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BD1F65">
        <w:rPr>
          <w:caps/>
          <w:sz w:val="28"/>
          <w:szCs w:val="28"/>
        </w:rPr>
        <w:t>»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Default="00DA6263" w:rsidP="00DA6263">
      <w:pPr>
        <w:pStyle w:val="11"/>
        <w:keepNext w:val="0"/>
        <w:rPr>
          <w:snapToGrid/>
          <w:sz w:val="28"/>
          <w:szCs w:val="24"/>
        </w:rPr>
      </w:pPr>
      <w:r w:rsidRPr="00BD1F65">
        <w:rPr>
          <w:snapToGrid/>
          <w:sz w:val="28"/>
          <w:szCs w:val="24"/>
        </w:rPr>
        <w:t>201</w:t>
      </w:r>
      <w:r w:rsidR="007B6CF4">
        <w:rPr>
          <w:snapToGrid/>
          <w:sz w:val="28"/>
          <w:szCs w:val="24"/>
        </w:rPr>
        <w:t>3</w:t>
      </w:r>
      <w:r w:rsidRPr="00BD1F65">
        <w:rPr>
          <w:snapToGrid/>
          <w:sz w:val="28"/>
          <w:szCs w:val="24"/>
        </w:rPr>
        <w:t>г.</w:t>
      </w:r>
    </w:p>
    <w:p w:rsidR="009D7082" w:rsidRPr="009D7082" w:rsidRDefault="009D7082" w:rsidP="009D7082">
      <w:pPr>
        <w:rPr>
          <w:lang w:eastAsia="ru-RU"/>
        </w:rPr>
      </w:pPr>
    </w:p>
    <w:p w:rsidR="00D31C30" w:rsidRPr="00BD1F65" w:rsidRDefault="00181AB9" w:rsidP="00D31C3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D1F65">
        <w:rPr>
          <w:b/>
          <w:bCs/>
          <w:sz w:val="28"/>
          <w:szCs w:val="28"/>
        </w:rPr>
        <w:lastRenderedPageBreak/>
        <w:t>Т</w:t>
      </w:r>
      <w:r w:rsidR="00D31C30" w:rsidRPr="00BD1F65">
        <w:rPr>
          <w:b/>
          <w:bCs/>
          <w:sz w:val="28"/>
          <w:szCs w:val="28"/>
        </w:rPr>
        <w:t>ЕХНИЧЕСКОЕ ЗАДАНИЕ</w:t>
      </w:r>
    </w:p>
    <w:p w:rsidR="00BD2261" w:rsidRDefault="0066325A" w:rsidP="00D10FE5">
      <w:pPr>
        <w:jc w:val="center"/>
        <w:rPr>
          <w:b/>
          <w:sz w:val="28"/>
          <w:szCs w:val="28"/>
        </w:rPr>
      </w:pPr>
      <w:r w:rsidRPr="00BD1F65">
        <w:rPr>
          <w:rFonts w:ascii="Times New Roman" w:hAnsi="Times New Roman" w:cs="Times New Roman"/>
          <w:b/>
          <w:sz w:val="28"/>
          <w:szCs w:val="28"/>
        </w:rPr>
        <w:t xml:space="preserve">Наименование: </w:t>
      </w:r>
      <w:r w:rsidR="007B6CF4" w:rsidRPr="007B6CF4">
        <w:rPr>
          <w:b/>
          <w:sz w:val="28"/>
          <w:szCs w:val="28"/>
        </w:rPr>
        <w:t>автоматическ</w:t>
      </w:r>
      <w:r w:rsidR="007B6CF4">
        <w:rPr>
          <w:b/>
          <w:sz w:val="28"/>
          <w:szCs w:val="28"/>
        </w:rPr>
        <w:t>ий</w:t>
      </w:r>
      <w:r w:rsidR="007B6CF4" w:rsidRPr="007B6CF4">
        <w:rPr>
          <w:b/>
          <w:sz w:val="28"/>
          <w:szCs w:val="28"/>
        </w:rPr>
        <w:t xml:space="preserve"> тестер трансформаторного масла</w:t>
      </w:r>
      <w:r w:rsidR="007B6CF4">
        <w:rPr>
          <w:b/>
          <w:sz w:val="28"/>
          <w:szCs w:val="28"/>
        </w:rPr>
        <w:t xml:space="preserve"> </w:t>
      </w:r>
      <w:r w:rsidR="007B6CF4" w:rsidRPr="007B6CF4">
        <w:rPr>
          <w:b/>
          <w:sz w:val="28"/>
          <w:szCs w:val="28"/>
        </w:rPr>
        <w:t>DTL C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643"/>
        <w:gridCol w:w="2108"/>
        <w:gridCol w:w="5325"/>
        <w:gridCol w:w="1359"/>
      </w:tblGrid>
      <w:tr w:rsidR="007B6CF4" w:rsidRPr="00C64470" w:rsidTr="0053009B">
        <w:tc>
          <w:tcPr>
            <w:tcW w:w="341" w:type="pct"/>
            <w:vAlign w:val="center"/>
          </w:tcPr>
          <w:p w:rsidR="007B6CF4" w:rsidRPr="00C64470" w:rsidRDefault="007B6CF4" w:rsidP="00C64470">
            <w:pPr>
              <w:pStyle w:val="Style5"/>
              <w:widowControl/>
              <w:jc w:val="center"/>
              <w:rPr>
                <w:rStyle w:val="FontStyle11"/>
                <w:sz w:val="22"/>
                <w:szCs w:val="22"/>
              </w:rPr>
            </w:pPr>
            <w:r w:rsidRPr="00C64470">
              <w:rPr>
                <w:rStyle w:val="FontStyle11"/>
                <w:sz w:val="22"/>
                <w:szCs w:val="22"/>
              </w:rPr>
              <w:t>№</w:t>
            </w:r>
          </w:p>
          <w:p w:rsidR="007B6CF4" w:rsidRPr="00C64470" w:rsidRDefault="007B6CF4" w:rsidP="00C64470">
            <w:pPr>
              <w:pStyle w:val="Style1"/>
              <w:widowControl/>
              <w:jc w:val="center"/>
              <w:rPr>
                <w:rStyle w:val="FontStyle13"/>
                <w:b w:val="0"/>
                <w:sz w:val="22"/>
                <w:szCs w:val="22"/>
                <w:lang w:val="en-US"/>
              </w:rPr>
            </w:pPr>
          </w:p>
        </w:tc>
        <w:tc>
          <w:tcPr>
            <w:tcW w:w="1117" w:type="pct"/>
            <w:vAlign w:val="center"/>
          </w:tcPr>
          <w:p w:rsidR="007B6CF4" w:rsidRPr="00C64470" w:rsidRDefault="007B6CF4" w:rsidP="00C64470">
            <w:pPr>
              <w:pStyle w:val="Style2"/>
              <w:widowControl/>
              <w:spacing w:line="240" w:lineRule="auto"/>
              <w:rPr>
                <w:rStyle w:val="FontStyle16"/>
                <w:sz w:val="22"/>
                <w:szCs w:val="22"/>
              </w:rPr>
            </w:pPr>
            <w:r w:rsidRPr="00C64470">
              <w:rPr>
                <w:rStyle w:val="FontStyle16"/>
                <w:sz w:val="22"/>
                <w:szCs w:val="22"/>
              </w:rPr>
              <w:t>Наименование товара</w:t>
            </w:r>
          </w:p>
        </w:tc>
        <w:tc>
          <w:tcPr>
            <w:tcW w:w="2822" w:type="pct"/>
            <w:vAlign w:val="center"/>
          </w:tcPr>
          <w:p w:rsidR="007B6CF4" w:rsidRPr="00C64470" w:rsidRDefault="007B6CF4" w:rsidP="00C64470">
            <w:pPr>
              <w:pStyle w:val="Style2"/>
              <w:widowControl/>
              <w:spacing w:line="240" w:lineRule="auto"/>
              <w:ind w:left="1613"/>
              <w:rPr>
                <w:rStyle w:val="FontStyle16"/>
                <w:sz w:val="22"/>
                <w:szCs w:val="22"/>
              </w:rPr>
            </w:pPr>
            <w:r w:rsidRPr="00C64470">
              <w:rPr>
                <w:rStyle w:val="FontStyle16"/>
                <w:sz w:val="22"/>
                <w:szCs w:val="22"/>
              </w:rPr>
              <w:t>Характеристи</w:t>
            </w:r>
            <w:r w:rsidRPr="00C64470">
              <w:rPr>
                <w:rStyle w:val="FontStyle14"/>
                <w:rFonts w:ascii="Times New Roman" w:hAnsi="Times New Roman" w:cs="Times New Roman"/>
                <w:sz w:val="22"/>
                <w:szCs w:val="22"/>
              </w:rPr>
              <w:t xml:space="preserve">ки </w:t>
            </w:r>
            <w:r w:rsidRPr="00C64470">
              <w:rPr>
                <w:rStyle w:val="FontStyle16"/>
                <w:sz w:val="22"/>
                <w:szCs w:val="22"/>
              </w:rPr>
              <w:t>товара</w:t>
            </w:r>
          </w:p>
        </w:tc>
        <w:tc>
          <w:tcPr>
            <w:tcW w:w="720" w:type="pct"/>
            <w:vAlign w:val="center"/>
          </w:tcPr>
          <w:p w:rsidR="007B6CF4" w:rsidRPr="00C64470" w:rsidRDefault="007B6CF4" w:rsidP="00C64470">
            <w:pPr>
              <w:pStyle w:val="Style2"/>
              <w:widowControl/>
              <w:spacing w:line="240" w:lineRule="auto"/>
              <w:rPr>
                <w:rStyle w:val="FontStyle16"/>
                <w:sz w:val="22"/>
                <w:szCs w:val="22"/>
              </w:rPr>
            </w:pPr>
            <w:r w:rsidRPr="00C64470">
              <w:rPr>
                <w:rStyle w:val="FontStyle16"/>
                <w:sz w:val="22"/>
                <w:szCs w:val="22"/>
              </w:rPr>
              <w:t>Количество</w:t>
            </w:r>
          </w:p>
        </w:tc>
      </w:tr>
      <w:tr w:rsidR="007B6CF4" w:rsidRPr="00C64470" w:rsidTr="0053009B">
        <w:tc>
          <w:tcPr>
            <w:tcW w:w="341" w:type="pct"/>
          </w:tcPr>
          <w:p w:rsidR="007B6CF4" w:rsidRPr="00C64470" w:rsidRDefault="007B6CF4" w:rsidP="00C64470">
            <w:pPr>
              <w:pStyle w:val="Style2"/>
              <w:widowControl/>
              <w:spacing w:line="240" w:lineRule="auto"/>
              <w:jc w:val="center"/>
              <w:rPr>
                <w:rStyle w:val="FontStyle16"/>
                <w:sz w:val="22"/>
                <w:szCs w:val="22"/>
                <w:lang w:val="en-US" w:eastAsia="en-US"/>
              </w:rPr>
            </w:pPr>
            <w:r w:rsidRPr="00C64470">
              <w:rPr>
                <w:rStyle w:val="FontStyle16"/>
                <w:sz w:val="22"/>
                <w:szCs w:val="22"/>
                <w:lang w:val="en-US" w:eastAsia="en-US"/>
              </w:rPr>
              <w:t>I</w:t>
            </w:r>
          </w:p>
        </w:tc>
        <w:tc>
          <w:tcPr>
            <w:tcW w:w="1117" w:type="pct"/>
          </w:tcPr>
          <w:p w:rsidR="007B6CF4" w:rsidRPr="00C64470" w:rsidRDefault="007B6CF4" w:rsidP="00C64470">
            <w:pPr>
              <w:pStyle w:val="Style2"/>
              <w:widowControl/>
              <w:spacing w:line="240" w:lineRule="auto"/>
              <w:ind w:left="11" w:hanging="11"/>
              <w:rPr>
                <w:rStyle w:val="FontStyle15"/>
                <w:b w:val="0"/>
                <w:sz w:val="22"/>
                <w:szCs w:val="22"/>
              </w:rPr>
            </w:pPr>
            <w:r w:rsidRPr="00C64470">
              <w:rPr>
                <w:rStyle w:val="FontStyle16"/>
                <w:sz w:val="22"/>
                <w:szCs w:val="22"/>
              </w:rPr>
              <w:t xml:space="preserve">Автоматический тестер трансформаторного масла </w:t>
            </w:r>
            <w:r w:rsidRPr="00C64470">
              <w:rPr>
                <w:rStyle w:val="FontStyle16"/>
                <w:sz w:val="22"/>
                <w:szCs w:val="22"/>
                <w:lang w:val="en-US"/>
              </w:rPr>
              <w:t>BAUR</w:t>
            </w:r>
            <w:r w:rsidRPr="00C64470">
              <w:rPr>
                <w:rStyle w:val="FontStyle16"/>
                <w:sz w:val="22"/>
                <w:szCs w:val="22"/>
              </w:rPr>
              <w:t xml:space="preserve"> </w:t>
            </w:r>
            <w:r w:rsidRPr="00C64470">
              <w:rPr>
                <w:rStyle w:val="FontStyle16"/>
                <w:sz w:val="22"/>
                <w:szCs w:val="22"/>
                <w:lang w:val="en-US"/>
              </w:rPr>
              <w:t>DTL</w:t>
            </w:r>
            <w:r w:rsidRPr="00C64470">
              <w:rPr>
                <w:rStyle w:val="FontStyle16"/>
                <w:sz w:val="22"/>
                <w:szCs w:val="22"/>
              </w:rPr>
              <w:t xml:space="preserve"> </w:t>
            </w:r>
            <w:r w:rsidRPr="00C64470">
              <w:rPr>
                <w:rStyle w:val="FontStyle16"/>
                <w:sz w:val="22"/>
                <w:szCs w:val="22"/>
                <w:lang w:val="en-US"/>
              </w:rPr>
              <w:t>C</w:t>
            </w:r>
            <w:r w:rsidRPr="00C64470">
              <w:rPr>
                <w:rStyle w:val="FontStyle16"/>
                <w:sz w:val="22"/>
                <w:szCs w:val="22"/>
              </w:rPr>
              <w:t xml:space="preserve"> </w:t>
            </w:r>
            <w:r w:rsidRPr="00C64470">
              <w:rPr>
                <w:rStyle w:val="FontStyle15"/>
                <w:b w:val="0"/>
                <w:sz w:val="22"/>
                <w:szCs w:val="22"/>
              </w:rPr>
              <w:t>или</w:t>
            </w:r>
          </w:p>
          <w:p w:rsidR="007B6CF4" w:rsidRPr="00C64470" w:rsidRDefault="007B6CF4" w:rsidP="00C64470">
            <w:pPr>
              <w:pStyle w:val="Style2"/>
              <w:widowControl/>
              <w:spacing w:line="240" w:lineRule="auto"/>
              <w:rPr>
                <w:rStyle w:val="FontStyle16"/>
                <w:sz w:val="22"/>
                <w:szCs w:val="22"/>
              </w:rPr>
            </w:pPr>
            <w:r w:rsidRPr="00C64470">
              <w:rPr>
                <w:rStyle w:val="FontStyle16"/>
                <w:sz w:val="22"/>
                <w:szCs w:val="22"/>
              </w:rPr>
              <w:t>эквивалент</w:t>
            </w:r>
          </w:p>
        </w:tc>
        <w:tc>
          <w:tcPr>
            <w:tcW w:w="2822" w:type="pct"/>
          </w:tcPr>
          <w:p w:rsidR="007B6CF4" w:rsidRPr="00C64470" w:rsidRDefault="007B6CF4" w:rsidP="00C64470">
            <w:pPr>
              <w:pStyle w:val="Style2"/>
              <w:widowControl/>
              <w:spacing w:line="240" w:lineRule="auto"/>
              <w:ind w:right="61" w:firstLine="4"/>
              <w:rPr>
                <w:rStyle w:val="FontStyle16"/>
                <w:sz w:val="22"/>
                <w:szCs w:val="22"/>
              </w:rPr>
            </w:pPr>
            <w:r w:rsidRPr="00C64470">
              <w:rPr>
                <w:rStyle w:val="FontStyle16"/>
                <w:sz w:val="22"/>
                <w:szCs w:val="22"/>
              </w:rPr>
              <w:t xml:space="preserve">Измерение тангенса угла потерь Диапазон     4... 1x10-6 </w:t>
            </w:r>
          </w:p>
          <w:p w:rsidR="007B6CF4" w:rsidRPr="00C64470" w:rsidRDefault="007B6CF4" w:rsidP="00C64470">
            <w:pPr>
              <w:pStyle w:val="Style2"/>
              <w:widowControl/>
              <w:spacing w:line="240" w:lineRule="auto"/>
              <w:ind w:right="61" w:firstLine="4"/>
              <w:rPr>
                <w:rStyle w:val="FontStyle16"/>
                <w:sz w:val="22"/>
                <w:szCs w:val="22"/>
              </w:rPr>
            </w:pPr>
            <w:r w:rsidRPr="00C64470">
              <w:rPr>
                <w:rStyle w:val="FontStyle16"/>
                <w:sz w:val="22"/>
                <w:szCs w:val="22"/>
              </w:rPr>
              <w:t xml:space="preserve">Разрешение  1 </w:t>
            </w:r>
            <w:proofErr w:type="spellStart"/>
            <w:r w:rsidRPr="00C64470">
              <w:rPr>
                <w:rStyle w:val="FontStyle16"/>
                <w:sz w:val="22"/>
                <w:szCs w:val="22"/>
              </w:rPr>
              <w:t>х</w:t>
            </w:r>
            <w:proofErr w:type="spellEnd"/>
            <w:r w:rsidRPr="00C64470">
              <w:rPr>
                <w:rStyle w:val="FontStyle16"/>
                <w:sz w:val="22"/>
                <w:szCs w:val="22"/>
              </w:rPr>
              <w:t xml:space="preserve"> 10-6</w:t>
            </w:r>
          </w:p>
          <w:p w:rsidR="007B6CF4" w:rsidRPr="00C64470" w:rsidRDefault="007B6CF4" w:rsidP="00C64470">
            <w:pPr>
              <w:pStyle w:val="Style2"/>
              <w:widowControl/>
              <w:spacing w:line="240" w:lineRule="auto"/>
              <w:ind w:left="4" w:hanging="4"/>
              <w:rPr>
                <w:rStyle w:val="FontStyle15"/>
                <w:b w:val="0"/>
                <w:sz w:val="22"/>
                <w:szCs w:val="22"/>
              </w:rPr>
            </w:pPr>
            <w:r w:rsidRPr="00C64470">
              <w:rPr>
                <w:rStyle w:val="FontStyle15"/>
                <w:b w:val="0"/>
                <w:sz w:val="22"/>
                <w:szCs w:val="22"/>
              </w:rPr>
              <w:t>Д</w:t>
            </w:r>
            <w:r w:rsidRPr="00C64470">
              <w:rPr>
                <w:rStyle w:val="FontStyle16"/>
                <w:sz w:val="22"/>
                <w:szCs w:val="22"/>
              </w:rPr>
              <w:t xml:space="preserve">иэлектрическая проницаемость Диапазон     </w:t>
            </w:r>
            <w:r w:rsidRPr="00C64470">
              <w:rPr>
                <w:rStyle w:val="FontStyle15"/>
                <w:b w:val="0"/>
                <w:sz w:val="22"/>
                <w:szCs w:val="22"/>
              </w:rPr>
              <w:t xml:space="preserve">1 ..,30 </w:t>
            </w:r>
          </w:p>
          <w:p w:rsidR="007B6CF4" w:rsidRPr="00C64470" w:rsidRDefault="007B6CF4" w:rsidP="00C64470">
            <w:pPr>
              <w:pStyle w:val="Style2"/>
              <w:widowControl/>
              <w:spacing w:line="240" w:lineRule="auto"/>
              <w:ind w:left="4" w:hanging="4"/>
              <w:rPr>
                <w:rStyle w:val="FontStyle15"/>
                <w:b w:val="0"/>
                <w:sz w:val="22"/>
                <w:szCs w:val="22"/>
              </w:rPr>
            </w:pPr>
            <w:r w:rsidRPr="00C64470">
              <w:rPr>
                <w:rStyle w:val="FontStyle16"/>
                <w:sz w:val="22"/>
                <w:szCs w:val="22"/>
              </w:rPr>
              <w:t xml:space="preserve">Разрешение  1 </w:t>
            </w:r>
            <w:proofErr w:type="spellStart"/>
            <w:r w:rsidRPr="00C64470">
              <w:rPr>
                <w:rStyle w:val="FontStyle16"/>
                <w:sz w:val="22"/>
                <w:szCs w:val="22"/>
              </w:rPr>
              <w:t>х</w:t>
            </w:r>
            <w:proofErr w:type="spellEnd"/>
            <w:r w:rsidRPr="00C64470">
              <w:rPr>
                <w:rStyle w:val="FontStyle16"/>
                <w:sz w:val="22"/>
                <w:szCs w:val="22"/>
              </w:rPr>
              <w:t xml:space="preserve"> 1</w:t>
            </w:r>
            <w:r w:rsidRPr="00C64470">
              <w:rPr>
                <w:rStyle w:val="FontStyle15"/>
                <w:b w:val="0"/>
                <w:sz w:val="22"/>
                <w:szCs w:val="22"/>
              </w:rPr>
              <w:t>0-2</w:t>
            </w:r>
          </w:p>
          <w:p w:rsidR="007B6CF4" w:rsidRPr="00C64470" w:rsidRDefault="007B6CF4" w:rsidP="00C64470">
            <w:pPr>
              <w:pStyle w:val="Style2"/>
              <w:widowControl/>
              <w:spacing w:line="240" w:lineRule="auto"/>
              <w:ind w:right="61" w:firstLine="7"/>
              <w:rPr>
                <w:rStyle w:val="FontStyle13"/>
                <w:b w:val="0"/>
                <w:spacing w:val="30"/>
                <w:sz w:val="22"/>
                <w:szCs w:val="22"/>
              </w:rPr>
            </w:pPr>
            <w:r w:rsidRPr="00C64470">
              <w:rPr>
                <w:rStyle w:val="FontStyle16"/>
                <w:sz w:val="22"/>
                <w:szCs w:val="22"/>
              </w:rPr>
              <w:t xml:space="preserve">Измерение &gt;д. электрического </w:t>
            </w:r>
            <w:r w:rsidRPr="00C64470">
              <w:rPr>
                <w:rStyle w:val="FontStyle15"/>
                <w:b w:val="0"/>
                <w:sz w:val="22"/>
                <w:szCs w:val="22"/>
              </w:rPr>
              <w:t xml:space="preserve">сопротивления </w:t>
            </w:r>
            <w:r w:rsidRPr="00C64470">
              <w:rPr>
                <w:rStyle w:val="FontStyle16"/>
                <w:sz w:val="22"/>
                <w:szCs w:val="22"/>
              </w:rPr>
              <w:t xml:space="preserve">/Диапазон     </w:t>
            </w:r>
            <w:r w:rsidRPr="00C64470">
              <w:rPr>
                <w:rStyle w:val="FontStyle15"/>
                <w:b w:val="0"/>
                <w:sz w:val="22"/>
                <w:szCs w:val="22"/>
              </w:rPr>
              <w:t>2.5МОм... 100 МОм</w:t>
            </w:r>
            <w:r w:rsidRPr="00C64470">
              <w:rPr>
                <w:rStyle w:val="FontStyle13"/>
                <w:spacing w:val="30"/>
                <w:sz w:val="22"/>
                <w:szCs w:val="22"/>
              </w:rPr>
              <w:t xml:space="preserve"> </w:t>
            </w:r>
          </w:p>
          <w:p w:rsidR="007B6CF4" w:rsidRPr="00C64470" w:rsidRDefault="007B6CF4" w:rsidP="00C64470">
            <w:pPr>
              <w:pStyle w:val="Style2"/>
              <w:widowControl/>
              <w:spacing w:line="240" w:lineRule="auto"/>
              <w:ind w:right="61" w:firstLine="7"/>
              <w:rPr>
                <w:rStyle w:val="FontStyle16"/>
                <w:sz w:val="22"/>
                <w:szCs w:val="22"/>
              </w:rPr>
            </w:pPr>
            <w:r w:rsidRPr="00C64470">
              <w:rPr>
                <w:rStyle w:val="FontStyle16"/>
                <w:sz w:val="22"/>
                <w:szCs w:val="22"/>
              </w:rPr>
              <w:t xml:space="preserve">Разрешение  </w:t>
            </w:r>
            <w:r w:rsidRPr="00C64470">
              <w:rPr>
                <w:rStyle w:val="FontStyle16"/>
                <w:sz w:val="22"/>
                <w:szCs w:val="22"/>
                <w:lang w:val="en-US"/>
              </w:rPr>
              <w:t>I</w:t>
            </w:r>
            <w:r w:rsidRPr="00C64470">
              <w:rPr>
                <w:rStyle w:val="FontStyle16"/>
                <w:sz w:val="22"/>
                <w:szCs w:val="22"/>
              </w:rPr>
              <w:t xml:space="preserve"> </w:t>
            </w:r>
            <w:proofErr w:type="spellStart"/>
            <w:r w:rsidRPr="00C64470">
              <w:rPr>
                <w:rStyle w:val="FontStyle16"/>
                <w:sz w:val="22"/>
                <w:szCs w:val="22"/>
              </w:rPr>
              <w:t>х</w:t>
            </w:r>
            <w:proofErr w:type="spellEnd"/>
            <w:r w:rsidRPr="00C64470">
              <w:rPr>
                <w:rStyle w:val="FontStyle16"/>
                <w:sz w:val="22"/>
                <w:szCs w:val="22"/>
              </w:rPr>
              <w:t xml:space="preserve"> 10</w:t>
            </w:r>
            <w:r w:rsidRPr="00C64470">
              <w:rPr>
                <w:rStyle w:val="FontStyle15"/>
                <w:b w:val="0"/>
                <w:sz w:val="22"/>
                <w:szCs w:val="22"/>
              </w:rPr>
              <w:t xml:space="preserve">-2 (полный </w:t>
            </w:r>
            <w:r w:rsidRPr="00C64470">
              <w:rPr>
                <w:rStyle w:val="FontStyle16"/>
                <w:sz w:val="22"/>
                <w:szCs w:val="22"/>
              </w:rPr>
              <w:t>диапазон)</w:t>
            </w:r>
          </w:p>
          <w:p w:rsidR="007B6CF4" w:rsidRPr="00C64470" w:rsidRDefault="007B6CF4" w:rsidP="00C64470">
            <w:pPr>
              <w:pStyle w:val="Style2"/>
              <w:widowControl/>
              <w:spacing w:line="240" w:lineRule="auto"/>
              <w:ind w:right="61"/>
              <w:rPr>
                <w:rStyle w:val="FontStyle16"/>
                <w:sz w:val="22"/>
                <w:szCs w:val="22"/>
              </w:rPr>
            </w:pPr>
            <w:r w:rsidRPr="00C64470">
              <w:rPr>
                <w:rStyle w:val="FontStyle16"/>
                <w:sz w:val="22"/>
                <w:szCs w:val="22"/>
              </w:rPr>
              <w:t xml:space="preserve">Измерение температуры Диапазон     </w:t>
            </w:r>
            <w:r w:rsidRPr="00C64470">
              <w:rPr>
                <w:rStyle w:val="FontStyle15"/>
                <w:b w:val="0"/>
                <w:sz w:val="22"/>
                <w:szCs w:val="22"/>
              </w:rPr>
              <w:t>11.</w:t>
            </w:r>
            <w:r w:rsidRPr="00C64470">
              <w:rPr>
                <w:rStyle w:val="FontStyle16"/>
                <w:sz w:val="22"/>
                <w:szCs w:val="22"/>
              </w:rPr>
              <w:t xml:space="preserve">.Л </w:t>
            </w:r>
            <w:r w:rsidRPr="00C64470">
              <w:rPr>
                <w:rStyle w:val="FontStyle15"/>
                <w:b w:val="0"/>
                <w:sz w:val="22"/>
                <w:szCs w:val="22"/>
              </w:rPr>
              <w:t xml:space="preserve">10 </w:t>
            </w:r>
            <w:proofErr w:type="spellStart"/>
            <w:r w:rsidRPr="00C64470">
              <w:rPr>
                <w:rStyle w:val="FontStyle16"/>
                <w:sz w:val="22"/>
                <w:szCs w:val="22"/>
              </w:rPr>
              <w:t>оС</w:t>
            </w:r>
            <w:proofErr w:type="spellEnd"/>
            <w:r w:rsidRPr="00C64470">
              <w:rPr>
                <w:rStyle w:val="FontStyle16"/>
                <w:sz w:val="22"/>
                <w:szCs w:val="22"/>
              </w:rPr>
              <w:t xml:space="preserve"> </w:t>
            </w:r>
          </w:p>
          <w:p w:rsidR="007B6CF4" w:rsidRPr="00C64470" w:rsidRDefault="007B6CF4" w:rsidP="00C64470">
            <w:pPr>
              <w:pStyle w:val="Style2"/>
              <w:widowControl/>
              <w:spacing w:line="240" w:lineRule="auto"/>
              <w:ind w:right="61"/>
              <w:rPr>
                <w:rStyle w:val="FontStyle15"/>
                <w:b w:val="0"/>
                <w:sz w:val="22"/>
                <w:szCs w:val="22"/>
              </w:rPr>
            </w:pPr>
            <w:r w:rsidRPr="00C64470">
              <w:rPr>
                <w:rStyle w:val="FontStyle16"/>
                <w:sz w:val="22"/>
                <w:szCs w:val="22"/>
              </w:rPr>
              <w:t>Разрешение 0</w:t>
            </w:r>
            <w:r w:rsidRPr="00C64470">
              <w:rPr>
                <w:rStyle w:val="FontStyle15"/>
                <w:b w:val="0"/>
                <w:spacing w:val="30"/>
                <w:sz w:val="22"/>
                <w:szCs w:val="22"/>
              </w:rPr>
              <w:t>,1</w:t>
            </w:r>
            <w:r w:rsidRPr="00C64470">
              <w:rPr>
                <w:rStyle w:val="FontStyle15"/>
                <w:b w:val="0"/>
                <w:sz w:val="22"/>
                <w:szCs w:val="22"/>
              </w:rPr>
              <w:t xml:space="preserve"> </w:t>
            </w:r>
            <w:proofErr w:type="spellStart"/>
            <w:r w:rsidRPr="00C64470">
              <w:rPr>
                <w:rStyle w:val="FontStyle15"/>
                <w:b w:val="0"/>
                <w:sz w:val="22"/>
                <w:szCs w:val="22"/>
              </w:rPr>
              <w:t>оС</w:t>
            </w:r>
            <w:proofErr w:type="spellEnd"/>
          </w:p>
          <w:p w:rsidR="007B6CF4" w:rsidRPr="00C64470" w:rsidRDefault="007B6CF4" w:rsidP="00C64470">
            <w:pPr>
              <w:pStyle w:val="Style4"/>
              <w:widowControl/>
              <w:rPr>
                <w:rStyle w:val="FontStyle15"/>
                <w:b w:val="0"/>
                <w:sz w:val="22"/>
                <w:szCs w:val="22"/>
              </w:rPr>
            </w:pPr>
            <w:r w:rsidRPr="00C64470">
              <w:rPr>
                <w:rStyle w:val="FontStyle15"/>
                <w:b w:val="0"/>
                <w:sz w:val="22"/>
                <w:szCs w:val="22"/>
              </w:rPr>
              <w:t xml:space="preserve">Измерительная ячейка </w:t>
            </w:r>
          </w:p>
          <w:p w:rsidR="007B6CF4" w:rsidRPr="00C64470" w:rsidRDefault="007B6CF4" w:rsidP="00C64470">
            <w:pPr>
              <w:pStyle w:val="Style2"/>
              <w:widowControl/>
              <w:spacing w:line="240" w:lineRule="auto"/>
              <w:rPr>
                <w:rStyle w:val="FontStyle16"/>
                <w:sz w:val="22"/>
                <w:szCs w:val="22"/>
              </w:rPr>
            </w:pPr>
            <w:r w:rsidRPr="00C64470">
              <w:rPr>
                <w:rStyle w:val="FontStyle16"/>
                <w:sz w:val="22"/>
                <w:szCs w:val="22"/>
              </w:rPr>
              <w:t xml:space="preserve">Емкость      </w:t>
            </w:r>
            <w:r w:rsidRPr="00C64470">
              <w:rPr>
                <w:rStyle w:val="FontStyle15"/>
                <w:b w:val="0"/>
                <w:sz w:val="22"/>
                <w:szCs w:val="22"/>
              </w:rPr>
              <w:t xml:space="preserve">45 </w:t>
            </w:r>
            <w:r w:rsidRPr="00C64470">
              <w:rPr>
                <w:rStyle w:val="FontStyle16"/>
                <w:sz w:val="22"/>
                <w:szCs w:val="22"/>
              </w:rPr>
              <w:t>мл</w:t>
            </w:r>
          </w:p>
          <w:p w:rsidR="007B6CF4" w:rsidRPr="00C64470" w:rsidRDefault="007B6CF4" w:rsidP="00C64470">
            <w:pPr>
              <w:pStyle w:val="Style2"/>
              <w:widowControl/>
              <w:spacing w:line="240" w:lineRule="auto"/>
              <w:rPr>
                <w:rStyle w:val="FontStyle16"/>
                <w:sz w:val="22"/>
                <w:szCs w:val="22"/>
              </w:rPr>
            </w:pPr>
            <w:r w:rsidRPr="00C64470">
              <w:rPr>
                <w:rStyle w:val="FontStyle15"/>
                <w:b w:val="0"/>
                <w:sz w:val="22"/>
                <w:szCs w:val="22"/>
              </w:rPr>
              <w:t xml:space="preserve">Пробивное </w:t>
            </w:r>
            <w:r w:rsidRPr="00C64470">
              <w:rPr>
                <w:rStyle w:val="FontStyle16"/>
                <w:sz w:val="22"/>
                <w:szCs w:val="22"/>
              </w:rPr>
              <w:t>напряжение по воздуху       2000</w:t>
            </w:r>
            <w:proofErr w:type="gramStart"/>
            <w:r w:rsidRPr="00C64470">
              <w:rPr>
                <w:rStyle w:val="FontStyle16"/>
                <w:sz w:val="22"/>
                <w:szCs w:val="22"/>
              </w:rPr>
              <w:t xml:space="preserve"> В</w:t>
            </w:r>
            <w:proofErr w:type="gramEnd"/>
            <w:r w:rsidRPr="00C64470">
              <w:rPr>
                <w:rStyle w:val="FontStyle16"/>
                <w:sz w:val="22"/>
                <w:szCs w:val="22"/>
              </w:rPr>
              <w:t xml:space="preserve"> </w:t>
            </w:r>
            <w:proofErr w:type="spellStart"/>
            <w:r w:rsidRPr="00C64470">
              <w:rPr>
                <w:rStyle w:val="FontStyle16"/>
                <w:sz w:val="22"/>
                <w:szCs w:val="22"/>
              </w:rPr>
              <w:t>Эфф</w:t>
            </w:r>
            <w:proofErr w:type="spellEnd"/>
            <w:r w:rsidRPr="00C64470">
              <w:rPr>
                <w:rStyle w:val="FontStyle16"/>
                <w:sz w:val="22"/>
                <w:szCs w:val="22"/>
              </w:rPr>
              <w:t>.</w:t>
            </w:r>
          </w:p>
        </w:tc>
        <w:tc>
          <w:tcPr>
            <w:tcW w:w="720" w:type="pct"/>
          </w:tcPr>
          <w:p w:rsidR="007B6CF4" w:rsidRPr="00C64470" w:rsidRDefault="007B6CF4" w:rsidP="00C64470">
            <w:pPr>
              <w:pStyle w:val="Style2"/>
              <w:widowControl/>
              <w:spacing w:line="240" w:lineRule="auto"/>
              <w:ind w:left="508"/>
              <w:rPr>
                <w:rStyle w:val="FontStyle16"/>
                <w:sz w:val="22"/>
                <w:szCs w:val="22"/>
              </w:rPr>
            </w:pPr>
            <w:r w:rsidRPr="00C64470">
              <w:rPr>
                <w:rStyle w:val="FontStyle16"/>
                <w:sz w:val="22"/>
                <w:szCs w:val="22"/>
              </w:rPr>
              <w:t>1</w:t>
            </w:r>
          </w:p>
        </w:tc>
      </w:tr>
    </w:tbl>
    <w:p w:rsidR="0053009B" w:rsidRPr="008E00A2" w:rsidRDefault="0053009B" w:rsidP="008E00A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E00A2">
        <w:rPr>
          <w:rFonts w:ascii="Times New Roman" w:hAnsi="Times New Roman" w:cs="Times New Roman"/>
          <w:b/>
        </w:rPr>
        <w:t>Общие требования: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Гарантия на поставляемый товар – не менее 12 месяцев.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иметь соответствующие сертификаты, технические паспорта, а также другие документы, удостоверяющие их качество.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быть новым, не бывшим в эксплуатации, без дефектов, не поврежденным.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Упаковка должна обеспечивать качество и сохранность товара.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Доставка до места нахождения Заказчика, погрузо-разгрузочные работы, сборка мебели, установка, монтаж, подключение, уборка и вывоз мусора осуществляются силами и за счет средств Поставщика.</w:t>
      </w:r>
    </w:p>
    <w:p w:rsidR="0053009B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Поставка товара должна сопровождаться документами: накладная</w:t>
      </w:r>
      <w:proofErr w:type="gramStart"/>
      <w:r w:rsidRPr="00C64470">
        <w:rPr>
          <w:rFonts w:ascii="Times New Roman" w:hAnsi="Times New Roman" w:cs="Times New Roman"/>
        </w:rPr>
        <w:t>.</w:t>
      </w:r>
      <w:proofErr w:type="gramEnd"/>
      <w:r w:rsidRPr="00C64470">
        <w:rPr>
          <w:rFonts w:ascii="Times New Roman" w:hAnsi="Times New Roman" w:cs="Times New Roman"/>
        </w:rPr>
        <w:t xml:space="preserve"> </w:t>
      </w:r>
      <w:proofErr w:type="gramStart"/>
      <w:r w:rsidRPr="00C64470">
        <w:rPr>
          <w:rFonts w:ascii="Times New Roman" w:hAnsi="Times New Roman" w:cs="Times New Roman"/>
        </w:rPr>
        <w:t>с</w:t>
      </w:r>
      <w:proofErr w:type="gramEnd"/>
      <w:r w:rsidRPr="00C64470">
        <w:rPr>
          <w:rFonts w:ascii="Times New Roman" w:hAnsi="Times New Roman" w:cs="Times New Roman"/>
        </w:rPr>
        <w:t>чет, счет-фактура, документы, подтверждающие качество поставляемого товара.</w:t>
      </w:r>
    </w:p>
    <w:p w:rsidR="00C64470" w:rsidRDefault="00C64470" w:rsidP="00C64470">
      <w:pPr>
        <w:pStyle w:val="aa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C64470" w:rsidRDefault="00C64470" w:rsidP="00C64470">
      <w:pPr>
        <w:pStyle w:val="aa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C64470" w:rsidRPr="008E00A2" w:rsidRDefault="00C64470" w:rsidP="008E00A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E00A2">
        <w:rPr>
          <w:rFonts w:ascii="Times New Roman" w:hAnsi="Times New Roman" w:cs="Times New Roman"/>
          <w:b/>
        </w:rPr>
        <w:t>Комплектность:</w:t>
      </w:r>
    </w:p>
    <w:p w:rsidR="00C64470" w:rsidRPr="00F073A8" w:rsidRDefault="00C64470" w:rsidP="00F07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3A8">
        <w:rPr>
          <w:rFonts w:ascii="Times New Roman" w:hAnsi="Times New Roman" w:cs="Times New Roman"/>
          <w:sz w:val="24"/>
          <w:szCs w:val="24"/>
        </w:rPr>
        <w:t>Прибор</w:t>
      </w:r>
    </w:p>
    <w:p w:rsidR="00C64470" w:rsidRPr="00F073A8" w:rsidRDefault="00C64470" w:rsidP="00F073A8">
      <w:pPr>
        <w:pStyle w:val="Default"/>
        <w:rPr>
          <w:rFonts w:ascii="Times New Roman" w:hAnsi="Times New Roman" w:cs="Times New Roman"/>
          <w:color w:val="auto"/>
        </w:rPr>
      </w:pPr>
      <w:r w:rsidRPr="00F073A8">
        <w:rPr>
          <w:rFonts w:ascii="Times New Roman" w:hAnsi="Times New Roman" w:cs="Times New Roman"/>
          <w:color w:val="auto"/>
        </w:rPr>
        <w:t xml:space="preserve">Защитный кожух </w:t>
      </w:r>
    </w:p>
    <w:p w:rsidR="00C64470" w:rsidRPr="00F073A8" w:rsidRDefault="00C64470" w:rsidP="00F073A8">
      <w:pPr>
        <w:pStyle w:val="Default"/>
        <w:rPr>
          <w:rFonts w:ascii="Times New Roman" w:hAnsi="Times New Roman" w:cs="Times New Roman"/>
          <w:color w:val="auto"/>
        </w:rPr>
      </w:pPr>
      <w:r w:rsidRPr="00F073A8">
        <w:rPr>
          <w:rFonts w:ascii="Times New Roman" w:hAnsi="Times New Roman" w:cs="Times New Roman"/>
          <w:color w:val="auto"/>
        </w:rPr>
        <w:t xml:space="preserve">Предохранительный выключатель с принудительным открыванием </w:t>
      </w:r>
    </w:p>
    <w:p w:rsidR="00C64470" w:rsidRPr="00F073A8" w:rsidRDefault="00C64470" w:rsidP="00F073A8">
      <w:pPr>
        <w:pStyle w:val="Default"/>
        <w:rPr>
          <w:rFonts w:ascii="Times New Roman" w:hAnsi="Times New Roman" w:cs="Times New Roman"/>
          <w:color w:val="auto"/>
        </w:rPr>
      </w:pPr>
      <w:r w:rsidRPr="00F073A8">
        <w:rPr>
          <w:rFonts w:ascii="Times New Roman" w:hAnsi="Times New Roman" w:cs="Times New Roman"/>
          <w:color w:val="auto"/>
        </w:rPr>
        <w:t xml:space="preserve">Измерительная ячейка </w:t>
      </w:r>
    </w:p>
    <w:p w:rsidR="00C64470" w:rsidRPr="00F073A8" w:rsidRDefault="00C64470" w:rsidP="00F073A8">
      <w:pPr>
        <w:pStyle w:val="Default"/>
        <w:rPr>
          <w:rFonts w:ascii="Times New Roman" w:hAnsi="Times New Roman" w:cs="Times New Roman"/>
          <w:color w:val="auto"/>
        </w:rPr>
      </w:pPr>
      <w:r w:rsidRPr="00F073A8">
        <w:rPr>
          <w:rFonts w:ascii="Times New Roman" w:hAnsi="Times New Roman" w:cs="Times New Roman"/>
          <w:color w:val="auto"/>
        </w:rPr>
        <w:t xml:space="preserve">Мембранная клавиатура </w:t>
      </w:r>
    </w:p>
    <w:p w:rsidR="00C64470" w:rsidRPr="00F073A8" w:rsidRDefault="00C64470" w:rsidP="00F073A8">
      <w:pPr>
        <w:pStyle w:val="Default"/>
        <w:rPr>
          <w:rFonts w:ascii="Times New Roman" w:hAnsi="Times New Roman" w:cs="Times New Roman"/>
          <w:color w:val="auto"/>
        </w:rPr>
      </w:pPr>
      <w:r w:rsidRPr="00F073A8">
        <w:rPr>
          <w:rFonts w:ascii="Times New Roman" w:hAnsi="Times New Roman" w:cs="Times New Roman"/>
          <w:color w:val="auto"/>
        </w:rPr>
        <w:t>Цветной дисплей</w:t>
      </w:r>
    </w:p>
    <w:p w:rsidR="00C64470" w:rsidRPr="00F073A8" w:rsidRDefault="00C64470" w:rsidP="00F073A8">
      <w:pPr>
        <w:pStyle w:val="Default"/>
        <w:rPr>
          <w:rFonts w:ascii="Times New Roman" w:hAnsi="Times New Roman" w:cs="Times New Roman"/>
          <w:color w:val="auto"/>
        </w:rPr>
      </w:pPr>
      <w:r w:rsidRPr="00F073A8">
        <w:rPr>
          <w:rFonts w:ascii="Times New Roman" w:hAnsi="Times New Roman" w:cs="Times New Roman"/>
          <w:color w:val="auto"/>
        </w:rPr>
        <w:t xml:space="preserve">Встроенный принтер для обычной бумаги </w:t>
      </w:r>
    </w:p>
    <w:p w:rsidR="00C64470" w:rsidRPr="00F073A8" w:rsidRDefault="00C64470" w:rsidP="00F073A8">
      <w:pPr>
        <w:pStyle w:val="Default"/>
        <w:rPr>
          <w:rFonts w:ascii="Times New Roman" w:hAnsi="Times New Roman" w:cs="Times New Roman"/>
          <w:color w:val="auto"/>
        </w:rPr>
      </w:pPr>
      <w:r w:rsidRPr="00F073A8">
        <w:rPr>
          <w:rFonts w:ascii="Times New Roman" w:hAnsi="Times New Roman" w:cs="Times New Roman"/>
          <w:color w:val="auto"/>
        </w:rPr>
        <w:t>Программное обеспечение</w:t>
      </w:r>
    </w:p>
    <w:p w:rsidR="00C64470" w:rsidRPr="00F073A8" w:rsidRDefault="00C64470" w:rsidP="00F07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3A8">
        <w:rPr>
          <w:rFonts w:ascii="Times New Roman" w:hAnsi="Times New Roman" w:cs="Times New Roman"/>
          <w:sz w:val="24"/>
          <w:szCs w:val="24"/>
        </w:rPr>
        <w:t xml:space="preserve">Руководство по эксплуатации </w:t>
      </w:r>
    </w:p>
    <w:p w:rsidR="00C64470" w:rsidRPr="00F073A8" w:rsidRDefault="00C64470" w:rsidP="00F07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3A8">
        <w:rPr>
          <w:rFonts w:ascii="Times New Roman" w:hAnsi="Times New Roman" w:cs="Times New Roman"/>
          <w:sz w:val="24"/>
          <w:szCs w:val="24"/>
        </w:rPr>
        <w:t>Сертификат утверждения типа</w:t>
      </w:r>
    </w:p>
    <w:p w:rsidR="00C64470" w:rsidRPr="00F073A8" w:rsidRDefault="00C64470" w:rsidP="00F07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3A8">
        <w:rPr>
          <w:rFonts w:ascii="Times New Roman" w:hAnsi="Times New Roman" w:cs="Times New Roman"/>
          <w:sz w:val="24"/>
          <w:szCs w:val="24"/>
        </w:rPr>
        <w:t>Свидетельство о первичной поверке</w:t>
      </w:r>
    </w:p>
    <w:p w:rsidR="00C64470" w:rsidRPr="00C64470" w:rsidRDefault="00C64470" w:rsidP="00F073A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64470" w:rsidRPr="00C64470" w:rsidRDefault="00C64470" w:rsidP="00C64470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7B6CF4" w:rsidRPr="00C64470" w:rsidRDefault="007B6CF4" w:rsidP="00C644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7B6CF4" w:rsidRPr="00C64470" w:rsidSect="00253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?? ???">
    <w:altName w:val="Arial Unicode MS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863E1"/>
    <w:multiLevelType w:val="hybridMultilevel"/>
    <w:tmpl w:val="08E6DBC8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14536401"/>
    <w:multiLevelType w:val="hybridMultilevel"/>
    <w:tmpl w:val="A524CA6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">
    <w:nsid w:val="22BD6CF7"/>
    <w:multiLevelType w:val="hybridMultilevel"/>
    <w:tmpl w:val="AA12EC68"/>
    <w:lvl w:ilvl="0" w:tplc="29EA4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-717"/>
        </w:tabs>
        <w:ind w:left="-71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"/>
        </w:tabs>
        <w:ind w:left="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23"/>
        </w:tabs>
        <w:ind w:left="7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443"/>
        </w:tabs>
        <w:ind w:left="14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63"/>
        </w:tabs>
        <w:ind w:left="21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83"/>
        </w:tabs>
        <w:ind w:left="28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03"/>
        </w:tabs>
        <w:ind w:left="36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23"/>
        </w:tabs>
        <w:ind w:left="4323" w:hanging="180"/>
      </w:pPr>
    </w:lvl>
  </w:abstractNum>
  <w:abstractNum w:abstractNumId="3">
    <w:nsid w:val="2E4123A2"/>
    <w:multiLevelType w:val="hybridMultilevel"/>
    <w:tmpl w:val="501811B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4">
    <w:nsid w:val="408906CB"/>
    <w:multiLevelType w:val="hybridMultilevel"/>
    <w:tmpl w:val="A7B4291C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5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8E1558"/>
    <w:multiLevelType w:val="hybridMultilevel"/>
    <w:tmpl w:val="3CA031E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7">
    <w:nsid w:val="5CD406AB"/>
    <w:multiLevelType w:val="hybridMultilevel"/>
    <w:tmpl w:val="DD7A390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8">
    <w:nsid w:val="63A92252"/>
    <w:multiLevelType w:val="hybridMultilevel"/>
    <w:tmpl w:val="AFFE3EA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9">
    <w:nsid w:val="64B65570"/>
    <w:multiLevelType w:val="hybridMultilevel"/>
    <w:tmpl w:val="E51294C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0">
    <w:nsid w:val="67AD350E"/>
    <w:multiLevelType w:val="hybridMultilevel"/>
    <w:tmpl w:val="1ECCF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900A3"/>
    <w:multiLevelType w:val="hybridMultilevel"/>
    <w:tmpl w:val="232E187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2">
    <w:nsid w:val="747D4328"/>
    <w:multiLevelType w:val="hybridMultilevel"/>
    <w:tmpl w:val="0B7A880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3">
    <w:nsid w:val="7A295036"/>
    <w:multiLevelType w:val="hybridMultilevel"/>
    <w:tmpl w:val="90D0219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>
    <w:nsid w:val="7C0637D8"/>
    <w:multiLevelType w:val="hybridMultilevel"/>
    <w:tmpl w:val="3AE0274E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5">
    <w:nsid w:val="7FF64891"/>
    <w:multiLevelType w:val="hybridMultilevel"/>
    <w:tmpl w:val="3CFE6F36"/>
    <w:lvl w:ilvl="0" w:tplc="EDBCE30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?? ???" w:eastAsia="?? ???" w:hAnsi="?? ???" w:cs="?? ???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4"/>
  </w:num>
  <w:num w:numId="5">
    <w:abstractNumId w:val="9"/>
  </w:num>
  <w:num w:numId="6">
    <w:abstractNumId w:val="1"/>
  </w:num>
  <w:num w:numId="7">
    <w:abstractNumId w:val="14"/>
  </w:num>
  <w:num w:numId="8">
    <w:abstractNumId w:val="3"/>
  </w:num>
  <w:num w:numId="9">
    <w:abstractNumId w:val="8"/>
  </w:num>
  <w:num w:numId="10">
    <w:abstractNumId w:val="11"/>
  </w:num>
  <w:num w:numId="11">
    <w:abstractNumId w:val="12"/>
  </w:num>
  <w:num w:numId="12">
    <w:abstractNumId w:val="13"/>
  </w:num>
  <w:num w:numId="13">
    <w:abstractNumId w:val="6"/>
  </w:num>
  <w:num w:numId="14">
    <w:abstractNumId w:val="2"/>
  </w:num>
  <w:num w:numId="15">
    <w:abstractNumId w:val="15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6263"/>
    <w:rsid w:val="001311E3"/>
    <w:rsid w:val="00181AB9"/>
    <w:rsid w:val="00253B5E"/>
    <w:rsid w:val="003F36D5"/>
    <w:rsid w:val="0053009B"/>
    <w:rsid w:val="005B06A5"/>
    <w:rsid w:val="006055B5"/>
    <w:rsid w:val="0066325A"/>
    <w:rsid w:val="006A6524"/>
    <w:rsid w:val="007B6CF4"/>
    <w:rsid w:val="00810A0D"/>
    <w:rsid w:val="00884C04"/>
    <w:rsid w:val="008E00A2"/>
    <w:rsid w:val="009851CB"/>
    <w:rsid w:val="0098686A"/>
    <w:rsid w:val="009C39D2"/>
    <w:rsid w:val="009D7082"/>
    <w:rsid w:val="00B37F78"/>
    <w:rsid w:val="00BA6BF2"/>
    <w:rsid w:val="00BD1F65"/>
    <w:rsid w:val="00BD2261"/>
    <w:rsid w:val="00C60629"/>
    <w:rsid w:val="00C64470"/>
    <w:rsid w:val="00CC427E"/>
    <w:rsid w:val="00CD5395"/>
    <w:rsid w:val="00D10FE5"/>
    <w:rsid w:val="00D31C30"/>
    <w:rsid w:val="00DA6263"/>
    <w:rsid w:val="00F073A8"/>
    <w:rsid w:val="00F1143C"/>
    <w:rsid w:val="00FB0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7B6CF4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13">
    <w:name w:val="Font Style13"/>
    <w:uiPriority w:val="99"/>
    <w:rsid w:val="007B6CF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7B6CF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7B6CF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paragraph" w:customStyle="1" w:styleId="Default">
    <w:name w:val="Default"/>
    <w:rsid w:val="00C6447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K-312-1</dc:creator>
  <cp:lastModifiedBy>IRONMANN (AKA SHAMAN)</cp:lastModifiedBy>
  <cp:revision>7</cp:revision>
  <dcterms:created xsi:type="dcterms:W3CDTF">2013-02-17T14:47:00Z</dcterms:created>
  <dcterms:modified xsi:type="dcterms:W3CDTF">2013-02-17T15:19:00Z</dcterms:modified>
</cp:coreProperties>
</file>