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7F" w:rsidRPr="00FC009D" w:rsidRDefault="003F0B7F" w:rsidP="003F0B7F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904452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F0B7F" w:rsidRPr="00347B82" w:rsidRDefault="003F0B7F" w:rsidP="003F0B7F">
      <w:pPr>
        <w:rPr>
          <w:sz w:val="28"/>
          <w:szCs w:val="28"/>
        </w:rPr>
      </w:pPr>
    </w:p>
    <w:p w:rsidR="003F0B7F" w:rsidRPr="001C1DF1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3F0B7F" w:rsidRPr="00DB0FDD" w:rsidRDefault="003F0B7F" w:rsidP="003F0B7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F0B7F" w:rsidRPr="001C1DF1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07.02.2012  №37) в редакции с изменениями, утвержденными решением наблюдательного совета Госкорпорации «Росатом» от 29.07.2015 №75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3F0B7F" w:rsidRDefault="003F0B7F" w:rsidP="003F0B7F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3F0B7F" w:rsidRPr="001C1DF1" w:rsidRDefault="003F0B7F" w:rsidP="003F0B7F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F0B7F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0422B6">
        <w:rPr>
          <w:rFonts w:ascii="Times New Roman" w:hAnsi="Times New Roman"/>
          <w:sz w:val="28"/>
          <w:szCs w:val="28"/>
        </w:rPr>
        <w:t xml:space="preserve"> право заключения договора на поставку фасонных деталей для изготовления трубопроводов машинного отделения блока №4 Ростовской АЭС в соответствии со спецификацией №24/2015 </w:t>
      </w:r>
      <w:r>
        <w:rPr>
          <w:rFonts w:ascii="Times New Roman" w:hAnsi="Times New Roman"/>
          <w:sz w:val="28"/>
          <w:szCs w:val="28"/>
        </w:rPr>
        <w:t>.</w:t>
      </w:r>
    </w:p>
    <w:p w:rsidR="003F0B7F" w:rsidRPr="001C1DF1" w:rsidRDefault="003F0B7F" w:rsidP="003F0B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F0B7F" w:rsidRPr="006C4B70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3F0B7F" w:rsidRPr="006C4B70" w:rsidRDefault="003F0B7F" w:rsidP="003F0B7F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3F0B7F" w:rsidRPr="006C4B70" w:rsidRDefault="003F0B7F" w:rsidP="003F0B7F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3F0B7F" w:rsidRDefault="003F0B7F" w:rsidP="003F0B7F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3F0B7F" w:rsidRDefault="003F0B7F" w:rsidP="003F0B7F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3F0B7F" w:rsidRPr="00F616B2" w:rsidRDefault="003F0B7F" w:rsidP="003F0B7F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3F0B7F" w:rsidRDefault="003F0B7F" w:rsidP="003F0B7F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 т</w:t>
      </w:r>
      <w:r w:rsidRPr="00F616B2">
        <w:rPr>
          <w:spacing w:val="-6"/>
          <w:sz w:val="28"/>
          <w:szCs w:val="28"/>
        </w:rPr>
        <w:t>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3F0B7F" w:rsidRPr="0040021E" w:rsidRDefault="003F0B7F" w:rsidP="003F0B7F">
      <w:pPr>
        <w:ind w:firstLine="709"/>
        <w:contextualSpacing/>
        <w:jc w:val="both"/>
        <w:rPr>
          <w:sz w:val="28"/>
          <w:szCs w:val="28"/>
        </w:rPr>
      </w:pPr>
    </w:p>
    <w:p w:rsidR="003F0B7F" w:rsidRPr="00FA06C4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3F0B7F" w:rsidRPr="00060CF6" w:rsidRDefault="003F0B7F" w:rsidP="003F0B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F0B7F" w:rsidRPr="005C0EFF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 w:rsidRPr="00965C9E">
        <w:rPr>
          <w:rFonts w:ascii="Times New Roman" w:eastAsia="Times New Roman" w:hAnsi="Times New Roman"/>
          <w:sz w:val="28"/>
          <w:szCs w:val="28"/>
          <w:lang w:eastAsia="ru-RU"/>
        </w:rPr>
        <w:t xml:space="preserve"> фасонных деталей для изготовления трубопроводов машинного отделения блока №4 Ростовской АЭС в соответствии со спецификацией №24/2015.</w:t>
      </w:r>
    </w:p>
    <w:p w:rsidR="003F0B7F" w:rsidRPr="005C0EF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60 календарных дней с момента заключения договора.</w:t>
      </w:r>
    </w:p>
    <w:p w:rsidR="003F0B7F" w:rsidRPr="00347A53" w:rsidRDefault="003F0B7F" w:rsidP="003F0B7F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«ВдМУ»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Укр</w:t>
      </w:r>
      <w:r>
        <w:rPr>
          <w:sz w:val="28"/>
          <w:szCs w:val="28"/>
        </w:rPr>
        <w:t>упнительно - сборочная площадка).</w:t>
      </w:r>
    </w:p>
    <w:p w:rsidR="003F0B7F" w:rsidRPr="005C0EF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3F0B7F" w:rsidRPr="00C36048" w:rsidRDefault="003F0B7F" w:rsidP="003F0B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F0B7F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3F0B7F" w:rsidRPr="00542EC8" w:rsidRDefault="003F0B7F" w:rsidP="003F0B7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3F0B7F" w:rsidRPr="00F466F2" w:rsidRDefault="003F0B7F" w:rsidP="003F0B7F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3F0B7F" w:rsidRPr="005C0EF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F0B7F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F0B7F" w:rsidRPr="00371637" w:rsidRDefault="003F0B7F" w:rsidP="003F0B7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2 784 935,31 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семьсот восемьдесят четыре тысячи девятьсот тридцать пять) рублей 31 копейка</w:t>
      </w:r>
      <w:r w:rsidRPr="00371637">
        <w:rPr>
          <w:sz w:val="28"/>
          <w:szCs w:val="28"/>
        </w:rPr>
        <w:t>, включая НДС.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F0B7F" w:rsidRPr="0052659A" w:rsidRDefault="003F0B7F" w:rsidP="003F0B7F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2 360 114,67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Два миллиона триста шестьдесят  тысяч сто четырнадцать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 w:rsidRPr="00850D46"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67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 w:rsidRPr="00850D46"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3F0B7F" w:rsidRPr="005C0EFF" w:rsidRDefault="003F0B7F" w:rsidP="003F0B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45DC">
        <w:rPr>
          <w:b/>
          <w:i/>
          <w:sz w:val="28"/>
          <w:szCs w:val="28"/>
        </w:rPr>
        <w:t>Цена договора включает в себя:</w:t>
      </w:r>
      <w:r w:rsidRPr="008F45DC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Товара.</w:t>
      </w:r>
    </w:p>
    <w:p w:rsidR="003F0B7F" w:rsidRDefault="003F0B7F" w:rsidP="003F0B7F">
      <w:pPr>
        <w:tabs>
          <w:tab w:val="left" w:pos="1134"/>
        </w:tabs>
        <w:contextualSpacing/>
        <w:jc w:val="both"/>
        <w:rPr>
          <w:b/>
          <w:i/>
        </w:rPr>
      </w:pPr>
    </w:p>
    <w:p w:rsidR="003F0B7F" w:rsidRPr="00594882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F0B7F" w:rsidRPr="00EA22EE" w:rsidRDefault="003F0B7F" w:rsidP="003F0B7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F0B7F" w:rsidRPr="00594882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3F0B7F" w:rsidRPr="00EC5CDB" w:rsidRDefault="003F0B7F" w:rsidP="003F0B7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F0B7F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3F0B7F" w:rsidRPr="00C330C4" w:rsidRDefault="003F0B7F" w:rsidP="003F0B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3F0B7F" w:rsidRPr="0042713F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3F0B7F" w:rsidRPr="005C0EF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F0B7F" w:rsidRPr="005C0EF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F0B7F" w:rsidRPr="005C0EF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F0B7F" w:rsidRPr="00703B06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F0B7F" w:rsidRPr="005C0EFF" w:rsidRDefault="003F0B7F" w:rsidP="003F0B7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3F0B7F" w:rsidRDefault="003F0B7F" w:rsidP="003F0B7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>
        <w:rPr>
          <w:sz w:val="28"/>
          <w:szCs w:val="28"/>
        </w:rPr>
        <w:t>.</w:t>
      </w:r>
    </w:p>
    <w:p w:rsidR="003F0B7F" w:rsidRDefault="003F0B7F" w:rsidP="003F0B7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3F0B7F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11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09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сентября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F0B7F" w:rsidRDefault="003F0B7F" w:rsidP="003F0B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F0B7F" w:rsidRPr="00824995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«ВдМУ», кабинет генерального директора, не 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28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сентября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2015г.</w:t>
      </w:r>
      <w:r w:rsidRPr="00824995">
        <w:rPr>
          <w:color w:val="000000" w:themeColor="text1"/>
        </w:rPr>
        <w:t xml:space="preserve"> </w:t>
      </w:r>
    </w:p>
    <w:p w:rsidR="003F0B7F" w:rsidRPr="00FA06C4" w:rsidRDefault="003F0B7F" w:rsidP="003F0B7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3F0B7F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F0B7F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F0B7F" w:rsidRPr="00903892" w:rsidRDefault="003F0B7F" w:rsidP="003F0B7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3F0B7F" w:rsidRPr="00903892" w:rsidRDefault="003F0B7F" w:rsidP="003F0B7F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3F0B7F" w:rsidRPr="00F727F9" w:rsidRDefault="003F0B7F" w:rsidP="003F0B7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</w:p>
    <w:p w:rsidR="003F0B7F" w:rsidRPr="007C731A" w:rsidRDefault="003F0B7F" w:rsidP="003F0B7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F0B7F" w:rsidRPr="00862E54" w:rsidRDefault="003F0B7F" w:rsidP="003F0B7F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3F0B7F" w:rsidRPr="003651B9" w:rsidRDefault="003F0B7F" w:rsidP="003F0B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3F0B7F" w:rsidRDefault="003F0B7F" w:rsidP="003F0B7F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3F0B7F" w:rsidRDefault="003F0B7F" w:rsidP="003F0B7F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3F0B7F" w:rsidRPr="00AC0174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3F0B7F" w:rsidRPr="005C0EFF" w:rsidRDefault="003F0B7F" w:rsidP="003F0B7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F0B7F" w:rsidRPr="005C0EFF" w:rsidRDefault="003F0B7F" w:rsidP="003F0B7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F0B7F" w:rsidRPr="005C0EFF" w:rsidRDefault="003F0B7F" w:rsidP="003F0B7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F0B7F" w:rsidRDefault="003F0B7F" w:rsidP="003F0B7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</w:t>
      </w:r>
      <w:r w:rsidRPr="001A662C">
        <w:rPr>
          <w:sz w:val="28"/>
          <w:szCs w:val="28"/>
        </w:rPr>
        <w:lastRenderedPageBreak/>
        <w:t>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3F0B7F" w:rsidRDefault="003F0B7F" w:rsidP="003F0B7F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3F0B7F" w:rsidRPr="0022499B" w:rsidRDefault="003F0B7F" w:rsidP="003F0B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3F0B7F" w:rsidRDefault="003F0B7F" w:rsidP="003F0B7F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3F0B7F" w:rsidRDefault="003F0B7F" w:rsidP="003F0B7F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3F0B7F" w:rsidRDefault="003F0B7F" w:rsidP="003F0B7F">
      <w:pPr>
        <w:pStyle w:val="a4"/>
        <w:spacing w:before="0" w:beforeAutospacing="0" w:after="0" w:afterAutospacing="0"/>
        <w:ind w:right="153"/>
        <w:jc w:val="both"/>
      </w:pPr>
    </w:p>
    <w:p w:rsidR="003D1F49" w:rsidRDefault="003D1F49">
      <w:bookmarkStart w:id="4" w:name="_GoBack"/>
      <w:bookmarkEnd w:id="4"/>
    </w:p>
    <w:sectPr w:rsidR="003D1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86B"/>
    <w:rsid w:val="003D1F49"/>
    <w:rsid w:val="003F0B7F"/>
    <w:rsid w:val="00FB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0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F0B7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F0B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F0B7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3F0B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F0B7F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3F0B7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3F0B7F"/>
    <w:rPr>
      <w:color w:val="0000FF"/>
      <w:u w:val="single"/>
    </w:rPr>
  </w:style>
  <w:style w:type="paragraph" w:styleId="a7">
    <w:name w:val="List Continue"/>
    <w:basedOn w:val="a0"/>
    <w:rsid w:val="003F0B7F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3F0B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F0B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3F0B7F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3F0B7F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3F0B7F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3F0B7F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0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F0B7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F0B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F0B7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3F0B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F0B7F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3F0B7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3F0B7F"/>
    <w:rPr>
      <w:color w:val="0000FF"/>
      <w:u w:val="single"/>
    </w:rPr>
  </w:style>
  <w:style w:type="paragraph" w:styleId="a7">
    <w:name w:val="List Continue"/>
    <w:basedOn w:val="a0"/>
    <w:rsid w:val="003F0B7F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3F0B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F0B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3F0B7F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3F0B7F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3F0B7F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3F0B7F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1533</Words>
  <Characters>8741</Characters>
  <Application>Microsoft Office Word</Application>
  <DocSecurity>0</DocSecurity>
  <Lines>72</Lines>
  <Paragraphs>20</Paragraphs>
  <ScaleCrop>false</ScaleCrop>
  <Company>ООО "ВдМУ"</Company>
  <LinksUpToDate>false</LinksUpToDate>
  <CharactersWithSpaces>10254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2015-09-03T09:51:00Z</dcterms:created>
  <dcterms:modified xsi:type="dcterms:W3CDTF">2015-09-03T09:51:00Z</dcterms:modified>
</cp:coreProperties>
</file>