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A1B" w:rsidRPr="00134278" w:rsidRDefault="007D6227" w:rsidP="00003ED0">
      <w:pPr>
        <w:jc w:val="center"/>
        <w:rPr>
          <w:b/>
          <w:bCs/>
          <w:sz w:val="27"/>
          <w:szCs w:val="27"/>
        </w:rPr>
      </w:pPr>
      <w:r w:rsidRPr="00134278">
        <w:rPr>
          <w:b/>
          <w:bCs/>
          <w:sz w:val="27"/>
          <w:szCs w:val="27"/>
        </w:rPr>
        <w:t xml:space="preserve">Протокол </w:t>
      </w:r>
      <w:r w:rsidR="00326A1B" w:rsidRPr="00134278">
        <w:rPr>
          <w:b/>
          <w:bCs/>
          <w:sz w:val="27"/>
          <w:szCs w:val="27"/>
        </w:rPr>
        <w:t>заседания Единой комиссии ОАО «НИАЭП»</w:t>
      </w:r>
    </w:p>
    <w:p w:rsidR="00326A1B" w:rsidRPr="00134278" w:rsidRDefault="00326A1B" w:rsidP="00053136">
      <w:pPr>
        <w:jc w:val="center"/>
        <w:rPr>
          <w:b/>
          <w:sz w:val="27"/>
          <w:szCs w:val="27"/>
        </w:rPr>
      </w:pPr>
      <w:r w:rsidRPr="00134278">
        <w:rPr>
          <w:b/>
          <w:bCs/>
          <w:sz w:val="27"/>
          <w:szCs w:val="27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1,2 Балтийской АЭС </w:t>
      </w:r>
      <w:r w:rsidRPr="00134278">
        <w:rPr>
          <w:b/>
          <w:sz w:val="27"/>
          <w:szCs w:val="27"/>
        </w:rPr>
        <w:t xml:space="preserve">по </w:t>
      </w:r>
      <w:r w:rsidR="009010C3" w:rsidRPr="00134278">
        <w:rPr>
          <w:b/>
          <w:sz w:val="27"/>
          <w:szCs w:val="27"/>
        </w:rPr>
        <w:t>отказу от проведения открытых конкурсов</w:t>
      </w:r>
      <w:r w:rsidR="00003ED0" w:rsidRPr="00134278">
        <w:rPr>
          <w:b/>
          <w:sz w:val="27"/>
          <w:szCs w:val="27"/>
        </w:rPr>
        <w:t xml:space="preserve"> по лотам</w:t>
      </w:r>
      <w:r w:rsidRPr="00134278">
        <w:rPr>
          <w:b/>
          <w:sz w:val="27"/>
          <w:szCs w:val="27"/>
        </w:rPr>
        <w:t xml:space="preserve"> </w:t>
      </w:r>
      <w:r w:rsidR="007D6227" w:rsidRPr="00134278">
        <w:rPr>
          <w:b/>
          <w:sz w:val="27"/>
          <w:szCs w:val="27"/>
        </w:rPr>
        <w:t>для сооружения энергоблок</w:t>
      </w:r>
      <w:r w:rsidR="00674A7E" w:rsidRPr="00134278">
        <w:rPr>
          <w:b/>
          <w:sz w:val="27"/>
          <w:szCs w:val="27"/>
        </w:rPr>
        <w:t>ов</w:t>
      </w:r>
      <w:r w:rsidR="007D6227" w:rsidRPr="00134278">
        <w:rPr>
          <w:b/>
          <w:sz w:val="27"/>
          <w:szCs w:val="27"/>
        </w:rPr>
        <w:t xml:space="preserve"> №1</w:t>
      </w:r>
      <w:r w:rsidR="00674A7E" w:rsidRPr="00134278">
        <w:rPr>
          <w:b/>
          <w:sz w:val="27"/>
          <w:szCs w:val="27"/>
        </w:rPr>
        <w:t xml:space="preserve"> и №2</w:t>
      </w:r>
      <w:r w:rsidR="007D6227" w:rsidRPr="00134278">
        <w:rPr>
          <w:b/>
          <w:sz w:val="27"/>
          <w:szCs w:val="27"/>
        </w:rPr>
        <w:t xml:space="preserve"> Балтийской АЭС</w:t>
      </w:r>
    </w:p>
    <w:p w:rsidR="00326A1B" w:rsidRPr="00134278" w:rsidRDefault="00326A1B" w:rsidP="00194142">
      <w:pPr>
        <w:ind w:firstLine="540"/>
        <w:jc w:val="center"/>
        <w:rPr>
          <w:noProof/>
          <w:sz w:val="27"/>
          <w:szCs w:val="27"/>
        </w:rPr>
      </w:pPr>
      <w:r w:rsidRPr="00134278">
        <w:rPr>
          <w:sz w:val="27"/>
          <w:szCs w:val="27"/>
        </w:rPr>
        <w:br/>
      </w:r>
      <w:r w:rsidRPr="00134278">
        <w:rPr>
          <w:noProof/>
          <w:sz w:val="27"/>
          <w:szCs w:val="27"/>
        </w:rPr>
        <w:t xml:space="preserve">г. Н.Новгород </w:t>
      </w:r>
      <w:r w:rsidRPr="00134278">
        <w:rPr>
          <w:noProof/>
          <w:sz w:val="27"/>
          <w:szCs w:val="27"/>
        </w:rPr>
        <w:tab/>
      </w:r>
      <w:r w:rsidRPr="00134278">
        <w:rPr>
          <w:noProof/>
          <w:sz w:val="27"/>
          <w:szCs w:val="27"/>
        </w:rPr>
        <w:tab/>
        <w:t xml:space="preserve">                           </w:t>
      </w:r>
      <w:r w:rsidR="00003ED0" w:rsidRPr="00134278">
        <w:rPr>
          <w:noProof/>
          <w:sz w:val="27"/>
          <w:szCs w:val="27"/>
        </w:rPr>
        <w:t xml:space="preserve">                             «</w:t>
      </w:r>
      <w:r w:rsidR="009010C3" w:rsidRPr="00134278">
        <w:rPr>
          <w:noProof/>
          <w:sz w:val="27"/>
          <w:szCs w:val="27"/>
        </w:rPr>
        <w:t>25</w:t>
      </w:r>
      <w:r w:rsidRPr="00134278">
        <w:rPr>
          <w:noProof/>
          <w:sz w:val="27"/>
          <w:szCs w:val="27"/>
        </w:rPr>
        <w:t xml:space="preserve">» </w:t>
      </w:r>
      <w:r w:rsidR="009010C3" w:rsidRPr="00134278">
        <w:rPr>
          <w:noProof/>
          <w:sz w:val="27"/>
          <w:szCs w:val="27"/>
        </w:rPr>
        <w:t>июня</w:t>
      </w:r>
      <w:r w:rsidRPr="00134278">
        <w:rPr>
          <w:noProof/>
          <w:sz w:val="27"/>
          <w:szCs w:val="27"/>
        </w:rPr>
        <w:t xml:space="preserve"> 2013 г.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</w:p>
    <w:p w:rsidR="00003ED0" w:rsidRPr="00134278" w:rsidRDefault="00003ED0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начала заседания  Единой комиссии 10 часов 00 минут (время московское).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окончания заседания Единой комиссии 11 часов 00 минут (время московское).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34278">
          <w:rPr>
            <w:i/>
            <w:sz w:val="27"/>
            <w:szCs w:val="27"/>
          </w:rPr>
          <w:t>603006, г</w:t>
        </w:r>
      </w:smartTag>
      <w:r w:rsidRPr="00134278">
        <w:rPr>
          <w:i/>
          <w:sz w:val="27"/>
          <w:szCs w:val="27"/>
        </w:rPr>
        <w:t>. Н.Новгород, пл. Свободы, д. 3.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71"/>
        <w:gridCol w:w="2977"/>
      </w:tblGrid>
      <w:tr w:rsidR="009010C3" w:rsidRPr="00134278" w:rsidTr="009010C3">
        <w:trPr>
          <w:trHeight w:val="356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b/>
                <w:sz w:val="27"/>
                <w:szCs w:val="27"/>
              </w:rPr>
            </w:pPr>
            <w:r w:rsidRPr="00134278">
              <w:rPr>
                <w:b/>
                <w:sz w:val="27"/>
                <w:szCs w:val="27"/>
              </w:rPr>
              <w:t>Председатель комиссии: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rPr>
                <w:sz w:val="27"/>
                <w:szCs w:val="27"/>
              </w:rPr>
            </w:pPr>
          </w:p>
        </w:tc>
      </w:tr>
      <w:tr w:rsidR="009010C3" w:rsidRPr="00134278" w:rsidTr="009010C3">
        <w:trPr>
          <w:trHeight w:val="345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Т.М. Барова</w:t>
            </w:r>
          </w:p>
        </w:tc>
      </w:tr>
      <w:tr w:rsidR="009010C3" w:rsidRPr="00134278" w:rsidTr="009010C3">
        <w:trPr>
          <w:trHeight w:val="321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b/>
                <w:bCs/>
                <w:sz w:val="27"/>
                <w:szCs w:val="27"/>
              </w:rPr>
              <w:t>Член комиссии с правом «вето»: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jc w:val="right"/>
              <w:rPr>
                <w:sz w:val="27"/>
                <w:szCs w:val="27"/>
                <w:highlight w:val="yellow"/>
              </w:rPr>
            </w:pPr>
          </w:p>
        </w:tc>
      </w:tr>
      <w:tr w:rsidR="009010C3" w:rsidRPr="00134278" w:rsidTr="009010C3">
        <w:trPr>
          <w:trHeight w:val="523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А.Т. Карасев</w:t>
            </w:r>
          </w:p>
        </w:tc>
      </w:tr>
      <w:tr w:rsidR="009010C3" w:rsidRPr="00134278" w:rsidTr="009010C3">
        <w:trPr>
          <w:trHeight w:val="25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b/>
                <w:sz w:val="27"/>
                <w:szCs w:val="27"/>
              </w:rPr>
            </w:pPr>
            <w:r w:rsidRPr="00134278">
              <w:rPr>
                <w:b/>
                <w:sz w:val="27"/>
                <w:szCs w:val="27"/>
              </w:rPr>
              <w:t>Члены комиссии: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</w:p>
        </w:tc>
      </w:tr>
      <w:tr w:rsidR="009010C3" w:rsidRPr="00134278" w:rsidTr="009010C3">
        <w:trPr>
          <w:trHeight w:val="409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 xml:space="preserve">Начальник отдела  методологии и </w:t>
            </w:r>
            <w:proofErr w:type="spellStart"/>
            <w:r w:rsidRPr="00134278">
              <w:rPr>
                <w:sz w:val="27"/>
                <w:szCs w:val="27"/>
              </w:rPr>
              <w:t>категорийного</w:t>
            </w:r>
            <w:proofErr w:type="spellEnd"/>
            <w:r w:rsidRPr="00134278">
              <w:rPr>
                <w:sz w:val="27"/>
                <w:szCs w:val="27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134278">
              <w:rPr>
                <w:sz w:val="27"/>
                <w:szCs w:val="27"/>
              </w:rPr>
              <w:t>Росэнергоатом</w:t>
            </w:r>
            <w:proofErr w:type="spellEnd"/>
            <w:r w:rsidRPr="00134278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 xml:space="preserve">Д.А. </w:t>
            </w:r>
            <w:proofErr w:type="spellStart"/>
            <w:r w:rsidRPr="00134278">
              <w:rPr>
                <w:sz w:val="27"/>
                <w:szCs w:val="27"/>
              </w:rPr>
              <w:t>Тюкаев</w:t>
            </w:r>
            <w:proofErr w:type="spellEnd"/>
          </w:p>
        </w:tc>
      </w:tr>
      <w:tr w:rsidR="009010C3" w:rsidRPr="00134278" w:rsidTr="009010C3">
        <w:trPr>
          <w:trHeight w:val="345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Заместитель главного инженера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9010C3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С.А. Приходько</w:t>
            </w:r>
          </w:p>
        </w:tc>
      </w:tr>
      <w:tr w:rsidR="009010C3" w:rsidRPr="00134278" w:rsidTr="009010C3">
        <w:trPr>
          <w:trHeight w:val="376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управления комплектации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С.В. Кулаковский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О.Н. Старцев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финансового отдела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М.В. Кряжев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pacing w:val="-2"/>
                <w:sz w:val="27"/>
                <w:szCs w:val="27"/>
              </w:rPr>
              <w:t xml:space="preserve">Начальник </w:t>
            </w:r>
            <w:proofErr w:type="gramStart"/>
            <w:r w:rsidRPr="00134278">
              <w:rPr>
                <w:spacing w:val="-2"/>
                <w:sz w:val="27"/>
                <w:szCs w:val="27"/>
              </w:rPr>
              <w:t>отдела контроля договорных</w:t>
            </w:r>
            <w:r w:rsidRPr="00134278">
              <w:rPr>
                <w:sz w:val="27"/>
                <w:szCs w:val="27"/>
              </w:rPr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Д.В. Лимаренко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договорного отдела финансово-экономического управления Балтийского филиала ОАО «НИАЭП» (присутствовал в режиме видеоконференции)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Д.П. Иванов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9010C3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группы отдела методологии и организации закупочных процедур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Д.В. Филиппов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Секретарь комиссии (без права голоса)</w:t>
            </w:r>
          </w:p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tabs>
                <w:tab w:val="left" w:pos="2484"/>
              </w:tabs>
              <w:ind w:left="72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О.А. Белоусова </w:t>
            </w:r>
          </w:p>
        </w:tc>
      </w:tr>
    </w:tbl>
    <w:p w:rsidR="00326A1B" w:rsidRPr="00134278" w:rsidRDefault="00326A1B" w:rsidP="00194142">
      <w:pPr>
        <w:spacing w:line="360" w:lineRule="auto"/>
        <w:ind w:firstLine="539"/>
        <w:jc w:val="both"/>
        <w:rPr>
          <w:sz w:val="27"/>
          <w:szCs w:val="27"/>
        </w:rPr>
      </w:pPr>
      <w:r w:rsidRPr="00134278">
        <w:rPr>
          <w:sz w:val="27"/>
          <w:szCs w:val="27"/>
        </w:rPr>
        <w:t>Всего на заседании присутствует 1</w:t>
      </w:r>
      <w:r w:rsidR="00003ED0" w:rsidRPr="00134278">
        <w:rPr>
          <w:sz w:val="27"/>
          <w:szCs w:val="27"/>
        </w:rPr>
        <w:t>0</w:t>
      </w:r>
      <w:r w:rsidRPr="00134278">
        <w:rPr>
          <w:sz w:val="27"/>
          <w:szCs w:val="27"/>
        </w:rPr>
        <w:t xml:space="preserve"> членов Ед</w:t>
      </w:r>
      <w:r w:rsidR="00003ED0" w:rsidRPr="00134278">
        <w:rPr>
          <w:sz w:val="27"/>
          <w:szCs w:val="27"/>
        </w:rPr>
        <w:t>иной комиссии, что составляет 5</w:t>
      </w:r>
      <w:r w:rsidR="009010C3" w:rsidRPr="00134278">
        <w:rPr>
          <w:sz w:val="27"/>
          <w:szCs w:val="27"/>
        </w:rPr>
        <w:t>2</w:t>
      </w:r>
      <w:r w:rsidRPr="00134278">
        <w:rPr>
          <w:sz w:val="27"/>
          <w:szCs w:val="27"/>
        </w:rPr>
        <w:t> % от общего количества членов Единой комиссии. Кворум имеется. Заседание правомочно.</w:t>
      </w:r>
    </w:p>
    <w:p w:rsidR="00134278" w:rsidRDefault="00134278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</w:p>
    <w:p w:rsidR="00326A1B" w:rsidRPr="00134278" w:rsidRDefault="00326A1B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lastRenderedPageBreak/>
        <w:t>Повестка дня:</w:t>
      </w:r>
    </w:p>
    <w:p w:rsidR="00326A1B" w:rsidRPr="00134278" w:rsidRDefault="009010C3" w:rsidP="00194142">
      <w:pPr>
        <w:spacing w:line="360" w:lineRule="auto"/>
        <w:ind w:firstLine="539"/>
        <w:contextualSpacing/>
        <w:jc w:val="both"/>
        <w:rPr>
          <w:bCs/>
          <w:sz w:val="27"/>
          <w:szCs w:val="27"/>
        </w:rPr>
      </w:pPr>
      <w:r w:rsidRPr="00134278">
        <w:rPr>
          <w:noProof/>
          <w:sz w:val="27"/>
          <w:szCs w:val="27"/>
        </w:rPr>
        <w:t xml:space="preserve">Отказ от </w:t>
      </w:r>
      <w:r w:rsidR="00326A1B" w:rsidRPr="00134278">
        <w:rPr>
          <w:noProof/>
          <w:sz w:val="27"/>
          <w:szCs w:val="27"/>
        </w:rPr>
        <w:t xml:space="preserve">проведения </w:t>
      </w:r>
      <w:r w:rsidRPr="00134278">
        <w:rPr>
          <w:noProof/>
          <w:sz w:val="27"/>
          <w:szCs w:val="27"/>
        </w:rPr>
        <w:t>открытых конкурсов</w:t>
      </w:r>
      <w:r w:rsidR="00326A1B" w:rsidRPr="00134278">
        <w:rPr>
          <w:noProof/>
          <w:sz w:val="27"/>
          <w:szCs w:val="27"/>
        </w:rPr>
        <w:t xml:space="preserve"> по лот</w:t>
      </w:r>
      <w:r w:rsidR="00003ED0" w:rsidRPr="00134278">
        <w:rPr>
          <w:noProof/>
          <w:sz w:val="27"/>
          <w:szCs w:val="27"/>
        </w:rPr>
        <w:t>ам</w:t>
      </w:r>
      <w:r w:rsidR="00326A1B" w:rsidRPr="00134278">
        <w:rPr>
          <w:noProof/>
          <w:sz w:val="27"/>
          <w:szCs w:val="27"/>
        </w:rPr>
        <w:t xml:space="preserve"> </w:t>
      </w:r>
      <w:r w:rsidR="00674A7E" w:rsidRPr="00134278">
        <w:rPr>
          <w:bCs/>
          <w:sz w:val="27"/>
          <w:szCs w:val="27"/>
        </w:rPr>
        <w:t>для сооружения энергоблоков</w:t>
      </w:r>
      <w:r w:rsidR="007D6227" w:rsidRPr="00134278">
        <w:rPr>
          <w:bCs/>
          <w:sz w:val="27"/>
          <w:szCs w:val="27"/>
        </w:rPr>
        <w:t xml:space="preserve"> №1 </w:t>
      </w:r>
      <w:r w:rsidR="00674A7E" w:rsidRPr="00134278">
        <w:rPr>
          <w:bCs/>
          <w:sz w:val="27"/>
          <w:szCs w:val="27"/>
        </w:rPr>
        <w:t xml:space="preserve">и №2 </w:t>
      </w:r>
      <w:r w:rsidR="007D6227" w:rsidRPr="00134278">
        <w:rPr>
          <w:bCs/>
          <w:sz w:val="27"/>
          <w:szCs w:val="27"/>
        </w:rPr>
        <w:t>Балтийской АЭС</w:t>
      </w:r>
      <w:r w:rsidR="00674A7E" w:rsidRPr="00134278">
        <w:rPr>
          <w:bCs/>
          <w:sz w:val="27"/>
          <w:szCs w:val="27"/>
        </w:rPr>
        <w:t>, а именно</w:t>
      </w:r>
      <w:r w:rsidR="00003ED0" w:rsidRPr="00134278">
        <w:rPr>
          <w:bCs/>
          <w:sz w:val="27"/>
          <w:szCs w:val="27"/>
        </w:rPr>
        <w:t>:</w:t>
      </w:r>
    </w:p>
    <w:p w:rsidR="00003ED0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1556 Б1-12 Поставка арматуры обратной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1640 Б1-12 Поставка арматуры запорной электроприводной ВД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1702 Б1-12 Поставка клапанов запорных ручного управления низкого давления Dn от 50 мм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187 Б</w:t>
      </w:r>
      <w:proofErr w:type="gramStart"/>
      <w:r w:rsidRPr="00134278">
        <w:rPr>
          <w:sz w:val="27"/>
          <w:szCs w:val="27"/>
        </w:rPr>
        <w:t>1</w:t>
      </w:r>
      <w:proofErr w:type="gramEnd"/>
      <w:r w:rsidRPr="00134278">
        <w:rPr>
          <w:sz w:val="27"/>
          <w:szCs w:val="27"/>
        </w:rPr>
        <w:t>,2-13 Поставка термических деаэраторов борного регулирования для сооружения энергоблоков №1 и №2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1442 Б1-12 Поставка арматуры запорной и обратной Ду до 300 мм для сооружения энергоблока №1 Балтийской АЭС,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1558 Б1-12 Поставка клапанов запорных специальных для сооружения энергоблока №1 Балтийской АЭС,</w:t>
      </w:r>
    </w:p>
    <w:p w:rsidR="00CC7493" w:rsidRDefault="00AF2286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>
        <w:rPr>
          <w:sz w:val="27"/>
          <w:szCs w:val="27"/>
        </w:rPr>
        <w:t xml:space="preserve">№ </w:t>
      </w:r>
      <w:r w:rsidR="00CC7493" w:rsidRPr="00CC7493">
        <w:rPr>
          <w:sz w:val="27"/>
          <w:szCs w:val="27"/>
        </w:rPr>
        <w:t>1608 Б1-12 Поставка кранов шаровых электроприводных специальных  для сооружения энергоблока №1 Балтийской АЭС</w:t>
      </w:r>
      <w:r w:rsidR="00CC7493">
        <w:rPr>
          <w:sz w:val="27"/>
          <w:szCs w:val="27"/>
        </w:rPr>
        <w:t>,</w:t>
      </w:r>
    </w:p>
    <w:p w:rsidR="00CC7493" w:rsidRPr="00134278" w:rsidRDefault="00AF2286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>
        <w:rPr>
          <w:sz w:val="27"/>
          <w:szCs w:val="27"/>
        </w:rPr>
        <w:t xml:space="preserve">№ </w:t>
      </w:r>
      <w:r w:rsidR="00CC7493" w:rsidRPr="00CC7493">
        <w:rPr>
          <w:sz w:val="27"/>
          <w:szCs w:val="27"/>
        </w:rPr>
        <w:t xml:space="preserve">1616 Б1-12 Поставка клапанов запорных электроприводных ВД </w:t>
      </w:r>
      <w:proofErr w:type="spellStart"/>
      <w:r w:rsidR="00CC7493" w:rsidRPr="00CC7493">
        <w:rPr>
          <w:sz w:val="27"/>
          <w:szCs w:val="27"/>
        </w:rPr>
        <w:t>Dn</w:t>
      </w:r>
      <w:proofErr w:type="spellEnd"/>
      <w:r w:rsidR="00CC7493" w:rsidRPr="00CC7493">
        <w:rPr>
          <w:sz w:val="27"/>
          <w:szCs w:val="27"/>
        </w:rPr>
        <w:t xml:space="preserve"> до 20 мм для зданий безопасности и реактора для сооружения энергоблока №1 Балтийской АЭС</w:t>
      </w:r>
      <w:r w:rsidR="00CC7493">
        <w:rPr>
          <w:sz w:val="27"/>
          <w:szCs w:val="27"/>
        </w:rPr>
        <w:t>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1633 Б1-12 Поставка  клапанов запорных электроприводных НД Dn от 65 мм для вспомогательного корпуса для сооружения энергоблока № 1 Балтийской АЭС,</w:t>
      </w:r>
    </w:p>
    <w:p w:rsidR="00674A7E" w:rsidRPr="00134278" w:rsidRDefault="00153AF3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674A7E" w:rsidRPr="00134278">
        <w:rPr>
          <w:sz w:val="27"/>
          <w:szCs w:val="27"/>
        </w:rPr>
        <w:t>№ 1672 Б1-12 Поставка клапанов запорных электроприводных НД для зданий безопасности и ядерного обслуживания для сооружения энергоблока №1 Балтийской АЭС,</w:t>
      </w:r>
    </w:p>
    <w:p w:rsidR="00674A7E" w:rsidRPr="00134278" w:rsidRDefault="00153AF3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674A7E" w:rsidRPr="00134278">
        <w:rPr>
          <w:sz w:val="27"/>
          <w:szCs w:val="27"/>
        </w:rPr>
        <w:t>№ 1675 Б1-12 Поставка клапанов запорных быстродействующих до DN300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№1607 Б1-12 Поставка кранов шаровых специальных Ду до 200 мм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1638 Б1-12 Поставка задвижек и </w:t>
      </w:r>
      <w:proofErr w:type="gramStart"/>
      <w:r w:rsidRPr="00134278">
        <w:rPr>
          <w:sz w:val="27"/>
          <w:szCs w:val="27"/>
        </w:rPr>
        <w:t>клапанов</w:t>
      </w:r>
      <w:proofErr w:type="gramEnd"/>
      <w:r w:rsidRPr="00134278">
        <w:rPr>
          <w:sz w:val="27"/>
          <w:szCs w:val="27"/>
        </w:rPr>
        <w:t xml:space="preserve"> быстродействующих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lastRenderedPageBreak/>
        <w:t xml:space="preserve"> № 1639 Б1-12 Поставка задвижек запорных Ду до 125 мм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1716 Б1-12 Поставка затворов обратных ДУ до 500 мм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163 Б1-13 Поставка оборудования для ремонта электродвигателей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258 Б1-13 Поставка импульсно-предохранительных устрой</w:t>
      </w:r>
      <w:proofErr w:type="gramStart"/>
      <w:r w:rsidRPr="00134278">
        <w:rPr>
          <w:sz w:val="27"/>
          <w:szCs w:val="27"/>
        </w:rPr>
        <w:t>ств дл</w:t>
      </w:r>
      <w:proofErr w:type="gramEnd"/>
      <w:r w:rsidRPr="00134278">
        <w:rPr>
          <w:sz w:val="27"/>
          <w:szCs w:val="27"/>
        </w:rPr>
        <w:t>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334 Б1-13 Поставка клапанов предохранительных Ду 80 мм 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428 Б1-13 Комплектная поставка трубопроводов низкого давления для сооружени</w:t>
      </w:r>
      <w:r w:rsidR="00153AF3">
        <w:rPr>
          <w:sz w:val="27"/>
          <w:szCs w:val="27"/>
        </w:rPr>
        <w:t>я энергоблока №1 Балтийской АЭС.</w:t>
      </w:r>
    </w:p>
    <w:p w:rsidR="00326A1B" w:rsidRPr="00134278" w:rsidRDefault="00326A1B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Решение:</w:t>
      </w:r>
    </w:p>
    <w:p w:rsidR="00326A1B" w:rsidRPr="00134278" w:rsidRDefault="00326A1B" w:rsidP="00194142">
      <w:pPr>
        <w:spacing w:line="360" w:lineRule="auto"/>
        <w:ind w:firstLine="539"/>
        <w:jc w:val="both"/>
        <w:rPr>
          <w:noProof/>
          <w:sz w:val="27"/>
          <w:szCs w:val="27"/>
        </w:rPr>
      </w:pPr>
      <w:r w:rsidRPr="00134278">
        <w:rPr>
          <w:noProof/>
          <w:sz w:val="27"/>
          <w:szCs w:val="27"/>
        </w:rPr>
        <w:t xml:space="preserve">1. </w:t>
      </w:r>
      <w:r w:rsidR="00134278" w:rsidRPr="00134278">
        <w:rPr>
          <w:noProof/>
          <w:sz w:val="27"/>
          <w:szCs w:val="27"/>
        </w:rPr>
        <w:t xml:space="preserve">В соответствии с п.14.5.5 Единого отраслего стандарта закупок (положение о закупке) Госкорпорации «Росатом» на основании п.16 извещений о проведении открытых конкурсов отказаться </w:t>
      </w:r>
      <w:r w:rsidR="00134278" w:rsidRPr="00134278">
        <w:rPr>
          <w:sz w:val="27"/>
          <w:szCs w:val="27"/>
        </w:rPr>
        <w:t>от проведения конкурсов</w:t>
      </w:r>
      <w:r w:rsidR="00C01105" w:rsidRPr="00134278">
        <w:rPr>
          <w:noProof/>
          <w:sz w:val="27"/>
          <w:szCs w:val="27"/>
        </w:rPr>
        <w:t xml:space="preserve"> по </w:t>
      </w:r>
      <w:r w:rsidR="00134278" w:rsidRPr="00134278">
        <w:rPr>
          <w:noProof/>
          <w:sz w:val="27"/>
          <w:szCs w:val="27"/>
        </w:rPr>
        <w:t xml:space="preserve">указанным </w:t>
      </w:r>
      <w:r w:rsidR="00C01105" w:rsidRPr="00134278">
        <w:rPr>
          <w:noProof/>
          <w:sz w:val="27"/>
          <w:szCs w:val="27"/>
        </w:rPr>
        <w:t>лотам</w:t>
      </w:r>
      <w:r w:rsidR="00134278" w:rsidRPr="00134278">
        <w:rPr>
          <w:noProof/>
          <w:sz w:val="27"/>
          <w:szCs w:val="27"/>
        </w:rPr>
        <w:t xml:space="preserve"> </w:t>
      </w:r>
      <w:r w:rsidR="00C01105" w:rsidRPr="00134278">
        <w:rPr>
          <w:bCs/>
          <w:sz w:val="27"/>
          <w:szCs w:val="27"/>
        </w:rPr>
        <w:t>для сооружения энергоблоков №1 и №2 Балтийской АЭС</w:t>
      </w:r>
      <w:r w:rsidR="00524F9B">
        <w:rPr>
          <w:noProof/>
          <w:sz w:val="27"/>
          <w:szCs w:val="27"/>
        </w:rPr>
        <w:t>.</w:t>
      </w:r>
    </w:p>
    <w:p w:rsidR="00326A1B" w:rsidRPr="00134278" w:rsidRDefault="00326A1B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Подписи членов Единой комиссии: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4408"/>
      </w:tblGrid>
      <w:tr w:rsidR="00134278" w:rsidRPr="00134278" w:rsidTr="00134278">
        <w:tc>
          <w:tcPr>
            <w:tcW w:w="2802" w:type="dxa"/>
            <w:vAlign w:val="center"/>
          </w:tcPr>
          <w:p w:rsidR="00134278" w:rsidRPr="00134278" w:rsidRDefault="00134278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ФИО</w:t>
            </w:r>
          </w:p>
        </w:tc>
        <w:tc>
          <w:tcPr>
            <w:tcW w:w="3138" w:type="dxa"/>
            <w:vAlign w:val="center"/>
          </w:tcPr>
          <w:p w:rsidR="00134278" w:rsidRPr="00134278" w:rsidRDefault="00134278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Резолюция</w:t>
            </w:r>
          </w:p>
          <w:p w:rsidR="00134278" w:rsidRPr="00134278" w:rsidRDefault="00134278" w:rsidP="001628FC">
            <w:pPr>
              <w:ind w:left="-108" w:firstLine="109"/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(за/</w:t>
            </w:r>
            <w:proofErr w:type="gramStart"/>
            <w:r w:rsidRPr="00134278">
              <w:rPr>
                <w:color w:val="000000"/>
                <w:sz w:val="27"/>
                <w:szCs w:val="27"/>
              </w:rPr>
              <w:t>против/</w:t>
            </w:r>
            <w:r w:rsidRPr="00134278">
              <w:rPr>
                <w:sz w:val="27"/>
                <w:szCs w:val="27"/>
              </w:rPr>
              <w:t xml:space="preserve"> воздержался</w:t>
            </w:r>
            <w:proofErr w:type="gramEnd"/>
            <w:r w:rsidRPr="00134278">
              <w:rPr>
                <w:color w:val="000000"/>
                <w:sz w:val="27"/>
                <w:szCs w:val="27"/>
              </w:rPr>
              <w:t>)</w:t>
            </w: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Подпись</w:t>
            </w: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Т.М. Барова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  <w:tc>
          <w:tcPr>
            <w:tcW w:w="440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 xml:space="preserve">Д.А. </w:t>
            </w:r>
            <w:proofErr w:type="spellStart"/>
            <w:r w:rsidRPr="00134278">
              <w:rPr>
                <w:sz w:val="27"/>
                <w:szCs w:val="27"/>
              </w:rPr>
              <w:t>Тюкаев</w:t>
            </w:r>
            <w:proofErr w:type="spellEnd"/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34278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 xml:space="preserve">С.А. </w:t>
            </w:r>
            <w:r>
              <w:rPr>
                <w:sz w:val="27"/>
                <w:szCs w:val="27"/>
              </w:rPr>
              <w:t>Приходько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С.В. Кулаковский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О.Н. Старцев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М.В. Кряжев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Д.В. Лимаренко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Д.П. Иванов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Д.В. Филиппов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А.Т. Карасев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tabs>
                <w:tab w:val="left" w:pos="2484"/>
              </w:tabs>
              <w:spacing w:line="360" w:lineRule="auto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134278" w:rsidRPr="00134278" w:rsidRDefault="00134278" w:rsidP="001628FC">
            <w:pPr>
              <w:spacing w:line="360" w:lineRule="auto"/>
              <w:jc w:val="center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(без права голоса)</w:t>
            </w:r>
          </w:p>
        </w:tc>
        <w:tc>
          <w:tcPr>
            <w:tcW w:w="440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</w:tbl>
    <w:p w:rsidR="00134278" w:rsidRPr="00842F30" w:rsidRDefault="00134278" w:rsidP="00134278">
      <w:pPr>
        <w:autoSpaceDE w:val="0"/>
        <w:autoSpaceDN w:val="0"/>
        <w:adjustRightInd w:val="0"/>
        <w:jc w:val="both"/>
        <w:rPr>
          <w:sz w:val="18"/>
          <w:szCs w:val="20"/>
        </w:rPr>
      </w:pPr>
      <w:r>
        <w:rPr>
          <w:sz w:val="18"/>
          <w:szCs w:val="20"/>
        </w:rPr>
        <w:t>Филиппов Д.В., 22-78</w:t>
      </w:r>
    </w:p>
    <w:p w:rsidR="00326A1B" w:rsidRPr="00F96E9D" w:rsidRDefault="00326A1B" w:rsidP="00134278">
      <w:pPr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</w:p>
    <w:sectPr w:rsidR="00326A1B" w:rsidRPr="00F96E9D" w:rsidSect="00201343">
      <w:footerReference w:type="default" r:id="rId7"/>
      <w:pgSz w:w="11906" w:h="16838"/>
      <w:pgMar w:top="993" w:right="567" w:bottom="567" w:left="900" w:header="709" w:footer="4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0CB7" w:rsidRDefault="007B0CB7" w:rsidP="0095246E">
      <w:r>
        <w:separator/>
      </w:r>
    </w:p>
  </w:endnote>
  <w:endnote w:type="continuationSeparator" w:id="0">
    <w:p w:rsidR="007B0CB7" w:rsidRDefault="007B0CB7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A1B" w:rsidRPr="00AF216C" w:rsidRDefault="00326A1B" w:rsidP="00AF216C">
    <w:pPr>
      <w:jc w:val="center"/>
      <w:rPr>
        <w:i/>
        <w:sz w:val="18"/>
        <w:szCs w:val="18"/>
      </w:rPr>
    </w:pPr>
    <w:r w:rsidRPr="00F96E9D">
      <w:rPr>
        <w:i/>
        <w:sz w:val="18"/>
        <w:szCs w:val="18"/>
      </w:rPr>
      <w:t xml:space="preserve">Протокол </w:t>
    </w:r>
    <w:r w:rsidRPr="00AF216C">
      <w:rPr>
        <w:i/>
        <w:sz w:val="18"/>
        <w:szCs w:val="18"/>
      </w:rPr>
      <w:t>заседания Единой комиссии ОАО «НИАЭП»</w:t>
    </w:r>
    <w:r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 xml:space="preserve">по размещению заказов на поставку товаров, выполнение работ или оказание услуг, необходимых для сооружения энергоблоков № 1,2 Балтийской АЭС по </w:t>
    </w:r>
    <w:r w:rsidR="00134278" w:rsidRPr="00134278">
      <w:rPr>
        <w:i/>
        <w:sz w:val="18"/>
        <w:szCs w:val="18"/>
      </w:rPr>
      <w:t>отказу от проведения открытых конкурсов по лотам для сооружения энергоблоков №1 и №2 Балтийской АЭС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0CB7" w:rsidRDefault="007B0CB7" w:rsidP="0095246E">
      <w:r>
        <w:separator/>
      </w:r>
    </w:p>
  </w:footnote>
  <w:footnote w:type="continuationSeparator" w:id="0">
    <w:p w:rsidR="007B0CB7" w:rsidRDefault="007B0CB7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136"/>
    <w:rsid w:val="00003ED0"/>
    <w:rsid w:val="00022884"/>
    <w:rsid w:val="00023644"/>
    <w:rsid w:val="00036546"/>
    <w:rsid w:val="00053136"/>
    <w:rsid w:val="00086700"/>
    <w:rsid w:val="00093B7B"/>
    <w:rsid w:val="000D4D3F"/>
    <w:rsid w:val="000D5E5C"/>
    <w:rsid w:val="00134278"/>
    <w:rsid w:val="00153AF3"/>
    <w:rsid w:val="0017125C"/>
    <w:rsid w:val="0017664E"/>
    <w:rsid w:val="001833F8"/>
    <w:rsid w:val="00194142"/>
    <w:rsid w:val="001A2A60"/>
    <w:rsid w:val="00201343"/>
    <w:rsid w:val="00220A54"/>
    <w:rsid w:val="00237ADB"/>
    <w:rsid w:val="002426C3"/>
    <w:rsid w:val="00252E0A"/>
    <w:rsid w:val="002C2F41"/>
    <w:rsid w:val="003054C4"/>
    <w:rsid w:val="00312D18"/>
    <w:rsid w:val="00326A1B"/>
    <w:rsid w:val="003500A8"/>
    <w:rsid w:val="003D0AA7"/>
    <w:rsid w:val="003E00FC"/>
    <w:rsid w:val="00403CDF"/>
    <w:rsid w:val="004B1550"/>
    <w:rsid w:val="004E2D76"/>
    <w:rsid w:val="004F3E5C"/>
    <w:rsid w:val="00524F9B"/>
    <w:rsid w:val="00547ABF"/>
    <w:rsid w:val="005C3212"/>
    <w:rsid w:val="00654F4E"/>
    <w:rsid w:val="0067119F"/>
    <w:rsid w:val="00674A7E"/>
    <w:rsid w:val="0069365F"/>
    <w:rsid w:val="00783AC6"/>
    <w:rsid w:val="007B0CB7"/>
    <w:rsid w:val="007D6227"/>
    <w:rsid w:val="007D7BC5"/>
    <w:rsid w:val="007E21AC"/>
    <w:rsid w:val="00831726"/>
    <w:rsid w:val="00833431"/>
    <w:rsid w:val="00837ABB"/>
    <w:rsid w:val="0084213E"/>
    <w:rsid w:val="008C576F"/>
    <w:rsid w:val="009010C3"/>
    <w:rsid w:val="009443F0"/>
    <w:rsid w:val="009462DE"/>
    <w:rsid w:val="0095246E"/>
    <w:rsid w:val="0095287F"/>
    <w:rsid w:val="0097040D"/>
    <w:rsid w:val="009A396B"/>
    <w:rsid w:val="009B6873"/>
    <w:rsid w:val="009F25A6"/>
    <w:rsid w:val="00A35782"/>
    <w:rsid w:val="00A94FF7"/>
    <w:rsid w:val="00A9500C"/>
    <w:rsid w:val="00AC0308"/>
    <w:rsid w:val="00AE4109"/>
    <w:rsid w:val="00AF216C"/>
    <w:rsid w:val="00AF2286"/>
    <w:rsid w:val="00B3241C"/>
    <w:rsid w:val="00B40C99"/>
    <w:rsid w:val="00B80EAE"/>
    <w:rsid w:val="00B942A8"/>
    <w:rsid w:val="00C01105"/>
    <w:rsid w:val="00C01B46"/>
    <w:rsid w:val="00C37AEA"/>
    <w:rsid w:val="00C87F52"/>
    <w:rsid w:val="00CC7493"/>
    <w:rsid w:val="00D00640"/>
    <w:rsid w:val="00D07FCA"/>
    <w:rsid w:val="00DE5BBE"/>
    <w:rsid w:val="00E44DC5"/>
    <w:rsid w:val="00E45A94"/>
    <w:rsid w:val="00E57403"/>
    <w:rsid w:val="00E752F4"/>
    <w:rsid w:val="00EA6D25"/>
    <w:rsid w:val="00F13EAB"/>
    <w:rsid w:val="00F50ED1"/>
    <w:rsid w:val="00F86FBB"/>
    <w:rsid w:val="00F96E9D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03ED0"/>
    <w:rPr>
      <w:color w:val="2E6A84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62DE"/>
    <w:rPr>
      <w:rFonts w:ascii="Tahoma" w:eastAsia="Times New Roman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134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6665</cp:lastModifiedBy>
  <cp:revision>10</cp:revision>
  <cp:lastPrinted>2013-06-26T11:11:00Z</cp:lastPrinted>
  <dcterms:created xsi:type="dcterms:W3CDTF">2013-06-26T11:11:00Z</dcterms:created>
  <dcterms:modified xsi:type="dcterms:W3CDTF">2013-06-26T12:04:00Z</dcterms:modified>
</cp:coreProperties>
</file>