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D92" w:rsidRDefault="00F07D92">
      <w:pPr>
        <w:rPr>
          <w:noProof/>
          <w:lang w:eastAsia="ru-RU"/>
        </w:rPr>
      </w:pPr>
    </w:p>
    <w:p w:rsidR="00F07D92" w:rsidRDefault="00F07D92">
      <w:pPr>
        <w:rPr>
          <w:noProof/>
          <w:lang w:eastAsia="ru-RU"/>
        </w:rPr>
      </w:pPr>
    </w:p>
    <w:p w:rsidR="00F07D92" w:rsidRDefault="00F07D92">
      <w:pPr>
        <w:rPr>
          <w:noProof/>
          <w:lang w:eastAsia="ru-RU"/>
        </w:rPr>
      </w:pPr>
    </w:p>
    <w:p w:rsidR="00F07D92" w:rsidRDefault="00F07D92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2B4100D" wp14:editId="7A0C2107">
            <wp:extent cx="5940425" cy="3002280"/>
            <wp:effectExtent l="0" t="0" r="3175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02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</w:p>
    <w:p w:rsidR="00F07D92" w:rsidRDefault="00F07D92">
      <w:pPr>
        <w:rPr>
          <w:noProof/>
          <w:lang w:eastAsia="ru-RU"/>
        </w:rPr>
      </w:pPr>
    </w:p>
    <w:p w:rsidR="009F3174" w:rsidRDefault="00F07D92">
      <w:bookmarkStart w:id="0" w:name="_GoBack"/>
      <w:bookmarkEnd w:id="0"/>
      <w:r>
        <w:rPr>
          <w:noProof/>
          <w:lang w:eastAsia="ru-RU"/>
        </w:rPr>
        <w:lastRenderedPageBreak/>
        <w:drawing>
          <wp:inline distT="0" distB="0" distL="0" distR="0" wp14:anchorId="61B14BFA" wp14:editId="7BCF7F5F">
            <wp:extent cx="5940425" cy="5041900"/>
            <wp:effectExtent l="0" t="0" r="317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04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BFF4273" wp14:editId="676FB8CC">
            <wp:extent cx="5940425" cy="297688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7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31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D92"/>
    <w:rsid w:val="009F3174"/>
    <w:rsid w:val="00F07D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779FA-A7C4-4E92-8FAF-558B38526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Байдалинов Виталий Викторович</dc:creator>
  <cp:keywords/>
  <dc:description/>
  <cp:lastModifiedBy>Байдалинов Виталий Викторович</cp:lastModifiedBy>
  <cp:revision>1</cp:revision>
  <dcterms:created xsi:type="dcterms:W3CDTF">2015-07-03T09:43:00Z</dcterms:created>
  <dcterms:modified xsi:type="dcterms:W3CDTF">2015-07-03T09:46:00Z</dcterms:modified>
</cp:coreProperties>
</file>