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A96719">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w:t>
            </w:r>
            <w:r w:rsidR="00A96719">
              <w:rPr>
                <w:rFonts w:ascii="Times New Roman" w:hAnsi="Times New Roman" w:cs="Times New Roman"/>
                <w:sz w:val="28"/>
                <w:szCs w:val="28"/>
              </w:rPr>
              <w:t>19__» ___05</w:t>
            </w:r>
            <w:r w:rsidRPr="00FC009D">
              <w:rPr>
                <w:rFonts w:ascii="Times New Roman" w:hAnsi="Times New Roman" w:cs="Times New Roman"/>
                <w:sz w:val="28"/>
                <w:szCs w:val="28"/>
              </w:rPr>
              <w:t>__ 20</w:t>
            </w:r>
            <w:r w:rsidR="00A96719">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E246C7">
        <w:rPr>
          <w:sz w:val="28"/>
          <w:szCs w:val="28"/>
        </w:rPr>
        <w:t>гербицидов сплошного действия</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6D2673">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031133">
          <w:rPr>
            <w:webHidden/>
          </w:rPr>
          <w:t>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031133">
          <w:rPr>
            <w:webHidden/>
          </w:rPr>
          <w:t>2</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031133">
          <w:rPr>
            <w:webHidden/>
          </w:rPr>
          <w:t>3</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031133">
          <w:rPr>
            <w:webHidden/>
          </w:rPr>
          <w:t>6</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031133">
          <w:rPr>
            <w:webHidden/>
          </w:rPr>
          <w:t>6</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031133">
          <w:rPr>
            <w:webHidden/>
          </w:rPr>
          <w:t>6</w:t>
        </w:r>
        <w:r>
          <w:rPr>
            <w:webHidden/>
          </w:rPr>
          <w:fldChar w:fldCharType="end"/>
        </w:r>
      </w:hyperlink>
    </w:p>
    <w:p w:rsidR="006E5F16" w:rsidRDefault="006D2673">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031133">
          <w:rPr>
            <w:webHidden/>
          </w:rPr>
          <w:t>6</w:t>
        </w:r>
        <w:r>
          <w:rPr>
            <w:webHidden/>
          </w:rPr>
          <w:fldChar w:fldCharType="end"/>
        </w:r>
      </w:hyperlink>
    </w:p>
    <w:p w:rsidR="006E5F16" w:rsidRDefault="006D2673">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031133">
          <w:rPr>
            <w:webHidden/>
          </w:rPr>
          <w:t>9</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031133">
          <w:rPr>
            <w:webHidden/>
          </w:rPr>
          <w:t>9</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031133">
          <w:rPr>
            <w:webHidden/>
          </w:rPr>
          <w:t>11</w:t>
        </w:r>
        <w:r>
          <w:rPr>
            <w:webHidden/>
          </w:rPr>
          <w:fldChar w:fldCharType="end"/>
        </w:r>
      </w:hyperlink>
    </w:p>
    <w:p w:rsidR="006E5F16" w:rsidRDefault="006D2673">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031133">
          <w:rPr>
            <w:webHidden/>
          </w:rPr>
          <w:t>11</w:t>
        </w:r>
        <w:r>
          <w:rPr>
            <w:webHidden/>
          </w:rPr>
          <w:fldChar w:fldCharType="end"/>
        </w:r>
      </w:hyperlink>
    </w:p>
    <w:p w:rsidR="005D6E3F" w:rsidRPr="00AA3DA4" w:rsidRDefault="006D2673"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031133"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E246C7">
        <w:rPr>
          <w:b/>
        </w:rPr>
        <w:t>гербицидов сплошного действия</w:t>
      </w:r>
    </w:p>
    <w:p w:rsidR="008F7715" w:rsidRPr="00031133" w:rsidRDefault="00031133" w:rsidP="00031133">
      <w:pPr>
        <w:tabs>
          <w:tab w:val="left" w:pos="0"/>
          <w:tab w:val="left" w:pos="1134"/>
        </w:tabs>
        <w:jc w:val="both"/>
        <w:rPr>
          <w:b/>
          <w:i/>
        </w:rPr>
      </w:pPr>
      <w:r>
        <w:t xml:space="preserve">          4) </w:t>
      </w:r>
      <w:r w:rsidR="008F7715" w:rsidRPr="00031133">
        <w:t>Заказчик</w:t>
      </w:r>
      <w:r w:rsidR="00C94DD4" w:rsidRPr="00031133">
        <w:t>:</w:t>
      </w:r>
      <w:r w:rsidR="008F7715" w:rsidRPr="00031133">
        <w:t xml:space="preserve"> </w:t>
      </w:r>
      <w:r w:rsidR="00C94DD4" w:rsidRPr="00031133">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B311D8" w:rsidRPr="00B311D8">
        <w:rPr>
          <w:b/>
        </w:rPr>
        <w:t>Плотнова Мария Ивановна</w:t>
      </w:r>
      <w:r w:rsidRPr="00E91AC3">
        <w:rPr>
          <w:b/>
        </w:rPr>
        <w:t xml:space="preserve">, (35130) </w:t>
      </w:r>
      <w:r w:rsidR="000D31A7">
        <w:rPr>
          <w:b/>
        </w:rPr>
        <w:t>2</w:t>
      </w:r>
      <w:r w:rsidR="00621EAC">
        <w:rPr>
          <w:b/>
        </w:rPr>
        <w:t xml:space="preserve"> </w:t>
      </w:r>
      <w:r w:rsidR="00E34230">
        <w:rPr>
          <w:b/>
        </w:rPr>
        <w:t>5</w:t>
      </w:r>
      <w:r w:rsidR="00B311D8">
        <w:rPr>
          <w:b/>
        </w:rPr>
        <w:t>1</w:t>
      </w:r>
      <w:r w:rsidR="00621EAC">
        <w:rPr>
          <w:b/>
        </w:rPr>
        <w:t xml:space="preserve"> </w:t>
      </w:r>
      <w:r w:rsidR="00E34230">
        <w:rPr>
          <w:b/>
        </w:rPr>
        <w:t>6</w:t>
      </w:r>
      <w:r w:rsidR="00B311D8">
        <w:rPr>
          <w:b/>
        </w:rPr>
        <w:t>7</w:t>
      </w:r>
    </w:p>
    <w:p w:rsidR="008F7715" w:rsidRPr="00E91AC3" w:rsidRDefault="00031133" w:rsidP="00031133">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5) </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031133" w:rsidP="00031133">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031133" w:rsidRPr="00031133" w:rsidRDefault="00031133" w:rsidP="00031133">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E246C7">
        <w:rPr>
          <w:b/>
        </w:rPr>
        <w:t>гербицидов сплошного действия</w:t>
      </w:r>
      <w:r w:rsidRPr="00031133">
        <w:t xml:space="preserve">   </w:t>
      </w:r>
    </w:p>
    <w:p w:rsidR="008F7715" w:rsidRPr="00B311D8" w:rsidRDefault="008F7715" w:rsidP="00031133">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B311D8">
        <w:rPr>
          <w:rFonts w:ascii="Times New Roman" w:hAnsi="Times New Roman"/>
          <w:b/>
          <w:szCs w:val="20"/>
        </w:rPr>
        <w:t xml:space="preserve">июнь </w:t>
      </w:r>
      <w:proofErr w:type="gramStart"/>
      <w:r w:rsidR="00A96719">
        <w:rPr>
          <w:rFonts w:ascii="Times New Roman" w:hAnsi="Times New Roman"/>
          <w:b/>
          <w:szCs w:val="20"/>
        </w:rPr>
        <w:t>–и</w:t>
      </w:r>
      <w:proofErr w:type="gramEnd"/>
      <w:r w:rsidR="00A96719">
        <w:rPr>
          <w:rFonts w:ascii="Times New Roman" w:hAnsi="Times New Roman"/>
          <w:b/>
          <w:szCs w:val="20"/>
        </w:rPr>
        <w:t xml:space="preserve">юль </w:t>
      </w:r>
      <w:r w:rsidR="00B311D8">
        <w:rPr>
          <w:rFonts w:ascii="Times New Roman" w:hAnsi="Times New Roman"/>
          <w:b/>
          <w:szCs w:val="20"/>
        </w:rPr>
        <w:t>2015 г.</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готовой продукции автотранспортной компанией  или автотранспортом Поставщика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E246C7" w:rsidRPr="00E246C7">
        <w:rPr>
          <w:rFonts w:ascii="Times New Roman" w:hAnsi="Times New Roman"/>
          <w:b/>
          <w:sz w:val="24"/>
          <w:szCs w:val="24"/>
        </w:rPr>
        <w:t>723</w:t>
      </w:r>
      <w:r w:rsidR="00B311D8" w:rsidRPr="00B311D8">
        <w:rPr>
          <w:rFonts w:ascii="Times New Roman" w:hAnsi="Times New Roman"/>
          <w:b/>
          <w:sz w:val="24"/>
          <w:szCs w:val="24"/>
        </w:rPr>
        <w:t xml:space="preserve"> </w:t>
      </w:r>
      <w:r w:rsidR="00E246C7">
        <w:rPr>
          <w:rFonts w:ascii="Times New Roman" w:hAnsi="Times New Roman"/>
          <w:b/>
          <w:sz w:val="24"/>
          <w:szCs w:val="24"/>
        </w:rPr>
        <w:t>998</w:t>
      </w:r>
      <w:r w:rsidR="00621EAC">
        <w:rPr>
          <w:rFonts w:ascii="Times New Roman" w:hAnsi="Times New Roman"/>
          <w:b/>
          <w:sz w:val="24"/>
          <w:szCs w:val="24"/>
        </w:rPr>
        <w:t xml:space="preserve">,00 </w:t>
      </w:r>
      <w:r w:rsidR="001A4D28" w:rsidRPr="00E91AC3">
        <w:rPr>
          <w:rFonts w:ascii="Times New Roman" w:hAnsi="Times New Roman"/>
          <w:b/>
          <w:sz w:val="24"/>
          <w:szCs w:val="24"/>
        </w:rPr>
        <w:t xml:space="preserve"> (</w:t>
      </w:r>
      <w:r w:rsidR="00E246C7">
        <w:rPr>
          <w:rFonts w:ascii="Times New Roman" w:hAnsi="Times New Roman"/>
          <w:b/>
          <w:sz w:val="24"/>
          <w:szCs w:val="24"/>
        </w:rPr>
        <w:t>семьсот двадцать три</w:t>
      </w:r>
      <w:r w:rsidR="00E34230">
        <w:rPr>
          <w:rFonts w:ascii="Times New Roman" w:hAnsi="Times New Roman"/>
          <w:b/>
          <w:sz w:val="24"/>
          <w:szCs w:val="24"/>
        </w:rPr>
        <w:t xml:space="preserve"> </w:t>
      </w:r>
      <w:r w:rsidR="00621EAC">
        <w:rPr>
          <w:rFonts w:ascii="Times New Roman" w:hAnsi="Times New Roman"/>
          <w:b/>
          <w:sz w:val="24"/>
          <w:szCs w:val="24"/>
        </w:rPr>
        <w:t>тысяч</w:t>
      </w:r>
      <w:r w:rsidR="00E246C7">
        <w:rPr>
          <w:rFonts w:ascii="Times New Roman" w:hAnsi="Times New Roman"/>
          <w:b/>
          <w:sz w:val="24"/>
          <w:szCs w:val="24"/>
        </w:rPr>
        <w:t>и</w:t>
      </w:r>
      <w:r w:rsidR="000D31A7">
        <w:rPr>
          <w:rFonts w:ascii="Times New Roman" w:hAnsi="Times New Roman"/>
          <w:b/>
          <w:sz w:val="24"/>
          <w:szCs w:val="24"/>
        </w:rPr>
        <w:t xml:space="preserve"> </w:t>
      </w:r>
      <w:r w:rsidR="00E246C7">
        <w:rPr>
          <w:rFonts w:ascii="Times New Roman" w:hAnsi="Times New Roman"/>
          <w:b/>
          <w:sz w:val="24"/>
          <w:szCs w:val="24"/>
        </w:rPr>
        <w:t>девятьсот девяносто восемь</w:t>
      </w:r>
      <w:r w:rsidR="000D31A7">
        <w:rPr>
          <w:rFonts w:ascii="Times New Roman" w:hAnsi="Times New Roman"/>
          <w:b/>
          <w:sz w:val="24"/>
          <w:szCs w:val="24"/>
        </w:rPr>
        <w:t>)</w:t>
      </w:r>
      <w:r w:rsidR="001A4D28" w:rsidRPr="00E91AC3">
        <w:rPr>
          <w:rFonts w:ascii="Times New Roman" w:hAnsi="Times New Roman"/>
          <w:b/>
          <w:sz w:val="24"/>
          <w:szCs w:val="24"/>
        </w:rPr>
        <w:t xml:space="preserve"> рубл</w:t>
      </w:r>
      <w:r w:rsidR="00E246C7">
        <w:rPr>
          <w:rFonts w:ascii="Times New Roman" w:hAnsi="Times New Roman"/>
          <w:b/>
          <w:sz w:val="24"/>
          <w:szCs w:val="24"/>
        </w:rPr>
        <w:t>ей</w:t>
      </w:r>
      <w:r w:rsidR="001A4D28" w:rsidRPr="00E91AC3">
        <w:rPr>
          <w:rFonts w:ascii="Times New Roman" w:hAnsi="Times New Roman"/>
          <w:b/>
          <w:sz w:val="24"/>
          <w:szCs w:val="24"/>
        </w:rPr>
        <w:t xml:space="preserve">, </w:t>
      </w:r>
      <w:r w:rsidR="00B311D8">
        <w:rPr>
          <w:rFonts w:ascii="Times New Roman" w:hAnsi="Times New Roman"/>
          <w:b/>
          <w:sz w:val="24"/>
          <w:szCs w:val="24"/>
        </w:rPr>
        <w:t>00 копеек с НДС 18%.</w:t>
      </w:r>
    </w:p>
    <w:p w:rsidR="000D31A7" w:rsidRPr="000D31A7" w:rsidRDefault="007A7615" w:rsidP="000D31A7">
      <w:pPr>
        <w:ind w:firstLine="708"/>
        <w:jc w:val="both"/>
        <w:rPr>
          <w:b/>
        </w:rPr>
      </w:pPr>
      <w:r w:rsidRPr="00E91AC3">
        <w:t>Цена договора включает в себя:</w:t>
      </w:r>
      <w:r w:rsidR="001A4D28" w:rsidRPr="00E91AC3">
        <w:t xml:space="preserve"> </w:t>
      </w:r>
      <w:r w:rsidR="001A4D28" w:rsidRPr="00E91AC3">
        <w:rPr>
          <w:b/>
        </w:rPr>
        <w:t>все расходы, в том числе</w:t>
      </w:r>
      <w:r w:rsidR="000D31A7">
        <w:t xml:space="preserve">, </w:t>
      </w:r>
      <w:r w:rsidR="000D31A7" w:rsidRPr="000D31A7">
        <w:rPr>
          <w:b/>
        </w:rPr>
        <w:t>расходы на перевозку, упаковку, экспедирование, полный комплект тех. документации, уплаты таможенных пошлин, налогов и других обязательных платежей.</w:t>
      </w:r>
    </w:p>
    <w:p w:rsidR="00594882" w:rsidRPr="00E91AC3" w:rsidRDefault="00D00420" w:rsidP="000D31A7">
      <w:pPr>
        <w:tabs>
          <w:tab w:val="left" w:pos="1134"/>
        </w:tabs>
        <w:ind w:firstLine="709"/>
        <w:contextualSpacing/>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A96719">
        <w:rPr>
          <w:rFonts w:ascii="Times New Roman" w:hAnsi="Times New Roman"/>
          <w:b/>
          <w:sz w:val="24"/>
          <w:szCs w:val="24"/>
        </w:rPr>
        <w:t>2</w:t>
      </w:r>
      <w:r w:rsidR="00506425">
        <w:rPr>
          <w:rFonts w:ascii="Times New Roman" w:hAnsi="Times New Roman"/>
          <w:b/>
          <w:sz w:val="24"/>
          <w:szCs w:val="24"/>
        </w:rPr>
        <w:t>7</w:t>
      </w:r>
      <w:r w:rsidR="008F7715" w:rsidRPr="00E91AC3">
        <w:rPr>
          <w:rFonts w:ascii="Times New Roman" w:hAnsi="Times New Roman"/>
          <w:b/>
          <w:sz w:val="24"/>
          <w:szCs w:val="24"/>
        </w:rPr>
        <w:t>_» ____</w:t>
      </w:r>
      <w:r w:rsidR="00A96719">
        <w:rPr>
          <w:rFonts w:ascii="Times New Roman" w:hAnsi="Times New Roman"/>
          <w:b/>
          <w:sz w:val="24"/>
          <w:szCs w:val="24"/>
        </w:rPr>
        <w:t>05</w:t>
      </w:r>
      <w:r w:rsidR="008F7715" w:rsidRPr="00E91AC3">
        <w:rPr>
          <w:rFonts w:ascii="Times New Roman" w:hAnsi="Times New Roman"/>
          <w:b/>
          <w:sz w:val="24"/>
          <w:szCs w:val="24"/>
        </w:rPr>
        <w:t>_____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w:t>
      </w:r>
      <w:r w:rsidR="00A96719">
        <w:rPr>
          <w:b/>
        </w:rPr>
        <w:t>2</w:t>
      </w:r>
      <w:r w:rsidR="00506425">
        <w:rPr>
          <w:b/>
        </w:rPr>
        <w:t>7</w:t>
      </w:r>
      <w:r w:rsidR="007534BE" w:rsidRPr="00E91AC3">
        <w:rPr>
          <w:b/>
        </w:rPr>
        <w:t>__» ____</w:t>
      </w:r>
      <w:r w:rsidR="00A96719">
        <w:rPr>
          <w:b/>
        </w:rPr>
        <w:t>05</w:t>
      </w:r>
      <w:r w:rsidR="007534BE" w:rsidRPr="00E91AC3">
        <w:rPr>
          <w:b/>
        </w:rPr>
        <w:t>_____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A96719">
        <w:rPr>
          <w:b/>
        </w:rPr>
        <w:t>1</w:t>
      </w:r>
      <w:r w:rsidR="00506425">
        <w:rPr>
          <w:b/>
        </w:rPr>
        <w:t>6</w:t>
      </w:r>
      <w:r w:rsidRPr="00E91AC3">
        <w:rPr>
          <w:b/>
        </w:rPr>
        <w:t>__» ___</w:t>
      </w:r>
      <w:r w:rsidR="00A96719">
        <w:rPr>
          <w:b/>
        </w:rPr>
        <w:t>06</w:t>
      </w:r>
      <w:r w:rsidRPr="00E91AC3">
        <w:rPr>
          <w:b/>
        </w:rPr>
        <w:t>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w:t>
      </w:r>
      <w:r w:rsidR="005A4DA1" w:rsidRPr="00E91AC3">
        <w:rPr>
          <w:rFonts w:eastAsia="Calibri"/>
          <w:lang w:eastAsia="en-US"/>
        </w:rPr>
        <w:lastRenderedPageBreak/>
        <w:t xml:space="preserve">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491B75">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491B75">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031133">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031133">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031133">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031133">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031133">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031133">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4D3" w:rsidRDefault="00F574D3">
      <w:r>
        <w:separator/>
      </w:r>
    </w:p>
  </w:endnote>
  <w:endnote w:type="continuationSeparator" w:id="0">
    <w:p w:rsidR="00F574D3" w:rsidRDefault="00F574D3">
      <w:r>
        <w:continuationSeparator/>
      </w:r>
    </w:p>
  </w:endnote>
  <w:endnote w:type="continuationNotice" w:id="1">
    <w:p w:rsidR="00F574D3" w:rsidRDefault="00F574D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6D2673">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4D3" w:rsidRDefault="00F574D3">
      <w:r>
        <w:separator/>
      </w:r>
    </w:p>
  </w:footnote>
  <w:footnote w:type="continuationSeparator" w:id="0">
    <w:p w:rsidR="00F574D3" w:rsidRDefault="00F574D3">
      <w:r>
        <w:continuationSeparator/>
      </w:r>
    </w:p>
  </w:footnote>
  <w:footnote w:type="continuationNotice" w:id="1">
    <w:p w:rsidR="00F574D3" w:rsidRDefault="00F574D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6D26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642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6D267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6425">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33"/>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B75"/>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425"/>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673"/>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D5"/>
    <w:rsid w:val="008A0786"/>
    <w:rsid w:val="008A1A81"/>
    <w:rsid w:val="008A35BB"/>
    <w:rsid w:val="008A35C0"/>
    <w:rsid w:val="008A644E"/>
    <w:rsid w:val="008A7596"/>
    <w:rsid w:val="008B0182"/>
    <w:rsid w:val="008B0384"/>
    <w:rsid w:val="008B0988"/>
    <w:rsid w:val="008B0DC1"/>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719"/>
    <w:rsid w:val="00A9687D"/>
    <w:rsid w:val="00A96C91"/>
    <w:rsid w:val="00AA032A"/>
    <w:rsid w:val="00AA1153"/>
    <w:rsid w:val="00AA17C8"/>
    <w:rsid w:val="00AA2782"/>
    <w:rsid w:val="00AA325D"/>
    <w:rsid w:val="00AA3DA4"/>
    <w:rsid w:val="00AA57E4"/>
    <w:rsid w:val="00AA5DBC"/>
    <w:rsid w:val="00AA6AB7"/>
    <w:rsid w:val="00AB02A2"/>
    <w:rsid w:val="00AB038B"/>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50C"/>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6C7"/>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4D3"/>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182D"/>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9AD"/>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955FA-D118-4B19-ACC5-AD5805DB4B4B}">
  <ds:schemaRefs>
    <ds:schemaRef ds:uri="http://schemas.openxmlformats.org/officeDocument/2006/bibliography"/>
  </ds:schemaRefs>
</ds:datastoreItem>
</file>

<file path=customXml/itemProps2.xml><?xml version="1.0" encoding="utf-8"?>
<ds:datastoreItem xmlns:ds="http://schemas.openxmlformats.org/officeDocument/2006/customXml" ds:itemID="{E971EF53-FCBC-4E9C-A603-7D1C1AE7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11</Pages>
  <Words>3493</Words>
  <Characters>19914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39</cp:revision>
  <cp:lastPrinted>2015-05-12T05:07:00Z</cp:lastPrinted>
  <dcterms:created xsi:type="dcterms:W3CDTF">2015-02-12T13:10:00Z</dcterms:created>
  <dcterms:modified xsi:type="dcterms:W3CDTF">2015-05-21T09:39:00Z</dcterms:modified>
</cp:coreProperties>
</file>