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48C" w:rsidRPr="002A348C" w:rsidRDefault="002A348C" w:rsidP="002A348C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2A348C">
        <w:rPr>
          <w:rFonts w:ascii="Arial Narrow" w:eastAsia="Times New Roman" w:hAnsi="Arial Narrow"/>
          <w:sz w:val="24"/>
          <w:szCs w:val="24"/>
        </w:rPr>
        <w:t>ПРОТОКОЛ № Z026510-1</w:t>
      </w:r>
      <w:r w:rsidRPr="002A348C">
        <w:rPr>
          <w:rFonts w:ascii="Arial Narrow" w:eastAsia="Times New Roman" w:hAnsi="Arial Narrow"/>
          <w:sz w:val="24"/>
          <w:szCs w:val="24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многогранных конических опор (номенклатурная группа №21.1 - прочие товары) для нужд ФГУП "Атомфлот"</w:t>
      </w:r>
    </w:p>
    <w:tbl>
      <w:tblPr>
        <w:tblW w:w="5000" w:type="pct"/>
        <w:tblLook w:val="04A0"/>
      </w:tblPr>
      <w:tblGrid>
        <w:gridCol w:w="3051"/>
        <w:gridCol w:w="6394"/>
      </w:tblGrid>
      <w:tr w:rsidR="002A348C" w:rsidRPr="002A348C" w:rsidTr="002A348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right"/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«15» октября 2013 г.</w:t>
            </w:r>
          </w:p>
        </w:tc>
      </w:tr>
    </w:tbl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2A348C">
        <w:rPr>
          <w:rFonts w:ascii="Arial Narrow" w:hAnsi="Arial Narrow"/>
        </w:rPr>
        <w:fldChar w:fldCharType="begin"/>
      </w:r>
      <w:r w:rsidRPr="002A348C">
        <w:rPr>
          <w:rFonts w:ascii="Arial Narrow" w:hAnsi="Arial Narrow"/>
        </w:rPr>
        <w:instrText xml:space="preserve"> HYPERLINK "http://www.a-k-d.ru/" </w:instrText>
      </w:r>
      <w:r w:rsidRPr="002A348C">
        <w:rPr>
          <w:rFonts w:ascii="Arial Narrow" w:hAnsi="Arial Narrow"/>
        </w:rPr>
        <w:fldChar w:fldCharType="separate"/>
      </w:r>
      <w:r w:rsidRPr="002A348C">
        <w:rPr>
          <w:rStyle w:val="a3"/>
          <w:rFonts w:ascii="Arial Narrow" w:hAnsi="Arial Narrow"/>
        </w:rPr>
        <w:t>a-k-d.ru</w:t>
      </w:r>
      <w:proofErr w:type="spellEnd"/>
      <w:r w:rsidRPr="002A348C">
        <w:rPr>
          <w:rFonts w:ascii="Arial Narrow" w:hAnsi="Arial Narrow"/>
        </w:rPr>
        <w:fldChar w:fldCharType="end"/>
      </w:r>
      <w:r w:rsidRPr="002A348C">
        <w:rPr>
          <w:rFonts w:ascii="Arial Narrow" w:hAnsi="Arial Narrow"/>
        </w:rPr>
        <w:t xml:space="preserve">» согласно регламенту ее работы. </w:t>
      </w:r>
    </w:p>
    <w:p w:rsidR="002A348C" w:rsidRPr="002A348C" w:rsidRDefault="002A348C" w:rsidP="002A348C">
      <w:pPr>
        <w:pStyle w:val="3"/>
        <w:rPr>
          <w:rFonts w:ascii="Arial Narrow" w:eastAsia="Times New Roman" w:hAnsi="Arial Narrow"/>
          <w:sz w:val="24"/>
          <w:szCs w:val="24"/>
        </w:rPr>
      </w:pPr>
      <w:r w:rsidRPr="002A348C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t>Заказчик: ФГУП «Атомфлот»</w:t>
      </w:r>
      <w:r>
        <w:rPr>
          <w:rFonts w:ascii="Arial Narrow" w:hAnsi="Arial Narrow"/>
        </w:rPr>
        <w:t>;</w:t>
      </w:r>
      <w:r w:rsidRPr="002A348C">
        <w:rPr>
          <w:rFonts w:ascii="Arial Narrow" w:hAnsi="Arial Narrow"/>
        </w:rPr>
        <w:t xml:space="preserve"> Организатор запроса цен: ФГУП «Атомфлот».</w:t>
      </w:r>
      <w:r w:rsidRPr="002A348C">
        <w:rPr>
          <w:rFonts w:ascii="Arial Narrow" w:hAnsi="Arial Narrow"/>
        </w:rPr>
        <w:br/>
        <w:t xml:space="preserve">Предмет договора: право заключения договора на поставку многогранных конических опор (номенклатурная группа №21.1 - прочие товары) для нужд ФГУП "Атомфлот". </w:t>
      </w:r>
    </w:p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t xml:space="preserve">Начальная (максимальная) цена договора: 114 500.00 российский рубль (сто четырнадцать тысяч пятьсот рублей 00 копеек) включая НДС. </w:t>
      </w:r>
    </w:p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t xml:space="preserve">Срок исполнения договора: с 07.11.2013 по 27.11.2013. </w:t>
      </w:r>
    </w:p>
    <w:p w:rsidR="002A348C" w:rsidRPr="002A348C" w:rsidRDefault="002A348C" w:rsidP="002A348C">
      <w:pPr>
        <w:pStyle w:val="a4"/>
        <w:rPr>
          <w:rFonts w:ascii="Arial Narrow" w:hAnsi="Arial Narrow"/>
        </w:rPr>
      </w:pPr>
      <w:proofErr w:type="gramStart"/>
      <w:r w:rsidRPr="002A348C">
        <w:rPr>
          <w:rFonts w:ascii="Arial Narrow" w:hAnsi="Arial Narrow"/>
        </w:rPr>
        <w:t>Извещение о проведении запроса цен и документации по запросу цен опубликованы «</w:t>
      </w:r>
      <w:r>
        <w:rPr>
          <w:rFonts w:ascii="Arial Narrow" w:hAnsi="Arial Narrow"/>
        </w:rPr>
        <w:t>0</w:t>
      </w:r>
      <w:r w:rsidRPr="002A348C">
        <w:rPr>
          <w:rFonts w:ascii="Arial Narrow" w:hAnsi="Arial Narrow"/>
        </w:rPr>
        <w:t xml:space="preserve">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2A348C">
          <w:rPr>
            <w:rStyle w:val="a3"/>
            <w:rFonts w:ascii="Arial Narrow" w:hAnsi="Arial Narrow"/>
          </w:rPr>
          <w:t>http://zakupki.rosatom.ru/</w:t>
        </w:r>
      </w:hyperlink>
      <w:r w:rsidRPr="002A348C">
        <w:rPr>
          <w:rFonts w:ascii="Arial Narrow" w:hAnsi="Arial Narrow"/>
        </w:rPr>
        <w:t xml:space="preserve">, закупка №131004/0466/374, </w:t>
      </w:r>
      <w:r>
        <w:rPr>
          <w:rFonts w:ascii="Arial Narrow" w:hAnsi="Arial Narrow"/>
        </w:rPr>
        <w:t xml:space="preserve">на ООС «Госзакупки» </w:t>
      </w:r>
      <w:r w:rsidRPr="002A348C">
        <w:rPr>
          <w:rFonts w:ascii="Arial Narrow" w:hAnsi="Arial Narrow"/>
        </w:rPr>
        <w:t>http://zakupki.</w:t>
      </w:r>
      <w:proofErr w:type="spellStart"/>
      <w:r>
        <w:rPr>
          <w:rFonts w:ascii="Arial Narrow" w:hAnsi="Arial Narrow"/>
          <w:lang w:val="en-US"/>
        </w:rPr>
        <w:t>gov</w:t>
      </w:r>
      <w:proofErr w:type="spellEnd"/>
      <w:r w:rsidRPr="002A348C">
        <w:rPr>
          <w:rFonts w:ascii="Arial Narrow" w:hAnsi="Arial Narrow"/>
        </w:rPr>
        <w:t>.ru</w:t>
      </w:r>
      <w:r>
        <w:rPr>
          <w:rFonts w:ascii="Arial Narrow" w:hAnsi="Arial Narrow"/>
        </w:rPr>
        <w:t xml:space="preserve">, закупка №31300591449, </w:t>
      </w:r>
      <w:r w:rsidRPr="002A348C">
        <w:rPr>
          <w:rFonts w:ascii="Arial Narrow" w:hAnsi="Arial Narrow"/>
        </w:rPr>
        <w:t>на ЭТП «</w:t>
      </w:r>
      <w:proofErr w:type="spellStart"/>
      <w:r w:rsidRPr="002A348C">
        <w:rPr>
          <w:rFonts w:ascii="Arial Narrow" w:hAnsi="Arial Narrow"/>
        </w:rPr>
        <w:fldChar w:fldCharType="begin"/>
      </w:r>
      <w:r w:rsidRPr="002A348C">
        <w:rPr>
          <w:rFonts w:ascii="Arial Narrow" w:hAnsi="Arial Narrow"/>
        </w:rPr>
        <w:instrText xml:space="preserve"> HYPERLINK "http://www.a-k-d.ru/" </w:instrText>
      </w:r>
      <w:r w:rsidRPr="002A348C">
        <w:rPr>
          <w:rFonts w:ascii="Arial Narrow" w:hAnsi="Arial Narrow"/>
        </w:rPr>
        <w:fldChar w:fldCharType="separate"/>
      </w:r>
      <w:r w:rsidRPr="002A348C">
        <w:rPr>
          <w:rStyle w:val="a3"/>
          <w:rFonts w:ascii="Arial Narrow" w:hAnsi="Arial Narrow"/>
        </w:rPr>
        <w:t>a-k-d.ru</w:t>
      </w:r>
      <w:proofErr w:type="spellEnd"/>
      <w:r w:rsidRPr="002A348C">
        <w:rPr>
          <w:rFonts w:ascii="Arial Narrow" w:hAnsi="Arial Narrow"/>
        </w:rPr>
        <w:fldChar w:fldCharType="end"/>
      </w:r>
      <w:r w:rsidRPr="002A348C">
        <w:rPr>
          <w:rFonts w:ascii="Arial Narrow" w:hAnsi="Arial Narrow"/>
        </w:rPr>
        <w:t xml:space="preserve">», закупка №Z026510. </w:t>
      </w:r>
      <w:proofErr w:type="gramEnd"/>
    </w:p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t xml:space="preserve">Заседание закупочной комиссии проводится в очной форме в 10:00:00 (время московское) «15» октября 2013 года, по адресу: 183017, г. Мурманск-17, ФГУП «Атомфлот». </w:t>
      </w:r>
    </w:p>
    <w:p w:rsidR="002A348C" w:rsidRPr="002A348C" w:rsidRDefault="002A348C" w:rsidP="002A348C">
      <w:pPr>
        <w:pStyle w:val="3"/>
        <w:rPr>
          <w:rFonts w:ascii="Arial Narrow" w:eastAsia="Times New Roman" w:hAnsi="Arial Narrow"/>
          <w:sz w:val="24"/>
          <w:szCs w:val="24"/>
        </w:rPr>
      </w:pPr>
      <w:r w:rsidRPr="002A348C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52" w:type="pct"/>
        <w:tblLook w:val="04A0"/>
      </w:tblPr>
      <w:tblGrid>
        <w:gridCol w:w="2829"/>
        <w:gridCol w:w="6714"/>
      </w:tblGrid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2A348C" w:rsidRPr="002A348C" w:rsidTr="002A34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2A348C" w:rsidRPr="002A348C" w:rsidTr="002A34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lastRenderedPageBreak/>
              <w:t>Лободенко Наталья Владимировна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2A348C" w:rsidRPr="002A348C" w:rsidTr="002A34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2A348C" w:rsidRPr="002A348C" w:rsidTr="002A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3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2A348C">
        <w:rPr>
          <w:rFonts w:ascii="Arial Narrow" w:hAnsi="Arial Narrow"/>
        </w:rPr>
        <w:br/>
        <w:t xml:space="preserve">Кворум имеется. </w:t>
      </w:r>
    </w:p>
    <w:p w:rsidR="002A348C" w:rsidRPr="002A348C" w:rsidRDefault="002A348C" w:rsidP="002A348C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2A348C">
        <w:rPr>
          <w:rFonts w:ascii="Arial Narrow" w:eastAsia="Times New Roman" w:hAnsi="Arial Narrow"/>
        </w:rPr>
        <w:t xml:space="preserve">Согласно протоколу процедуры открытия доступа к заявкам на участие в запросе цен от «11»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Look w:val="04A0"/>
      </w:tblPr>
      <w:tblGrid>
        <w:gridCol w:w="1415"/>
        <w:gridCol w:w="2270"/>
        <w:gridCol w:w="2675"/>
        <w:gridCol w:w="3085"/>
      </w:tblGrid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№</w:t>
            </w:r>
            <w:r w:rsidRPr="002A348C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2A348C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 xml:space="preserve">7760_Z026510 </w:t>
            </w:r>
          </w:p>
        </w:tc>
        <w:tc>
          <w:tcPr>
            <w:tcW w:w="12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 w:rsidP="00EB15D7">
            <w:pPr>
              <w:jc w:val="center"/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Общество с ограниченной ответственностью "</w:t>
            </w:r>
            <w:proofErr w:type="spellStart"/>
            <w:r w:rsidRPr="002A348C">
              <w:rPr>
                <w:rFonts w:ascii="Arial Narrow" w:eastAsia="Times New Roman" w:hAnsi="Arial Narrow"/>
              </w:rPr>
              <w:t>Техносервис</w:t>
            </w:r>
            <w:proofErr w:type="spellEnd"/>
            <w:r w:rsidRPr="002A348C">
              <w:rPr>
                <w:rFonts w:ascii="Arial Narrow" w:eastAsia="Times New Roman" w:hAnsi="Arial Narrow"/>
              </w:rPr>
              <w:t>"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proofErr w:type="gramStart"/>
            <w:r w:rsidRPr="002A348C">
              <w:rPr>
                <w:rFonts w:ascii="Arial Narrow" w:eastAsia="Times New Roman" w:hAnsi="Arial Narrow"/>
              </w:rPr>
              <w:t>ИНН: 5190927784</w:t>
            </w:r>
            <w:r w:rsidRPr="002A348C">
              <w:rPr>
                <w:rFonts w:ascii="Arial Narrow" w:eastAsia="Times New Roman" w:hAnsi="Arial Narrow"/>
              </w:rPr>
              <w:br/>
              <w:t>Юридический адрес: 183038, Мурманская</w:t>
            </w:r>
            <w:r>
              <w:rPr>
                <w:rFonts w:ascii="Arial Narrow" w:eastAsia="Times New Roman" w:hAnsi="Arial Narrow"/>
              </w:rPr>
              <w:t xml:space="preserve"> область</w:t>
            </w:r>
            <w:r w:rsidRPr="002A348C">
              <w:rPr>
                <w:rFonts w:ascii="Arial Narrow" w:eastAsia="Times New Roman" w:hAnsi="Arial Narrow"/>
              </w:rPr>
              <w:t>, Мурманск, Подгорная, 92</w:t>
            </w:r>
            <w:r w:rsidRPr="002A348C">
              <w:rPr>
                <w:rFonts w:ascii="Arial Narrow" w:eastAsia="Times New Roman" w:hAnsi="Arial Narrow"/>
              </w:rPr>
              <w:br/>
              <w:t>Фактический адрес: 183038, Мурманская</w:t>
            </w:r>
            <w:r>
              <w:rPr>
                <w:rFonts w:ascii="Arial Narrow" w:eastAsia="Times New Roman" w:hAnsi="Arial Narrow"/>
              </w:rPr>
              <w:t xml:space="preserve"> область</w:t>
            </w:r>
            <w:r w:rsidRPr="002A348C">
              <w:rPr>
                <w:rFonts w:ascii="Arial Narrow" w:eastAsia="Times New Roman" w:hAnsi="Arial Narrow"/>
              </w:rPr>
              <w:t xml:space="preserve">, Мурманск, Подгорная, 92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 xml:space="preserve">Цена заявки: 105 000.03 российский рубль (сто пять тысяч рублей 03 копейки) с учетом НДС </w:t>
            </w:r>
          </w:p>
        </w:tc>
      </w:tr>
    </w:tbl>
    <w:p w:rsidR="002A348C" w:rsidRPr="002A348C" w:rsidRDefault="002A348C" w:rsidP="002A348C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2A348C">
        <w:rPr>
          <w:rFonts w:ascii="Arial Narrow" w:eastAsia="Times New Roman" w:hAnsi="Arial Narrow"/>
        </w:rPr>
        <w:t xml:space="preserve">По результатам рассмотрения заявок на участие в запросе цен на отборочной </w:t>
      </w:r>
      <w:r>
        <w:rPr>
          <w:rFonts w:ascii="Arial Narrow" w:eastAsia="Times New Roman" w:hAnsi="Arial Narrow"/>
        </w:rPr>
        <w:t>стадии закупочной комиссией было</w:t>
      </w:r>
      <w:r w:rsidRPr="002A348C">
        <w:rPr>
          <w:rFonts w:ascii="Arial Narrow" w:eastAsia="Times New Roman" w:hAnsi="Arial Narrow"/>
        </w:rPr>
        <w:t xml:space="preserve"> приня</w:t>
      </w:r>
      <w:r>
        <w:rPr>
          <w:rFonts w:ascii="Arial Narrow" w:eastAsia="Times New Roman" w:hAnsi="Arial Narrow"/>
        </w:rPr>
        <w:t>то решение д</w:t>
      </w:r>
      <w:r w:rsidRPr="002A348C">
        <w:rPr>
          <w:rFonts w:ascii="Arial Narrow" w:eastAsia="Times New Roman" w:hAnsi="Arial Narrow"/>
        </w:rPr>
        <w:t>опустить к да</w:t>
      </w:r>
      <w:r>
        <w:rPr>
          <w:rFonts w:ascii="Arial Narrow" w:eastAsia="Times New Roman" w:hAnsi="Arial Narrow"/>
        </w:rPr>
        <w:t xml:space="preserve">льнейшему участию </w:t>
      </w:r>
      <w:r w:rsidRPr="002A348C">
        <w:rPr>
          <w:rFonts w:ascii="Arial Narrow" w:eastAsia="Times New Roman" w:hAnsi="Arial Narrow"/>
        </w:rPr>
        <w:t>следующ</w:t>
      </w:r>
      <w:r>
        <w:rPr>
          <w:rFonts w:ascii="Arial Narrow" w:eastAsia="Times New Roman" w:hAnsi="Arial Narrow"/>
        </w:rPr>
        <w:t>его участника запроса цен, отвечающего</w:t>
      </w:r>
      <w:r w:rsidRPr="002A348C">
        <w:rPr>
          <w:rFonts w:ascii="Arial Narrow" w:eastAsia="Times New Roman" w:hAnsi="Arial Narrow"/>
        </w:rPr>
        <w:t xml:space="preserve"> требова</w:t>
      </w:r>
      <w:r>
        <w:rPr>
          <w:rFonts w:ascii="Arial Narrow" w:eastAsia="Times New Roman" w:hAnsi="Arial Narrow"/>
        </w:rPr>
        <w:t>ниям документации и подавшего заявку</w:t>
      </w:r>
      <w:r w:rsidRPr="002A348C">
        <w:rPr>
          <w:rFonts w:ascii="Arial Narrow" w:eastAsia="Times New Roman" w:hAnsi="Arial Narrow"/>
        </w:rPr>
        <w:t xml:space="preserve"> на учас</w:t>
      </w:r>
      <w:r>
        <w:rPr>
          <w:rFonts w:ascii="Arial Narrow" w:eastAsia="Times New Roman" w:hAnsi="Arial Narrow"/>
        </w:rPr>
        <w:t>тие в запросе цен, отвечающую</w:t>
      </w:r>
      <w:r w:rsidRPr="002A348C">
        <w:rPr>
          <w:rFonts w:ascii="Arial Narrow" w:eastAsia="Times New Roman" w:hAnsi="Arial Narrow"/>
        </w:rPr>
        <w:t xml:space="preserve"> требованиям документации по запросу цен: </w:t>
      </w:r>
    </w:p>
    <w:p w:rsidR="002A348C" w:rsidRPr="00160FC9" w:rsidRDefault="002A348C" w:rsidP="00160FC9">
      <w:pPr>
        <w:pStyle w:val="a5"/>
        <w:numPr>
          <w:ilvl w:val="0"/>
          <w:numId w:val="2"/>
        </w:numPr>
        <w:spacing w:before="100" w:beforeAutospacing="1" w:after="100" w:afterAutospacing="1"/>
        <w:ind w:left="1134" w:hanging="425"/>
        <w:rPr>
          <w:rFonts w:ascii="Arial Narrow" w:eastAsia="Times New Roman" w:hAnsi="Arial Narrow"/>
        </w:rPr>
      </w:pPr>
      <w:r w:rsidRPr="00160FC9">
        <w:rPr>
          <w:rFonts w:ascii="Arial Narrow" w:eastAsia="Times New Roman" w:hAnsi="Arial Narrow"/>
        </w:rPr>
        <w:t>Общество с ограниченной ответственностью "</w:t>
      </w:r>
      <w:proofErr w:type="spellStart"/>
      <w:r w:rsidRPr="00160FC9">
        <w:rPr>
          <w:rFonts w:ascii="Arial Narrow" w:eastAsia="Times New Roman" w:hAnsi="Arial Narrow"/>
        </w:rPr>
        <w:t>Техносервис</w:t>
      </w:r>
      <w:proofErr w:type="spellEnd"/>
      <w:r w:rsidRPr="00160FC9">
        <w:rPr>
          <w:rFonts w:ascii="Arial Narrow" w:eastAsia="Times New Roman" w:hAnsi="Arial Narrow"/>
        </w:rPr>
        <w:t>"</w:t>
      </w:r>
      <w:r w:rsidRPr="00160FC9">
        <w:rPr>
          <w:rFonts w:ascii="Arial Narrow" w:eastAsia="Times New Roman" w:hAnsi="Arial Narrow"/>
        </w:rPr>
        <w:br/>
        <w:t>Осн</w:t>
      </w:r>
      <w:r w:rsidR="00160FC9">
        <w:rPr>
          <w:rFonts w:ascii="Arial Narrow" w:eastAsia="Times New Roman" w:hAnsi="Arial Narrow"/>
        </w:rPr>
        <w:t xml:space="preserve">овная заявка: </w:t>
      </w:r>
      <w:proofErr w:type="gramStart"/>
      <w:r w:rsidR="00160FC9">
        <w:rPr>
          <w:rFonts w:ascii="Arial Narrow" w:eastAsia="Times New Roman" w:hAnsi="Arial Narrow"/>
        </w:rPr>
        <w:t>ООО "</w:t>
      </w:r>
      <w:proofErr w:type="spellStart"/>
      <w:r w:rsidR="00160FC9">
        <w:rPr>
          <w:rFonts w:ascii="Arial Narrow" w:eastAsia="Times New Roman" w:hAnsi="Arial Narrow"/>
        </w:rPr>
        <w:t>Техносервис</w:t>
      </w:r>
      <w:proofErr w:type="spellEnd"/>
      <w:r w:rsidR="00160FC9">
        <w:rPr>
          <w:rFonts w:ascii="Arial Narrow" w:eastAsia="Times New Roman" w:hAnsi="Arial Narrow"/>
        </w:rPr>
        <w:t>"</w:t>
      </w:r>
      <w:r w:rsidRPr="00160FC9">
        <w:rPr>
          <w:rFonts w:ascii="Arial Narrow" w:eastAsia="Times New Roman" w:hAnsi="Arial Narrow"/>
        </w:rPr>
        <w:br/>
        <w:t>Результаты голосования членов закупочной комиссии:</w:t>
      </w:r>
      <w:r w:rsidRPr="00160FC9">
        <w:rPr>
          <w:rFonts w:ascii="Arial Narrow" w:eastAsia="Times New Roman" w:hAnsi="Arial Narrow"/>
        </w:rPr>
        <w:br/>
        <w:t xml:space="preserve">«за» – 9 голосов 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Лободенко Наталья Владимировна, Никитенко Виктор Эдуардович, Сосунова Анна Александровна, Филипов Максим Евгеньевич); </w:t>
      </w:r>
      <w:r w:rsidRPr="00160FC9">
        <w:rPr>
          <w:rFonts w:ascii="Arial Narrow" w:eastAsia="Times New Roman" w:hAnsi="Arial Narrow"/>
        </w:rPr>
        <w:br/>
        <w:t xml:space="preserve">«против» – 0 голосов </w:t>
      </w:r>
      <w:r w:rsidRPr="00160FC9">
        <w:rPr>
          <w:rFonts w:ascii="Arial Narrow" w:eastAsia="Times New Roman" w:hAnsi="Arial Narrow"/>
        </w:rPr>
        <w:br/>
        <w:t xml:space="preserve">«воздержался» – 0 голосов </w:t>
      </w:r>
      <w:proofErr w:type="gramEnd"/>
    </w:p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lastRenderedPageBreak/>
        <w:t>Заказчик ФГУП «Атомфлот» вправе принять решение о заключении договора с участником запроса цен Общество с ограниченной ответственностью "</w:t>
      </w:r>
      <w:proofErr w:type="spellStart"/>
      <w:r w:rsidRPr="002A348C">
        <w:rPr>
          <w:rFonts w:ascii="Arial Narrow" w:hAnsi="Arial Narrow"/>
        </w:rPr>
        <w:t>Техносервис</w:t>
      </w:r>
      <w:proofErr w:type="spellEnd"/>
      <w:r w:rsidRPr="002A348C">
        <w:rPr>
          <w:rFonts w:ascii="Arial Narrow" w:hAnsi="Arial Narrow"/>
        </w:rPr>
        <w:t xml:space="preserve">" на условиях, указанных в заявке на участие в запросе цен. </w:t>
      </w:r>
    </w:p>
    <w:p w:rsidR="002A348C" w:rsidRPr="002A348C" w:rsidRDefault="002A348C" w:rsidP="002A348C">
      <w:pPr>
        <w:pStyle w:val="a4"/>
        <w:rPr>
          <w:rFonts w:ascii="Arial Narrow" w:hAnsi="Arial Narrow"/>
        </w:rPr>
      </w:pPr>
      <w:r w:rsidRPr="002A348C">
        <w:rPr>
          <w:rFonts w:ascii="Arial Narrow" w:hAnsi="Arial Narrow"/>
        </w:rPr>
        <w:t>В случае принятия ФГУП «Атомфлот» решения о заключении договора с Общество с ограниченной ответственностью "</w:t>
      </w:r>
      <w:proofErr w:type="spellStart"/>
      <w:r w:rsidRPr="002A348C">
        <w:rPr>
          <w:rFonts w:ascii="Arial Narrow" w:hAnsi="Arial Narrow"/>
        </w:rPr>
        <w:t>Техносервис</w:t>
      </w:r>
      <w:proofErr w:type="spellEnd"/>
      <w:r w:rsidRPr="002A348C">
        <w:rPr>
          <w:rFonts w:ascii="Arial Narrow" w:hAnsi="Arial Narrow"/>
        </w:rPr>
        <w:t>" рекомендовать ФГУП «Атомфлот» провести с Общество с ограниченной ответственностью "</w:t>
      </w:r>
      <w:proofErr w:type="spellStart"/>
      <w:r w:rsidRPr="002A348C">
        <w:rPr>
          <w:rFonts w:ascii="Arial Narrow" w:hAnsi="Arial Narrow"/>
        </w:rPr>
        <w:t>Техносервис</w:t>
      </w:r>
      <w:proofErr w:type="spellEnd"/>
      <w:r w:rsidRPr="002A348C">
        <w:rPr>
          <w:rFonts w:ascii="Arial Narrow" w:hAnsi="Arial Narrow"/>
        </w:rPr>
        <w:t xml:space="preserve">" преддоговорные переговоры. </w:t>
      </w:r>
    </w:p>
    <w:p w:rsidR="002A348C" w:rsidRPr="002A348C" w:rsidRDefault="002A348C" w:rsidP="002A348C">
      <w:pPr>
        <w:pStyle w:val="3"/>
        <w:rPr>
          <w:rFonts w:ascii="Arial Narrow" w:eastAsia="Times New Roman" w:hAnsi="Arial Narrow"/>
          <w:sz w:val="24"/>
          <w:szCs w:val="24"/>
        </w:rPr>
      </w:pPr>
      <w:r w:rsidRPr="002A348C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52" w:type="pct"/>
        <w:tblLook w:val="04A0"/>
      </w:tblPr>
      <w:tblGrid>
        <w:gridCol w:w="2626"/>
        <w:gridCol w:w="5073"/>
        <w:gridCol w:w="1844"/>
      </w:tblGrid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2A348C" w:rsidRPr="002A348C" w:rsidTr="00EB15D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2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  <w:tr w:rsidR="002A348C" w:rsidRPr="002A348C" w:rsidTr="00EB15D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  <w:tr w:rsidR="002A348C" w:rsidRPr="002A348C" w:rsidTr="00EB15D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  <w:b/>
                <w:bCs/>
              </w:rPr>
            </w:pPr>
            <w:r w:rsidRPr="002A348C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2A348C" w:rsidRPr="002A348C" w:rsidTr="00EB15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  <w:r w:rsidRPr="002A348C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48C" w:rsidRPr="002A348C" w:rsidRDefault="002A348C">
            <w:pPr>
              <w:rPr>
                <w:rFonts w:ascii="Arial Narrow" w:eastAsia="Times New Roman" w:hAnsi="Arial Narrow"/>
              </w:rPr>
            </w:pPr>
          </w:p>
        </w:tc>
      </w:tr>
    </w:tbl>
    <w:p w:rsidR="004A3582" w:rsidRPr="00160FC9" w:rsidRDefault="004A3582">
      <w:pPr>
        <w:rPr>
          <w:rFonts w:ascii="Arial Narrow" w:hAnsi="Arial Narrow"/>
          <w:lang w:val="en-US"/>
        </w:rPr>
      </w:pPr>
    </w:p>
    <w:sectPr w:rsidR="004A3582" w:rsidRPr="00160FC9" w:rsidSect="004A3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D68BA"/>
    <w:multiLevelType w:val="multilevel"/>
    <w:tmpl w:val="A8A09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D743B4"/>
    <w:multiLevelType w:val="hybridMultilevel"/>
    <w:tmpl w:val="1CA2CAC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A348C"/>
    <w:rsid w:val="00160FC9"/>
    <w:rsid w:val="002A348C"/>
    <w:rsid w:val="004A3582"/>
    <w:rsid w:val="00EB1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4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A34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2A348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348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A348C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A348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A348C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160FC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60F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0FC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04046637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4</cp:revision>
  <cp:lastPrinted>2013-10-15T06:15:00Z</cp:lastPrinted>
  <dcterms:created xsi:type="dcterms:W3CDTF">2013-10-15T06:07:00Z</dcterms:created>
  <dcterms:modified xsi:type="dcterms:W3CDTF">2013-10-15T06:17:00Z</dcterms:modified>
</cp:coreProperties>
</file>