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559" w:rsidRDefault="00781559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Z026668-2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поставку сборных железобетонных </w:t>
      </w:r>
      <w:proofErr w:type="gramStart"/>
      <w:r>
        <w:rPr>
          <w:rFonts w:eastAsia="Times New Roman"/>
          <w:sz w:val="28"/>
          <w:szCs w:val="28"/>
        </w:rPr>
        <w:t>изделий каркаса здания насосной станции добавочной воды</w:t>
      </w:r>
      <w:proofErr w:type="gramEnd"/>
      <w:r>
        <w:rPr>
          <w:rFonts w:eastAsia="Times New Roman"/>
          <w:sz w:val="28"/>
          <w:szCs w:val="28"/>
        </w:rPr>
        <w:t xml:space="preserve"> для сооружения энергоблока №3 </w:t>
      </w:r>
      <w:proofErr w:type="spellStart"/>
      <w:r>
        <w:rPr>
          <w:rFonts w:eastAsia="Times New Roman"/>
          <w:sz w:val="28"/>
          <w:szCs w:val="28"/>
        </w:rPr>
        <w:t>РоАЭС</w:t>
      </w:r>
      <w:proofErr w:type="spellEnd"/>
      <w:r>
        <w:rPr>
          <w:rFonts w:eastAsia="Times New Roman"/>
          <w:sz w:val="28"/>
          <w:szCs w:val="28"/>
        </w:rPr>
        <w:t xml:space="preserve"> (лот 44-2013)</w:t>
      </w:r>
    </w:p>
    <w:tbl>
      <w:tblPr>
        <w:tblW w:w="5000" w:type="pct"/>
        <w:tblLook w:val="04A0"/>
      </w:tblPr>
      <w:tblGrid>
        <w:gridCol w:w="6006"/>
        <w:gridCol w:w="8656"/>
      </w:tblGrid>
      <w:tr w:rsidR="00781559">
        <w:tc>
          <w:tcPr>
            <w:tcW w:w="0" w:type="auto"/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781559" w:rsidRDefault="007815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  <w:p w:rsidR="00781559" w:rsidRDefault="007815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781559" w:rsidRDefault="0078155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«25» октября 2013 г.</w:t>
            </w:r>
          </w:p>
        </w:tc>
      </w:tr>
    </w:tbl>
    <w:p w:rsidR="00781559" w:rsidRDefault="00781559" w:rsidP="00781559">
      <w:pPr>
        <w:pStyle w:val="a5"/>
        <w:ind w:firstLine="709"/>
        <w:jc w:val="both"/>
      </w:pPr>
      <w:proofErr w:type="gramStart"/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(протокол от 07.02.2012 № 37) </w:t>
      </w:r>
      <w:r w:rsidRPr="00951F38">
        <w:rPr>
          <w:bCs/>
        </w:rPr>
        <w:t xml:space="preserve">(в редакции с изменениями, утвержденными решением наблюдательного совета </w:t>
      </w:r>
      <w:proofErr w:type="spellStart"/>
      <w:r w:rsidRPr="00951F38">
        <w:rPr>
          <w:bCs/>
        </w:rPr>
        <w:t>Госкорпораци</w:t>
      </w:r>
      <w:r>
        <w:rPr>
          <w:bCs/>
        </w:rPr>
        <w:t>и</w:t>
      </w:r>
      <w:proofErr w:type="spellEnd"/>
      <w:r>
        <w:rPr>
          <w:bCs/>
        </w:rPr>
        <w:t xml:space="preserve">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 xml:space="preserve">» от 15.02.2013 № 46) (далее – ЕОСЗ), </w:t>
      </w:r>
      <w:r>
        <w:t>с использованием функционала ЭТП «</w:t>
      </w:r>
      <w:proofErr w:type="spellStart"/>
      <w:r w:rsidR="00DA282E">
        <w:fldChar w:fldCharType="begin"/>
      </w:r>
      <w:r>
        <w:instrText xml:space="preserve"> HYPERLINK "http://www.a-k-d.ru/" </w:instrText>
      </w:r>
      <w:r w:rsidR="00DA282E">
        <w:fldChar w:fldCharType="separate"/>
      </w:r>
      <w:r>
        <w:rPr>
          <w:rStyle w:val="a3"/>
        </w:rPr>
        <w:t>a-k-d.ru</w:t>
      </w:r>
      <w:proofErr w:type="spellEnd"/>
      <w:r w:rsidR="00DA282E">
        <w:fldChar w:fldCharType="end"/>
      </w:r>
      <w:r>
        <w:t>» согласно регламенту ее работы.</w:t>
      </w:r>
      <w:proofErr w:type="gramEnd"/>
    </w:p>
    <w:p w:rsidR="00781559" w:rsidRDefault="00781559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781559" w:rsidRDefault="00781559">
      <w:pPr>
        <w:pStyle w:val="a5"/>
      </w:pPr>
      <w:r>
        <w:t>Заказчик: ВФ ОАО «НИАЭП» Организатор запроса цен: ВФ ОАО «НИАЭП».</w:t>
      </w:r>
      <w:r>
        <w:br/>
        <w:t xml:space="preserve">Предмет договора: право заключения договора на поставку сборных железобетонных </w:t>
      </w:r>
      <w:proofErr w:type="gramStart"/>
      <w:r>
        <w:t>изделий каркаса здания насосной станции добавочной воды</w:t>
      </w:r>
      <w:proofErr w:type="gramEnd"/>
      <w:r>
        <w:t xml:space="preserve"> для сооружения энергоблока №3 </w:t>
      </w:r>
      <w:proofErr w:type="spellStart"/>
      <w:r>
        <w:t>РоАЭС</w:t>
      </w:r>
      <w:proofErr w:type="spellEnd"/>
      <w:r>
        <w:t xml:space="preserve"> (лот 44-2013). </w:t>
      </w:r>
    </w:p>
    <w:p w:rsidR="00781559" w:rsidRDefault="00781559" w:rsidP="00781559">
      <w:pPr>
        <w:pStyle w:val="a5"/>
        <w:jc w:val="both"/>
      </w:pPr>
      <w:r>
        <w:t xml:space="preserve">Начальная (максимальная) цена договора: 3 478 223,00 руб. (три миллиона четыреста семьдесят восемь тысяч двести двадцать три рубля 00 копеек) включая НДС. </w:t>
      </w:r>
    </w:p>
    <w:p w:rsidR="00781559" w:rsidRDefault="00781559">
      <w:pPr>
        <w:pStyle w:val="a5"/>
      </w:pPr>
      <w:r>
        <w:t xml:space="preserve">Срок исполнения договора: начало – в течение 15 рабочих дней с момента заключения договора, окончание -30.12.2013г. </w:t>
      </w:r>
    </w:p>
    <w:p w:rsidR="00781559" w:rsidRDefault="00781559" w:rsidP="00781559">
      <w:pPr>
        <w:pStyle w:val="a5"/>
        <w:ind w:firstLine="709"/>
        <w:jc w:val="both"/>
      </w:pPr>
      <w:r>
        <w:t xml:space="preserve">Извещение о проведении запроса цен и документации по запросу цен опубликованы «11»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3"/>
          </w:rPr>
          <w:t>http://zakupki.rosatom.ru/</w:t>
        </w:r>
      </w:hyperlink>
      <w:r>
        <w:t>, закупка №131011/0536/1161, на ЭТП «</w:t>
      </w:r>
      <w:proofErr w:type="spellStart"/>
      <w:r w:rsidR="00DA282E">
        <w:fldChar w:fldCharType="begin"/>
      </w:r>
      <w:r>
        <w:instrText xml:space="preserve"> HYPERLINK "http://www.a-k-d.ru/" </w:instrText>
      </w:r>
      <w:r w:rsidR="00DA282E">
        <w:fldChar w:fldCharType="separate"/>
      </w:r>
      <w:r>
        <w:rPr>
          <w:rStyle w:val="a3"/>
        </w:rPr>
        <w:t>a-k-d.ru</w:t>
      </w:r>
      <w:proofErr w:type="spellEnd"/>
      <w:r w:rsidR="00DA282E">
        <w:fldChar w:fldCharType="end"/>
      </w:r>
      <w:r>
        <w:t xml:space="preserve">», закупка №Z026668. </w:t>
      </w:r>
    </w:p>
    <w:p w:rsidR="00781559" w:rsidRDefault="00781559" w:rsidP="00781559">
      <w:pPr>
        <w:pStyle w:val="a5"/>
        <w:ind w:firstLine="709"/>
      </w:pPr>
      <w:r>
        <w:t>Заседание закупочной комиссии</w:t>
      </w:r>
      <w:r w:rsidR="00DD06FA">
        <w:t xml:space="preserve"> проводится в очной форме в 16</w:t>
      </w:r>
      <w:r w:rsidR="0000095B">
        <w:t>:00:00 (время московское) «25</w:t>
      </w:r>
      <w:r>
        <w:t xml:space="preserve">» октября 2013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proofErr w:type="spellStart"/>
      <w:r w:rsidRPr="00653D3F">
        <w:rPr>
          <w:spacing w:val="-6"/>
        </w:rPr>
        <w:t>Волгодонский</w:t>
      </w:r>
      <w:proofErr w:type="spellEnd"/>
      <w:r w:rsidRPr="00653D3F">
        <w:rPr>
          <w:spacing w:val="-6"/>
        </w:rPr>
        <w:t xml:space="preserve"> филиал ОАО «НИАЭП».</w:t>
      </w:r>
      <w:r w:rsidRPr="00653D3F">
        <w:t xml:space="preserve"> </w:t>
      </w:r>
      <w:r>
        <w:t xml:space="preserve">  </w:t>
      </w:r>
    </w:p>
    <w:p w:rsidR="00781559" w:rsidRDefault="00781559">
      <w:pPr>
        <w:pStyle w:val="3"/>
        <w:rPr>
          <w:rFonts w:eastAsia="Times New Roman"/>
        </w:rPr>
      </w:pPr>
    </w:p>
    <w:p w:rsidR="00781559" w:rsidRDefault="00781559">
      <w:pPr>
        <w:pStyle w:val="3"/>
        <w:rPr>
          <w:rFonts w:eastAsia="Times New Roman"/>
        </w:rPr>
      </w:pPr>
      <w:r>
        <w:rPr>
          <w:rFonts w:eastAsia="Times New Roman"/>
        </w:rPr>
        <w:lastRenderedPageBreak/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53"/>
        <w:gridCol w:w="11007"/>
      </w:tblGrid>
      <w:tr w:rsidR="00781559" w:rsidTr="007815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1559" w:rsidRDefault="00781559" w:rsidP="0078155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1559" w:rsidRDefault="00781559" w:rsidP="0078155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781559" w:rsidTr="0078155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1559" w:rsidRDefault="00781559" w:rsidP="0078155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781559" w:rsidTr="007815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1559" w:rsidRDefault="00781559" w:rsidP="007815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1559" w:rsidRDefault="00781559" w:rsidP="00781559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Директор по строительству Ростовской АЭС – директор </w:t>
            </w:r>
            <w:proofErr w:type="spellStart"/>
            <w:r>
              <w:rPr>
                <w:rFonts w:eastAsia="Times New Roman"/>
              </w:rPr>
              <w:t>Волгодонского</w:t>
            </w:r>
            <w:proofErr w:type="spellEnd"/>
            <w:r>
              <w:rPr>
                <w:rFonts w:eastAsia="Times New Roman"/>
              </w:rPr>
              <w:t xml:space="preserve"> филиала ОАО «НИАЭП»</w:t>
            </w:r>
          </w:p>
        </w:tc>
      </w:tr>
      <w:tr w:rsidR="00781559" w:rsidTr="0078155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1559" w:rsidRDefault="00781559" w:rsidP="00781559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Член комиссии с правом «вето»:</w:t>
            </w:r>
          </w:p>
        </w:tc>
      </w:tr>
      <w:tr w:rsidR="00781559" w:rsidTr="007815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1559" w:rsidRDefault="00781559" w:rsidP="007815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Бабаев Спартак </w:t>
            </w:r>
            <w:proofErr w:type="spellStart"/>
            <w:r>
              <w:rPr>
                <w:rFonts w:eastAsia="Times New Roman"/>
              </w:rPr>
              <w:t>Вачаганович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1559" w:rsidRDefault="00781559" w:rsidP="007815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781559" w:rsidTr="0078155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1559" w:rsidRDefault="00781559" w:rsidP="0078155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781559" w:rsidTr="007815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1559" w:rsidRDefault="00781559" w:rsidP="007815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1559" w:rsidRDefault="00781559" w:rsidP="007815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</w:t>
            </w:r>
          </w:p>
        </w:tc>
      </w:tr>
      <w:tr w:rsidR="00781559" w:rsidTr="007815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1559" w:rsidRDefault="00781559" w:rsidP="00781559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Дряхленкова</w:t>
            </w:r>
            <w:proofErr w:type="spellEnd"/>
            <w:r>
              <w:rPr>
                <w:rFonts w:eastAsia="Times New Roman"/>
              </w:rPr>
              <w:t xml:space="preserve">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1559" w:rsidRDefault="00781559" w:rsidP="007815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781559" w:rsidTr="007815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1559" w:rsidRDefault="00781559" w:rsidP="007815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Каштанов Олег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1559" w:rsidRDefault="00781559" w:rsidP="007815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главного инженера</w:t>
            </w:r>
          </w:p>
        </w:tc>
      </w:tr>
      <w:tr w:rsidR="00781559" w:rsidTr="007815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1559" w:rsidRDefault="00781559" w:rsidP="007815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1559" w:rsidRDefault="00781559" w:rsidP="007815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781559" w:rsidTr="007815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1559" w:rsidRDefault="00781559" w:rsidP="007815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1559" w:rsidRDefault="00781559" w:rsidP="007815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СДО</w:t>
            </w:r>
          </w:p>
        </w:tc>
      </w:tr>
      <w:tr w:rsidR="00781559" w:rsidTr="007815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1559" w:rsidRDefault="00781559" w:rsidP="007815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1559" w:rsidRDefault="00781559" w:rsidP="007815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781559" w:rsidTr="007815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1559" w:rsidRDefault="00781559" w:rsidP="007815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1559" w:rsidRDefault="00781559" w:rsidP="007815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781559" w:rsidTr="0078155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1559" w:rsidRDefault="00781559" w:rsidP="0078155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781559" w:rsidTr="007815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1559" w:rsidRDefault="00781559" w:rsidP="00781559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Аркатова</w:t>
            </w:r>
            <w:proofErr w:type="spellEnd"/>
            <w:r>
              <w:rPr>
                <w:rFonts w:eastAsia="Times New Roman"/>
              </w:rPr>
              <w:t xml:space="preserve"> Евгения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1559" w:rsidRDefault="00781559" w:rsidP="007815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 отдела подготовки конкурсных процедур</w:t>
            </w:r>
          </w:p>
        </w:tc>
      </w:tr>
    </w:tbl>
    <w:p w:rsidR="00781559" w:rsidRDefault="00781559">
      <w:pPr>
        <w:pStyle w:val="a5"/>
      </w:pPr>
      <w:r>
        <w:t xml:space="preserve">Заседание проводится в присутствии 9 из 13 членов закупочной комиссии. </w:t>
      </w:r>
      <w:r>
        <w:br/>
        <w:t xml:space="preserve">Кворум имеется. </w:t>
      </w:r>
    </w:p>
    <w:p w:rsidR="005B55AA" w:rsidRDefault="005B55AA" w:rsidP="005B55AA">
      <w:pPr>
        <w:pStyle w:val="aa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 w:rsidRPr="008D764F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>
        <w:rPr>
          <w:rFonts w:eastAsia="Times New Roman"/>
        </w:rPr>
        <w:t>25</w:t>
      </w:r>
      <w:r w:rsidRPr="008D764F">
        <w:rPr>
          <w:rFonts w:eastAsia="Times New Roman"/>
        </w:rPr>
        <w:t>.</w:t>
      </w:r>
      <w:r>
        <w:rPr>
          <w:rFonts w:eastAsia="Times New Roman"/>
        </w:rPr>
        <w:t>10</w:t>
      </w:r>
      <w:r w:rsidRPr="008D764F">
        <w:rPr>
          <w:rFonts w:eastAsia="Times New Roman"/>
        </w:rPr>
        <w:t>.2013</w:t>
      </w:r>
      <w:r>
        <w:rPr>
          <w:rFonts w:eastAsia="Times New Roman"/>
        </w:rPr>
        <w:t> </w:t>
      </w:r>
      <w:r w:rsidRPr="008D764F">
        <w:rPr>
          <w:rFonts w:eastAsia="Times New Roman"/>
        </w:rPr>
        <w:t xml:space="preserve">г., 12:00 не подана ни одна заявка на участие в запросе цен через сайт в сети Интернет </w:t>
      </w:r>
      <w:hyperlink r:id="rId8" w:history="1">
        <w:r w:rsidRPr="008D764F">
          <w:rPr>
            <w:rStyle w:val="a3"/>
            <w:rFonts w:eastAsia="Times New Roman"/>
          </w:rPr>
          <w:t>http://www.a-k-d.ru</w:t>
        </w:r>
      </w:hyperlink>
      <w:r w:rsidRPr="008D764F">
        <w:rPr>
          <w:rFonts w:eastAsia="Times New Roman"/>
        </w:rPr>
        <w:t>.</w:t>
      </w:r>
    </w:p>
    <w:p w:rsidR="005B55AA" w:rsidRDefault="005B55AA" w:rsidP="005B55AA">
      <w:pPr>
        <w:pStyle w:val="aa"/>
        <w:tabs>
          <w:tab w:val="left" w:pos="284"/>
        </w:tabs>
        <w:ind w:left="0"/>
        <w:jc w:val="both"/>
        <w:rPr>
          <w:rFonts w:eastAsia="Times New Roman"/>
        </w:rPr>
      </w:pPr>
    </w:p>
    <w:p w:rsidR="005B55AA" w:rsidRDefault="005B55AA" w:rsidP="005B55AA">
      <w:pPr>
        <w:pStyle w:val="aa"/>
        <w:tabs>
          <w:tab w:val="left" w:pos="284"/>
        </w:tabs>
        <w:ind w:left="0"/>
        <w:jc w:val="both"/>
        <w:rPr>
          <w:rFonts w:eastAsia="Times New Roman"/>
        </w:rPr>
      </w:pPr>
    </w:p>
    <w:p w:rsidR="005B55AA" w:rsidRDefault="005B55AA" w:rsidP="005B55AA">
      <w:pPr>
        <w:pStyle w:val="aa"/>
        <w:tabs>
          <w:tab w:val="left" w:pos="284"/>
        </w:tabs>
        <w:ind w:left="0"/>
        <w:jc w:val="both"/>
        <w:rPr>
          <w:rFonts w:eastAsia="Times New Roman"/>
        </w:rPr>
      </w:pPr>
    </w:p>
    <w:p w:rsidR="005B55AA" w:rsidRPr="008D764F" w:rsidRDefault="005B55AA" w:rsidP="005B55AA">
      <w:pPr>
        <w:pStyle w:val="aa"/>
        <w:tabs>
          <w:tab w:val="left" w:pos="284"/>
        </w:tabs>
        <w:ind w:left="0"/>
        <w:jc w:val="both"/>
        <w:rPr>
          <w:rFonts w:eastAsia="Times New Roman"/>
        </w:rPr>
      </w:pPr>
    </w:p>
    <w:p w:rsidR="005B55AA" w:rsidRPr="008D764F" w:rsidRDefault="005B55AA" w:rsidP="005B55AA">
      <w:pPr>
        <w:pStyle w:val="aa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 w:rsidRPr="008D764F">
        <w:rPr>
          <w:rFonts w:eastAsia="Times New Roman"/>
        </w:rPr>
        <w:lastRenderedPageBreak/>
        <w:t>В связи с тем, что не подана ни одна заявка на участие в запросе цен</w:t>
      </w:r>
      <w:r>
        <w:rPr>
          <w:rFonts w:eastAsia="Times New Roman"/>
        </w:rPr>
        <w:t xml:space="preserve">, </w:t>
      </w:r>
      <w:r w:rsidRPr="008D764F">
        <w:rPr>
          <w:rFonts w:eastAsia="Times New Roman"/>
        </w:rPr>
        <w:t>в соответствии с подпунктом </w:t>
      </w:r>
      <w:r>
        <w:rPr>
          <w:rFonts w:eastAsia="Times New Roman"/>
        </w:rPr>
        <w:t>б) пункта 13.5.1</w:t>
      </w:r>
      <w:r w:rsidRPr="008D764F">
        <w:rPr>
          <w:rFonts w:eastAsia="Times New Roman"/>
        </w:rPr>
        <w:t xml:space="preserve"> ЕОСЗ открытый запрос цен признан несостоявшимся. </w:t>
      </w:r>
    </w:p>
    <w:p w:rsidR="00781559" w:rsidRDefault="00781559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1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73"/>
        <w:gridCol w:w="8505"/>
        <w:gridCol w:w="2281"/>
      </w:tblGrid>
      <w:tr w:rsidR="003063EA" w:rsidTr="003063EA">
        <w:tc>
          <w:tcPr>
            <w:tcW w:w="13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63EA" w:rsidRDefault="003063EA" w:rsidP="009606E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9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63EA" w:rsidRDefault="003063EA" w:rsidP="009606E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7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63EA" w:rsidRDefault="003063EA" w:rsidP="009606E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Подписи</w:t>
            </w:r>
          </w:p>
        </w:tc>
      </w:tr>
      <w:tr w:rsidR="003063EA" w:rsidTr="003063EA">
        <w:tc>
          <w:tcPr>
            <w:tcW w:w="422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63EA" w:rsidRDefault="003063EA" w:rsidP="009606E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  <w:tc>
          <w:tcPr>
            <w:tcW w:w="7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63EA" w:rsidRDefault="003063EA" w:rsidP="009606EB">
            <w:pPr>
              <w:rPr>
                <w:rFonts w:eastAsia="Times New Roman"/>
                <w:b/>
                <w:bCs/>
              </w:rPr>
            </w:pPr>
          </w:p>
        </w:tc>
      </w:tr>
      <w:tr w:rsidR="003063EA" w:rsidTr="003063EA">
        <w:tc>
          <w:tcPr>
            <w:tcW w:w="13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63EA" w:rsidRDefault="003063EA" w:rsidP="009606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9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63EA" w:rsidRDefault="003063EA" w:rsidP="009606EB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Директор по строительству Ростовской АЭС – директор </w:t>
            </w:r>
            <w:proofErr w:type="spellStart"/>
            <w:r>
              <w:rPr>
                <w:rFonts w:eastAsia="Times New Roman"/>
              </w:rPr>
              <w:t>Волгодонского</w:t>
            </w:r>
            <w:proofErr w:type="spellEnd"/>
            <w:r>
              <w:rPr>
                <w:rFonts w:eastAsia="Times New Roman"/>
              </w:rPr>
              <w:t xml:space="preserve"> филиала </w:t>
            </w:r>
          </w:p>
          <w:p w:rsidR="003063EA" w:rsidRDefault="003063EA" w:rsidP="009606EB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ОАО «НИАЭП»</w:t>
            </w:r>
          </w:p>
        </w:tc>
        <w:tc>
          <w:tcPr>
            <w:tcW w:w="7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63EA" w:rsidRDefault="003063EA" w:rsidP="009606EB">
            <w:pPr>
              <w:spacing w:line="264" w:lineRule="auto"/>
              <w:rPr>
                <w:rFonts w:eastAsia="Times New Roman"/>
              </w:rPr>
            </w:pPr>
          </w:p>
        </w:tc>
      </w:tr>
      <w:tr w:rsidR="003063EA" w:rsidTr="003063EA">
        <w:tc>
          <w:tcPr>
            <w:tcW w:w="422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63EA" w:rsidRDefault="003063EA" w:rsidP="009606EB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Член комиссии с правом «вето»:</w:t>
            </w:r>
          </w:p>
        </w:tc>
        <w:tc>
          <w:tcPr>
            <w:tcW w:w="7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63EA" w:rsidRDefault="003063EA" w:rsidP="009606EB">
            <w:pPr>
              <w:rPr>
                <w:rFonts w:eastAsia="Times New Roman"/>
                <w:b/>
                <w:bCs/>
              </w:rPr>
            </w:pPr>
          </w:p>
        </w:tc>
      </w:tr>
      <w:tr w:rsidR="003063EA" w:rsidTr="003063EA">
        <w:tc>
          <w:tcPr>
            <w:tcW w:w="13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63EA" w:rsidRDefault="003063EA" w:rsidP="009606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Бабаев Спартак </w:t>
            </w:r>
            <w:proofErr w:type="spellStart"/>
            <w:r>
              <w:rPr>
                <w:rFonts w:eastAsia="Times New Roman"/>
              </w:rPr>
              <w:t>Вачаганович</w:t>
            </w:r>
            <w:proofErr w:type="spellEnd"/>
          </w:p>
        </w:tc>
        <w:tc>
          <w:tcPr>
            <w:tcW w:w="29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63EA" w:rsidRDefault="003063EA" w:rsidP="009606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63EA" w:rsidRDefault="003063EA" w:rsidP="009606EB">
            <w:pPr>
              <w:rPr>
                <w:rFonts w:eastAsia="Times New Roman"/>
              </w:rPr>
            </w:pPr>
          </w:p>
        </w:tc>
      </w:tr>
      <w:tr w:rsidR="003063EA" w:rsidTr="003063EA">
        <w:tc>
          <w:tcPr>
            <w:tcW w:w="422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63EA" w:rsidRDefault="003063EA" w:rsidP="009606E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  <w:tc>
          <w:tcPr>
            <w:tcW w:w="7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63EA" w:rsidRDefault="003063EA" w:rsidP="009606EB">
            <w:pPr>
              <w:rPr>
                <w:rFonts w:eastAsia="Times New Roman"/>
                <w:b/>
                <w:bCs/>
              </w:rPr>
            </w:pPr>
          </w:p>
        </w:tc>
      </w:tr>
      <w:tr w:rsidR="003063EA" w:rsidTr="003063EA">
        <w:tc>
          <w:tcPr>
            <w:tcW w:w="13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63EA" w:rsidRDefault="003063EA" w:rsidP="009606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9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63EA" w:rsidRDefault="003063EA" w:rsidP="009606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</w:t>
            </w:r>
          </w:p>
        </w:tc>
        <w:tc>
          <w:tcPr>
            <w:tcW w:w="7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63EA" w:rsidRDefault="003063EA" w:rsidP="009606EB">
            <w:pPr>
              <w:rPr>
                <w:rFonts w:eastAsia="Times New Roman"/>
              </w:rPr>
            </w:pPr>
          </w:p>
        </w:tc>
      </w:tr>
      <w:tr w:rsidR="003063EA" w:rsidTr="003063EA">
        <w:tc>
          <w:tcPr>
            <w:tcW w:w="13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63EA" w:rsidRDefault="003063EA" w:rsidP="009606E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Дряхленкова</w:t>
            </w:r>
            <w:proofErr w:type="spellEnd"/>
            <w:r>
              <w:rPr>
                <w:rFonts w:eastAsia="Times New Roman"/>
              </w:rPr>
              <w:t xml:space="preserve"> Ольга Викторовна</w:t>
            </w:r>
          </w:p>
        </w:tc>
        <w:tc>
          <w:tcPr>
            <w:tcW w:w="29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63EA" w:rsidRDefault="003063EA" w:rsidP="009606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63EA" w:rsidRDefault="003063EA" w:rsidP="009606EB">
            <w:pPr>
              <w:rPr>
                <w:rFonts w:eastAsia="Times New Roman"/>
              </w:rPr>
            </w:pPr>
          </w:p>
        </w:tc>
      </w:tr>
      <w:tr w:rsidR="003063EA" w:rsidTr="003063EA">
        <w:tc>
          <w:tcPr>
            <w:tcW w:w="13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63EA" w:rsidRDefault="003063EA" w:rsidP="009606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Каштанов Олег Геннадьевич</w:t>
            </w:r>
          </w:p>
        </w:tc>
        <w:tc>
          <w:tcPr>
            <w:tcW w:w="29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63EA" w:rsidRDefault="003063EA" w:rsidP="009606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главного инженера</w:t>
            </w:r>
          </w:p>
        </w:tc>
        <w:tc>
          <w:tcPr>
            <w:tcW w:w="7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63EA" w:rsidRDefault="003063EA" w:rsidP="009606EB">
            <w:pPr>
              <w:rPr>
                <w:rFonts w:eastAsia="Times New Roman"/>
              </w:rPr>
            </w:pPr>
          </w:p>
        </w:tc>
      </w:tr>
      <w:tr w:rsidR="003063EA" w:rsidTr="003063EA">
        <w:tc>
          <w:tcPr>
            <w:tcW w:w="13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63EA" w:rsidRDefault="003063EA" w:rsidP="009606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9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63EA" w:rsidRDefault="003063EA" w:rsidP="009606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7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63EA" w:rsidRDefault="003063EA" w:rsidP="009606EB">
            <w:pPr>
              <w:rPr>
                <w:rFonts w:eastAsia="Times New Roman"/>
              </w:rPr>
            </w:pPr>
          </w:p>
        </w:tc>
      </w:tr>
      <w:tr w:rsidR="003063EA" w:rsidTr="003063EA">
        <w:tc>
          <w:tcPr>
            <w:tcW w:w="13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63EA" w:rsidRDefault="003063EA" w:rsidP="009606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9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63EA" w:rsidRDefault="003063EA" w:rsidP="009606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СДО</w:t>
            </w:r>
          </w:p>
        </w:tc>
        <w:tc>
          <w:tcPr>
            <w:tcW w:w="7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63EA" w:rsidRDefault="003063EA" w:rsidP="009606EB">
            <w:pPr>
              <w:rPr>
                <w:rFonts w:eastAsia="Times New Roman"/>
              </w:rPr>
            </w:pPr>
          </w:p>
        </w:tc>
      </w:tr>
      <w:tr w:rsidR="003063EA" w:rsidTr="003063EA">
        <w:tc>
          <w:tcPr>
            <w:tcW w:w="13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63EA" w:rsidRDefault="003063EA" w:rsidP="009606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9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63EA" w:rsidRDefault="003063EA" w:rsidP="009606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63EA" w:rsidRDefault="003063EA" w:rsidP="009606EB">
            <w:pPr>
              <w:rPr>
                <w:rFonts w:eastAsia="Times New Roman"/>
              </w:rPr>
            </w:pPr>
          </w:p>
        </w:tc>
      </w:tr>
      <w:tr w:rsidR="003063EA" w:rsidTr="003063EA">
        <w:tc>
          <w:tcPr>
            <w:tcW w:w="13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63EA" w:rsidRDefault="003063EA" w:rsidP="009606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9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63EA" w:rsidRDefault="003063EA" w:rsidP="009606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63EA" w:rsidRDefault="003063EA" w:rsidP="009606EB">
            <w:pPr>
              <w:rPr>
                <w:rFonts w:eastAsia="Times New Roman"/>
              </w:rPr>
            </w:pPr>
          </w:p>
        </w:tc>
      </w:tr>
      <w:tr w:rsidR="003063EA" w:rsidTr="003063EA">
        <w:tc>
          <w:tcPr>
            <w:tcW w:w="422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63EA" w:rsidRDefault="003063EA" w:rsidP="009606E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  <w:tc>
          <w:tcPr>
            <w:tcW w:w="7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63EA" w:rsidRDefault="003063EA" w:rsidP="009606EB">
            <w:pPr>
              <w:rPr>
                <w:rFonts w:eastAsia="Times New Roman"/>
                <w:b/>
                <w:bCs/>
              </w:rPr>
            </w:pPr>
          </w:p>
        </w:tc>
      </w:tr>
      <w:tr w:rsidR="003063EA" w:rsidTr="003063EA">
        <w:tc>
          <w:tcPr>
            <w:tcW w:w="13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63EA" w:rsidRDefault="003063EA" w:rsidP="009606E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Аркатова</w:t>
            </w:r>
            <w:proofErr w:type="spellEnd"/>
            <w:r>
              <w:rPr>
                <w:rFonts w:eastAsia="Times New Roman"/>
              </w:rPr>
              <w:t xml:space="preserve"> Евгения Николаевна</w:t>
            </w:r>
          </w:p>
        </w:tc>
        <w:tc>
          <w:tcPr>
            <w:tcW w:w="29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63EA" w:rsidRDefault="003063EA" w:rsidP="009606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 отдела подготовки конкурсных процедур</w:t>
            </w:r>
          </w:p>
        </w:tc>
        <w:tc>
          <w:tcPr>
            <w:tcW w:w="7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63EA" w:rsidRDefault="003063EA" w:rsidP="009606EB">
            <w:pPr>
              <w:rPr>
                <w:rFonts w:eastAsia="Times New Roman"/>
              </w:rPr>
            </w:pPr>
          </w:p>
        </w:tc>
      </w:tr>
    </w:tbl>
    <w:p w:rsidR="003063EA" w:rsidRDefault="003063EA">
      <w:pPr>
        <w:pStyle w:val="3"/>
        <w:rPr>
          <w:rFonts w:eastAsia="Times New Roman"/>
        </w:rPr>
      </w:pPr>
    </w:p>
    <w:p w:rsidR="00781559" w:rsidRDefault="00781559">
      <w:pPr>
        <w:rPr>
          <w:rFonts w:eastAsia="Times New Roman"/>
        </w:rPr>
      </w:pPr>
    </w:p>
    <w:sectPr w:rsidR="00781559" w:rsidSect="00781559">
      <w:footerReference w:type="default" r:id="rId9"/>
      <w:pgSz w:w="16838" w:h="11906" w:orient="landscape"/>
      <w:pgMar w:top="1418" w:right="1134" w:bottom="850" w:left="1134" w:header="708" w:footer="16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1559" w:rsidRDefault="00781559" w:rsidP="00781559">
      <w:r>
        <w:separator/>
      </w:r>
    </w:p>
  </w:endnote>
  <w:endnote w:type="continuationSeparator" w:id="0">
    <w:p w:rsidR="00781559" w:rsidRDefault="00781559" w:rsidP="007815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69579"/>
      <w:docPartObj>
        <w:docPartGallery w:val="Page Numbers (Bottom of Page)"/>
        <w:docPartUnique/>
      </w:docPartObj>
    </w:sdtPr>
    <w:sdtContent>
      <w:p w:rsidR="00781559" w:rsidRDefault="00DA282E">
        <w:pPr>
          <w:pStyle w:val="a8"/>
          <w:jc w:val="right"/>
        </w:pPr>
        <w:fldSimple w:instr=" PAGE   \* MERGEFORMAT ">
          <w:r w:rsidR="00DD06FA">
            <w:rPr>
              <w:noProof/>
            </w:rPr>
            <w:t>1</w:t>
          </w:r>
        </w:fldSimple>
      </w:p>
    </w:sdtContent>
  </w:sdt>
  <w:p w:rsidR="00781559" w:rsidRDefault="00781559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1559" w:rsidRDefault="00781559" w:rsidP="00781559">
      <w:r>
        <w:separator/>
      </w:r>
    </w:p>
  </w:footnote>
  <w:footnote w:type="continuationSeparator" w:id="0">
    <w:p w:rsidR="00781559" w:rsidRDefault="00781559" w:rsidP="007815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C660A"/>
    <w:multiLevelType w:val="hybridMultilevel"/>
    <w:tmpl w:val="540CA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D330F"/>
    <w:rsid w:val="0000095B"/>
    <w:rsid w:val="002F5B84"/>
    <w:rsid w:val="003063EA"/>
    <w:rsid w:val="005B41D6"/>
    <w:rsid w:val="005B55AA"/>
    <w:rsid w:val="00781559"/>
    <w:rsid w:val="008D330F"/>
    <w:rsid w:val="009D5CDD"/>
    <w:rsid w:val="00B12519"/>
    <w:rsid w:val="00D97319"/>
    <w:rsid w:val="00DA282E"/>
    <w:rsid w:val="00DD06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CDD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9D5CD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9D5CD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D5CD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D5CDD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9D5CDD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9D5CDD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9D5CDD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semiHidden/>
    <w:unhideWhenUsed/>
    <w:rsid w:val="0078155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81559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78155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81559"/>
    <w:rPr>
      <w:rFonts w:eastAsiaTheme="minorEastAsia"/>
      <w:sz w:val="24"/>
      <w:szCs w:val="24"/>
    </w:rPr>
  </w:style>
  <w:style w:type="paragraph" w:styleId="aa">
    <w:name w:val="List Paragraph"/>
    <w:basedOn w:val="a"/>
    <w:uiPriority w:val="34"/>
    <w:qFormat/>
    <w:rsid w:val="005B55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10110536116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514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16</cp:revision>
  <cp:lastPrinted>2013-10-25T08:33:00Z</cp:lastPrinted>
  <dcterms:created xsi:type="dcterms:W3CDTF">2013-10-25T08:18:00Z</dcterms:created>
  <dcterms:modified xsi:type="dcterms:W3CDTF">2013-10-25T08:44:00Z</dcterms:modified>
</cp:coreProperties>
</file>