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100" w:rsidRDefault="00DA2085" w:rsidP="00DA2085">
      <w:pPr>
        <w:pStyle w:val="1"/>
        <w:numPr>
          <w:ilvl w:val="0"/>
          <w:numId w:val="0"/>
        </w:numPr>
        <w:ind w:left="1134"/>
        <w:jc w:val="left"/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Техническое задание</w:t>
      </w:r>
    </w:p>
    <w:p w:rsidR="00096100" w:rsidRDefault="00096100" w:rsidP="0009610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065" w:type="dxa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34"/>
        <w:gridCol w:w="5637"/>
        <w:gridCol w:w="992"/>
        <w:gridCol w:w="567"/>
        <w:gridCol w:w="567"/>
      </w:tblGrid>
      <w:tr w:rsidR="00096100" w:rsidRPr="00820D4B" w:rsidTr="00096100">
        <w:trPr>
          <w:trHeight w:val="1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00" w:rsidRPr="00820D4B" w:rsidRDefault="00096100" w:rsidP="001A0236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820D4B">
              <w:rPr>
                <w:b/>
                <w:sz w:val="18"/>
                <w:szCs w:val="18"/>
              </w:rPr>
              <w:t>/</w:t>
            </w:r>
            <w:proofErr w:type="spellStart"/>
            <w:r w:rsidRPr="00820D4B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00" w:rsidRPr="00820D4B" w:rsidRDefault="00096100" w:rsidP="001A0236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00" w:rsidRPr="00820D4B" w:rsidRDefault="00096100" w:rsidP="001A0236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</w:t>
            </w:r>
            <w:r w:rsidRPr="00820D4B">
              <w:rPr>
                <w:b/>
                <w:sz w:val="18"/>
                <w:szCs w:val="18"/>
              </w:rPr>
              <w:t>к</w:t>
            </w:r>
            <w:r w:rsidRPr="00820D4B">
              <w:rPr>
                <w:b/>
                <w:sz w:val="18"/>
                <w:szCs w:val="18"/>
              </w:rPr>
              <w:t>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00" w:rsidRPr="00820D4B" w:rsidRDefault="00096100" w:rsidP="001A02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Страна прои</w:t>
            </w:r>
            <w:r>
              <w:rPr>
                <w:b/>
                <w:bCs/>
                <w:sz w:val="18"/>
                <w:szCs w:val="18"/>
              </w:rPr>
              <w:t>с</w:t>
            </w:r>
            <w:r>
              <w:rPr>
                <w:b/>
                <w:bCs/>
                <w:sz w:val="18"/>
                <w:szCs w:val="18"/>
              </w:rPr>
              <w:t>хождения, завод изг</w:t>
            </w:r>
            <w:r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товитель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820D4B" w:rsidRDefault="00096100" w:rsidP="001A0236">
            <w:pPr>
              <w:rPr>
                <w:b/>
                <w:bCs/>
                <w:sz w:val="18"/>
                <w:szCs w:val="18"/>
              </w:rPr>
            </w:pPr>
          </w:p>
          <w:p w:rsidR="00096100" w:rsidRPr="00820D4B" w:rsidRDefault="00096100" w:rsidP="001A0236">
            <w:pPr>
              <w:rPr>
                <w:sz w:val="18"/>
                <w:szCs w:val="18"/>
              </w:rPr>
            </w:pPr>
          </w:p>
          <w:p w:rsidR="00096100" w:rsidRDefault="00096100" w:rsidP="001A0236">
            <w:pPr>
              <w:ind w:firstLine="175"/>
              <w:rPr>
                <w:b/>
                <w:sz w:val="18"/>
                <w:szCs w:val="18"/>
              </w:rPr>
            </w:pPr>
          </w:p>
          <w:p w:rsidR="00096100" w:rsidRPr="00820D4B" w:rsidRDefault="00096100" w:rsidP="001A0236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820D4B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100" w:rsidRPr="00820D4B" w:rsidRDefault="00096100" w:rsidP="001A0236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</w:t>
            </w:r>
            <w:r>
              <w:rPr>
                <w:b/>
                <w:sz w:val="18"/>
                <w:szCs w:val="18"/>
              </w:rPr>
              <w:t>и</w:t>
            </w:r>
            <w:r w:rsidRPr="00820D4B">
              <w:rPr>
                <w:b/>
                <w:sz w:val="18"/>
                <w:szCs w:val="18"/>
              </w:rPr>
              <w:t>чес</w:t>
            </w:r>
            <w:r w:rsidRPr="00820D4B">
              <w:rPr>
                <w:b/>
                <w:sz w:val="18"/>
                <w:szCs w:val="18"/>
              </w:rPr>
              <w:t>т</w:t>
            </w:r>
            <w:r w:rsidRPr="00820D4B">
              <w:rPr>
                <w:b/>
                <w:sz w:val="18"/>
                <w:szCs w:val="18"/>
              </w:rPr>
              <w:t>во</w:t>
            </w:r>
          </w:p>
        </w:tc>
      </w:tr>
      <w:tr w:rsidR="00096100" w:rsidRPr="00820D4B" w:rsidTr="00096100">
        <w:trPr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4C12B2" w:rsidRDefault="00096100" w:rsidP="001A0236">
            <w:pPr>
              <w:ind w:right="100"/>
              <w:jc w:val="center"/>
              <w:rPr>
                <w:sz w:val="18"/>
                <w:szCs w:val="18"/>
              </w:rPr>
            </w:pPr>
            <w:r w:rsidRPr="004C12B2">
              <w:rPr>
                <w:sz w:val="18"/>
                <w:szCs w:val="18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ind w:right="100"/>
              <w:rPr>
                <w:b/>
                <w:sz w:val="22"/>
                <w:szCs w:val="22"/>
              </w:rPr>
            </w:pPr>
            <w:r w:rsidRPr="00195FCB">
              <w:rPr>
                <w:b/>
                <w:sz w:val="22"/>
                <w:szCs w:val="22"/>
              </w:rPr>
              <w:t>Сервер на базе проце</w:t>
            </w:r>
            <w:r w:rsidRPr="00195FCB">
              <w:rPr>
                <w:b/>
                <w:sz w:val="22"/>
                <w:szCs w:val="22"/>
              </w:rPr>
              <w:t>с</w:t>
            </w:r>
            <w:r w:rsidRPr="00195FCB">
              <w:rPr>
                <w:b/>
                <w:sz w:val="22"/>
                <w:szCs w:val="22"/>
              </w:rPr>
              <w:t xml:space="preserve">сора </w:t>
            </w:r>
            <w:proofErr w:type="spellStart"/>
            <w:r w:rsidRPr="00195FCB">
              <w:rPr>
                <w:b/>
                <w:sz w:val="22"/>
                <w:szCs w:val="22"/>
              </w:rPr>
              <w:t>Itanium</w:t>
            </w:r>
            <w:proofErr w:type="spellEnd"/>
          </w:p>
          <w:p w:rsidR="00096100" w:rsidRPr="00195FCB" w:rsidRDefault="00096100" w:rsidP="001A0236">
            <w:pPr>
              <w:ind w:right="100"/>
              <w:rPr>
                <w:b/>
                <w:sz w:val="22"/>
                <w:szCs w:val="22"/>
              </w:rPr>
            </w:pPr>
          </w:p>
          <w:p w:rsidR="00096100" w:rsidRPr="00195FCB" w:rsidRDefault="00096100" w:rsidP="001A0236">
            <w:pPr>
              <w:ind w:right="100"/>
              <w:rPr>
                <w:sz w:val="22"/>
                <w:szCs w:val="22"/>
              </w:rPr>
            </w:pPr>
            <w:r w:rsidRPr="00195FCB">
              <w:rPr>
                <w:sz w:val="22"/>
                <w:szCs w:val="22"/>
              </w:rPr>
              <w:t>Типа rx2800 i2</w:t>
            </w:r>
          </w:p>
          <w:p w:rsidR="00096100" w:rsidRPr="00820D4B" w:rsidRDefault="00096100" w:rsidP="001A0236">
            <w:pPr>
              <w:ind w:right="100"/>
              <w:rPr>
                <w:b/>
                <w:sz w:val="18"/>
                <w:szCs w:val="18"/>
              </w:rPr>
            </w:pPr>
            <w:r w:rsidRPr="00195FCB">
              <w:rPr>
                <w:sz w:val="22"/>
                <w:szCs w:val="22"/>
              </w:rPr>
              <w:t>или эквив</w:t>
            </w:r>
            <w:r w:rsidRPr="00195FCB">
              <w:rPr>
                <w:sz w:val="22"/>
                <w:szCs w:val="22"/>
              </w:rPr>
              <w:t>а</w:t>
            </w:r>
            <w:r w:rsidRPr="00195FCB">
              <w:rPr>
                <w:sz w:val="22"/>
                <w:szCs w:val="22"/>
              </w:rPr>
              <w:t>лент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096100" w:rsidRDefault="00096100" w:rsidP="00096100">
            <w:pPr>
              <w:jc w:val="center"/>
              <w:rPr>
                <w:b/>
                <w:sz w:val="20"/>
                <w:szCs w:val="20"/>
              </w:rPr>
            </w:pPr>
            <w:r w:rsidRPr="00096100">
              <w:rPr>
                <w:b/>
                <w:sz w:val="20"/>
                <w:szCs w:val="20"/>
              </w:rPr>
              <w:t>ТЕХНИЧЕСКИЕ ХАРАКТЕРИСТИКИ</w:t>
            </w:r>
          </w:p>
          <w:tbl>
            <w:tblPr>
              <w:tblW w:w="6095" w:type="dxa"/>
              <w:tblInd w:w="32" w:type="dxa"/>
              <w:tblLayout w:type="fixed"/>
              <w:tblLook w:val="04A0"/>
            </w:tblPr>
            <w:tblGrid>
              <w:gridCol w:w="1494"/>
              <w:gridCol w:w="3464"/>
              <w:gridCol w:w="1137"/>
            </w:tblGrid>
            <w:tr w:rsidR="00096100" w:rsidRPr="003D4B98" w:rsidTr="001A0236">
              <w:trPr>
                <w:trHeight w:val="255"/>
              </w:trPr>
              <w:tc>
                <w:tcPr>
                  <w:tcW w:w="149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bottom"/>
                  <w:hideMark/>
                </w:tcPr>
                <w:p w:rsidR="00096100" w:rsidRPr="003D4B98" w:rsidRDefault="00096100" w:rsidP="001A0236">
                  <w:pPr>
                    <w:rPr>
                      <w:sz w:val="16"/>
                      <w:szCs w:val="16"/>
                    </w:rPr>
                  </w:pPr>
                  <w:r w:rsidRPr="003D4B9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464" w:type="dxa"/>
                  <w:tcBorders>
                    <w:top w:val="single" w:sz="4" w:space="0" w:color="000080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bottom"/>
                  <w:hideMark/>
                </w:tcPr>
                <w:p w:rsidR="00096100" w:rsidRPr="00096100" w:rsidRDefault="00096100" w:rsidP="001A023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96100">
                    <w:rPr>
                      <w:color w:val="000000"/>
                      <w:sz w:val="18"/>
                      <w:szCs w:val="18"/>
                    </w:rPr>
                    <w:t>Комплектация сервера rx2800 i2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80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vAlign w:val="bottom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AH396A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rx2800 i2 Office Friendly Server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AH397A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Процессор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rx2800 i2 Itanium 9310 2c Proc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AH397A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AM245A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Плата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расширения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rx2800 i2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PCIe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2-Slot Riser Board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AM245A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AM230A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Модуль памяти HP rx2800 i2 8GB(2x4GB) PC3-10600R-9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AM230A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1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AM244A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Накопитель на жёстком магнитном диске HP 300GB 10K SAS SFF 6GB DP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AM244A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AM239A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Integrity Factory Level 1 RAID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AM252A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RAID контроллер HP rx2800 i2 512MB FBWC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AM252A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AM243A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Привод лазерных дисков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Slimline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DVD+RW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Optical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AM243A 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Клавиатура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и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мышь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USB OpenVMS Ke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y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board and Mouse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      B01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Include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with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complete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system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AB552A      ABA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U.S.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English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localization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1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Лазерный диск с операционной системой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OpenVMS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I64 FOE &amp; BOE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Media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AJR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DVD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media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- установка на заводе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BA322AA     A58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Версия операционной системы HP VMS I64 OE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Version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8.4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Лицензия на операционную систему HP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OpenVMS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BOE LTU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70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     422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PSL VMS I64 BOE 2Skt/2C LTU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BA991AC     B01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Include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with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complete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system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000080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HA106A3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Поддержка операционной системы HP 3y SW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Support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285"/>
              </w:trPr>
              <w:tc>
                <w:tcPr>
                  <w:tcW w:w="1494" w:type="dxa"/>
                  <w:tcBorders>
                    <w:top w:val="nil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HA106A3     2ET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HP VMS I64 BOE PSL 2Skt/2C Support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single" w:sz="4" w:space="0" w:color="000080"/>
                    <w:right w:val="single" w:sz="4" w:space="0" w:color="000080"/>
                  </w:tcBorders>
                  <w:shd w:val="clear" w:color="000000" w:fill="FFFFFF"/>
                  <w:noWrap/>
                  <w:vAlign w:val="center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096100" w:rsidRPr="00DB27A3" w:rsidRDefault="00096100" w:rsidP="001A0236">
            <w:pPr>
              <w:ind w:right="-108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096100" w:rsidRDefault="00096100" w:rsidP="00096100">
            <w:pPr>
              <w:ind w:hanging="108"/>
              <w:jc w:val="center"/>
              <w:rPr>
                <w:rStyle w:val="FontStyle12"/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096100">
              <w:rPr>
                <w:rStyle w:val="FontStyle12"/>
                <w:rFonts w:ascii="Times New Roman" w:eastAsia="Calibri" w:hAnsi="Times New Roman" w:cs="Times New Roman"/>
                <w:color w:val="000000"/>
                <w:lang w:val="en-US"/>
              </w:rPr>
              <w:t>Hewlett-Packard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096100" w:rsidRPr="00820D4B" w:rsidTr="00096100">
        <w:trPr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4C12B2" w:rsidRDefault="00096100" w:rsidP="001A0236">
            <w:pPr>
              <w:ind w:right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keepNext/>
              <w:widowControl w:val="0"/>
              <w:suppressAutoHyphens/>
              <w:outlineLvl w:val="2"/>
              <w:rPr>
                <w:b/>
                <w:kern w:val="1"/>
                <w:sz w:val="22"/>
                <w:szCs w:val="22"/>
                <w:lang w:eastAsia="ar-SA"/>
              </w:rPr>
            </w:pPr>
            <w:bookmarkStart w:id="0" w:name="_Toc389575255"/>
            <w:r w:rsidRPr="00195FCB">
              <w:rPr>
                <w:b/>
                <w:kern w:val="1"/>
                <w:sz w:val="22"/>
                <w:szCs w:val="22"/>
                <w:lang w:eastAsia="ar-SA"/>
              </w:rPr>
              <w:t>Сервер</w:t>
            </w:r>
            <w:bookmarkEnd w:id="0"/>
          </w:p>
          <w:p w:rsidR="00096100" w:rsidRPr="00195FCB" w:rsidRDefault="00096100" w:rsidP="001A0236">
            <w:pPr>
              <w:ind w:right="-66"/>
              <w:rPr>
                <w:kern w:val="1"/>
                <w:sz w:val="22"/>
                <w:szCs w:val="22"/>
                <w:lang w:eastAsia="ar-SA"/>
              </w:rPr>
            </w:pPr>
          </w:p>
          <w:p w:rsidR="00096100" w:rsidRPr="00195FCB" w:rsidRDefault="00096100" w:rsidP="001A0236">
            <w:pPr>
              <w:ind w:right="-66"/>
              <w:rPr>
                <w:kern w:val="1"/>
                <w:sz w:val="22"/>
                <w:szCs w:val="22"/>
                <w:lang w:eastAsia="ar-SA"/>
              </w:rPr>
            </w:pPr>
            <w:r w:rsidRPr="00195FCB">
              <w:rPr>
                <w:kern w:val="1"/>
                <w:sz w:val="22"/>
                <w:szCs w:val="22"/>
                <w:lang w:eastAsia="ar-SA"/>
              </w:rPr>
              <w:t xml:space="preserve">Типа </w:t>
            </w:r>
            <w:proofErr w:type="spellStart"/>
            <w:r w:rsidRPr="00195FCB">
              <w:rPr>
                <w:kern w:val="1"/>
                <w:sz w:val="22"/>
                <w:szCs w:val="22"/>
                <w:lang w:val="en-US" w:eastAsia="ar-SA"/>
              </w:rPr>
              <w:t>Proliant</w:t>
            </w:r>
            <w:proofErr w:type="spellEnd"/>
            <w:r w:rsidRPr="00195FCB">
              <w:rPr>
                <w:kern w:val="1"/>
                <w:sz w:val="22"/>
                <w:szCs w:val="22"/>
                <w:lang w:eastAsia="ar-SA"/>
              </w:rPr>
              <w:t xml:space="preserve">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HP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 xml:space="preserve">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DL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 xml:space="preserve">580 </w:t>
            </w:r>
            <w:r w:rsidRPr="00195FCB">
              <w:rPr>
                <w:bCs/>
                <w:color w:val="000000"/>
                <w:kern w:val="1"/>
                <w:sz w:val="22"/>
                <w:szCs w:val="22"/>
                <w:lang w:val="en-US"/>
              </w:rPr>
              <w:t>Gen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8 в заданной компле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к</w:t>
            </w:r>
            <w:r w:rsidRPr="00195FCB">
              <w:rPr>
                <w:bCs/>
                <w:color w:val="000000"/>
                <w:kern w:val="1"/>
                <w:sz w:val="22"/>
                <w:szCs w:val="22"/>
              </w:rPr>
              <w:t>тации</w:t>
            </w:r>
            <w:r>
              <w:rPr>
                <w:bCs/>
                <w:color w:val="000000"/>
                <w:kern w:val="1"/>
                <w:sz w:val="22"/>
                <w:szCs w:val="22"/>
              </w:rPr>
              <w:t xml:space="preserve"> </w:t>
            </w:r>
          </w:p>
          <w:p w:rsidR="00096100" w:rsidRPr="00AB3AAA" w:rsidRDefault="00096100" w:rsidP="001A0236">
            <w:pPr>
              <w:ind w:right="100"/>
              <w:rPr>
                <w:b/>
              </w:rPr>
            </w:pPr>
            <w:r w:rsidRPr="00195FCB">
              <w:rPr>
                <w:kern w:val="1"/>
                <w:sz w:val="22"/>
                <w:szCs w:val="22"/>
                <w:lang w:eastAsia="ar-SA"/>
              </w:rPr>
              <w:t>или эквив</w:t>
            </w:r>
            <w:r w:rsidRPr="00195FCB">
              <w:rPr>
                <w:kern w:val="1"/>
                <w:sz w:val="22"/>
                <w:szCs w:val="22"/>
                <w:lang w:eastAsia="ar-SA"/>
              </w:rPr>
              <w:t>а</w:t>
            </w:r>
            <w:r w:rsidRPr="00195FCB">
              <w:rPr>
                <w:kern w:val="1"/>
                <w:sz w:val="22"/>
                <w:szCs w:val="22"/>
                <w:lang w:eastAsia="ar-SA"/>
              </w:rPr>
              <w:t>лент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096100" w:rsidRDefault="00096100" w:rsidP="00096100">
            <w:pPr>
              <w:jc w:val="center"/>
              <w:rPr>
                <w:b/>
                <w:sz w:val="20"/>
                <w:szCs w:val="20"/>
              </w:rPr>
            </w:pPr>
            <w:r w:rsidRPr="00096100">
              <w:rPr>
                <w:b/>
                <w:sz w:val="20"/>
                <w:szCs w:val="20"/>
              </w:rPr>
              <w:t>ТЕХНИЧЕСКИЕ ХАРАКТЕРИСТИКИ</w:t>
            </w:r>
          </w:p>
          <w:tbl>
            <w:tblPr>
              <w:tblW w:w="6095" w:type="dxa"/>
              <w:tblInd w:w="32" w:type="dxa"/>
              <w:tblLayout w:type="fixed"/>
              <w:tblLook w:val="04A0"/>
            </w:tblPr>
            <w:tblGrid>
              <w:gridCol w:w="1494"/>
              <w:gridCol w:w="3464"/>
              <w:gridCol w:w="1137"/>
            </w:tblGrid>
            <w:tr w:rsidR="00096100" w:rsidRPr="003D4B98" w:rsidTr="001A0236">
              <w:trPr>
                <w:trHeight w:val="315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096100" w:rsidRDefault="00096100" w:rsidP="001A0236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096100">
                    <w:rPr>
                      <w:color w:val="000000"/>
                      <w:sz w:val="18"/>
                      <w:szCs w:val="18"/>
                    </w:rPr>
                    <w:t>артикул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096100" w:rsidRDefault="00096100" w:rsidP="001A0236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096100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 xml:space="preserve">HP DL580 Gen8 CTO </w:t>
                  </w:r>
                  <w:proofErr w:type="spellStart"/>
                  <w:r w:rsidRPr="00096100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Svr</w:t>
                  </w:r>
                  <w:proofErr w:type="spellEnd"/>
                  <w:r w:rsidRPr="00096100">
                    <w:rPr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 xml:space="preserve"> [#1]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096100" w:rsidRDefault="00096100" w:rsidP="001A0236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096100">
                    <w:rPr>
                      <w:color w:val="000000"/>
                      <w:sz w:val="18"/>
                      <w:szCs w:val="18"/>
                    </w:rPr>
                    <w:t>к-во</w:t>
                  </w:r>
                  <w:proofErr w:type="spellEnd"/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728551-B21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Сервер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HP DL580 Gen8 CTO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Svr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728551-B21  B19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Европейская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локализация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Europe - Multilingual Localization</w:t>
                  </w:r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728955-L21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Процессорный набор базовый - HP DL580 Gen8 E7-4890v2 1P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Процессорный набор дополнительный - HP DL580 Gen8 E7-4890v2 1P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728955-B21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lastRenderedPageBreak/>
                    <w:t>732411-B21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Картридж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памяти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HP DL580 Gen8 12 DIMM Memory Cartridge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732411-B21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708643-B21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Комплект модулей памяти - HP 32GB 4Rx4 PC3-14900L-13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8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708643-B21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8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739405-B21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Конструктив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для установки дисков - HP DL580 Gen8 5 SFF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Drive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Backplane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Kit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739405-B21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652589-B21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Жёсткий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диск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: HP 900GB 6G SAS 10K 2.5in SC ENT HDD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10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652589-B21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10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684208-B21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Адаптер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Ethernet - HP Ethernet 1GbE 4P 331FLR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Adptr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758836-B21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Флэш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память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для RAID контроллера HP 2GB FIO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Flash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Backed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Write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Cache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656364-B21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Блок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r w:rsidRPr="003D4B98">
                    <w:rPr>
                      <w:color w:val="000000"/>
                      <w:sz w:val="16"/>
                      <w:szCs w:val="16"/>
                    </w:rPr>
                    <w:t>питания</w:t>
                  </w:r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- HP 1200W CS Plat PL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HtPlg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>Pwr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 Supply Kit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300"/>
              </w:trPr>
              <w:tc>
                <w:tcPr>
                  <w:tcW w:w="14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656364-B21  0D1</w:t>
                  </w:r>
                </w:p>
              </w:tc>
              <w:tc>
                <w:tcPr>
                  <w:tcW w:w="346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Установка на заводе -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Factory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integrated</w:t>
                  </w:r>
                  <w:proofErr w:type="spellEnd"/>
                </w:p>
              </w:tc>
              <w:tc>
                <w:tcPr>
                  <w:tcW w:w="113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</w:tr>
            <w:tr w:rsidR="00096100" w:rsidRPr="003D4B98" w:rsidTr="001A0236">
              <w:trPr>
                <w:trHeight w:val="540"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C6N36AAE</w:t>
                  </w:r>
                </w:p>
              </w:tc>
              <w:tc>
                <w:tcPr>
                  <w:tcW w:w="34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ПО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3D4B98">
                    <w:rPr>
                      <w:color w:val="000000"/>
                      <w:sz w:val="16"/>
                      <w:szCs w:val="16"/>
                    </w:rPr>
                    <w:t>контроля</w:t>
                  </w:r>
                  <w:proofErr w:type="gram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состояния и мониторинга сервера HP -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Insight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Control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ML/DL/BL </w:t>
                  </w:r>
                  <w:proofErr w:type="spellStart"/>
                  <w:r w:rsidRPr="003D4B98">
                    <w:rPr>
                      <w:color w:val="000000"/>
                      <w:sz w:val="16"/>
                      <w:szCs w:val="16"/>
                    </w:rPr>
                    <w:t>Bundle</w:t>
                  </w:r>
                  <w:proofErr w:type="spellEnd"/>
                  <w:r w:rsidRPr="003D4B98">
                    <w:rPr>
                      <w:color w:val="000000"/>
                      <w:sz w:val="16"/>
                      <w:szCs w:val="16"/>
                    </w:rPr>
                    <w:t xml:space="preserve"> E-LTU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096100" w:rsidRPr="003D4B98" w:rsidRDefault="00096100" w:rsidP="001A0236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3D4B98">
                    <w:rPr>
                      <w:color w:val="000000"/>
                      <w:sz w:val="16"/>
                      <w:szCs w:val="16"/>
                    </w:rPr>
                    <w:t>1</w:t>
                  </w:r>
                </w:p>
              </w:tc>
            </w:tr>
          </w:tbl>
          <w:p w:rsidR="00096100" w:rsidRPr="003F2032" w:rsidRDefault="00096100" w:rsidP="001A0236">
            <w:pPr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096100" w:rsidRDefault="00096100" w:rsidP="00096100">
            <w:pPr>
              <w:pStyle w:val="1"/>
              <w:widowControl w:val="0"/>
              <w:numPr>
                <w:ilvl w:val="0"/>
                <w:numId w:val="0"/>
              </w:numPr>
              <w:suppressAutoHyphens/>
              <w:jc w:val="center"/>
              <w:rPr>
                <w:rStyle w:val="FontStyle12"/>
                <w:rFonts w:ascii="Times New Roman" w:eastAsia="Calibri" w:hAnsi="Times New Roman" w:cs="Times New Roman"/>
                <w:caps/>
                <w:color w:val="000000"/>
                <w:kern w:val="20"/>
              </w:rPr>
            </w:pPr>
            <w:bookmarkStart w:id="1" w:name="_Toc389575256"/>
            <w:r w:rsidRPr="00096100">
              <w:rPr>
                <w:rStyle w:val="FontStyle12"/>
                <w:rFonts w:ascii="Times New Roman" w:eastAsia="Calibri" w:hAnsi="Times New Roman" w:cs="Times New Roman"/>
                <w:color w:val="000000"/>
                <w:lang w:val="en-US"/>
              </w:rPr>
              <w:lastRenderedPageBreak/>
              <w:t>Hewlett-Packard</w:t>
            </w:r>
            <w:bookmarkEnd w:id="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100" w:rsidRPr="00195FCB" w:rsidRDefault="00096100" w:rsidP="001A023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5FC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</w:tbl>
    <w:p w:rsidR="00096100" w:rsidRDefault="00096100" w:rsidP="0009610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96100" w:rsidRPr="000C36C7" w:rsidRDefault="00096100" w:rsidP="00096100">
      <w:pPr>
        <w:pStyle w:val="-0"/>
        <w:numPr>
          <w:ilvl w:val="0"/>
          <w:numId w:val="0"/>
        </w:numPr>
        <w:tabs>
          <w:tab w:val="left" w:pos="708"/>
        </w:tabs>
        <w:ind w:left="-142" w:right="141"/>
        <w:rPr>
          <w:b/>
        </w:rPr>
      </w:pPr>
      <w:r w:rsidRPr="000C36C7">
        <w:rPr>
          <w:b/>
        </w:rPr>
        <w:t>Условия поставки:</w:t>
      </w:r>
    </w:p>
    <w:p w:rsidR="00096100" w:rsidRPr="000C36C7" w:rsidRDefault="00096100" w:rsidP="00096100">
      <w:pPr>
        <w:pStyle w:val="-0"/>
        <w:numPr>
          <w:ilvl w:val="0"/>
          <w:numId w:val="3"/>
        </w:numPr>
        <w:tabs>
          <w:tab w:val="left" w:pos="708"/>
        </w:tabs>
        <w:ind w:left="-142" w:right="141"/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96100" w:rsidRPr="000C36C7" w:rsidRDefault="00096100" w:rsidP="00096100">
      <w:pPr>
        <w:pStyle w:val="-0"/>
        <w:numPr>
          <w:ilvl w:val="0"/>
          <w:numId w:val="0"/>
        </w:numPr>
        <w:tabs>
          <w:tab w:val="left" w:pos="708"/>
        </w:tabs>
        <w:ind w:left="-142" w:right="141"/>
        <w:rPr>
          <w:b/>
        </w:rPr>
      </w:pPr>
      <w:r w:rsidRPr="000C36C7">
        <w:rPr>
          <w:b/>
        </w:rPr>
        <w:t xml:space="preserve">Особые требования: </w:t>
      </w:r>
    </w:p>
    <w:p w:rsidR="00096100" w:rsidRPr="00FF5727" w:rsidRDefault="00096100" w:rsidP="00096100">
      <w:pPr>
        <w:pStyle w:val="a6"/>
        <w:widowControl w:val="0"/>
        <w:numPr>
          <w:ilvl w:val="0"/>
          <w:numId w:val="4"/>
        </w:numPr>
        <w:autoSpaceDE w:val="0"/>
        <w:autoSpaceDN w:val="0"/>
        <w:adjustRightInd w:val="0"/>
        <w:ind w:left="-142" w:right="141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товарная накладная, товарно-транспортная накладная, счет, счет-фактура, техническое описание, гарантийный талон);</w:t>
      </w:r>
    </w:p>
    <w:p w:rsidR="00096100" w:rsidRPr="00FF5727" w:rsidRDefault="00096100" w:rsidP="00096100">
      <w:pPr>
        <w:pStyle w:val="a6"/>
        <w:numPr>
          <w:ilvl w:val="0"/>
          <w:numId w:val="4"/>
        </w:numPr>
        <w:ind w:left="-142" w:right="141"/>
        <w:rPr>
          <w:rFonts w:ascii="Times New Roman" w:hAnsi="Times New Roman"/>
          <w:b/>
          <w:sz w:val="24"/>
          <w:szCs w:val="24"/>
        </w:rPr>
      </w:pPr>
      <w:r w:rsidRPr="00FF5727">
        <w:rPr>
          <w:rFonts w:ascii="Times New Roman" w:hAnsi="Times New Roman"/>
          <w:bCs/>
          <w:sz w:val="24"/>
          <w:szCs w:val="24"/>
        </w:rPr>
        <w:t>товар должен</w:t>
      </w:r>
      <w:r w:rsidRPr="00FF5727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изготовлен не ранее 201</w:t>
      </w:r>
      <w:r>
        <w:rPr>
          <w:rFonts w:ascii="Times New Roman" w:hAnsi="Times New Roman"/>
          <w:sz w:val="24"/>
          <w:szCs w:val="24"/>
        </w:rPr>
        <w:t>4</w:t>
      </w:r>
      <w:r w:rsidRPr="00FF5727">
        <w:rPr>
          <w:rFonts w:ascii="Times New Roman" w:hAnsi="Times New Roman"/>
          <w:sz w:val="24"/>
          <w:szCs w:val="24"/>
        </w:rPr>
        <w:t xml:space="preserve">г. </w:t>
      </w:r>
      <w:proofErr w:type="gramStart"/>
      <w:r w:rsidRPr="00FF5727">
        <w:rPr>
          <w:rFonts w:ascii="Times New Roman" w:hAnsi="Times New Roman"/>
          <w:sz w:val="24"/>
          <w:szCs w:val="24"/>
        </w:rPr>
        <w:t>Не допускается поставка выставочных образцов, а так же оборудования, собранного из восстановленных узлов и агрегатов;</w:t>
      </w:r>
      <w:proofErr w:type="gramEnd"/>
    </w:p>
    <w:p w:rsidR="00096100" w:rsidRDefault="00096100" w:rsidP="00096100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-142" w:right="141"/>
        <w:contextualSpacing/>
        <w:rPr>
          <w:sz w:val="22"/>
        </w:rPr>
      </w:pPr>
      <w:r w:rsidRPr="008244E5">
        <w:t>другие дополнительные требования: качество поставляемого товара должно соответс</w:t>
      </w:r>
      <w:r w:rsidRPr="008244E5">
        <w:t>т</w:t>
      </w:r>
      <w:r w:rsidRPr="008244E5">
        <w:t>вовать действующим в России стандартам (ГОСТ), техническим условиям (ТУ) и по</w:t>
      </w:r>
      <w:r w:rsidRPr="008244E5">
        <w:t>д</w:t>
      </w:r>
      <w:r w:rsidRPr="008244E5">
        <w:t>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</w:t>
      </w:r>
      <w:r w:rsidRPr="008244E5">
        <w:t>о</w:t>
      </w:r>
      <w:r w:rsidRPr="008244E5">
        <w:t>нальным характеристикам, потребительским свойствам и качественным характерист</w:t>
      </w:r>
      <w:r w:rsidRPr="008244E5">
        <w:t>и</w:t>
      </w:r>
      <w:r w:rsidRPr="008244E5">
        <w:t>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6396E074"/>
    <w:lvl w:ilvl="0">
      <w:start w:val="2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100"/>
    <w:rsid w:val="00096100"/>
    <w:rsid w:val="00547298"/>
    <w:rsid w:val="009B4FEE"/>
    <w:rsid w:val="00DA2085"/>
    <w:rsid w:val="00E02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6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9610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9610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9610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09610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09610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0961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09610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961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9610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0961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09610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96100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9610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96100"/>
    <w:pPr>
      <w:numPr>
        <w:ilvl w:val="3"/>
        <w:numId w:val="2"/>
      </w:numPr>
      <w:jc w:val="both"/>
    </w:pPr>
  </w:style>
  <w:style w:type="character" w:customStyle="1" w:styleId="FontStyle12">
    <w:name w:val="Font Style12"/>
    <w:rsid w:val="00096100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672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2014-06-03T12:45:00Z</dcterms:created>
  <dcterms:modified xsi:type="dcterms:W3CDTF">2014-06-03T12:49:00Z</dcterms:modified>
</cp:coreProperties>
</file>