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61" w:rsidRDefault="001C1161" w:rsidP="006A2E56">
      <w:pPr>
        <w:spacing w:before="100" w:beforeAutospacing="1" w:after="100" w:afterAutospacing="1"/>
        <w:ind w:left="720"/>
        <w:rPr>
          <w:rFonts w:eastAsia="Times New Roman"/>
        </w:rPr>
      </w:pPr>
    </w:p>
    <w:p w:rsidR="001C1161" w:rsidRPr="001C1161" w:rsidRDefault="001C1161" w:rsidP="001C1161">
      <w:pPr>
        <w:spacing w:before="100" w:beforeAutospacing="1" w:after="100" w:afterAutospacing="1"/>
        <w:ind w:left="720"/>
        <w:jc w:val="center"/>
        <w:rPr>
          <w:rFonts w:eastAsia="Times New Roman"/>
          <w:b/>
        </w:rPr>
      </w:pPr>
      <w:r w:rsidRPr="001C1161">
        <w:rPr>
          <w:rFonts w:eastAsia="Times New Roman"/>
          <w:b/>
        </w:rPr>
        <w:t>ЗАСЕДАНИЕ РЕДУКЦИОННОЙ КОМИССИИ</w:t>
      </w:r>
    </w:p>
    <w:p w:rsidR="001C1161" w:rsidRDefault="001C1161" w:rsidP="009342B0">
      <w:pPr>
        <w:ind w:left="720"/>
        <w:jc w:val="center"/>
        <w:rPr>
          <w:rFonts w:eastAsia="Times New Roman"/>
        </w:rPr>
      </w:pPr>
      <w:r>
        <w:rPr>
          <w:rFonts w:eastAsia="Times New Roman"/>
        </w:rPr>
        <w:t xml:space="preserve">По рассмотрению заявок </w:t>
      </w:r>
      <w:proofErr w:type="gramStart"/>
      <w:r>
        <w:rPr>
          <w:rFonts w:eastAsia="Times New Roman"/>
        </w:rPr>
        <w:t>открытого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редукциона</w:t>
      </w:r>
      <w:proofErr w:type="spellEnd"/>
      <w:r w:rsidR="009342B0">
        <w:rPr>
          <w:rFonts w:eastAsia="Times New Roman"/>
        </w:rPr>
        <w:t xml:space="preserve"> в электронной форме,</w:t>
      </w:r>
    </w:p>
    <w:p w:rsidR="009342B0" w:rsidRPr="009342B0" w:rsidRDefault="009342B0" w:rsidP="009342B0">
      <w:pPr>
        <w:ind w:left="720"/>
        <w:jc w:val="center"/>
        <w:rPr>
          <w:rFonts w:eastAsia="Times New Roman"/>
        </w:rPr>
      </w:pPr>
      <w:r>
        <w:rPr>
          <w:rFonts w:eastAsia="Times New Roman"/>
        </w:rPr>
        <w:t xml:space="preserve">опубликованного на официальном сайте </w:t>
      </w:r>
      <w:hyperlink r:id="rId8" w:history="1">
        <w:r w:rsidRPr="0096271F">
          <w:rPr>
            <w:rStyle w:val="a7"/>
            <w:rFonts w:eastAsia="Times New Roman"/>
          </w:rPr>
          <w:t>http://www.zakupki.rosatom.ru</w:t>
        </w:r>
      </w:hyperlink>
      <w:r>
        <w:rPr>
          <w:rFonts w:eastAsia="Times New Roman"/>
        </w:rPr>
        <w:t xml:space="preserve"> №</w:t>
      </w:r>
      <w:r w:rsidRPr="009342B0">
        <w:rPr>
          <w:rFonts w:eastAsia="Times New Roman"/>
        </w:rPr>
        <w:t>140424/0606/011</w:t>
      </w:r>
      <w:r>
        <w:rPr>
          <w:rFonts w:eastAsia="Times New Roman"/>
        </w:rPr>
        <w:t xml:space="preserve"> и ЭТП </w:t>
      </w:r>
      <w:r>
        <w:rPr>
          <w:rFonts w:eastAsia="Times New Roman"/>
          <w:lang w:val="en-US"/>
        </w:rPr>
        <w:t>A</w:t>
      </w:r>
      <w:r w:rsidRPr="009342B0">
        <w:rPr>
          <w:rFonts w:eastAsia="Times New Roman"/>
        </w:rPr>
        <w:t>-</w:t>
      </w:r>
      <w:r>
        <w:rPr>
          <w:rFonts w:eastAsia="Times New Roman"/>
          <w:lang w:val="en-US"/>
        </w:rPr>
        <w:t>R</w:t>
      </w:r>
      <w:r w:rsidRPr="009342B0">
        <w:rPr>
          <w:rFonts w:eastAsia="Times New Roman"/>
        </w:rPr>
        <w:t>-</w:t>
      </w:r>
      <w:r>
        <w:rPr>
          <w:rFonts w:eastAsia="Times New Roman"/>
          <w:lang w:val="en-US"/>
        </w:rPr>
        <w:t>D</w:t>
      </w:r>
      <w:r w:rsidRPr="009342B0"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 w:rsidRPr="009342B0">
        <w:rPr>
          <w:rFonts w:eastAsia="Times New Roman"/>
        </w:rPr>
        <w:t xml:space="preserve"> </w:t>
      </w:r>
      <w:r>
        <w:rPr>
          <w:rFonts w:eastAsia="Times New Roman"/>
        </w:rPr>
        <w:t>№</w:t>
      </w:r>
      <w:bookmarkStart w:id="0" w:name="_GoBack"/>
      <w:bookmarkEnd w:id="0"/>
      <w:r w:rsidRPr="009342B0">
        <w:rPr>
          <w:rFonts w:eastAsia="Times New Roman"/>
        </w:rPr>
        <w:t>AB19737</w:t>
      </w:r>
      <w:r>
        <w:rPr>
          <w:rFonts w:eastAsia="Times New Roman"/>
        </w:rPr>
        <w:t xml:space="preserve"> от 24 апреля 2014г.</w:t>
      </w:r>
    </w:p>
    <w:p w:rsidR="001C1161" w:rsidRDefault="001C1161" w:rsidP="006A2E56">
      <w:pPr>
        <w:spacing w:before="100" w:beforeAutospacing="1" w:after="100" w:afterAutospacing="1"/>
        <w:ind w:left="720"/>
        <w:rPr>
          <w:rFonts w:eastAsia="Times New Roman"/>
        </w:rPr>
      </w:pPr>
    </w:p>
    <w:p w:rsidR="006A2E56" w:rsidRDefault="006A2E56" w:rsidP="001C1161">
      <w:pPr>
        <w:spacing w:before="100" w:beforeAutospacing="1" w:after="100" w:afterAutospacing="1"/>
        <w:ind w:left="720" w:firstLine="414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заседания редукционной комиссией были приняты следующие решения: </w:t>
      </w:r>
    </w:p>
    <w:p w:rsidR="00C941A5" w:rsidRDefault="00C941A5" w:rsidP="001C116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итогам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, не заключать договор ни с одним из допущенных участников</w:t>
      </w:r>
    </w:p>
    <w:p w:rsidR="005E446E" w:rsidRDefault="00C941A5" w:rsidP="001C116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="005E446E">
        <w:rPr>
          <w:rFonts w:eastAsia="Times New Roman"/>
        </w:rPr>
        <w:t>ровести повторную конкурсную процедуру</w:t>
      </w:r>
      <w:r w:rsidR="001C1161">
        <w:rPr>
          <w:rFonts w:eastAsia="Times New Roman"/>
        </w:rPr>
        <w:t xml:space="preserve"> с внесением изменений в извещение и конкурсную документацию процедуры закупки.</w:t>
      </w:r>
      <w:r w:rsidR="005E446E">
        <w:rPr>
          <w:rFonts w:eastAsia="Times New Roman"/>
        </w:rPr>
        <w:t xml:space="preserve"> </w:t>
      </w:r>
    </w:p>
    <w:p w:rsidR="006A2E56" w:rsidRDefault="006A2E56" w:rsidP="001C116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Опубликовать протокол заседания комиссии на ЭТП</w:t>
      </w:r>
    </w:p>
    <w:p w:rsidR="006A2E56" w:rsidRDefault="006A2E56" w:rsidP="006A2E56">
      <w:pPr>
        <w:spacing w:before="100" w:beforeAutospacing="1" w:after="100" w:afterAutospacing="1"/>
        <w:ind w:left="2160"/>
        <w:rPr>
          <w:rFonts w:eastAsia="Times New Roman"/>
        </w:rPr>
      </w:pPr>
      <w:proofErr w:type="gramStart"/>
      <w:r>
        <w:rPr>
          <w:rFonts w:eastAsia="Times New Roman"/>
        </w:rPr>
        <w:t>Результаты голосования членов редукционной комиссии:</w:t>
      </w:r>
      <w:r>
        <w:rPr>
          <w:rFonts w:eastAsia="Times New Roman"/>
        </w:rPr>
        <w:br/>
        <w:t xml:space="preserve">«за» – 5 голосов (Черный Александр Григорьевич, Ягупова Ольга Леонидовна, Барабаш Николай Петрович, </w:t>
      </w:r>
      <w:proofErr w:type="spellStart"/>
      <w:r>
        <w:rPr>
          <w:rFonts w:eastAsia="Times New Roman"/>
        </w:rPr>
        <w:t>Дрипенкин</w:t>
      </w:r>
      <w:proofErr w:type="spellEnd"/>
      <w:r>
        <w:rPr>
          <w:rFonts w:eastAsia="Times New Roman"/>
        </w:rPr>
        <w:t xml:space="preserve"> Роман Александрович, Ерастова Екатерина Викторовна);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5B4628" w:rsidRDefault="005B4628"/>
    <w:sectPr w:rsidR="005B4628" w:rsidSect="001C1161">
      <w:headerReference w:type="default" r:id="rId9"/>
      <w:footerReference w:type="default" r:id="rId10"/>
      <w:pgSz w:w="11906" w:h="16838"/>
      <w:pgMar w:top="1134" w:right="850" w:bottom="1134" w:left="1701" w:header="142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869" w:rsidRDefault="003C7869" w:rsidP="001C1161">
      <w:r>
        <w:separator/>
      </w:r>
    </w:p>
  </w:endnote>
  <w:endnote w:type="continuationSeparator" w:id="0">
    <w:p w:rsidR="003C7869" w:rsidRDefault="003C7869" w:rsidP="001C1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61" w:rsidRPr="001C1161" w:rsidRDefault="001C1161" w:rsidP="001C1161">
    <w:pPr>
      <w:ind w:left="4536"/>
      <w:rPr>
        <w:rFonts w:ascii="Arial" w:eastAsia="Times New Roman" w:hAnsi="Arial" w:cs="Arial"/>
        <w:i/>
        <w:iCs/>
        <w:sz w:val="18"/>
      </w:rPr>
    </w:pPr>
    <w:r>
      <w:rPr>
        <w:rFonts w:ascii="Arial" w:eastAsia="Times New Roman" w:hAnsi="Arial" w:cs="Arial"/>
        <w:i/>
        <w:iCs/>
        <w:noProof/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81F1FC" wp14:editId="322D201F">
              <wp:simplePos x="0" y="0"/>
              <wp:positionH relativeFrom="column">
                <wp:posOffset>-66675</wp:posOffset>
              </wp:positionH>
              <wp:positionV relativeFrom="paragraph">
                <wp:posOffset>-140335</wp:posOffset>
              </wp:positionV>
              <wp:extent cx="6006465" cy="52070"/>
              <wp:effectExtent l="0" t="0" r="0" b="5080"/>
              <wp:wrapNone/>
              <wp:docPr id="4" name="Прямоугольник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4" o:spid="_x0000_s1026" style="position:absolute;margin-left:-5.25pt;margin-top:-11.05pt;width:472.95pt;height: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tR4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hJEgNbSo+7h9u/3Qfetut++6T91t93X7vvvefe6+oMj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" fillcolor="#1766a7" stroked="f"/>
          </w:pict>
        </mc:Fallback>
      </mc:AlternateContent>
    </w:r>
    <w:r w:rsidRPr="001C1161">
      <w:rPr>
        <w:rFonts w:ascii="Arial" w:eastAsia="Times New Roman" w:hAnsi="Arial" w:cs="Arial"/>
        <w:i/>
        <w:iCs/>
        <w:sz w:val="18"/>
      </w:rPr>
      <w:t>ИНН 7734242302 КПП 773301001 ОГРН 1027700394303</w:t>
    </w:r>
  </w:p>
  <w:p w:rsidR="001C1161" w:rsidRPr="001C1161" w:rsidRDefault="001C1161" w:rsidP="001C1161">
    <w:pPr>
      <w:ind w:left="4536"/>
      <w:rPr>
        <w:rFonts w:ascii="Arial" w:eastAsia="Times New Roman" w:hAnsi="Arial" w:cs="Arial"/>
        <w:i/>
        <w:iCs/>
        <w:sz w:val="18"/>
      </w:rPr>
    </w:pPr>
    <w:r w:rsidRPr="001C1161">
      <w:rPr>
        <w:rFonts w:ascii="Arial" w:eastAsia="Times New Roman" w:hAnsi="Arial" w:cs="Arial"/>
        <w:i/>
        <w:iCs/>
        <w:sz w:val="18"/>
      </w:rPr>
      <w:t xml:space="preserve">р/с 40702810100410000042 в ОАО Банк ВТБ </w:t>
    </w:r>
    <w:proofErr w:type="spellStart"/>
    <w:r w:rsidRPr="001C1161">
      <w:rPr>
        <w:rFonts w:ascii="Arial" w:eastAsia="Times New Roman" w:hAnsi="Arial" w:cs="Arial"/>
        <w:i/>
        <w:iCs/>
        <w:sz w:val="18"/>
      </w:rPr>
      <w:t>г</w:t>
    </w:r>
    <w:proofErr w:type="gramStart"/>
    <w:r w:rsidRPr="001C1161">
      <w:rPr>
        <w:rFonts w:ascii="Arial" w:eastAsia="Times New Roman" w:hAnsi="Arial" w:cs="Arial"/>
        <w:i/>
        <w:iCs/>
        <w:sz w:val="18"/>
      </w:rPr>
      <w:t>.М</w:t>
    </w:r>
    <w:proofErr w:type="gramEnd"/>
    <w:r w:rsidRPr="001C1161">
      <w:rPr>
        <w:rFonts w:ascii="Arial" w:eastAsia="Times New Roman" w:hAnsi="Arial" w:cs="Arial"/>
        <w:i/>
        <w:iCs/>
        <w:sz w:val="18"/>
      </w:rPr>
      <w:t>осква</w:t>
    </w:r>
    <w:proofErr w:type="spellEnd"/>
  </w:p>
  <w:p w:rsidR="001C1161" w:rsidRDefault="001C1161" w:rsidP="001C1161">
    <w:pPr>
      <w:pStyle w:val="a5"/>
      <w:ind w:left="4536"/>
    </w:pPr>
    <w:r w:rsidRPr="001C1161">
      <w:rPr>
        <w:rFonts w:ascii="Arial" w:eastAsia="Times New Roman" w:hAnsi="Arial" w:cs="Arial"/>
        <w:i/>
        <w:iCs/>
        <w:sz w:val="18"/>
      </w:rPr>
      <w:t>БИК 044525187 к/с 30101810700000000187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869" w:rsidRDefault="003C7869" w:rsidP="001C1161">
      <w:r>
        <w:separator/>
      </w:r>
    </w:p>
  </w:footnote>
  <w:footnote w:type="continuationSeparator" w:id="0">
    <w:p w:rsidR="003C7869" w:rsidRDefault="003C7869" w:rsidP="001C1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61" w:rsidRPr="001C1161" w:rsidRDefault="001C1161" w:rsidP="001C1161">
    <w:pPr>
      <w:keepNext/>
      <w:tabs>
        <w:tab w:val="left" w:pos="5130"/>
        <w:tab w:val="right" w:pos="9355"/>
      </w:tabs>
      <w:ind w:left="4860"/>
      <w:outlineLvl w:val="1"/>
      <w:rPr>
        <w:rFonts w:ascii="Arial" w:eastAsia="Times New Roman" w:hAnsi="Arial" w:cs="Arial"/>
        <w:b/>
        <w:bCs/>
        <w:i/>
        <w:iCs/>
        <w:sz w:val="28"/>
      </w:rPr>
    </w:pPr>
    <w:r>
      <w:rPr>
        <w:rFonts w:eastAsia="Times New Roman"/>
        <w:b/>
        <w:bCs/>
        <w:i/>
        <w:iCs/>
        <w:noProof/>
        <w:sz w:val="28"/>
      </w:rPr>
      <w:drawing>
        <wp:anchor distT="0" distB="0" distL="114300" distR="114300" simplePos="0" relativeHeight="251660288" behindDoc="1" locked="0" layoutInCell="1" allowOverlap="1" wp14:anchorId="276D05AA" wp14:editId="1C7F0E7F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1161" w:rsidRPr="001C1161" w:rsidRDefault="001C1161" w:rsidP="001C1161">
    <w:pPr>
      <w:keepNext/>
      <w:tabs>
        <w:tab w:val="left" w:pos="5130"/>
        <w:tab w:val="right" w:pos="9355"/>
      </w:tabs>
      <w:outlineLvl w:val="1"/>
      <w:rPr>
        <w:rFonts w:ascii="Arial" w:eastAsia="Times New Roman" w:hAnsi="Arial" w:cs="Arial"/>
        <w:b/>
        <w:bCs/>
        <w:i/>
        <w:iCs/>
        <w:sz w:val="32"/>
      </w:rPr>
    </w:pPr>
    <w:r w:rsidRPr="001C1161">
      <w:rPr>
        <w:rFonts w:ascii="Arial" w:eastAsia="Times New Roman" w:hAnsi="Arial" w:cs="Arial"/>
        <w:b/>
        <w:bCs/>
        <w:i/>
        <w:iCs/>
        <w:sz w:val="32"/>
      </w:rPr>
      <w:t xml:space="preserve">           </w:t>
    </w:r>
    <w:r>
      <w:rPr>
        <w:rFonts w:ascii="Arial" w:eastAsia="Times New Roman" w:hAnsi="Arial" w:cs="Arial"/>
        <w:b/>
        <w:bCs/>
        <w:i/>
        <w:iCs/>
        <w:sz w:val="32"/>
      </w:rPr>
      <w:t xml:space="preserve">                              </w:t>
    </w:r>
    <w:r w:rsidRPr="001C1161">
      <w:rPr>
        <w:rFonts w:ascii="Arial" w:eastAsia="Times New Roman" w:hAnsi="Arial" w:cs="Arial"/>
        <w:b/>
        <w:bCs/>
        <w:i/>
        <w:iCs/>
        <w:sz w:val="32"/>
      </w:rPr>
      <w:t>Закрытое акционерное общество</w:t>
    </w:r>
  </w:p>
  <w:p w:rsidR="001C1161" w:rsidRPr="001C1161" w:rsidRDefault="001C1161" w:rsidP="001C1161">
    <w:pPr>
      <w:keepNext/>
      <w:tabs>
        <w:tab w:val="left" w:pos="4140"/>
        <w:tab w:val="right" w:pos="9355"/>
      </w:tabs>
      <w:jc w:val="right"/>
      <w:outlineLvl w:val="1"/>
      <w:rPr>
        <w:rFonts w:ascii="Arial" w:eastAsia="Times New Roman" w:hAnsi="Arial" w:cs="Arial"/>
        <w:b/>
        <w:bCs/>
        <w:i/>
        <w:iCs/>
        <w:sz w:val="32"/>
      </w:rPr>
    </w:pPr>
    <w:r w:rsidRPr="001C1161">
      <w:rPr>
        <w:rFonts w:ascii="Arial" w:eastAsia="Times New Roman" w:hAnsi="Arial" w:cs="Arial"/>
        <w:b/>
        <w:bCs/>
        <w:i/>
        <w:iCs/>
        <w:sz w:val="32"/>
      </w:rPr>
      <w:t xml:space="preserve">             «Атомтрубопроводмонтаж»</w:t>
    </w:r>
  </w:p>
  <w:p w:rsidR="001C1161" w:rsidRPr="001C1161" w:rsidRDefault="001C1161" w:rsidP="001C1161">
    <w:pPr>
      <w:jc w:val="right"/>
      <w:rPr>
        <w:rFonts w:ascii="Arial" w:eastAsia="Times New Roman" w:hAnsi="Arial" w:cs="Arial"/>
        <w:i/>
        <w:iCs/>
        <w:sz w:val="18"/>
      </w:rPr>
    </w:pPr>
  </w:p>
  <w:p w:rsidR="001C1161" w:rsidRPr="001C1161" w:rsidRDefault="001C1161" w:rsidP="001C1161">
    <w:pPr>
      <w:jc w:val="right"/>
      <w:rPr>
        <w:rFonts w:ascii="Arial" w:eastAsia="Times New Roman" w:hAnsi="Arial" w:cs="Arial"/>
        <w:i/>
        <w:iCs/>
        <w:sz w:val="18"/>
      </w:rPr>
    </w:pPr>
    <w:r w:rsidRPr="001C1161">
      <w:rPr>
        <w:rFonts w:ascii="Arial" w:eastAsia="Times New Roman" w:hAnsi="Arial" w:cs="Arial"/>
        <w:i/>
        <w:iCs/>
        <w:sz w:val="18"/>
      </w:rPr>
      <w:t>125362 Москва, Строительный проезд, д.7А, кор.10</w:t>
    </w:r>
  </w:p>
  <w:p w:rsidR="001C1161" w:rsidRPr="001C1161" w:rsidRDefault="001C1161" w:rsidP="001C1161">
    <w:pPr>
      <w:jc w:val="right"/>
      <w:rPr>
        <w:rFonts w:ascii="Arial" w:eastAsia="Times New Roman" w:hAnsi="Arial" w:cs="Arial"/>
        <w:i/>
        <w:iCs/>
        <w:sz w:val="18"/>
      </w:rPr>
    </w:pPr>
    <w:r w:rsidRPr="001C1161">
      <w:rPr>
        <w:rFonts w:ascii="Arial" w:eastAsia="Times New Roman" w:hAnsi="Arial" w:cs="Arial"/>
        <w:i/>
        <w:iCs/>
        <w:sz w:val="18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1C1161">
        <w:rPr>
          <w:rFonts w:ascii="Arial" w:eastAsia="Times New Roman" w:hAnsi="Arial" w:cs="Arial"/>
          <w:i/>
          <w:iCs/>
          <w:sz w:val="18"/>
        </w:rPr>
        <w:t>125363 г</w:t>
      </w:r>
    </w:smartTag>
    <w:r w:rsidRPr="001C1161">
      <w:rPr>
        <w:rFonts w:ascii="Arial" w:eastAsia="Times New Roman" w:hAnsi="Arial" w:cs="Arial"/>
        <w:i/>
        <w:iCs/>
        <w:sz w:val="18"/>
      </w:rPr>
      <w:t>. Москва, а/я 52</w:t>
    </w:r>
  </w:p>
  <w:p w:rsidR="001C1161" w:rsidRPr="001C1161" w:rsidRDefault="001C1161" w:rsidP="001C1161">
    <w:pPr>
      <w:jc w:val="right"/>
      <w:rPr>
        <w:rFonts w:ascii="Arial" w:eastAsia="Times New Roman" w:hAnsi="Arial" w:cs="Arial"/>
        <w:i/>
        <w:iCs/>
        <w:sz w:val="18"/>
        <w:lang w:val="en-US"/>
      </w:rPr>
    </w:pPr>
    <w:r w:rsidRPr="001C1161">
      <w:rPr>
        <w:rFonts w:ascii="Arial" w:eastAsia="Times New Roman" w:hAnsi="Arial" w:cs="Arial"/>
        <w:i/>
        <w:iCs/>
        <w:sz w:val="18"/>
      </w:rPr>
      <w:t>Т</w:t>
    </w:r>
    <w:r w:rsidRPr="001C1161">
      <w:rPr>
        <w:rFonts w:ascii="Arial" w:eastAsia="Times New Roman" w:hAnsi="Arial" w:cs="Arial"/>
        <w:i/>
        <w:iCs/>
        <w:sz w:val="18"/>
        <w:lang w:val="en-US"/>
      </w:rPr>
      <w:t>./</w:t>
    </w:r>
    <w:r w:rsidRPr="001C1161">
      <w:rPr>
        <w:rFonts w:ascii="Arial" w:eastAsia="Times New Roman" w:hAnsi="Arial" w:cs="Arial"/>
        <w:i/>
        <w:iCs/>
        <w:sz w:val="18"/>
      </w:rPr>
      <w:t>ф</w:t>
    </w:r>
    <w:r w:rsidRPr="001C1161">
      <w:rPr>
        <w:rFonts w:ascii="Arial" w:eastAsia="Times New Roman" w:hAnsi="Arial" w:cs="Arial"/>
        <w:i/>
        <w:iCs/>
        <w:sz w:val="18"/>
        <w:lang w:val="en-US"/>
      </w:rPr>
      <w:t>.: (495) 926-10-86, (499)497-60-31,497-40-02, 497-56-00</w:t>
    </w:r>
  </w:p>
  <w:p w:rsidR="001C1161" w:rsidRPr="001C1161" w:rsidRDefault="001C1161" w:rsidP="001C1161">
    <w:pPr>
      <w:tabs>
        <w:tab w:val="center" w:pos="5310"/>
        <w:tab w:val="right" w:pos="10620"/>
      </w:tabs>
      <w:jc w:val="right"/>
      <w:rPr>
        <w:rFonts w:ascii="Arial" w:eastAsia="Times New Roman" w:hAnsi="Arial" w:cs="Arial"/>
        <w:i/>
        <w:iCs/>
        <w:sz w:val="18"/>
        <w:lang w:val="en-US"/>
      </w:rPr>
    </w:pPr>
    <w:r w:rsidRPr="001C1161">
      <w:rPr>
        <w:rFonts w:ascii="Arial" w:eastAsia="Times New Roman" w:hAnsi="Arial" w:cs="Arial"/>
        <w:i/>
        <w:iCs/>
        <w:sz w:val="18"/>
        <w:lang w:val="en-US"/>
      </w:rPr>
      <w:tab/>
    </w:r>
    <w:hyperlink r:id="rId2" w:history="1">
      <w:r w:rsidRPr="001C1161">
        <w:rPr>
          <w:rFonts w:ascii="Arial" w:eastAsia="Times New Roman" w:hAnsi="Arial" w:cs="Arial"/>
          <w:i/>
          <w:iCs/>
          <w:color w:val="0000FF"/>
          <w:sz w:val="18"/>
          <w:u w:val="single"/>
          <w:lang w:val="en-US"/>
        </w:rPr>
        <w:t>www.atom-tm.ru</w:t>
      </w:r>
    </w:hyperlink>
    <w:r w:rsidRPr="001C1161">
      <w:rPr>
        <w:rFonts w:ascii="Arial" w:eastAsia="Times New Roman" w:hAnsi="Arial" w:cs="Arial"/>
        <w:i/>
        <w:iCs/>
        <w:sz w:val="18"/>
        <w:lang w:val="en-US"/>
      </w:rPr>
      <w:t xml:space="preserve">, e-mail: </w:t>
    </w:r>
    <w:hyperlink r:id="rId3" w:history="1">
      <w:r w:rsidRPr="001C1161">
        <w:rPr>
          <w:rFonts w:ascii="Arial" w:eastAsia="Times New Roman" w:hAnsi="Arial" w:cs="Arial"/>
          <w:i/>
          <w:iCs/>
          <w:color w:val="0000FF"/>
          <w:sz w:val="18"/>
          <w:u w:val="single"/>
          <w:lang w:val="en-US"/>
        </w:rPr>
        <w:t>atom@dol.ru</w:t>
      </w:r>
    </w:hyperlink>
  </w:p>
  <w:p w:rsidR="001C1161" w:rsidRDefault="001C1161" w:rsidP="001C1161">
    <w:pPr>
      <w:pStyle w:val="a3"/>
    </w:pPr>
    <w:r>
      <w:rPr>
        <w:rFonts w:ascii="Arial" w:eastAsia="Times New Roman" w:hAnsi="Arial" w:cs="Arial"/>
        <w:i/>
        <w:iCs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32F7C8" wp14:editId="005873E0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0" t="0" r="3810" b="0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</w:rPr>
      <mc:AlternateContent>
        <mc:Choice Requires="wpc">
          <w:drawing>
            <wp:inline distT="0" distB="0" distL="0" distR="0" wp14:anchorId="426B0EC6" wp14:editId="202290C2">
              <wp:extent cx="6962775" cy="47625"/>
              <wp:effectExtent l="0" t="0" r="0" b="0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D67AB"/>
    <w:multiLevelType w:val="multilevel"/>
    <w:tmpl w:val="A6E89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E56"/>
    <w:rsid w:val="001C1161"/>
    <w:rsid w:val="003C7869"/>
    <w:rsid w:val="005B4628"/>
    <w:rsid w:val="005E446E"/>
    <w:rsid w:val="006A2E56"/>
    <w:rsid w:val="009342B0"/>
    <w:rsid w:val="00C9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E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11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116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C116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1161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Hyperlink"/>
    <w:basedOn w:val="a0"/>
    <w:semiHidden/>
    <w:rsid w:val="001C11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E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11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116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C116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1161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Hyperlink"/>
    <w:basedOn w:val="a0"/>
    <w:semiHidden/>
    <w:rsid w:val="001C11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^_^</cp:lastModifiedBy>
  <cp:revision>4</cp:revision>
  <cp:lastPrinted>2014-05-27T10:20:00Z</cp:lastPrinted>
  <dcterms:created xsi:type="dcterms:W3CDTF">2014-05-27T10:17:00Z</dcterms:created>
  <dcterms:modified xsi:type="dcterms:W3CDTF">2014-05-27T11:33:00Z</dcterms:modified>
</cp:coreProperties>
</file>