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A7D" w:rsidRDefault="0087250A" w:rsidP="00A75A38">
      <w:pPr>
        <w:ind w:right="-285"/>
        <w:jc w:val="center"/>
        <w:rPr>
          <w:b/>
          <w:bCs/>
          <w:color w:val="000000"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E87A7D">
        <w:rPr>
          <w:b/>
          <w:bCs/>
          <w:color w:val="000000"/>
        </w:rPr>
        <w:t>на</w:t>
      </w:r>
      <w:r w:rsidR="00A75A38" w:rsidRPr="00A75A38">
        <w:rPr>
          <w:b/>
          <w:bCs/>
          <w:color w:val="000000"/>
        </w:rPr>
        <w:t xml:space="preserve"> </w:t>
      </w:r>
      <w:r w:rsidR="00B80C98">
        <w:rPr>
          <w:b/>
          <w:bCs/>
          <w:color w:val="000000"/>
        </w:rPr>
        <w:t>автомобил</w:t>
      </w:r>
      <w:r w:rsidR="00E87A7D">
        <w:rPr>
          <w:b/>
          <w:bCs/>
          <w:color w:val="000000"/>
        </w:rPr>
        <w:t>ь</w:t>
      </w:r>
      <w:r w:rsidR="00B80C98">
        <w:rPr>
          <w:b/>
          <w:bCs/>
          <w:color w:val="000000"/>
        </w:rPr>
        <w:t xml:space="preserve"> штабн</w:t>
      </w:r>
      <w:r w:rsidR="00E87A7D">
        <w:rPr>
          <w:b/>
          <w:bCs/>
          <w:color w:val="000000"/>
        </w:rPr>
        <w:t>ой</w:t>
      </w:r>
      <w:r w:rsidR="00B80C98">
        <w:rPr>
          <w:b/>
          <w:bCs/>
          <w:color w:val="000000"/>
        </w:rPr>
        <w:t xml:space="preserve"> АШ-5 на базе УАЗ-3163 «Патриот» </w:t>
      </w:r>
      <w:r w:rsidR="00E87A7D">
        <w:rPr>
          <w:b/>
          <w:bCs/>
          <w:color w:val="000000"/>
        </w:rPr>
        <w:t xml:space="preserve">или эквивалент </w:t>
      </w:r>
    </w:p>
    <w:p w:rsidR="006E18B3" w:rsidRPr="00A75A38" w:rsidRDefault="00E87A7D" w:rsidP="00A75A38">
      <w:pPr>
        <w:ind w:right="-285"/>
        <w:jc w:val="center"/>
        <w:rPr>
          <w:b/>
        </w:rPr>
      </w:pPr>
      <w:r>
        <w:rPr>
          <w:b/>
          <w:bCs/>
          <w:color w:val="000000"/>
        </w:rPr>
        <w:t>с комплектом оборудования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B80C98" w:rsidRPr="00B80C98" w:rsidRDefault="00C9509E" w:rsidP="00B80C98">
      <w:pPr>
        <w:ind w:right="-285"/>
        <w:jc w:val="both"/>
      </w:pPr>
      <w:r w:rsidRPr="00B80C98">
        <w:t xml:space="preserve">  </w:t>
      </w:r>
      <w:r w:rsidR="00382977" w:rsidRPr="00B80C98">
        <w:t>1.1</w:t>
      </w:r>
      <w:r w:rsidR="00A75A38" w:rsidRPr="00B80C98">
        <w:t>.</w:t>
      </w:r>
      <w:r w:rsidR="00A75A38" w:rsidRPr="00B80C98">
        <w:rPr>
          <w:bCs/>
          <w:color w:val="000000"/>
        </w:rPr>
        <w:t xml:space="preserve"> </w:t>
      </w:r>
      <w:r w:rsidR="00875CBE" w:rsidRPr="00B80C98">
        <w:rPr>
          <w:bCs/>
          <w:color w:val="000000"/>
        </w:rPr>
        <w:t xml:space="preserve">Автомобиль </w:t>
      </w:r>
      <w:r w:rsidR="00B80C98">
        <w:rPr>
          <w:bCs/>
          <w:color w:val="000000"/>
        </w:rPr>
        <w:t xml:space="preserve"> </w:t>
      </w:r>
      <w:r w:rsidR="00B80C98" w:rsidRPr="00B80C98">
        <w:rPr>
          <w:bCs/>
          <w:color w:val="000000"/>
        </w:rPr>
        <w:t>штабно</w:t>
      </w:r>
      <w:r w:rsidR="00B80C98">
        <w:rPr>
          <w:bCs/>
          <w:color w:val="000000"/>
        </w:rPr>
        <w:t>й</w:t>
      </w:r>
      <w:r w:rsidR="00B80C98" w:rsidRPr="00B80C98">
        <w:rPr>
          <w:bCs/>
          <w:color w:val="000000"/>
        </w:rPr>
        <w:t xml:space="preserve"> АШ-</w:t>
      </w:r>
      <w:r w:rsidR="00E54AD0">
        <w:rPr>
          <w:bCs/>
          <w:color w:val="000000"/>
        </w:rPr>
        <w:t>5 на базе УАЗ-3163 «Патриот»</w:t>
      </w:r>
      <w:r w:rsidR="00E87A7D">
        <w:rPr>
          <w:bCs/>
          <w:color w:val="000000"/>
        </w:rPr>
        <w:t xml:space="preserve"> или эквивалент.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B80C98" w:rsidRPr="00B80C98" w:rsidRDefault="00875CBE" w:rsidP="00B80C98">
      <w:pPr>
        <w:ind w:right="-285"/>
        <w:jc w:val="both"/>
      </w:pPr>
      <w:r w:rsidRPr="00FB4107">
        <w:rPr>
          <w:rStyle w:val="FontStyle16"/>
          <w:rFonts w:ascii="Times New Roman" w:hAnsi="Times New Roman" w:cs="Times New Roman"/>
          <w:sz w:val="24"/>
          <w:szCs w:val="24"/>
        </w:rPr>
        <w:t xml:space="preserve"> </w:t>
      </w:r>
      <w:r w:rsidR="00B80C98">
        <w:rPr>
          <w:rStyle w:val="FontStyle16"/>
          <w:rFonts w:ascii="Times New Roman" w:hAnsi="Times New Roman" w:cs="Times New Roman"/>
          <w:sz w:val="24"/>
          <w:szCs w:val="24"/>
        </w:rPr>
        <w:t xml:space="preserve">Автомобиль </w:t>
      </w:r>
      <w:r w:rsidR="00B80C98" w:rsidRPr="00B80C98">
        <w:rPr>
          <w:bCs/>
          <w:color w:val="000000"/>
        </w:rPr>
        <w:t>штабно</w:t>
      </w:r>
      <w:r w:rsidR="00B80C98">
        <w:rPr>
          <w:bCs/>
          <w:color w:val="000000"/>
        </w:rPr>
        <w:t>й</w:t>
      </w:r>
      <w:r w:rsidR="00B80C98" w:rsidRPr="00B80C98">
        <w:rPr>
          <w:bCs/>
          <w:color w:val="000000"/>
        </w:rPr>
        <w:t xml:space="preserve"> АШ-5 на базе УАЗ-3163 «Патриот» </w:t>
      </w:r>
      <w:r w:rsidR="00E87A7D">
        <w:rPr>
          <w:bCs/>
          <w:color w:val="000000"/>
        </w:rPr>
        <w:t xml:space="preserve">или эквивалент </w:t>
      </w:r>
      <w:r w:rsidR="00B80C98" w:rsidRPr="00B80C98">
        <w:rPr>
          <w:bCs/>
          <w:color w:val="000000"/>
        </w:rPr>
        <w:t xml:space="preserve">с </w:t>
      </w:r>
      <w:r w:rsidR="00650221">
        <w:rPr>
          <w:bCs/>
          <w:color w:val="000000"/>
        </w:rPr>
        <w:t>комплект</w:t>
      </w:r>
      <w:r w:rsidR="00E54AD0">
        <w:rPr>
          <w:bCs/>
          <w:color w:val="000000"/>
        </w:rPr>
        <w:t>ом оборудования</w:t>
      </w:r>
      <w:r w:rsidR="00642C4C">
        <w:rPr>
          <w:bCs/>
          <w:color w:val="000000"/>
        </w:rPr>
        <w:t xml:space="preserve"> – 1 шт.</w:t>
      </w:r>
    </w:p>
    <w:tbl>
      <w:tblPr>
        <w:tblStyle w:val="a3"/>
        <w:tblW w:w="5000" w:type="pct"/>
        <w:tblLook w:val="04A0"/>
      </w:tblPr>
      <w:tblGrid>
        <w:gridCol w:w="5195"/>
        <w:gridCol w:w="15"/>
        <w:gridCol w:w="5211"/>
      </w:tblGrid>
      <w:tr w:rsidR="00B361D5" w:rsidRPr="009122A1" w:rsidTr="003828D7">
        <w:trPr>
          <w:trHeight w:val="394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jc w:val="center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07" w:type="pct"/>
            <w:gridSpan w:val="2"/>
          </w:tcPr>
          <w:p w:rsidR="00B361D5" w:rsidRPr="009122A1" w:rsidRDefault="00B361D5" w:rsidP="00E54AD0">
            <w:pPr>
              <w:pStyle w:val="3"/>
              <w:jc w:val="center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Характеристика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  <w:lang w:val="en-US"/>
              </w:rPr>
            </w:pPr>
            <w:r w:rsidRPr="009122A1">
              <w:rPr>
                <w:b w:val="0"/>
                <w:sz w:val="24"/>
                <w:szCs w:val="24"/>
              </w:rPr>
              <w:t>Базовое шасси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  <w:rPr>
                <w:bCs/>
              </w:rPr>
            </w:pPr>
            <w:r w:rsidRPr="009122A1">
              <w:rPr>
                <w:bCs/>
              </w:rPr>
              <w:t>УАЗ-3163 «Патриот»</w:t>
            </w:r>
            <w:r w:rsidR="00E87A7D">
              <w:rPr>
                <w:bCs/>
              </w:rPr>
              <w:t xml:space="preserve"> 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  <w:lang w:val="en-US"/>
              </w:rPr>
            </w:pPr>
            <w:r w:rsidRPr="009122A1">
              <w:rPr>
                <w:b w:val="0"/>
                <w:sz w:val="24"/>
                <w:szCs w:val="24"/>
              </w:rPr>
              <w:t>Колесная формула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(4x4)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tabs>
                <w:tab w:val="left" w:pos="3435"/>
              </w:tabs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Мощность двигателя, кВт (л.</w:t>
            </w:r>
            <w:proofErr w:type="gramStart"/>
            <w:r w:rsidRPr="009122A1">
              <w:rPr>
                <w:b w:val="0"/>
                <w:sz w:val="24"/>
                <w:szCs w:val="24"/>
              </w:rPr>
              <w:t>с</w:t>
            </w:r>
            <w:proofErr w:type="gramEnd"/>
            <w:r w:rsidRPr="009122A1">
              <w:rPr>
                <w:b w:val="0"/>
                <w:sz w:val="24"/>
                <w:szCs w:val="24"/>
              </w:rPr>
              <w:t>.)</w:t>
            </w:r>
            <w:r w:rsidRPr="009122A1">
              <w:rPr>
                <w:b w:val="0"/>
                <w:sz w:val="24"/>
                <w:szCs w:val="24"/>
              </w:rPr>
              <w:tab/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94,1 (128)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Максимальная скорость, км</w:t>
            </w:r>
            <w:proofErr w:type="gramStart"/>
            <w:r w:rsidRPr="009122A1">
              <w:rPr>
                <w:b w:val="0"/>
                <w:sz w:val="24"/>
                <w:szCs w:val="24"/>
              </w:rPr>
              <w:t>.</w:t>
            </w:r>
            <w:proofErr w:type="gramEnd"/>
            <w:r w:rsidRPr="009122A1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9122A1">
              <w:rPr>
                <w:b w:val="0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110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Боевой расчет (</w:t>
            </w:r>
            <w:proofErr w:type="spellStart"/>
            <w:r w:rsidRPr="009122A1">
              <w:rPr>
                <w:b w:val="0"/>
                <w:sz w:val="24"/>
                <w:szCs w:val="24"/>
              </w:rPr>
              <w:t>вкл</w:t>
            </w:r>
            <w:proofErr w:type="spellEnd"/>
            <w:r w:rsidRPr="009122A1">
              <w:rPr>
                <w:b w:val="0"/>
                <w:sz w:val="24"/>
                <w:szCs w:val="24"/>
              </w:rPr>
              <w:t>. место водителя)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5 чел.</w:t>
            </w:r>
          </w:p>
        </w:tc>
      </w:tr>
      <w:tr w:rsidR="00F91976" w:rsidRPr="009122A1" w:rsidTr="001D17CB">
        <w:tc>
          <w:tcPr>
            <w:tcW w:w="2493" w:type="pct"/>
            <w:vAlign w:val="center"/>
          </w:tcPr>
          <w:p w:rsidR="00F91976" w:rsidRPr="009122A1" w:rsidRDefault="00F91976" w:rsidP="00E54AD0">
            <w:pPr>
              <w:jc w:val="both"/>
            </w:pPr>
            <w:r w:rsidRPr="009122A1">
              <w:t xml:space="preserve">Габаритные размеры, </w:t>
            </w:r>
            <w:proofErr w:type="gramStart"/>
            <w:r w:rsidRPr="009122A1">
              <w:t>мм</w:t>
            </w:r>
            <w:proofErr w:type="gramEnd"/>
            <w:r w:rsidRPr="009122A1">
              <w:t>:</w:t>
            </w:r>
          </w:p>
          <w:p w:rsidR="00F91976" w:rsidRPr="009122A1" w:rsidRDefault="00F91976" w:rsidP="00E54AD0">
            <w:r w:rsidRPr="009122A1">
              <w:t>Длина</w:t>
            </w:r>
          </w:p>
          <w:p w:rsidR="00F91976" w:rsidRPr="009122A1" w:rsidRDefault="00F91976" w:rsidP="00E54AD0">
            <w:r w:rsidRPr="009122A1">
              <w:t>Ширина</w:t>
            </w:r>
          </w:p>
          <w:p w:rsidR="00F91976" w:rsidRPr="009122A1" w:rsidRDefault="00F91976" w:rsidP="00E54AD0">
            <w:r w:rsidRPr="009122A1">
              <w:t>Высота</w:t>
            </w:r>
          </w:p>
          <w:p w:rsidR="00F91976" w:rsidRPr="009122A1" w:rsidRDefault="00F91976" w:rsidP="00E54AD0">
            <w:r w:rsidRPr="009122A1">
              <w:t xml:space="preserve">Полная масса, </w:t>
            </w:r>
            <w:proofErr w:type="gramStart"/>
            <w:r w:rsidRPr="009122A1">
              <w:t>кг</w:t>
            </w:r>
            <w:proofErr w:type="gramEnd"/>
          </w:p>
        </w:tc>
        <w:tc>
          <w:tcPr>
            <w:tcW w:w="2507" w:type="pct"/>
            <w:gridSpan w:val="2"/>
            <w:vAlign w:val="center"/>
          </w:tcPr>
          <w:p w:rsidR="00F91976" w:rsidRPr="009122A1" w:rsidRDefault="00F91976" w:rsidP="00E54AD0">
            <w:pPr>
              <w:jc w:val="center"/>
            </w:pPr>
          </w:p>
          <w:p w:rsidR="00F91976" w:rsidRPr="009122A1" w:rsidRDefault="00F91976" w:rsidP="00E54AD0">
            <w:pPr>
              <w:jc w:val="center"/>
            </w:pPr>
            <w:r w:rsidRPr="009122A1">
              <w:t>4647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2080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2200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2670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F91976" w:rsidRDefault="00F91976" w:rsidP="00F91976">
            <w:pPr>
              <w:jc w:val="center"/>
              <w:rPr>
                <w:b/>
              </w:rPr>
            </w:pPr>
            <w:r w:rsidRPr="009122A1">
              <w:rPr>
                <w:b/>
              </w:rPr>
              <w:t>Базовая комплектация:</w:t>
            </w:r>
          </w:p>
        </w:tc>
      </w:tr>
      <w:tr w:rsidR="00E54AD0" w:rsidRPr="009122A1" w:rsidTr="00E54AD0">
        <w:tc>
          <w:tcPr>
            <w:tcW w:w="2500" w:type="pct"/>
            <w:gridSpan w:val="2"/>
            <w:vAlign w:val="center"/>
          </w:tcPr>
          <w:p w:rsidR="00E54AD0" w:rsidRDefault="00E54AD0" w:rsidP="00F91976">
            <w:pPr>
              <w:jc w:val="both"/>
            </w:pPr>
            <w:r w:rsidRPr="009122A1">
              <w:t xml:space="preserve">Радиостанция </w:t>
            </w:r>
            <w:r w:rsidRPr="009122A1">
              <w:rPr>
                <w:lang w:val="en-US"/>
              </w:rPr>
              <w:t>I</w:t>
            </w:r>
            <w:r w:rsidRPr="009122A1">
              <w:t>-</w:t>
            </w:r>
            <w:r w:rsidRPr="009122A1">
              <w:rPr>
                <w:lang w:val="en-US"/>
              </w:rPr>
              <w:t>COM</w:t>
            </w:r>
            <w:r>
              <w:t>:</w:t>
            </w:r>
          </w:p>
          <w:p w:rsidR="00E54AD0" w:rsidRDefault="00E54AD0" w:rsidP="00F91976">
            <w:pPr>
              <w:jc w:val="both"/>
            </w:pPr>
            <w:r w:rsidRPr="009122A1">
              <w:t>мобильная</w:t>
            </w:r>
            <w:r>
              <w:t xml:space="preserve"> – 1 шт.</w:t>
            </w:r>
          </w:p>
          <w:p w:rsidR="00E54AD0" w:rsidRPr="009122A1" w:rsidRDefault="00E54AD0" w:rsidP="00E54AD0">
            <w:pPr>
              <w:jc w:val="both"/>
            </w:pPr>
            <w:r w:rsidRPr="009122A1">
              <w:t>носимые</w:t>
            </w:r>
            <w:r>
              <w:t xml:space="preserve"> – 5 шт. </w:t>
            </w:r>
            <w:r w:rsidRPr="009122A1">
              <w:rPr>
                <w:bCs/>
              </w:rPr>
              <w:t xml:space="preserve">  </w:t>
            </w:r>
            <w:r w:rsidRPr="009122A1">
              <w:t xml:space="preserve"> </w:t>
            </w:r>
          </w:p>
        </w:tc>
        <w:tc>
          <w:tcPr>
            <w:tcW w:w="2500" w:type="pct"/>
            <w:vAlign w:val="center"/>
          </w:tcPr>
          <w:p w:rsidR="00E54AD0" w:rsidRDefault="00E54AD0" w:rsidP="00F91976">
            <w:pPr>
              <w:jc w:val="both"/>
            </w:pPr>
            <w:r w:rsidRPr="009122A1">
              <w:t>частота 158,2250 МГц,</w:t>
            </w:r>
          </w:p>
          <w:p w:rsidR="00E54AD0" w:rsidRDefault="00E54AD0" w:rsidP="00E54AD0">
            <w:pPr>
              <w:jc w:val="both"/>
            </w:pPr>
            <w:r w:rsidRPr="009122A1">
              <w:t>диапазон частот на передачу и на прием: 146,0-174,0МГц,</w:t>
            </w:r>
          </w:p>
          <w:p w:rsidR="00E54AD0" w:rsidRDefault="00E54AD0" w:rsidP="00E54AD0">
            <w:pPr>
              <w:jc w:val="both"/>
            </w:pPr>
            <w:r w:rsidRPr="009122A1">
              <w:t>класс излучения 16</w:t>
            </w:r>
            <w:r w:rsidRPr="009122A1">
              <w:rPr>
                <w:lang w:val="en-US"/>
              </w:rPr>
              <w:t>KO</w:t>
            </w:r>
            <w:r w:rsidRPr="009122A1">
              <w:t>-</w:t>
            </w:r>
            <w:r w:rsidRPr="009122A1">
              <w:rPr>
                <w:lang w:val="en-US"/>
              </w:rPr>
              <w:t>F</w:t>
            </w:r>
            <w:r w:rsidRPr="009122A1">
              <w:t>3</w:t>
            </w:r>
            <w:r w:rsidRPr="009122A1">
              <w:rPr>
                <w:lang w:val="en-US"/>
              </w:rPr>
              <w:t>E</w:t>
            </w:r>
            <w:r w:rsidRPr="009122A1">
              <w:t xml:space="preserve">, </w:t>
            </w:r>
          </w:p>
          <w:p w:rsidR="00E54AD0" w:rsidRDefault="00E54AD0" w:rsidP="00E54AD0">
            <w:pPr>
              <w:jc w:val="both"/>
            </w:pPr>
            <w:r w:rsidRPr="009122A1">
              <w:t>мощность излучения АС</w:t>
            </w:r>
            <w:r>
              <w:t>:</w:t>
            </w:r>
          </w:p>
          <w:p w:rsidR="00E54AD0" w:rsidRPr="009122A1" w:rsidRDefault="00E54AD0" w:rsidP="00E54AD0">
            <w:pPr>
              <w:jc w:val="both"/>
            </w:pPr>
            <w:r w:rsidRPr="009122A1">
              <w:t xml:space="preserve">возимых до 10Вт, </w:t>
            </w:r>
            <w:r>
              <w:t>носимых до 2Вт.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9122A1" w:rsidRDefault="00F91976" w:rsidP="00F91976">
            <w:pPr>
              <w:jc w:val="both"/>
            </w:pPr>
            <w:r w:rsidRPr="009122A1">
              <w:t xml:space="preserve"> Фонарь: ФОС-3/5 (или аналог)</w:t>
            </w:r>
            <w:r>
              <w:t>.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F91976" w:rsidRDefault="00F91976" w:rsidP="00F9197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22A1">
              <w:rPr>
                <w:rFonts w:ascii="Times New Roman" w:hAnsi="Times New Roman"/>
                <w:sz w:val="24"/>
                <w:szCs w:val="24"/>
              </w:rPr>
              <w:t>Стол с настольной лампой.</w:t>
            </w:r>
          </w:p>
        </w:tc>
      </w:tr>
      <w:tr w:rsidR="006320A8" w:rsidRPr="009122A1" w:rsidTr="00F91976">
        <w:tc>
          <w:tcPr>
            <w:tcW w:w="5000" w:type="pct"/>
            <w:gridSpan w:val="3"/>
            <w:vAlign w:val="center"/>
          </w:tcPr>
          <w:p w:rsidR="006320A8" w:rsidRPr="00DA2227" w:rsidRDefault="006320A8" w:rsidP="00DA2227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27">
              <w:rPr>
                <w:rFonts w:ascii="Times New Roman" w:hAnsi="Times New Roman"/>
                <w:b/>
                <w:sz w:val="24"/>
                <w:szCs w:val="24"/>
              </w:rPr>
              <w:t>Дополнительн</w:t>
            </w:r>
            <w:r w:rsidR="00DA2227">
              <w:rPr>
                <w:rFonts w:ascii="Times New Roman" w:hAnsi="Times New Roman"/>
                <w:b/>
                <w:sz w:val="24"/>
                <w:szCs w:val="24"/>
              </w:rPr>
              <w:t>ая комплектация</w:t>
            </w:r>
            <w:r w:rsidRPr="00DA222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6320A8" w:rsidRPr="009122A1" w:rsidTr="00F91976">
        <w:tc>
          <w:tcPr>
            <w:tcW w:w="5000" w:type="pct"/>
            <w:gridSpan w:val="3"/>
            <w:vAlign w:val="center"/>
          </w:tcPr>
          <w:p w:rsidR="006320A8" w:rsidRPr="006320A8" w:rsidRDefault="00DA2227" w:rsidP="008302F3">
            <w:pPr>
              <w:jc w:val="both"/>
              <w:rPr>
                <w:rFonts w:eastAsia="Calibri"/>
                <w:lang w:eastAsia="en-US"/>
              </w:rPr>
            </w:pPr>
            <w:r>
              <w:t>А</w:t>
            </w:r>
            <w:r w:rsidR="006320A8" w:rsidRPr="006320A8">
              <w:t xml:space="preserve">ппараты дыхательные АП «Омега» - 3шт. </w:t>
            </w:r>
          </w:p>
        </w:tc>
      </w:tr>
    </w:tbl>
    <w:p w:rsidR="00AC1CC5" w:rsidRPr="00FD0257" w:rsidRDefault="00AC1CC5" w:rsidP="00F9197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C1CC5" w:rsidRPr="00FD0257" w:rsidTr="00536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1CC5" w:rsidRPr="00FD0257" w:rsidRDefault="00AC1CC5" w:rsidP="00F91976"/>
        </w:tc>
      </w:tr>
    </w:tbl>
    <w:p w:rsidR="00F23AEE" w:rsidRPr="00281115" w:rsidRDefault="00F35A5F" w:rsidP="00F91976">
      <w:pPr>
        <w:jc w:val="both"/>
      </w:pPr>
      <w:r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997156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17F4D">
        <w:t>ы</w:t>
      </w:r>
      <w:r w:rsidR="00B50596">
        <w:t>е</w:t>
      </w:r>
      <w:r>
        <w:t xml:space="preserve"> им</w:t>
      </w:r>
      <w:r w:rsidR="00B50596">
        <w:t xml:space="preserve"> </w:t>
      </w:r>
      <w:r w:rsidR="00D17F4D">
        <w:t xml:space="preserve">автомобиль и </w:t>
      </w:r>
      <w:r>
        <w:t>оборудование отвеча</w:t>
      </w:r>
      <w:r w:rsidR="00997156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lastRenderedPageBreak/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997156" w:rsidP="006566A2">
      <w:pPr>
        <w:ind w:right="-285"/>
        <w:jc w:val="both"/>
      </w:pPr>
      <w:r>
        <w:t xml:space="preserve">5.1. </w:t>
      </w:r>
      <w:r w:rsidR="00D17F4D">
        <w:t>Автомобиль и о</w:t>
      </w:r>
      <w:r w:rsidR="00761529">
        <w:t xml:space="preserve">борудование поставляется Заказчику </w:t>
      </w:r>
      <w:r w:rsidR="00D17F4D">
        <w:t xml:space="preserve">не позднее </w:t>
      </w:r>
      <w:r w:rsidR="00E87A7D">
        <w:t>сентября</w:t>
      </w:r>
      <w:r>
        <w:t xml:space="preserve">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 xml:space="preserve">6.1. Поставка </w:t>
      </w:r>
      <w:r w:rsidR="00D17F4D">
        <w:t xml:space="preserve">автомобиля и </w:t>
      </w:r>
      <w: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8.1. Исполнитель обязан поставить </w:t>
      </w:r>
      <w:r w:rsidR="00D17F4D">
        <w:t xml:space="preserve">автомобиль и </w:t>
      </w:r>
      <w:r>
        <w:t>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997156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D17F4D">
        <w:t xml:space="preserve"> автомобиля и </w:t>
      </w:r>
      <w:r>
        <w:t>оборудования, требованиям, предъявляемы</w:t>
      </w:r>
      <w:r w:rsidR="00997156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D17F4D">
        <w:t>Автомобиль и о</w:t>
      </w:r>
      <w:r>
        <w:t>борудование должн</w:t>
      </w:r>
      <w:r w:rsidR="00D17F4D">
        <w:t>ы</w:t>
      </w:r>
      <w:r>
        <w:t xml:space="preserve"> быть разрешен</w:t>
      </w:r>
      <w:r w:rsidR="00D17F4D">
        <w:t>ы</w:t>
      </w:r>
      <w:r>
        <w:t xml:space="preserve">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D17F4D">
        <w:t xml:space="preserve"> автомобиля и</w:t>
      </w:r>
      <w:r>
        <w:t xml:space="preserve">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D17F4D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D17F4D" w:rsidRPr="009F3572" w:rsidRDefault="00D17F4D" w:rsidP="00D17F4D">
      <w:pPr>
        <w:ind w:right="-285"/>
        <w:jc w:val="both"/>
        <w:rPr>
          <w:sz w:val="28"/>
          <w:szCs w:val="28"/>
        </w:rPr>
      </w:pPr>
      <w:r>
        <w:t xml:space="preserve">12.1. Гарантийный срок на автомобиль и оборудование устанавливается заводом изготовителем не менее 1 года со дня поставки товара заказчику. </w:t>
      </w:r>
    </w:p>
    <w:p w:rsidR="00382977" w:rsidRPr="00D17F4D" w:rsidRDefault="00382977" w:rsidP="00D17F4D"/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4C043B" w:rsidRPr="0025511C" w:rsidTr="00847AF9">
        <w:trPr>
          <w:trHeight w:val="426"/>
        </w:trPr>
        <w:tc>
          <w:tcPr>
            <w:tcW w:w="4615" w:type="dxa"/>
          </w:tcPr>
          <w:p w:rsidR="00F54BC0" w:rsidRPr="00F54BC0" w:rsidRDefault="00F54BC0" w:rsidP="004C043B">
            <w:pPr>
              <w:ind w:right="-285"/>
              <w:jc w:val="both"/>
            </w:pPr>
          </w:p>
        </w:tc>
        <w:tc>
          <w:tcPr>
            <w:tcW w:w="4956" w:type="dxa"/>
          </w:tcPr>
          <w:p w:rsidR="004C043B" w:rsidRPr="00F54BC0" w:rsidRDefault="004C043B" w:rsidP="00566D97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F54BC0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9F3572" w:rsidP="00D17F4D">
      <w:pPr>
        <w:ind w:right="283"/>
        <w:jc w:val="right"/>
        <w:rPr>
          <w:sz w:val="28"/>
          <w:szCs w:val="28"/>
        </w:rPr>
      </w:pPr>
    </w:p>
    <w:sectPr w:rsidR="009F3572" w:rsidRPr="009F3572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3E1" w:rsidRDefault="00CF13E1" w:rsidP="004C043B">
      <w:r>
        <w:separator/>
      </w:r>
    </w:p>
  </w:endnote>
  <w:endnote w:type="continuationSeparator" w:id="0">
    <w:p w:rsidR="00CF13E1" w:rsidRDefault="00CF13E1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B25518">
        <w:pPr>
          <w:pStyle w:val="ab"/>
          <w:jc w:val="center"/>
        </w:pPr>
        <w:fldSimple w:instr=" PAGE   \* MERGEFORMAT ">
          <w:r w:rsidR="00E87A7D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3E1" w:rsidRDefault="00CF13E1" w:rsidP="004C043B">
      <w:r>
        <w:separator/>
      </w:r>
    </w:p>
  </w:footnote>
  <w:footnote w:type="continuationSeparator" w:id="0">
    <w:p w:rsidR="00CF13E1" w:rsidRDefault="00CF13E1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228530"/>
    <w:lvl w:ilvl="0">
      <w:numFmt w:val="bullet"/>
      <w:lvlText w:val="*"/>
      <w:lvlJc w:val="left"/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6A7E76"/>
    <w:multiLevelType w:val="hybridMultilevel"/>
    <w:tmpl w:val="109C9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Franklin Gothic Medium" w:hAnsi="Franklin Gothic Medium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56743"/>
    <w:rsid w:val="000723AE"/>
    <w:rsid w:val="0007788A"/>
    <w:rsid w:val="000A0E3E"/>
    <w:rsid w:val="001150AB"/>
    <w:rsid w:val="001513BA"/>
    <w:rsid w:val="0016084C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A5E72"/>
    <w:rsid w:val="002B548B"/>
    <w:rsid w:val="002C7F90"/>
    <w:rsid w:val="002E69E8"/>
    <w:rsid w:val="002F62F6"/>
    <w:rsid w:val="00301DCF"/>
    <w:rsid w:val="0031773E"/>
    <w:rsid w:val="00335E01"/>
    <w:rsid w:val="00371ACC"/>
    <w:rsid w:val="00382977"/>
    <w:rsid w:val="003A6D14"/>
    <w:rsid w:val="003B5AC4"/>
    <w:rsid w:val="003C0F8D"/>
    <w:rsid w:val="003D7D20"/>
    <w:rsid w:val="003F3860"/>
    <w:rsid w:val="00415765"/>
    <w:rsid w:val="00415C29"/>
    <w:rsid w:val="004161DB"/>
    <w:rsid w:val="00427E31"/>
    <w:rsid w:val="00460F94"/>
    <w:rsid w:val="004709C0"/>
    <w:rsid w:val="00481729"/>
    <w:rsid w:val="004B6D66"/>
    <w:rsid w:val="004C043B"/>
    <w:rsid w:val="004E6F8F"/>
    <w:rsid w:val="004F12AE"/>
    <w:rsid w:val="004F71C4"/>
    <w:rsid w:val="005027C1"/>
    <w:rsid w:val="005222AB"/>
    <w:rsid w:val="00547EF8"/>
    <w:rsid w:val="00566D97"/>
    <w:rsid w:val="005E33E9"/>
    <w:rsid w:val="005E6F9D"/>
    <w:rsid w:val="0061090D"/>
    <w:rsid w:val="00612A55"/>
    <w:rsid w:val="00617034"/>
    <w:rsid w:val="006320A8"/>
    <w:rsid w:val="00635936"/>
    <w:rsid w:val="00642C4C"/>
    <w:rsid w:val="00650221"/>
    <w:rsid w:val="00651007"/>
    <w:rsid w:val="006566A2"/>
    <w:rsid w:val="006774C2"/>
    <w:rsid w:val="006C7040"/>
    <w:rsid w:val="006E18B3"/>
    <w:rsid w:val="00705079"/>
    <w:rsid w:val="00720744"/>
    <w:rsid w:val="00761529"/>
    <w:rsid w:val="007711E6"/>
    <w:rsid w:val="007B2A51"/>
    <w:rsid w:val="007E3CE8"/>
    <w:rsid w:val="007F13E3"/>
    <w:rsid w:val="007F31C3"/>
    <w:rsid w:val="00816160"/>
    <w:rsid w:val="008179F0"/>
    <w:rsid w:val="00820770"/>
    <w:rsid w:val="008212C8"/>
    <w:rsid w:val="008302F3"/>
    <w:rsid w:val="00837D6B"/>
    <w:rsid w:val="00847AF9"/>
    <w:rsid w:val="0087250A"/>
    <w:rsid w:val="00875CBE"/>
    <w:rsid w:val="008C02EF"/>
    <w:rsid w:val="008C2979"/>
    <w:rsid w:val="008D106D"/>
    <w:rsid w:val="008D2646"/>
    <w:rsid w:val="008F6DEE"/>
    <w:rsid w:val="0090774A"/>
    <w:rsid w:val="00916461"/>
    <w:rsid w:val="00920A5B"/>
    <w:rsid w:val="00921226"/>
    <w:rsid w:val="00923CE0"/>
    <w:rsid w:val="0094614B"/>
    <w:rsid w:val="009518C5"/>
    <w:rsid w:val="00971A1C"/>
    <w:rsid w:val="009875B9"/>
    <w:rsid w:val="00992CF9"/>
    <w:rsid w:val="00997156"/>
    <w:rsid w:val="009B7C7B"/>
    <w:rsid w:val="009F3572"/>
    <w:rsid w:val="00A001BD"/>
    <w:rsid w:val="00A24B89"/>
    <w:rsid w:val="00A3306E"/>
    <w:rsid w:val="00A5136C"/>
    <w:rsid w:val="00A515C1"/>
    <w:rsid w:val="00A56BB0"/>
    <w:rsid w:val="00A75A38"/>
    <w:rsid w:val="00A83C9A"/>
    <w:rsid w:val="00AA4F58"/>
    <w:rsid w:val="00AA647C"/>
    <w:rsid w:val="00AA7539"/>
    <w:rsid w:val="00AC1CC5"/>
    <w:rsid w:val="00AC555C"/>
    <w:rsid w:val="00AF0F4C"/>
    <w:rsid w:val="00B2320D"/>
    <w:rsid w:val="00B25518"/>
    <w:rsid w:val="00B361D5"/>
    <w:rsid w:val="00B37301"/>
    <w:rsid w:val="00B50596"/>
    <w:rsid w:val="00B55624"/>
    <w:rsid w:val="00B611C9"/>
    <w:rsid w:val="00B80C98"/>
    <w:rsid w:val="00BC0064"/>
    <w:rsid w:val="00BC1C70"/>
    <w:rsid w:val="00BC450E"/>
    <w:rsid w:val="00BD6841"/>
    <w:rsid w:val="00C046A1"/>
    <w:rsid w:val="00C43419"/>
    <w:rsid w:val="00C60FF1"/>
    <w:rsid w:val="00C82C17"/>
    <w:rsid w:val="00C921FC"/>
    <w:rsid w:val="00C9509E"/>
    <w:rsid w:val="00CC055E"/>
    <w:rsid w:val="00CC21FF"/>
    <w:rsid w:val="00CD09D1"/>
    <w:rsid w:val="00CD4892"/>
    <w:rsid w:val="00CE3843"/>
    <w:rsid w:val="00CF13E1"/>
    <w:rsid w:val="00D06900"/>
    <w:rsid w:val="00D174C1"/>
    <w:rsid w:val="00D17F4D"/>
    <w:rsid w:val="00D40266"/>
    <w:rsid w:val="00D74684"/>
    <w:rsid w:val="00D9718E"/>
    <w:rsid w:val="00DA1D89"/>
    <w:rsid w:val="00DA2227"/>
    <w:rsid w:val="00DB6E4E"/>
    <w:rsid w:val="00DC6A17"/>
    <w:rsid w:val="00DE6916"/>
    <w:rsid w:val="00DF2092"/>
    <w:rsid w:val="00DF222B"/>
    <w:rsid w:val="00E13F52"/>
    <w:rsid w:val="00E36764"/>
    <w:rsid w:val="00E40C5A"/>
    <w:rsid w:val="00E54AD0"/>
    <w:rsid w:val="00E642D7"/>
    <w:rsid w:val="00E73855"/>
    <w:rsid w:val="00E77EF8"/>
    <w:rsid w:val="00E87A7D"/>
    <w:rsid w:val="00EA072F"/>
    <w:rsid w:val="00EE353A"/>
    <w:rsid w:val="00EF5F40"/>
    <w:rsid w:val="00F17394"/>
    <w:rsid w:val="00F20740"/>
    <w:rsid w:val="00F23AEE"/>
    <w:rsid w:val="00F2595E"/>
    <w:rsid w:val="00F33C55"/>
    <w:rsid w:val="00F35A5F"/>
    <w:rsid w:val="00F35B42"/>
    <w:rsid w:val="00F517BA"/>
    <w:rsid w:val="00F51CBE"/>
    <w:rsid w:val="00F54BC0"/>
    <w:rsid w:val="00F706B0"/>
    <w:rsid w:val="00F724A7"/>
    <w:rsid w:val="00F771C6"/>
    <w:rsid w:val="00F77C64"/>
    <w:rsid w:val="00F8756F"/>
    <w:rsid w:val="00F91976"/>
    <w:rsid w:val="00FB241B"/>
    <w:rsid w:val="00FB4107"/>
    <w:rsid w:val="00FC393C"/>
    <w:rsid w:val="00FD483B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paragraph" w:customStyle="1" w:styleId="Style2">
    <w:name w:val="Style2"/>
    <w:basedOn w:val="a"/>
    <w:uiPriority w:val="99"/>
    <w:rsid w:val="00F35B42"/>
    <w:pPr>
      <w:widowControl w:val="0"/>
      <w:autoSpaceDE w:val="0"/>
      <w:autoSpaceDN w:val="0"/>
      <w:adjustRightInd w:val="0"/>
      <w:spacing w:line="288" w:lineRule="exact"/>
    </w:pPr>
    <w:rPr>
      <w:rFonts w:ascii="Franklin Gothic Medium" w:eastAsiaTheme="minorEastAsia" w:hAnsi="Franklin Gothic Medium" w:cstheme="minorBidi"/>
    </w:rPr>
  </w:style>
  <w:style w:type="character" w:customStyle="1" w:styleId="FontStyle12">
    <w:name w:val="Font Style12"/>
    <w:basedOn w:val="a0"/>
    <w:uiPriority w:val="99"/>
    <w:rsid w:val="00F35B42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3">
    <w:name w:val="Font Style13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  <w:style w:type="paragraph" w:customStyle="1" w:styleId="Style4">
    <w:name w:val="Style4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Franklin Gothic Medium" w:eastAsiaTheme="minorEastAsia" w:hAnsi="Franklin Gothic Medium" w:cstheme="minorBidi"/>
    </w:rPr>
  </w:style>
  <w:style w:type="paragraph" w:customStyle="1" w:styleId="Style5">
    <w:name w:val="Style5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</w:pPr>
    <w:rPr>
      <w:rFonts w:ascii="Franklin Gothic Medium" w:eastAsiaTheme="minorEastAsia" w:hAnsi="Franklin Gothic Medium" w:cstheme="minorBidi"/>
    </w:rPr>
  </w:style>
  <w:style w:type="paragraph" w:customStyle="1" w:styleId="Style6">
    <w:name w:val="Style6"/>
    <w:basedOn w:val="a"/>
    <w:uiPriority w:val="99"/>
    <w:rsid w:val="00F35B42"/>
    <w:pPr>
      <w:widowControl w:val="0"/>
      <w:autoSpaceDE w:val="0"/>
      <w:autoSpaceDN w:val="0"/>
      <w:adjustRightInd w:val="0"/>
      <w:spacing w:line="629" w:lineRule="exact"/>
    </w:pPr>
    <w:rPr>
      <w:rFonts w:ascii="Franklin Gothic Medium" w:eastAsiaTheme="minorEastAsia" w:hAnsi="Franklin Gothic Medium" w:cstheme="minorBidi"/>
    </w:rPr>
  </w:style>
  <w:style w:type="paragraph" w:customStyle="1" w:styleId="Style7">
    <w:name w:val="Style7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Franklin Gothic Medium" w:eastAsiaTheme="minorEastAsia" w:hAnsi="Franklin Gothic Medium" w:cstheme="minorBidi"/>
    </w:rPr>
  </w:style>
  <w:style w:type="paragraph" w:customStyle="1" w:styleId="Style8">
    <w:name w:val="Style8"/>
    <w:basedOn w:val="a"/>
    <w:uiPriority w:val="99"/>
    <w:rsid w:val="00F35B42"/>
    <w:pPr>
      <w:widowControl w:val="0"/>
      <w:autoSpaceDE w:val="0"/>
      <w:autoSpaceDN w:val="0"/>
      <w:adjustRightInd w:val="0"/>
    </w:pPr>
    <w:rPr>
      <w:rFonts w:ascii="Franklin Gothic Medium" w:eastAsiaTheme="minorEastAsia" w:hAnsi="Franklin Gothic Medium" w:cstheme="minorBidi"/>
    </w:rPr>
  </w:style>
  <w:style w:type="character" w:customStyle="1" w:styleId="FontStyle14">
    <w:name w:val="Font Style14"/>
    <w:basedOn w:val="a0"/>
    <w:uiPriority w:val="99"/>
    <w:rsid w:val="00F35B42"/>
    <w:rPr>
      <w:rFonts w:ascii="Franklin Gothic Medium" w:hAnsi="Franklin Gothic Medium" w:cs="Franklin Gothic Medium"/>
      <w:smallCaps/>
      <w:sz w:val="18"/>
      <w:szCs w:val="18"/>
    </w:rPr>
  </w:style>
  <w:style w:type="character" w:customStyle="1" w:styleId="FontStyle15">
    <w:name w:val="Font Style15"/>
    <w:basedOn w:val="a0"/>
    <w:uiPriority w:val="99"/>
    <w:rsid w:val="00F35B42"/>
    <w:rPr>
      <w:rFonts w:ascii="Franklin Gothic Medium" w:hAnsi="Franklin Gothic Medium" w:cs="Franklin Gothic Medium"/>
      <w:sz w:val="16"/>
      <w:szCs w:val="16"/>
    </w:rPr>
  </w:style>
  <w:style w:type="character" w:customStyle="1" w:styleId="FontStyle16">
    <w:name w:val="Font Style16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36</cp:revision>
  <cp:lastPrinted>2011-03-10T05:17:00Z</cp:lastPrinted>
  <dcterms:created xsi:type="dcterms:W3CDTF">2011-02-18T04:31:00Z</dcterms:created>
  <dcterms:modified xsi:type="dcterms:W3CDTF">2011-07-08T06:00:00Z</dcterms:modified>
</cp:coreProperties>
</file>