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24E" w:rsidRDefault="001F024E"/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на поставку стандартного промышленного оборудования</w:t>
      </w: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B06875" w:rsidRDefault="001F024E" w:rsidP="001F024E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 </w:t>
      </w:r>
      <w:r w:rsidR="00B06875" w:rsidRPr="00B06875">
        <w:rPr>
          <w:b/>
          <w:bCs/>
          <w:color w:val="232625"/>
          <w:sz w:val="26"/>
          <w:szCs w:val="26"/>
          <w:u w:val="single"/>
        </w:rPr>
        <w:t>факсимильн</w:t>
      </w:r>
      <w:r w:rsidR="00B06875">
        <w:rPr>
          <w:b/>
          <w:bCs/>
          <w:color w:val="232625"/>
          <w:sz w:val="26"/>
          <w:szCs w:val="26"/>
          <w:u w:val="single"/>
        </w:rPr>
        <w:t>ый</w:t>
      </w:r>
      <w:r w:rsidR="00B06875" w:rsidRPr="00B06875">
        <w:rPr>
          <w:b/>
          <w:bCs/>
          <w:color w:val="232625"/>
          <w:sz w:val="26"/>
          <w:szCs w:val="26"/>
          <w:u w:val="single"/>
        </w:rPr>
        <w:t xml:space="preserve"> аппарата </w:t>
      </w:r>
      <w:r w:rsidR="00B06875" w:rsidRPr="00B06875">
        <w:rPr>
          <w:b/>
          <w:bCs/>
          <w:color w:val="232625"/>
          <w:sz w:val="26"/>
          <w:szCs w:val="26"/>
          <w:u w:val="single"/>
          <w:lang w:val="en-US" w:eastAsia="en-US"/>
        </w:rPr>
        <w:t>Panasonic</w:t>
      </w:r>
      <w:r w:rsidR="00B06875" w:rsidRPr="00B06875">
        <w:rPr>
          <w:b/>
          <w:bCs/>
          <w:color w:val="232625"/>
          <w:sz w:val="26"/>
          <w:szCs w:val="26"/>
          <w:u w:val="single"/>
          <w:lang w:eastAsia="en-US"/>
        </w:rPr>
        <w:t xml:space="preserve"> </w:t>
      </w:r>
      <w:r w:rsidR="00B06875" w:rsidRPr="00B06875">
        <w:rPr>
          <w:b/>
          <w:bCs/>
          <w:color w:val="232625"/>
          <w:sz w:val="26"/>
          <w:szCs w:val="26"/>
          <w:u w:val="single"/>
          <w:lang w:val="en-US" w:eastAsia="en-US"/>
        </w:rPr>
        <w:t>KX</w:t>
      </w:r>
      <w:r w:rsidR="00B06875" w:rsidRPr="00B06875">
        <w:rPr>
          <w:b/>
          <w:bCs/>
          <w:color w:val="232625"/>
          <w:sz w:val="26"/>
          <w:szCs w:val="26"/>
          <w:u w:val="single"/>
          <w:lang w:eastAsia="en-US"/>
        </w:rPr>
        <w:t>-</w:t>
      </w:r>
      <w:r w:rsidR="00B06875" w:rsidRPr="00B06875">
        <w:rPr>
          <w:b/>
          <w:bCs/>
          <w:color w:val="232625"/>
          <w:sz w:val="26"/>
          <w:szCs w:val="26"/>
          <w:u w:val="single"/>
          <w:lang w:val="en-US" w:eastAsia="en-US"/>
        </w:rPr>
        <w:t>FLC</w:t>
      </w:r>
      <w:r w:rsidR="00B06875" w:rsidRPr="00B06875">
        <w:rPr>
          <w:b/>
          <w:bCs/>
          <w:color w:val="232625"/>
          <w:sz w:val="26"/>
          <w:szCs w:val="26"/>
          <w:u w:val="single"/>
          <w:lang w:eastAsia="en-US"/>
        </w:rPr>
        <w:t>418</w:t>
      </w:r>
      <w:r w:rsidR="00B06875" w:rsidRPr="00B06875">
        <w:rPr>
          <w:b/>
          <w:bCs/>
          <w:color w:val="232625"/>
          <w:sz w:val="26"/>
          <w:szCs w:val="26"/>
          <w:u w:val="single"/>
          <w:lang w:val="en-US" w:eastAsia="en-US"/>
        </w:rPr>
        <w:t>RU</w:t>
      </w:r>
      <w:r w:rsidR="00B06875" w:rsidRPr="00B06875">
        <w:rPr>
          <w:b/>
          <w:bCs/>
          <w:color w:val="232625"/>
          <w:sz w:val="26"/>
          <w:szCs w:val="26"/>
          <w:u w:val="single"/>
          <w:lang w:eastAsia="en-US"/>
        </w:rPr>
        <w:t xml:space="preserve"> </w:t>
      </w:r>
      <w:r w:rsidR="00B06875" w:rsidRPr="00B06875">
        <w:rPr>
          <w:b/>
          <w:bCs/>
          <w:color w:val="232625"/>
          <w:sz w:val="26"/>
          <w:szCs w:val="26"/>
          <w:u w:val="single"/>
        </w:rPr>
        <w:t xml:space="preserve">с беспроводной трубкой </w:t>
      </w:r>
      <w:r w:rsidR="00B06875" w:rsidRPr="00B06875">
        <w:rPr>
          <w:b/>
          <w:bCs/>
          <w:color w:val="232625"/>
          <w:sz w:val="26"/>
          <w:szCs w:val="26"/>
          <w:u w:val="single"/>
          <w:lang w:val="en-US" w:eastAsia="en-US"/>
        </w:rPr>
        <w:t>DECT</w:t>
      </w:r>
      <w:r w:rsidR="00B06875" w:rsidRPr="00B06875">
        <w:rPr>
          <w:b/>
          <w:bCs/>
          <w:color w:val="232625"/>
          <w:sz w:val="26"/>
          <w:szCs w:val="26"/>
          <w:u w:val="single"/>
          <w:lang w:eastAsia="en-US"/>
        </w:rPr>
        <w:t xml:space="preserve"> </w:t>
      </w:r>
      <w:r w:rsidR="00B06875" w:rsidRPr="00B06875">
        <w:rPr>
          <w:b/>
          <w:bCs/>
          <w:color w:val="232625"/>
          <w:sz w:val="26"/>
          <w:szCs w:val="26"/>
          <w:u w:val="single"/>
        </w:rPr>
        <w:t>с дополнительной комплектацией</w:t>
      </w: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rPr>
          <w:color w:val="000000"/>
          <w:sz w:val="20"/>
          <w:szCs w:val="20"/>
        </w:rPr>
      </w:pPr>
    </w:p>
    <w:p w:rsidR="001F024E" w:rsidRPr="001F6931" w:rsidRDefault="001F024E" w:rsidP="001F024E">
      <w:pPr>
        <w:rPr>
          <w:color w:val="000000"/>
          <w:sz w:val="20"/>
          <w:szCs w:val="20"/>
        </w:rPr>
      </w:pPr>
    </w:p>
    <w:p w:rsidR="001F024E" w:rsidRPr="001F6931" w:rsidRDefault="001F024E" w:rsidP="001F024E">
      <w:pPr>
        <w:rPr>
          <w:color w:val="000000"/>
          <w:sz w:val="20"/>
          <w:szCs w:val="2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Default="001F024E" w:rsidP="001F024E">
      <w:pPr>
        <w:jc w:val="center"/>
        <w:rPr>
          <w:color w:val="000000"/>
        </w:rPr>
      </w:pPr>
      <w:proofErr w:type="spellStart"/>
      <w:r>
        <w:rPr>
          <w:color w:val="000000"/>
        </w:rPr>
        <w:t>г</w:t>
      </w:r>
      <w:proofErr w:type="gramStart"/>
      <w:r>
        <w:rPr>
          <w:color w:val="000000"/>
        </w:rPr>
        <w:t>.К</w:t>
      </w:r>
      <w:proofErr w:type="gramEnd"/>
      <w:r>
        <w:rPr>
          <w:color w:val="000000"/>
        </w:rPr>
        <w:t>раснокаменск</w:t>
      </w:r>
      <w:proofErr w:type="spellEnd"/>
      <w:r>
        <w:rPr>
          <w:color w:val="000000"/>
        </w:rPr>
        <w:t xml:space="preserve"> </w:t>
      </w:r>
    </w:p>
    <w:p w:rsidR="001F024E" w:rsidRPr="00F47416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13  год</w:t>
      </w:r>
      <w:r w:rsidRPr="004A6EA3">
        <w:rPr>
          <w:color w:val="000000"/>
        </w:rPr>
        <w:t xml:space="preserve"> 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 xml:space="preserve">Технического задания </w:t>
      </w:r>
    </w:p>
    <w:p w:rsidR="001F024E" w:rsidRPr="00F47416" w:rsidRDefault="001F024E" w:rsidP="001F024E">
      <w:pPr>
        <w:jc w:val="center"/>
        <w:rPr>
          <w:i/>
          <w:color w:val="000000"/>
        </w:rPr>
      </w:pPr>
      <w:r w:rsidRPr="00F47416">
        <w:rPr>
          <w:color w:val="000000"/>
        </w:rPr>
        <w:t xml:space="preserve">на поставку </w:t>
      </w:r>
      <w:r w:rsidR="00B06875" w:rsidRPr="00B06875">
        <w:rPr>
          <w:b/>
          <w:bCs/>
          <w:color w:val="232625"/>
          <w:sz w:val="26"/>
          <w:szCs w:val="26"/>
          <w:u w:val="single"/>
        </w:rPr>
        <w:t>факсимильн</w:t>
      </w:r>
      <w:r w:rsidR="00B06875">
        <w:rPr>
          <w:b/>
          <w:bCs/>
          <w:color w:val="232625"/>
          <w:sz w:val="26"/>
          <w:szCs w:val="26"/>
          <w:u w:val="single"/>
        </w:rPr>
        <w:t>ого</w:t>
      </w:r>
      <w:r w:rsidR="00B06875" w:rsidRPr="00B06875">
        <w:rPr>
          <w:b/>
          <w:bCs/>
          <w:color w:val="232625"/>
          <w:sz w:val="26"/>
          <w:szCs w:val="26"/>
          <w:u w:val="single"/>
        </w:rPr>
        <w:t xml:space="preserve"> аппарата </w:t>
      </w:r>
      <w:r w:rsidR="00B06875" w:rsidRPr="00B06875">
        <w:rPr>
          <w:b/>
          <w:bCs/>
          <w:color w:val="232625"/>
          <w:sz w:val="26"/>
          <w:szCs w:val="26"/>
          <w:u w:val="single"/>
          <w:lang w:val="en-US" w:eastAsia="en-US"/>
        </w:rPr>
        <w:t>Panasonic</w:t>
      </w:r>
      <w:r w:rsidR="00B06875" w:rsidRPr="00B06875">
        <w:rPr>
          <w:b/>
          <w:bCs/>
          <w:color w:val="232625"/>
          <w:sz w:val="26"/>
          <w:szCs w:val="26"/>
          <w:u w:val="single"/>
          <w:lang w:eastAsia="en-US"/>
        </w:rPr>
        <w:t xml:space="preserve"> </w:t>
      </w:r>
      <w:r w:rsidR="00B06875" w:rsidRPr="00B06875">
        <w:rPr>
          <w:b/>
          <w:bCs/>
          <w:color w:val="232625"/>
          <w:sz w:val="26"/>
          <w:szCs w:val="26"/>
          <w:u w:val="single"/>
          <w:lang w:val="en-US" w:eastAsia="en-US"/>
        </w:rPr>
        <w:t>KX</w:t>
      </w:r>
      <w:r w:rsidR="00B06875" w:rsidRPr="00B06875">
        <w:rPr>
          <w:b/>
          <w:bCs/>
          <w:color w:val="232625"/>
          <w:sz w:val="26"/>
          <w:szCs w:val="26"/>
          <w:u w:val="single"/>
          <w:lang w:eastAsia="en-US"/>
        </w:rPr>
        <w:t>-</w:t>
      </w:r>
      <w:r w:rsidR="00B06875" w:rsidRPr="00B06875">
        <w:rPr>
          <w:b/>
          <w:bCs/>
          <w:color w:val="232625"/>
          <w:sz w:val="26"/>
          <w:szCs w:val="26"/>
          <w:u w:val="single"/>
          <w:lang w:val="en-US" w:eastAsia="en-US"/>
        </w:rPr>
        <w:t>FLC</w:t>
      </w:r>
      <w:r w:rsidR="00B06875" w:rsidRPr="00B06875">
        <w:rPr>
          <w:b/>
          <w:bCs/>
          <w:color w:val="232625"/>
          <w:sz w:val="26"/>
          <w:szCs w:val="26"/>
          <w:u w:val="single"/>
          <w:lang w:eastAsia="en-US"/>
        </w:rPr>
        <w:t>418</w:t>
      </w:r>
      <w:r w:rsidR="00B06875" w:rsidRPr="00B06875">
        <w:rPr>
          <w:b/>
          <w:bCs/>
          <w:color w:val="232625"/>
          <w:sz w:val="26"/>
          <w:szCs w:val="26"/>
          <w:u w:val="single"/>
          <w:lang w:val="en-US" w:eastAsia="en-US"/>
        </w:rPr>
        <w:t>RU</w:t>
      </w:r>
      <w:r w:rsidR="00B06875" w:rsidRPr="00B06875">
        <w:rPr>
          <w:b/>
          <w:bCs/>
          <w:color w:val="232625"/>
          <w:sz w:val="26"/>
          <w:szCs w:val="26"/>
          <w:u w:val="single"/>
          <w:lang w:eastAsia="en-US"/>
        </w:rPr>
        <w:t xml:space="preserve"> </w:t>
      </w:r>
      <w:r w:rsidR="00B06875" w:rsidRPr="00B06875">
        <w:rPr>
          <w:b/>
          <w:bCs/>
          <w:color w:val="232625"/>
          <w:sz w:val="26"/>
          <w:szCs w:val="26"/>
          <w:u w:val="single"/>
        </w:rPr>
        <w:t xml:space="preserve">с беспроводной трубкой </w:t>
      </w:r>
      <w:r w:rsidR="00B06875" w:rsidRPr="00B06875">
        <w:rPr>
          <w:b/>
          <w:bCs/>
          <w:color w:val="232625"/>
          <w:sz w:val="26"/>
          <w:szCs w:val="26"/>
          <w:u w:val="single"/>
          <w:lang w:val="en-US" w:eastAsia="en-US"/>
        </w:rPr>
        <w:t>DECT</w:t>
      </w:r>
      <w:r w:rsidR="00B06875" w:rsidRPr="00B06875">
        <w:rPr>
          <w:b/>
          <w:bCs/>
          <w:color w:val="232625"/>
          <w:sz w:val="26"/>
          <w:szCs w:val="26"/>
          <w:u w:val="single"/>
          <w:lang w:eastAsia="en-US"/>
        </w:rPr>
        <w:t xml:space="preserve"> </w:t>
      </w:r>
      <w:r w:rsidR="00B06875" w:rsidRPr="00B06875">
        <w:rPr>
          <w:b/>
          <w:bCs/>
          <w:color w:val="232625"/>
          <w:sz w:val="26"/>
          <w:szCs w:val="26"/>
          <w:u w:val="single"/>
        </w:rPr>
        <w:t>с дополнительной комплектацией</w:t>
      </w:r>
    </w:p>
    <w:p w:rsidR="001F024E" w:rsidRDefault="001F024E" w:rsidP="001F024E">
      <w:pPr>
        <w:jc w:val="center"/>
        <w:rPr>
          <w:color w:val="000000"/>
        </w:rPr>
      </w:pPr>
      <w:r w:rsidRPr="00F47416">
        <w:rPr>
          <w:color w:val="000000"/>
        </w:rPr>
        <w:t xml:space="preserve">для объекта </w:t>
      </w:r>
      <w:r w:rsidR="00B06875" w:rsidRPr="009508A7">
        <w:rPr>
          <w:color w:val="000000"/>
        </w:rPr>
        <w:t>ОАО «ППГХО» ОВГСО АСФ</w:t>
      </w:r>
    </w:p>
    <w:p w:rsidR="00B06875" w:rsidRPr="00F47416" w:rsidRDefault="00B06875" w:rsidP="001F024E">
      <w:pPr>
        <w:jc w:val="center"/>
        <w:rPr>
          <w:color w:val="000000"/>
        </w:rPr>
      </w:pPr>
    </w:p>
    <w:p w:rsidR="001F024E" w:rsidRPr="00F47416" w:rsidRDefault="001F024E" w:rsidP="001F024E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1F024E" w:rsidRPr="001F6931" w:rsidRDefault="001F024E" w:rsidP="001F024E">
      <w:pPr>
        <w:jc w:val="center"/>
        <w:rPr>
          <w:color w:val="000000"/>
          <w:sz w:val="26"/>
          <w:szCs w:val="26"/>
        </w:rPr>
      </w:pP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1F024E" w:rsidRPr="001F6931" w:rsidRDefault="001F024E" w:rsidP="001F024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1F024E" w:rsidRPr="001F6931" w:rsidRDefault="001F024E" w:rsidP="001F024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1F024E" w:rsidRPr="00F158B3" w:rsidRDefault="001F024E" w:rsidP="001F024E">
      <w:pPr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1F024E" w:rsidRPr="001F6931" w:rsidRDefault="001F024E" w:rsidP="001F024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4.1. </w:t>
      </w:r>
      <w:r w:rsidR="00F158B3" w:rsidRPr="00F158B3">
        <w:rPr>
          <w:color w:val="000000"/>
          <w:sz w:val="24"/>
          <w:szCs w:val="24"/>
        </w:rPr>
        <w:t>Основные технические характеристики</w:t>
      </w:r>
    </w:p>
    <w:p w:rsidR="001F024E" w:rsidRPr="001F6931" w:rsidRDefault="001F024E" w:rsidP="001F024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4.2. </w:t>
      </w:r>
      <w:r w:rsidR="00F158B3" w:rsidRPr="001F6931">
        <w:rPr>
          <w:color w:val="000000"/>
          <w:sz w:val="24"/>
          <w:szCs w:val="24"/>
        </w:rPr>
        <w:t>Требования к электропитанию</w:t>
      </w:r>
    </w:p>
    <w:p w:rsidR="00F158B3" w:rsidRDefault="001F024E" w:rsidP="001F024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4.3. </w:t>
      </w:r>
      <w:r w:rsidR="00F158B3" w:rsidRPr="001F6931">
        <w:rPr>
          <w:color w:val="000000"/>
          <w:sz w:val="24"/>
          <w:szCs w:val="24"/>
        </w:rPr>
        <w:t>Требования к комплектности</w:t>
      </w:r>
    </w:p>
    <w:p w:rsidR="001F024E" w:rsidRPr="001F6931" w:rsidRDefault="001F024E" w:rsidP="001F024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4.4. </w:t>
      </w:r>
      <w:r w:rsidR="00F158B3" w:rsidRPr="001F6931">
        <w:rPr>
          <w:color w:val="000000"/>
          <w:sz w:val="24"/>
          <w:szCs w:val="24"/>
        </w:rPr>
        <w:t>Требования к маркировке</w:t>
      </w:r>
    </w:p>
    <w:p w:rsidR="001F024E" w:rsidRPr="001F6931" w:rsidRDefault="001F024E" w:rsidP="001F024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4.5. </w:t>
      </w:r>
      <w:r w:rsidR="00F158B3" w:rsidRPr="001F6931">
        <w:rPr>
          <w:color w:val="000000"/>
          <w:sz w:val="24"/>
          <w:szCs w:val="24"/>
        </w:rPr>
        <w:t>Требования к упаковке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1F024E" w:rsidRPr="001F6931" w:rsidRDefault="001F024E" w:rsidP="001F024E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1F024E" w:rsidRPr="001F6931" w:rsidRDefault="001F024E" w:rsidP="001F024E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1F024E" w:rsidRPr="001F6931" w:rsidRDefault="001F024E" w:rsidP="001F024E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9. </w:t>
      </w:r>
      <w:r w:rsidR="00F158B3" w:rsidRPr="001F6931">
        <w:rPr>
          <w:color w:val="000000"/>
          <w:sz w:val="26"/>
          <w:szCs w:val="26"/>
        </w:rPr>
        <w:t>ТРЕБОВАНИЯ К ОБСЛУЖИВАНИЮ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10. </w:t>
      </w:r>
      <w:r w:rsidR="00F158B3" w:rsidRPr="001F6931">
        <w:rPr>
          <w:color w:val="000000"/>
          <w:sz w:val="26"/>
          <w:szCs w:val="26"/>
        </w:rPr>
        <w:t>ТРЕБОВАНИЯ ПО БЕЗОПАСНОСТИ</w:t>
      </w:r>
    </w:p>
    <w:p w:rsidR="00F158B3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11. </w:t>
      </w:r>
      <w:r w:rsidR="00F158B3" w:rsidRPr="001F6931">
        <w:rPr>
          <w:color w:val="000000"/>
          <w:sz w:val="26"/>
          <w:szCs w:val="26"/>
        </w:rPr>
        <w:t>ТРЕБОВАНИЕ К ФОРМЕ ПРЕДСТАВЛЯЕМОЙ ИНФОРМАЦИИ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12. </w:t>
      </w:r>
      <w:r w:rsidR="00F158B3" w:rsidRPr="001F6931">
        <w:rPr>
          <w:color w:val="000000"/>
          <w:sz w:val="26"/>
          <w:szCs w:val="26"/>
        </w:rPr>
        <w:t>ПЕРЕЧЕНЬ ПРИНЯТЫХ СОКРАЩЕНИЙ</w:t>
      </w: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1F024E" w:rsidRPr="001F6931" w:rsidRDefault="001F024E" w:rsidP="001F024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F024E" w:rsidRPr="001F6931" w:rsidTr="00923C90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1F6931" w:rsidRDefault="001F024E" w:rsidP="00923C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1F024E" w:rsidRPr="001F6931" w:rsidTr="00923C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875" w:rsidRPr="00F158B3" w:rsidRDefault="008066A1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>Ф</w:t>
            </w:r>
            <w:r w:rsidR="00B06875" w:rsidRPr="00F158B3">
              <w:rPr>
                <w:color w:val="232625"/>
                <w:sz w:val="24"/>
                <w:szCs w:val="24"/>
              </w:rPr>
              <w:t>аксимильн</w:t>
            </w:r>
            <w:r w:rsidR="0098071A" w:rsidRPr="00F158B3">
              <w:rPr>
                <w:color w:val="232625"/>
                <w:sz w:val="24"/>
                <w:szCs w:val="24"/>
              </w:rPr>
              <w:t>ый</w:t>
            </w:r>
            <w:r w:rsidR="00B06875" w:rsidRPr="00F158B3">
              <w:rPr>
                <w:color w:val="232625"/>
                <w:sz w:val="24"/>
                <w:szCs w:val="24"/>
              </w:rPr>
              <w:t xml:space="preserve"> аппарат </w:t>
            </w:r>
            <w:proofErr w:type="spellStart"/>
            <w:r w:rsidR="00B06875" w:rsidRPr="00F158B3">
              <w:rPr>
                <w:color w:val="232625"/>
                <w:sz w:val="24"/>
                <w:szCs w:val="24"/>
              </w:rPr>
              <w:t>Panasonic</w:t>
            </w:r>
            <w:proofErr w:type="spellEnd"/>
            <w:r w:rsidR="00B06875" w:rsidRPr="00F158B3">
              <w:rPr>
                <w:color w:val="232625"/>
                <w:sz w:val="24"/>
                <w:szCs w:val="24"/>
              </w:rPr>
              <w:t xml:space="preserve"> KX-FLC418RU с беспроводной трубкой DECT с дополнительной комплектацией</w:t>
            </w:r>
          </w:p>
          <w:p w:rsidR="00B06875" w:rsidRPr="001F6931" w:rsidRDefault="0098071A" w:rsidP="00F158B3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F158B3">
              <w:rPr>
                <w:iCs/>
                <w:color w:val="232625"/>
                <w:sz w:val="24"/>
                <w:szCs w:val="24"/>
              </w:rPr>
              <w:t>Сертифицируется по стандарту ISO 9001:2008г. или эквивалент с обязательным согласованием  в ходе конкурентной процедуры участниками закупки с инициатором технических характеристик эквивалентного оборудования, с предоставлением копией разрешительной документации и,  в соответствии с законодательством РФ, нотариально заверенного перевода на русский язык.</w:t>
            </w:r>
          </w:p>
        </w:tc>
      </w:tr>
      <w:tr w:rsidR="001F024E" w:rsidRPr="001F6931" w:rsidTr="00923C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1F024E" w:rsidP="00923C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1F024E" w:rsidRPr="001F6931" w:rsidTr="00923C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98071A" w:rsidRDefault="0098071A" w:rsidP="0098071A">
            <w:pPr>
              <w:rPr>
                <w:sz w:val="24"/>
                <w:szCs w:val="24"/>
              </w:rPr>
            </w:pPr>
            <w:r w:rsidRPr="0098071A">
              <w:rPr>
                <w:color w:val="232625"/>
                <w:sz w:val="24"/>
                <w:szCs w:val="24"/>
              </w:rPr>
              <w:t>Оборудование должно быть новым, не ранее 201</w:t>
            </w:r>
            <w:r w:rsidRPr="00F158B3">
              <w:rPr>
                <w:color w:val="232625"/>
                <w:sz w:val="24"/>
                <w:szCs w:val="24"/>
              </w:rPr>
              <w:t>3</w:t>
            </w:r>
            <w:r w:rsidRPr="0098071A">
              <w:rPr>
                <w:color w:val="232625"/>
                <w:sz w:val="24"/>
                <w:szCs w:val="24"/>
              </w:rPr>
              <w:t xml:space="preserve"> г. выпуска, не используемым ранее. Не допускается поставка выставочных образцов, а также оборудования собранного из восстановленных комплектующих, не </w:t>
            </w:r>
            <w:proofErr w:type="gramStart"/>
            <w:r w:rsidRPr="0098071A">
              <w:rPr>
                <w:color w:val="232625"/>
                <w:sz w:val="24"/>
                <w:szCs w:val="24"/>
              </w:rPr>
              <w:t>требующее</w:t>
            </w:r>
            <w:proofErr w:type="gramEnd"/>
            <w:r w:rsidRPr="0098071A">
              <w:rPr>
                <w:color w:val="232625"/>
                <w:sz w:val="24"/>
                <w:szCs w:val="24"/>
              </w:rPr>
              <w:t xml:space="preserve"> дополнительных настроек и регулировок.</w:t>
            </w:r>
            <w:r>
              <w:t xml:space="preserve"> 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1F024E" w:rsidRPr="001F6931" w:rsidRDefault="001F024E" w:rsidP="001F024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F024E" w:rsidRPr="001F6931" w:rsidTr="00923C9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1F6931" w:rsidRDefault="00D73399" w:rsidP="00F158B3">
            <w:pPr>
              <w:rPr>
                <w:i/>
                <w:color w:val="000000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 xml:space="preserve">Данное оборудование приобретается для оснащения отделов АСФ ОВГСО ОАО «ППГХО». В случае снятия с производства конкретной модели или </w:t>
            </w:r>
            <w:proofErr w:type="gramStart"/>
            <w:r w:rsidRPr="00F158B3">
              <w:rPr>
                <w:color w:val="232625"/>
                <w:sz w:val="24"/>
                <w:szCs w:val="24"/>
              </w:rPr>
              <w:t>указанных</w:t>
            </w:r>
            <w:proofErr w:type="gramEnd"/>
            <w:r w:rsidRPr="00F158B3">
              <w:rPr>
                <w:color w:val="232625"/>
                <w:sz w:val="24"/>
                <w:szCs w:val="24"/>
              </w:rPr>
              <w:t xml:space="preserve"> комплектующих возможна замена на аналог с предоставлением подтверждающего письма от производителя.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1F024E" w:rsidRPr="001F6931" w:rsidRDefault="001F024E" w:rsidP="001F024E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F024E" w:rsidRPr="001F6931" w:rsidTr="00923C90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1F6931" w:rsidRDefault="008066A1" w:rsidP="00F158B3">
            <w:pPr>
              <w:rPr>
                <w:i/>
                <w:color w:val="000000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 xml:space="preserve">Факсимильный аппарата </w:t>
            </w:r>
            <w:proofErr w:type="spellStart"/>
            <w:r w:rsidRPr="00F158B3">
              <w:rPr>
                <w:color w:val="232625"/>
                <w:sz w:val="24"/>
                <w:szCs w:val="24"/>
              </w:rPr>
              <w:t>Panasonic</w:t>
            </w:r>
            <w:proofErr w:type="spellEnd"/>
            <w:r w:rsidRPr="00F158B3">
              <w:rPr>
                <w:color w:val="232625"/>
                <w:sz w:val="24"/>
                <w:szCs w:val="24"/>
              </w:rPr>
              <w:t xml:space="preserve"> KX-FLC418RU с беспроводной трубкой DECT по виду климатического исполнения должен относится к исполнению УХЛ категории размещения 4 по ГОСТ 15150-69, </w:t>
            </w:r>
            <w:proofErr w:type="gramStart"/>
            <w:r w:rsidRPr="00F158B3">
              <w:rPr>
                <w:color w:val="232625"/>
                <w:sz w:val="24"/>
                <w:szCs w:val="24"/>
              </w:rPr>
              <w:t>рассчитана</w:t>
            </w:r>
            <w:proofErr w:type="gramEnd"/>
            <w:r w:rsidRPr="00F158B3">
              <w:rPr>
                <w:color w:val="232625"/>
                <w:sz w:val="24"/>
                <w:szCs w:val="24"/>
              </w:rPr>
              <w:t xml:space="preserve"> на применение при температуре окружающей среды от +5 до +500С, относительной влажности до 98 %.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1F024E" w:rsidRPr="001F6931" w:rsidRDefault="001F024E" w:rsidP="001F024E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5623"/>
        <w:gridCol w:w="1382"/>
        <w:gridCol w:w="1616"/>
      </w:tblGrid>
      <w:tr w:rsidR="001F024E" w:rsidRPr="001F6931" w:rsidTr="00923C90">
        <w:trPr>
          <w:trHeight w:val="335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1F024E" w:rsidP="00923C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</w:t>
            </w:r>
            <w:r w:rsidRPr="00F158B3">
              <w:rPr>
                <w:color w:val="000000"/>
              </w:rPr>
              <w:t xml:space="preserve">1 </w:t>
            </w:r>
            <w:bookmarkStart w:id="0" w:name="bookmark0"/>
            <w:r w:rsidR="00D73399" w:rsidRPr="00F158B3">
              <w:rPr>
                <w:color w:val="000000"/>
              </w:rPr>
              <w:t>Основные технические характеристики</w:t>
            </w:r>
            <w:bookmarkEnd w:id="0"/>
          </w:p>
        </w:tc>
      </w:tr>
      <w:tr w:rsidR="001F024E" w:rsidRPr="001F6931" w:rsidTr="00923C90">
        <w:trPr>
          <w:trHeight w:val="335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399" w:rsidRPr="00D73399" w:rsidRDefault="00D73399" w:rsidP="00D73399">
            <w:pPr>
              <w:rPr>
                <w:color w:val="232625"/>
                <w:sz w:val="24"/>
                <w:szCs w:val="24"/>
              </w:rPr>
            </w:pPr>
            <w:r w:rsidRPr="00D73399">
              <w:rPr>
                <w:color w:val="232625"/>
                <w:sz w:val="24"/>
                <w:szCs w:val="24"/>
              </w:rPr>
              <w:t xml:space="preserve">Факсимильный лазерный аппарат: </w:t>
            </w:r>
            <w:proofErr w:type="spellStart"/>
            <w:r w:rsidRPr="00D73399">
              <w:rPr>
                <w:color w:val="232625"/>
                <w:sz w:val="24"/>
                <w:szCs w:val="24"/>
              </w:rPr>
              <w:t>Panasonic</w:t>
            </w:r>
            <w:proofErr w:type="spellEnd"/>
            <w:r w:rsidRPr="00D73399">
              <w:rPr>
                <w:color w:val="232625"/>
                <w:sz w:val="24"/>
                <w:szCs w:val="24"/>
              </w:rPr>
              <w:t xml:space="preserve"> KX-FLC418RU с беспроводной трубкой DECT. Технология печати - лазерная монохромная, цвет - черный, ЖК- дисплей 16 знаков, 2 строки, разрешение печати - 600 </w:t>
            </w:r>
            <w:proofErr w:type="spellStart"/>
            <w:r w:rsidRPr="00D73399">
              <w:rPr>
                <w:color w:val="232625"/>
                <w:sz w:val="24"/>
                <w:szCs w:val="24"/>
              </w:rPr>
              <w:t>dpi</w:t>
            </w:r>
            <w:proofErr w:type="spellEnd"/>
            <w:r w:rsidRPr="00D73399">
              <w:rPr>
                <w:color w:val="232625"/>
                <w:sz w:val="24"/>
                <w:szCs w:val="24"/>
              </w:rPr>
              <w:t xml:space="preserve"> на листе формат А</w:t>
            </w:r>
            <w:proofErr w:type="gramStart"/>
            <w:r w:rsidRPr="00D73399">
              <w:rPr>
                <w:color w:val="232625"/>
                <w:sz w:val="24"/>
                <w:szCs w:val="24"/>
              </w:rPr>
              <w:t>4</w:t>
            </w:r>
            <w:proofErr w:type="gramEnd"/>
            <w:r w:rsidRPr="00D73399">
              <w:rPr>
                <w:color w:val="232625"/>
                <w:sz w:val="24"/>
                <w:szCs w:val="24"/>
              </w:rPr>
              <w:t xml:space="preserve">, максимальная скорость монохромной печати - 10 стр./мин., </w:t>
            </w:r>
            <w:proofErr w:type="spellStart"/>
            <w:r w:rsidRPr="00D73399">
              <w:rPr>
                <w:color w:val="232625"/>
                <w:sz w:val="24"/>
                <w:szCs w:val="24"/>
              </w:rPr>
              <w:t>спикерфон</w:t>
            </w:r>
            <w:proofErr w:type="spellEnd"/>
            <w:r w:rsidRPr="00D73399">
              <w:rPr>
                <w:color w:val="232625"/>
                <w:sz w:val="24"/>
                <w:szCs w:val="24"/>
              </w:rPr>
              <w:t xml:space="preserve">, автоответчик, АОН, сканер, факс, автодозвон. В случае снятия с производства конкретной модели или </w:t>
            </w:r>
            <w:proofErr w:type="gramStart"/>
            <w:r w:rsidRPr="00D73399">
              <w:rPr>
                <w:color w:val="232625"/>
                <w:sz w:val="24"/>
                <w:szCs w:val="24"/>
              </w:rPr>
              <w:t>указанных</w:t>
            </w:r>
            <w:proofErr w:type="gramEnd"/>
            <w:r w:rsidRPr="00D73399">
              <w:rPr>
                <w:color w:val="232625"/>
                <w:sz w:val="24"/>
                <w:szCs w:val="24"/>
              </w:rPr>
              <w:t xml:space="preserve"> комплектующих возможна замена на аналог с предоставлением подтверждающего письма от производителя.</w:t>
            </w:r>
          </w:p>
          <w:p w:rsidR="00D73399" w:rsidRPr="00D73399" w:rsidRDefault="00D73399" w:rsidP="00D73399">
            <w:pPr>
              <w:rPr>
                <w:color w:val="232625"/>
                <w:sz w:val="24"/>
                <w:szCs w:val="24"/>
              </w:rPr>
            </w:pPr>
            <w:r w:rsidRPr="00D73399">
              <w:rPr>
                <w:color w:val="232625"/>
                <w:sz w:val="24"/>
                <w:szCs w:val="24"/>
              </w:rPr>
              <w:t xml:space="preserve">Сетевой фильтр: должен обеспечивать защиту от импульсных и высокочастотных помех по трем цепям; предназначен для защиты компьютеров, домашней и профессиональной электроники в соответствии с требованиями ГОСТ </w:t>
            </w:r>
            <w:proofErr w:type="gramStart"/>
            <w:r w:rsidRPr="00D73399">
              <w:rPr>
                <w:color w:val="232625"/>
                <w:sz w:val="24"/>
                <w:szCs w:val="24"/>
              </w:rPr>
              <w:t>Р</w:t>
            </w:r>
            <w:proofErr w:type="gramEnd"/>
            <w:r w:rsidRPr="00D73399">
              <w:rPr>
                <w:color w:val="232625"/>
                <w:sz w:val="24"/>
                <w:szCs w:val="24"/>
              </w:rPr>
              <w:t xml:space="preserve"> 50745-99; 6 розеток с заземлением, плюс 1 универсальная без заземления; световой индикатор исправности электронного блока защиты; корпус из высококачественного </w:t>
            </w:r>
            <w:proofErr w:type="spellStart"/>
            <w:r w:rsidRPr="00D73399">
              <w:rPr>
                <w:color w:val="232625"/>
                <w:sz w:val="24"/>
                <w:szCs w:val="24"/>
              </w:rPr>
              <w:t>АБС-пластика</w:t>
            </w:r>
            <w:proofErr w:type="spellEnd"/>
            <w:r w:rsidRPr="00D73399">
              <w:rPr>
                <w:color w:val="232625"/>
                <w:sz w:val="24"/>
                <w:szCs w:val="24"/>
              </w:rPr>
              <w:t>; защита от перегрузки по мощности и короткого замыкания (ТБМП).</w:t>
            </w:r>
          </w:p>
          <w:p w:rsidR="00D73399" w:rsidRPr="00D73399" w:rsidRDefault="00D73399" w:rsidP="00D73399">
            <w:pPr>
              <w:rPr>
                <w:color w:val="232625"/>
                <w:sz w:val="24"/>
                <w:szCs w:val="24"/>
              </w:rPr>
            </w:pPr>
            <w:r w:rsidRPr="00D73399">
              <w:rPr>
                <w:color w:val="232625"/>
                <w:sz w:val="24"/>
                <w:szCs w:val="24"/>
              </w:rPr>
              <w:t xml:space="preserve">Тонер-картридж: KX-FAT88A7 для факсимильного аппарата </w:t>
            </w:r>
            <w:proofErr w:type="spellStart"/>
            <w:r w:rsidRPr="00D73399">
              <w:rPr>
                <w:color w:val="232625"/>
                <w:sz w:val="24"/>
                <w:szCs w:val="24"/>
              </w:rPr>
              <w:t>Panasonic</w:t>
            </w:r>
            <w:proofErr w:type="spellEnd"/>
            <w:r w:rsidRPr="00D73399">
              <w:rPr>
                <w:color w:val="232625"/>
                <w:sz w:val="24"/>
                <w:szCs w:val="24"/>
              </w:rPr>
              <w:t xml:space="preserve"> КХ- FLC418RU, ресурс картриджа не менее 2000 страниц при заполнении 5%.</w:t>
            </w:r>
          </w:p>
          <w:p w:rsidR="001F024E" w:rsidRPr="00F158B3" w:rsidRDefault="001F024E" w:rsidP="00923C90">
            <w:pPr>
              <w:jc w:val="both"/>
              <w:rPr>
                <w:color w:val="232625"/>
                <w:sz w:val="26"/>
                <w:szCs w:val="26"/>
              </w:rPr>
            </w:pPr>
          </w:p>
        </w:tc>
      </w:tr>
      <w:tr w:rsidR="00DD3C58" w:rsidRPr="001F6931" w:rsidTr="00923C90">
        <w:trPr>
          <w:trHeight w:val="335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 w:rsidP="00F158B3">
            <w:pPr>
              <w:jc w:val="center"/>
              <w:rPr>
                <w:color w:val="232625"/>
              </w:rPr>
            </w:pPr>
            <w:r w:rsidRPr="00F158B3">
              <w:rPr>
                <w:color w:val="232625"/>
              </w:rPr>
              <w:lastRenderedPageBreak/>
              <w:t>Подраздел 4.</w:t>
            </w:r>
            <w:r w:rsidR="00F158B3">
              <w:rPr>
                <w:color w:val="232625"/>
              </w:rPr>
              <w:t>2</w:t>
            </w:r>
            <w:r w:rsidRPr="00F158B3">
              <w:rPr>
                <w:color w:val="232625"/>
              </w:rPr>
              <w:t>. Требования к электропитанию</w:t>
            </w:r>
          </w:p>
        </w:tc>
      </w:tr>
      <w:tr w:rsidR="00DD3C58" w:rsidRPr="001F6931" w:rsidTr="00923C90">
        <w:trPr>
          <w:trHeight w:val="335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>Электропитание должно осуществляться от сети переменного напряжения 220</w:t>
            </w:r>
            <w:proofErr w:type="gramStart"/>
            <w:r w:rsidRPr="00F158B3">
              <w:rPr>
                <w:color w:val="232625"/>
                <w:sz w:val="24"/>
                <w:szCs w:val="24"/>
              </w:rPr>
              <w:t xml:space="preserve"> В</w:t>
            </w:r>
            <w:proofErr w:type="gramEnd"/>
            <w:r w:rsidRPr="00F158B3">
              <w:rPr>
                <w:color w:val="232625"/>
                <w:sz w:val="24"/>
                <w:szCs w:val="24"/>
              </w:rPr>
              <w:t>, промышленной частоты 50 Гц.</w:t>
            </w:r>
          </w:p>
        </w:tc>
      </w:tr>
      <w:tr w:rsidR="00DD3C58" w:rsidRPr="001F6931" w:rsidTr="00923C90">
        <w:trPr>
          <w:trHeight w:val="335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F158B3" w:rsidP="00F158B3">
            <w:pPr>
              <w:jc w:val="center"/>
              <w:rPr>
                <w:color w:val="232625"/>
              </w:rPr>
            </w:pPr>
            <w:r w:rsidRPr="00F158B3">
              <w:rPr>
                <w:color w:val="232625"/>
              </w:rPr>
              <w:t>Подраздел 4.</w:t>
            </w:r>
            <w:r>
              <w:rPr>
                <w:color w:val="232625"/>
              </w:rPr>
              <w:t>3</w:t>
            </w:r>
            <w:r w:rsidRPr="00F158B3">
              <w:rPr>
                <w:color w:val="232625"/>
              </w:rPr>
              <w:t xml:space="preserve"> Требования к комплектности</w:t>
            </w:r>
          </w:p>
        </w:tc>
      </w:tr>
      <w:tr w:rsidR="00DD3C58" w:rsidRPr="001F6931" w:rsidTr="00923C90">
        <w:trPr>
          <w:trHeight w:val="335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F158B3" w:rsidP="00923C90">
            <w:pPr>
              <w:jc w:val="both"/>
              <w:rPr>
                <w:color w:val="232625"/>
                <w:sz w:val="26"/>
                <w:szCs w:val="26"/>
              </w:rPr>
            </w:pPr>
            <w:r w:rsidRPr="00F158B3">
              <w:rPr>
                <w:color w:val="232625"/>
                <w:sz w:val="26"/>
                <w:szCs w:val="26"/>
              </w:rPr>
              <w:t>Таблица №1 - Комплектация приобретаемого оборудования</w:t>
            </w:r>
          </w:p>
        </w:tc>
      </w:tr>
      <w:tr w:rsidR="00DD3C58" w:rsidRPr="001F6931" w:rsidTr="00674FB8">
        <w:trPr>
          <w:trHeight w:val="33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>
            <w:pPr>
              <w:spacing w:line="260" w:lineRule="exact"/>
              <w:rPr>
                <w:color w:val="232625"/>
                <w:sz w:val="26"/>
                <w:szCs w:val="26"/>
              </w:rPr>
            </w:pPr>
            <w:r>
              <w:rPr>
                <w:color w:val="232625"/>
                <w:sz w:val="26"/>
                <w:szCs w:val="26"/>
              </w:rPr>
              <w:t>№</w:t>
            </w:r>
          </w:p>
          <w:p w:rsidR="00DD3C58" w:rsidRPr="00F158B3" w:rsidRDefault="00DD3C58">
            <w:pPr>
              <w:spacing w:line="230" w:lineRule="exact"/>
              <w:rPr>
                <w:color w:val="232625"/>
                <w:sz w:val="26"/>
                <w:szCs w:val="26"/>
              </w:rPr>
            </w:pPr>
            <w:proofErr w:type="spellStart"/>
            <w:proofErr w:type="gramStart"/>
            <w:r w:rsidRPr="00F158B3">
              <w:rPr>
                <w:color w:val="232625"/>
                <w:sz w:val="26"/>
                <w:szCs w:val="26"/>
              </w:rPr>
              <w:t>п</w:t>
            </w:r>
            <w:proofErr w:type="spellEnd"/>
            <w:proofErr w:type="gramEnd"/>
            <w:r w:rsidRPr="00F158B3">
              <w:rPr>
                <w:color w:val="232625"/>
                <w:sz w:val="26"/>
                <w:szCs w:val="26"/>
              </w:rPr>
              <w:t>/</w:t>
            </w:r>
            <w:proofErr w:type="spellStart"/>
            <w:r w:rsidRPr="00F158B3">
              <w:rPr>
                <w:color w:val="232625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>
            <w:pPr>
              <w:spacing w:line="230" w:lineRule="exact"/>
              <w:rPr>
                <w:color w:val="232625"/>
                <w:sz w:val="26"/>
                <w:szCs w:val="26"/>
              </w:rPr>
            </w:pPr>
            <w:r w:rsidRPr="00F158B3">
              <w:rPr>
                <w:color w:val="232625"/>
                <w:sz w:val="26"/>
                <w:szCs w:val="26"/>
              </w:rPr>
              <w:t>Наименование и тип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>
            <w:pPr>
              <w:spacing w:line="230" w:lineRule="exact"/>
              <w:rPr>
                <w:color w:val="232625"/>
                <w:sz w:val="26"/>
                <w:szCs w:val="26"/>
              </w:rPr>
            </w:pPr>
            <w:r w:rsidRPr="00F158B3">
              <w:rPr>
                <w:color w:val="232625"/>
                <w:sz w:val="26"/>
                <w:szCs w:val="26"/>
              </w:rPr>
              <w:t>Единицы</w:t>
            </w:r>
          </w:p>
          <w:p w:rsidR="00DD3C58" w:rsidRPr="00F158B3" w:rsidRDefault="00DD3C58">
            <w:pPr>
              <w:spacing w:line="230" w:lineRule="exact"/>
              <w:rPr>
                <w:color w:val="232625"/>
                <w:sz w:val="26"/>
                <w:szCs w:val="26"/>
              </w:rPr>
            </w:pPr>
            <w:r w:rsidRPr="00F158B3">
              <w:rPr>
                <w:color w:val="232625"/>
                <w:sz w:val="26"/>
                <w:szCs w:val="26"/>
              </w:rPr>
              <w:t>измерения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>
            <w:pPr>
              <w:spacing w:line="230" w:lineRule="exact"/>
              <w:rPr>
                <w:color w:val="232625"/>
                <w:sz w:val="26"/>
                <w:szCs w:val="26"/>
              </w:rPr>
            </w:pPr>
            <w:r w:rsidRPr="00F158B3">
              <w:rPr>
                <w:color w:val="232625"/>
                <w:sz w:val="26"/>
                <w:szCs w:val="26"/>
              </w:rPr>
              <w:t>Кол-во</w:t>
            </w:r>
          </w:p>
        </w:tc>
      </w:tr>
      <w:tr w:rsidR="00DD3C58" w:rsidRPr="001F6931" w:rsidTr="00985377">
        <w:trPr>
          <w:trHeight w:val="335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 w:rsidP="00317A07">
            <w:pPr>
              <w:jc w:val="both"/>
              <w:rPr>
                <w:color w:val="232625"/>
                <w:sz w:val="26"/>
                <w:szCs w:val="26"/>
              </w:rPr>
            </w:pPr>
            <w:r w:rsidRPr="00F158B3">
              <w:rPr>
                <w:color w:val="232625"/>
                <w:sz w:val="26"/>
                <w:szCs w:val="26"/>
              </w:rPr>
              <w:t>Основной комплект поставки</w:t>
            </w:r>
          </w:p>
        </w:tc>
      </w:tr>
      <w:tr w:rsidR="00DD3C58" w:rsidRPr="001F6931" w:rsidTr="00674FB8">
        <w:trPr>
          <w:trHeight w:val="33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>
            <w:pPr>
              <w:spacing w:line="260" w:lineRule="exact"/>
              <w:rPr>
                <w:color w:val="232625"/>
                <w:sz w:val="26"/>
                <w:szCs w:val="26"/>
              </w:rPr>
            </w:pPr>
            <w:r w:rsidRPr="00F158B3">
              <w:rPr>
                <w:color w:val="232625"/>
                <w:sz w:val="26"/>
                <w:szCs w:val="26"/>
              </w:rPr>
              <w:t>1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>
            <w:pPr>
              <w:spacing w:line="260" w:lineRule="exact"/>
              <w:rPr>
                <w:color w:val="232625"/>
                <w:sz w:val="26"/>
                <w:szCs w:val="26"/>
              </w:rPr>
            </w:pPr>
            <w:r>
              <w:rPr>
                <w:color w:val="232625"/>
                <w:sz w:val="26"/>
                <w:szCs w:val="26"/>
              </w:rPr>
              <w:t xml:space="preserve">Факсимильный лазерный аппарат </w:t>
            </w:r>
            <w:r w:rsidRPr="00F158B3">
              <w:rPr>
                <w:color w:val="232625"/>
                <w:sz w:val="26"/>
                <w:szCs w:val="26"/>
              </w:rPr>
              <w:t>KX-FLC418RU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>
            <w:pPr>
              <w:spacing w:line="260" w:lineRule="exact"/>
              <w:rPr>
                <w:color w:val="232625"/>
                <w:sz w:val="26"/>
                <w:szCs w:val="26"/>
              </w:rPr>
            </w:pPr>
            <w:r>
              <w:rPr>
                <w:color w:val="232625"/>
                <w:sz w:val="26"/>
                <w:szCs w:val="26"/>
              </w:rPr>
              <w:t>шт.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>
            <w:pPr>
              <w:spacing w:line="230" w:lineRule="exact"/>
              <w:rPr>
                <w:color w:val="232625"/>
                <w:sz w:val="26"/>
                <w:szCs w:val="26"/>
              </w:rPr>
            </w:pPr>
            <w:r w:rsidRPr="00F158B3">
              <w:rPr>
                <w:color w:val="232625"/>
                <w:sz w:val="26"/>
                <w:szCs w:val="26"/>
              </w:rPr>
              <w:t>2</w:t>
            </w:r>
          </w:p>
        </w:tc>
      </w:tr>
      <w:tr w:rsidR="00DD3C58" w:rsidRPr="001F6931" w:rsidTr="00674FB8">
        <w:trPr>
          <w:trHeight w:val="33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>
            <w:pPr>
              <w:spacing w:line="230" w:lineRule="exact"/>
              <w:rPr>
                <w:color w:val="232625"/>
                <w:sz w:val="26"/>
                <w:szCs w:val="26"/>
              </w:rPr>
            </w:pPr>
            <w:r w:rsidRPr="00F158B3">
              <w:rPr>
                <w:color w:val="232625"/>
                <w:sz w:val="26"/>
                <w:szCs w:val="26"/>
              </w:rPr>
              <w:t>2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>
            <w:pPr>
              <w:spacing w:line="260" w:lineRule="exact"/>
              <w:rPr>
                <w:color w:val="232625"/>
                <w:sz w:val="26"/>
                <w:szCs w:val="26"/>
              </w:rPr>
            </w:pPr>
            <w:r>
              <w:rPr>
                <w:color w:val="232625"/>
                <w:sz w:val="26"/>
                <w:szCs w:val="26"/>
              </w:rPr>
              <w:t>Сетевой фильтр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>
            <w:pPr>
              <w:spacing w:line="260" w:lineRule="exact"/>
              <w:rPr>
                <w:color w:val="232625"/>
                <w:sz w:val="26"/>
                <w:szCs w:val="26"/>
              </w:rPr>
            </w:pPr>
            <w:r>
              <w:rPr>
                <w:color w:val="232625"/>
                <w:sz w:val="26"/>
                <w:szCs w:val="26"/>
              </w:rPr>
              <w:t>шт.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>
            <w:pPr>
              <w:spacing w:line="230" w:lineRule="exact"/>
              <w:rPr>
                <w:color w:val="232625"/>
                <w:sz w:val="26"/>
                <w:szCs w:val="26"/>
              </w:rPr>
            </w:pPr>
            <w:r w:rsidRPr="00F158B3">
              <w:rPr>
                <w:color w:val="232625"/>
                <w:sz w:val="26"/>
                <w:szCs w:val="26"/>
              </w:rPr>
              <w:t>2</w:t>
            </w:r>
          </w:p>
        </w:tc>
      </w:tr>
      <w:tr w:rsidR="00DD3C58" w:rsidRPr="001F6931" w:rsidTr="00674FB8">
        <w:trPr>
          <w:trHeight w:val="33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>
            <w:pPr>
              <w:spacing w:line="230" w:lineRule="exact"/>
              <w:rPr>
                <w:color w:val="232625"/>
                <w:sz w:val="26"/>
                <w:szCs w:val="26"/>
              </w:rPr>
            </w:pPr>
            <w:r w:rsidRPr="00F158B3">
              <w:rPr>
                <w:color w:val="232625"/>
                <w:sz w:val="26"/>
                <w:szCs w:val="26"/>
              </w:rPr>
              <w:t>3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>
            <w:pPr>
              <w:spacing w:line="260" w:lineRule="exact"/>
              <w:rPr>
                <w:color w:val="232625"/>
                <w:sz w:val="26"/>
                <w:szCs w:val="26"/>
              </w:rPr>
            </w:pPr>
            <w:r>
              <w:rPr>
                <w:color w:val="232625"/>
                <w:sz w:val="26"/>
                <w:szCs w:val="26"/>
              </w:rPr>
              <w:t xml:space="preserve">Тонер-картридж </w:t>
            </w:r>
            <w:r w:rsidRPr="00F158B3">
              <w:rPr>
                <w:color w:val="232625"/>
                <w:sz w:val="26"/>
                <w:szCs w:val="26"/>
              </w:rPr>
              <w:t>KX-FAT88A7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>
            <w:pPr>
              <w:spacing w:line="260" w:lineRule="exact"/>
              <w:rPr>
                <w:color w:val="232625"/>
                <w:sz w:val="26"/>
                <w:szCs w:val="26"/>
              </w:rPr>
            </w:pPr>
            <w:r>
              <w:rPr>
                <w:color w:val="232625"/>
                <w:sz w:val="26"/>
                <w:szCs w:val="26"/>
              </w:rPr>
              <w:t>шт.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>
            <w:pPr>
              <w:spacing w:line="230" w:lineRule="exact"/>
              <w:rPr>
                <w:color w:val="232625"/>
                <w:sz w:val="26"/>
                <w:szCs w:val="26"/>
              </w:rPr>
            </w:pPr>
            <w:r w:rsidRPr="00F158B3">
              <w:rPr>
                <w:color w:val="232625"/>
                <w:sz w:val="26"/>
                <w:szCs w:val="26"/>
              </w:rPr>
              <w:t>2</w:t>
            </w:r>
          </w:p>
        </w:tc>
      </w:tr>
      <w:tr w:rsidR="00DD3C58" w:rsidRPr="001F6931" w:rsidTr="00923C90">
        <w:trPr>
          <w:trHeight w:val="335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 w:rsidP="00F158B3">
            <w:pPr>
              <w:jc w:val="center"/>
              <w:rPr>
                <w:color w:val="232625"/>
              </w:rPr>
            </w:pPr>
            <w:r w:rsidRPr="00F158B3">
              <w:rPr>
                <w:color w:val="232625"/>
              </w:rPr>
              <w:t>Подраздел 4.</w:t>
            </w:r>
            <w:r w:rsidR="00F158B3">
              <w:rPr>
                <w:color w:val="232625"/>
              </w:rPr>
              <w:t>4</w:t>
            </w:r>
            <w:r w:rsidRPr="00F158B3">
              <w:rPr>
                <w:color w:val="232625"/>
              </w:rPr>
              <w:t xml:space="preserve"> Требования к маркировке </w:t>
            </w:r>
          </w:p>
        </w:tc>
      </w:tr>
      <w:tr w:rsidR="00DD3C58" w:rsidRPr="001F6931" w:rsidTr="00923C90">
        <w:trPr>
          <w:trHeight w:val="335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 w:rsidP="00923C90">
            <w:pPr>
              <w:jc w:val="both"/>
              <w:rPr>
                <w:color w:val="232625"/>
                <w:sz w:val="26"/>
                <w:szCs w:val="26"/>
              </w:rPr>
            </w:pPr>
            <w:r w:rsidRPr="00F158B3">
              <w:rPr>
                <w:color w:val="232625"/>
                <w:sz w:val="24"/>
                <w:szCs w:val="24"/>
              </w:rPr>
              <w:t>Оборудование поставляется в невскрытой заводской упаковке с маркировкой завода изготовителя по ГОСТ 14192-96 «Маркировка грузов», с приложением упаковочного листа.</w:t>
            </w:r>
          </w:p>
        </w:tc>
      </w:tr>
      <w:tr w:rsidR="00DD3C58" w:rsidRPr="001F6931" w:rsidTr="00923C90">
        <w:trPr>
          <w:trHeight w:val="335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F158B3" w:rsidRDefault="00DD3C58" w:rsidP="00F158B3">
            <w:pPr>
              <w:jc w:val="center"/>
              <w:rPr>
                <w:color w:val="000000"/>
              </w:rPr>
            </w:pPr>
            <w:r w:rsidRPr="00F158B3">
              <w:rPr>
                <w:color w:val="000000"/>
              </w:rPr>
              <w:t>Подраздел 4.</w:t>
            </w:r>
            <w:r w:rsidR="00F158B3">
              <w:rPr>
                <w:color w:val="000000"/>
              </w:rPr>
              <w:t>5</w:t>
            </w:r>
            <w:r w:rsidRPr="00F158B3">
              <w:rPr>
                <w:color w:val="000000"/>
              </w:rPr>
              <w:t xml:space="preserve"> Требования к упаковке</w:t>
            </w:r>
          </w:p>
        </w:tc>
      </w:tr>
      <w:tr w:rsidR="00DD3C58" w:rsidRPr="001F6931" w:rsidTr="00923C90">
        <w:trPr>
          <w:trHeight w:val="335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674FB8" w:rsidRDefault="00DD3C58" w:rsidP="00F158B3">
            <w:pPr>
              <w:jc w:val="both"/>
              <w:rPr>
                <w:color w:val="232625"/>
                <w:sz w:val="24"/>
                <w:szCs w:val="24"/>
              </w:rPr>
            </w:pPr>
            <w:r w:rsidRPr="00674FB8">
              <w:rPr>
                <w:color w:val="232625"/>
                <w:sz w:val="24"/>
                <w:szCs w:val="24"/>
              </w:rPr>
              <w:t>Оборудование поставляется в невскрытой заводской упаковке с маркировкой завода изготовителя данного оборудования с упаковочным листом.</w:t>
            </w:r>
          </w:p>
          <w:p w:rsidR="00DD3C58" w:rsidRPr="00F158B3" w:rsidRDefault="00DD3C58" w:rsidP="00923C90">
            <w:pPr>
              <w:jc w:val="both"/>
              <w:rPr>
                <w:color w:val="232625"/>
                <w:sz w:val="24"/>
                <w:szCs w:val="24"/>
              </w:rPr>
            </w:pPr>
            <w:r w:rsidRPr="00674FB8">
              <w:rPr>
                <w:color w:val="232625"/>
                <w:sz w:val="24"/>
                <w:szCs w:val="24"/>
              </w:rPr>
              <w:t xml:space="preserve">Поставку оборудования произвести с комплектом документации на все поставляемое оборудование, в герметичной </w:t>
            </w:r>
            <w:r w:rsidRPr="00F158B3">
              <w:rPr>
                <w:color w:val="232625"/>
                <w:sz w:val="24"/>
                <w:szCs w:val="24"/>
              </w:rPr>
              <w:t>водонепроницаемой упаковке</w:t>
            </w:r>
            <w:r w:rsidRPr="00674FB8">
              <w:rPr>
                <w:color w:val="232625"/>
                <w:sz w:val="24"/>
                <w:szCs w:val="24"/>
              </w:rPr>
              <w:t>.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1F024E" w:rsidRPr="001F6931" w:rsidRDefault="001F024E" w:rsidP="001F024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F024E" w:rsidRPr="001F6931" w:rsidTr="00923C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1F6931" w:rsidRDefault="001F024E" w:rsidP="00923C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674FB8" w:rsidRPr="001F6931" w:rsidTr="00923C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FB8" w:rsidRPr="001F6931" w:rsidRDefault="00674FB8" w:rsidP="0049038D">
            <w:pPr>
              <w:rPr>
                <w:i/>
                <w:color w:val="000000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 xml:space="preserve">Приемка оборудования осуществляется при наличии пакета документов подтверждающих разрешение на применение, соответствие </w:t>
            </w:r>
            <w:proofErr w:type="spellStart"/>
            <w:r w:rsidRPr="00F158B3">
              <w:rPr>
                <w:color w:val="232625"/>
                <w:sz w:val="24"/>
                <w:szCs w:val="24"/>
              </w:rPr>
              <w:t>ГОСТам</w:t>
            </w:r>
            <w:proofErr w:type="spellEnd"/>
            <w:r w:rsidRPr="00F158B3">
              <w:rPr>
                <w:color w:val="232625"/>
                <w:sz w:val="24"/>
                <w:szCs w:val="24"/>
              </w:rPr>
              <w:t xml:space="preserve"> и ТУ оборудования в РФ.</w:t>
            </w:r>
          </w:p>
        </w:tc>
      </w:tr>
      <w:tr w:rsidR="00674FB8" w:rsidRPr="001F6931" w:rsidTr="00923C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FB8" w:rsidRPr="001F6931" w:rsidRDefault="00674FB8" w:rsidP="0049038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74FB8" w:rsidRPr="001F6931" w:rsidTr="00923C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3C58" w:rsidRPr="00F158B3" w:rsidRDefault="00DD3C58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 xml:space="preserve">Пакет документов подтверждающих разрешение на применение, соответствие </w:t>
            </w:r>
            <w:proofErr w:type="spellStart"/>
            <w:r w:rsidRPr="00F158B3">
              <w:rPr>
                <w:color w:val="232625"/>
                <w:sz w:val="24"/>
                <w:szCs w:val="24"/>
              </w:rPr>
              <w:t>ГОСТам</w:t>
            </w:r>
            <w:proofErr w:type="spellEnd"/>
            <w:r w:rsidRPr="00F158B3">
              <w:rPr>
                <w:color w:val="232625"/>
                <w:sz w:val="24"/>
                <w:szCs w:val="24"/>
              </w:rPr>
              <w:t xml:space="preserve"> и ТУ оборудования в РФ. Должен быть на русском языке или заверенный нотариально перевод на русский язык и содержать:</w:t>
            </w:r>
          </w:p>
          <w:p w:rsidR="00DD3C58" w:rsidRPr="00F158B3" w:rsidRDefault="00DD3C58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>- Заверенные копии сертификатов соответствия (производителем или поставщиком),</w:t>
            </w:r>
          </w:p>
          <w:p w:rsidR="00DD3C58" w:rsidRPr="00F158B3" w:rsidRDefault="00DD3C58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>- Оригиналы руководств по эксплуатации,</w:t>
            </w:r>
          </w:p>
          <w:p w:rsidR="00DD3C58" w:rsidRPr="00F158B3" w:rsidRDefault="00DD3C58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>- Паспорт или формуляр с отметкой о проведении заводских испытаний заводом изготовителем и печатью ОТК (отдела технического контроля), предоставляемых гарантийных обязательствах не менее 12 месяцев  с даты ввода оборудования в эксплуатацию.</w:t>
            </w:r>
          </w:p>
          <w:p w:rsidR="00DD3C58" w:rsidRPr="00F158B3" w:rsidRDefault="00DD3C58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 xml:space="preserve">Документация предоставляется на электронном и бумажном  носителе: </w:t>
            </w:r>
          </w:p>
          <w:p w:rsidR="00DD3C58" w:rsidRPr="00F158B3" w:rsidRDefault="00DD3C58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 xml:space="preserve">  Поставщик обязуется предоставить:</w:t>
            </w:r>
          </w:p>
          <w:p w:rsidR="00DD3C58" w:rsidRPr="00F158B3" w:rsidRDefault="00DD3C58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>- товар в соответствии  со  спецификацией;</w:t>
            </w:r>
          </w:p>
          <w:p w:rsidR="00DD3C58" w:rsidRPr="00F158B3" w:rsidRDefault="00DD3C58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>- инструкции по эксплуатации на русском языке;</w:t>
            </w:r>
          </w:p>
          <w:p w:rsidR="00DD3C58" w:rsidRPr="00F158B3" w:rsidRDefault="00DD3C58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>- сертификат о качестве товара;</w:t>
            </w:r>
          </w:p>
          <w:p w:rsidR="00DD3C58" w:rsidRPr="00F158B3" w:rsidRDefault="00DD3C58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>- сертификат соответствия санитарным нормам;</w:t>
            </w:r>
          </w:p>
          <w:p w:rsidR="00DD3C58" w:rsidRPr="00F158B3" w:rsidRDefault="00DD3C58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 xml:space="preserve">- сертификата соответствия </w:t>
            </w:r>
            <w:proofErr w:type="spellStart"/>
            <w:r w:rsidRPr="00F158B3">
              <w:rPr>
                <w:color w:val="232625"/>
                <w:sz w:val="24"/>
                <w:szCs w:val="24"/>
              </w:rPr>
              <w:t>ГОСТам</w:t>
            </w:r>
            <w:proofErr w:type="spellEnd"/>
            <w:r w:rsidRPr="00F158B3">
              <w:rPr>
                <w:color w:val="232625"/>
                <w:sz w:val="24"/>
                <w:szCs w:val="24"/>
              </w:rPr>
              <w:t xml:space="preserve">; </w:t>
            </w:r>
          </w:p>
          <w:p w:rsidR="00DD3C58" w:rsidRPr="00F158B3" w:rsidRDefault="00DD3C58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>- технические данные и паспорта;</w:t>
            </w:r>
          </w:p>
          <w:p w:rsidR="00674FB8" w:rsidRPr="001F6931" w:rsidRDefault="00674FB8" w:rsidP="0049038D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F024E" w:rsidRPr="0054650F" w:rsidRDefault="001F024E" w:rsidP="001F024E">
      <w:pPr>
        <w:jc w:val="center"/>
        <w:rPr>
          <w:color w:val="000000"/>
        </w:rPr>
      </w:pPr>
    </w:p>
    <w:p w:rsidR="001F024E" w:rsidRPr="0054650F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1F024E" w:rsidRPr="001F6931" w:rsidRDefault="001F024E" w:rsidP="001F024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F024E" w:rsidRPr="001F6931" w:rsidTr="00923C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66A1" w:rsidRPr="00F158B3" w:rsidRDefault="008066A1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>6.1 Оборудование поставляется, в невскрытой заводской упаковке с маркировкой завода изготовителя, с приложением упаковочного листа.</w:t>
            </w:r>
          </w:p>
          <w:p w:rsidR="008066A1" w:rsidRPr="00F158B3" w:rsidRDefault="008066A1" w:rsidP="008066A1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 xml:space="preserve">6.2. Факсимильный аппарат </w:t>
            </w:r>
            <w:proofErr w:type="spellStart"/>
            <w:r w:rsidRPr="00F158B3">
              <w:rPr>
                <w:color w:val="232625"/>
                <w:sz w:val="24"/>
                <w:szCs w:val="24"/>
              </w:rPr>
              <w:t>Panasonic</w:t>
            </w:r>
            <w:proofErr w:type="spellEnd"/>
            <w:r w:rsidRPr="00F158B3">
              <w:rPr>
                <w:color w:val="232625"/>
                <w:sz w:val="24"/>
                <w:szCs w:val="24"/>
              </w:rPr>
              <w:t xml:space="preserve"> KX-FLC418RU с беспроводной трубкой DECT с дополнительной комплектацией должен быть защищен от воздействия атмосферных осадков.</w:t>
            </w:r>
          </w:p>
          <w:p w:rsidR="008066A1" w:rsidRPr="00F158B3" w:rsidRDefault="008066A1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>6.3. Не допускается транспортирование совместно с бензином, керосином, маслами, кислотами, щелочами и другими веществами, вредно  действующими на металл, пластмассу и резину.</w:t>
            </w:r>
          </w:p>
          <w:p w:rsidR="008066A1" w:rsidRPr="00F158B3" w:rsidRDefault="008066A1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>6.4. При транспортировании, а также во время погрузки и разгрузки, должны выполняться все меры предосторожности в соответствии с маркировкой и надписями на транспортных ящиках.</w:t>
            </w:r>
          </w:p>
          <w:p w:rsidR="001F024E" w:rsidRPr="001F6931" w:rsidRDefault="008066A1" w:rsidP="00F158B3">
            <w:pPr>
              <w:rPr>
                <w:i/>
                <w:color w:val="000000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 xml:space="preserve">6.5.   Поставку оборудования произвести с комплектом документации, в соответствии разделом 5. настоящего технического задания, на </w:t>
            </w:r>
            <w:proofErr w:type="gramStart"/>
            <w:r w:rsidRPr="00F158B3">
              <w:rPr>
                <w:color w:val="232625"/>
                <w:sz w:val="24"/>
                <w:szCs w:val="24"/>
              </w:rPr>
              <w:t>поставляемое</w:t>
            </w:r>
            <w:proofErr w:type="gramEnd"/>
            <w:r w:rsidRPr="00F158B3">
              <w:rPr>
                <w:color w:val="232625"/>
                <w:sz w:val="24"/>
                <w:szCs w:val="24"/>
              </w:rPr>
              <w:t xml:space="preserve"> оборудования  в герметичной водонепроницаемой упаковке.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1F024E" w:rsidRPr="001F6931" w:rsidRDefault="001F024E" w:rsidP="001F024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F024E" w:rsidRPr="001F6931" w:rsidTr="00923C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66A1" w:rsidRPr="00F158B3" w:rsidRDefault="008066A1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>7.1. Не допускается хранение  в пыльных помещениях и при наличии в окружающей среде паров кислот и щелочей.</w:t>
            </w:r>
          </w:p>
          <w:p w:rsidR="001F024E" w:rsidRPr="001F6931" w:rsidRDefault="008066A1" w:rsidP="00F158B3">
            <w:pPr>
              <w:rPr>
                <w:i/>
                <w:color w:val="000000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>7.2. Оборудование должно храниться в заводской упаковке. в закрытых сухих отапливаемых помещениях с температурой +5</w:t>
            </w:r>
            <w:proofErr w:type="gramStart"/>
            <w:r w:rsidRPr="00F158B3">
              <w:rPr>
                <w:color w:val="232625"/>
                <w:sz w:val="24"/>
                <w:szCs w:val="24"/>
              </w:rPr>
              <w:t xml:space="preserve"> °С</w:t>
            </w:r>
            <w:proofErr w:type="gramEnd"/>
            <w:r w:rsidRPr="00F158B3">
              <w:rPr>
                <w:color w:val="232625"/>
                <w:sz w:val="24"/>
                <w:szCs w:val="24"/>
              </w:rPr>
              <w:t xml:space="preserve"> и влажностью до 70%.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1F024E" w:rsidRPr="001F6931" w:rsidRDefault="001F024E" w:rsidP="001F024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F024E" w:rsidRPr="001F6931" w:rsidTr="00923C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DA9" w:rsidRPr="00F158B3" w:rsidRDefault="00384DA9" w:rsidP="00F158B3">
            <w:pPr>
              <w:rPr>
                <w:color w:val="232625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>8.1. Гарантийный срок  на оборудование устанавливается заводом изготовителем не менее 12 (двенадцати) месяцев, сетевые фильтры не менее 6 (шести) месяцев с даты ввода оборудования в эксплуатацию.</w:t>
            </w:r>
          </w:p>
          <w:p w:rsidR="001F024E" w:rsidRPr="001F6931" w:rsidRDefault="00384DA9" w:rsidP="00384DA9">
            <w:pPr>
              <w:rPr>
                <w:i/>
                <w:color w:val="000000"/>
                <w:sz w:val="24"/>
                <w:szCs w:val="24"/>
              </w:rPr>
            </w:pPr>
            <w:r w:rsidRPr="00F158B3">
              <w:rPr>
                <w:color w:val="232625"/>
                <w:sz w:val="24"/>
                <w:szCs w:val="24"/>
              </w:rPr>
              <w:t>8.2.  Гарантия предоставляется на весь объем товара по контракту.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9. </w:t>
      </w:r>
      <w:r w:rsidR="00384DA9" w:rsidRPr="001F6931">
        <w:rPr>
          <w:color w:val="000000"/>
        </w:rPr>
        <w:t>ТРЕБОВАНИЯ К ОБСЛУЖИВАНИЮ</w:t>
      </w:r>
    </w:p>
    <w:p w:rsidR="001F024E" w:rsidRPr="001F6931" w:rsidRDefault="001F024E" w:rsidP="001F024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F024E" w:rsidRPr="001F6931" w:rsidTr="00923C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F158B3" w:rsidRDefault="00384DA9" w:rsidP="00903EA5">
            <w:pPr>
              <w:rPr>
                <w:sz w:val="24"/>
                <w:szCs w:val="24"/>
              </w:rPr>
            </w:pPr>
            <w:r w:rsidRPr="00903EA5">
              <w:rPr>
                <w:color w:val="232625"/>
                <w:sz w:val="24"/>
                <w:szCs w:val="24"/>
              </w:rPr>
              <w:t xml:space="preserve">Устранение недостатков, </w:t>
            </w:r>
            <w:proofErr w:type="gramStart"/>
            <w:r w:rsidRPr="00903EA5">
              <w:rPr>
                <w:color w:val="232625"/>
                <w:sz w:val="24"/>
                <w:szCs w:val="24"/>
              </w:rPr>
              <w:t>согласно</w:t>
            </w:r>
            <w:proofErr w:type="gramEnd"/>
            <w:r w:rsidRPr="00903EA5">
              <w:rPr>
                <w:color w:val="232625"/>
                <w:sz w:val="24"/>
                <w:szCs w:val="24"/>
              </w:rPr>
              <w:t xml:space="preserve"> гарантийных обязательств, в срок до 45 календарных дней с момента получения акта рекламации. Все  расходы, связанные с устранением недостатков оборудования в течение гарантийного срока несет Поставщик.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1F024E" w:rsidRPr="001F6931" w:rsidRDefault="001F024E" w:rsidP="001F024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F024E" w:rsidRPr="001F6931" w:rsidTr="00923C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DA9" w:rsidRPr="00903EA5" w:rsidRDefault="00384DA9" w:rsidP="00903EA5">
            <w:pPr>
              <w:rPr>
                <w:color w:val="232625"/>
                <w:sz w:val="24"/>
                <w:szCs w:val="24"/>
              </w:rPr>
            </w:pPr>
            <w:r w:rsidRPr="00903EA5">
              <w:rPr>
                <w:color w:val="232625"/>
                <w:sz w:val="24"/>
                <w:szCs w:val="24"/>
              </w:rPr>
              <w:t>Оборудование должно быть сертифицировано и допущено к применению на территории РФ, с подтверждением о проведении заводских испытаний, с отметкой в паспорте или отдельного документа (</w:t>
            </w:r>
            <w:proofErr w:type="gramStart"/>
            <w:r w:rsidRPr="00903EA5">
              <w:rPr>
                <w:color w:val="232625"/>
                <w:sz w:val="24"/>
                <w:szCs w:val="24"/>
              </w:rPr>
              <w:t>согласно практики</w:t>
            </w:r>
            <w:proofErr w:type="gramEnd"/>
            <w:r w:rsidRPr="00903EA5">
              <w:rPr>
                <w:color w:val="232625"/>
                <w:sz w:val="24"/>
                <w:szCs w:val="24"/>
              </w:rPr>
              <w:t xml:space="preserve"> завода производителя).</w:t>
            </w:r>
          </w:p>
          <w:p w:rsidR="00384DA9" w:rsidRPr="00903EA5" w:rsidRDefault="00384DA9" w:rsidP="00903EA5">
            <w:pPr>
              <w:rPr>
                <w:color w:val="232625"/>
                <w:sz w:val="24"/>
                <w:szCs w:val="24"/>
              </w:rPr>
            </w:pPr>
            <w:proofErr w:type="gramStart"/>
            <w:r w:rsidRPr="00903EA5">
              <w:rPr>
                <w:color w:val="232625"/>
                <w:sz w:val="24"/>
                <w:szCs w:val="24"/>
              </w:rPr>
              <w:t>Согласно законодательства</w:t>
            </w:r>
            <w:proofErr w:type="gramEnd"/>
            <w:r w:rsidRPr="00903EA5">
              <w:rPr>
                <w:color w:val="232625"/>
                <w:sz w:val="24"/>
                <w:szCs w:val="24"/>
              </w:rPr>
              <w:t xml:space="preserve"> РФ оборудование должно быть сертифицировано в соответствии </w:t>
            </w:r>
            <w:proofErr w:type="spellStart"/>
            <w:r w:rsidRPr="00903EA5">
              <w:rPr>
                <w:color w:val="232625"/>
                <w:sz w:val="24"/>
                <w:szCs w:val="24"/>
              </w:rPr>
              <w:t>ГОСТами</w:t>
            </w:r>
            <w:proofErr w:type="spellEnd"/>
            <w:r w:rsidRPr="00903EA5">
              <w:rPr>
                <w:color w:val="232625"/>
                <w:sz w:val="24"/>
                <w:szCs w:val="24"/>
              </w:rPr>
              <w:t>:</w:t>
            </w:r>
          </w:p>
          <w:p w:rsidR="00384DA9" w:rsidRPr="00903EA5" w:rsidRDefault="00384DA9" w:rsidP="00903EA5">
            <w:pPr>
              <w:rPr>
                <w:color w:val="232625"/>
                <w:sz w:val="24"/>
                <w:szCs w:val="24"/>
              </w:rPr>
            </w:pPr>
            <w:r w:rsidRPr="00903EA5">
              <w:rPr>
                <w:color w:val="232625"/>
                <w:sz w:val="24"/>
                <w:szCs w:val="24"/>
              </w:rPr>
              <w:t xml:space="preserve">- ГОСТ </w:t>
            </w:r>
            <w:proofErr w:type="gramStart"/>
            <w:r w:rsidRPr="00903EA5">
              <w:rPr>
                <w:color w:val="232625"/>
                <w:sz w:val="24"/>
                <w:szCs w:val="24"/>
              </w:rPr>
              <w:t>Р</w:t>
            </w:r>
            <w:proofErr w:type="gramEnd"/>
            <w:r w:rsidRPr="00903EA5">
              <w:rPr>
                <w:color w:val="232625"/>
                <w:sz w:val="24"/>
                <w:szCs w:val="24"/>
              </w:rPr>
              <w:t xml:space="preserve"> МЭК 60950-1-2005 Оборудование информационных технологий. Требования безопасности. Часть 1. Общие требования.</w:t>
            </w:r>
          </w:p>
          <w:p w:rsidR="00384DA9" w:rsidRPr="00903EA5" w:rsidRDefault="00384DA9" w:rsidP="00903EA5">
            <w:pPr>
              <w:rPr>
                <w:color w:val="232625"/>
                <w:sz w:val="24"/>
                <w:szCs w:val="24"/>
              </w:rPr>
            </w:pPr>
            <w:r w:rsidRPr="00903EA5">
              <w:rPr>
                <w:color w:val="232625"/>
                <w:sz w:val="24"/>
                <w:szCs w:val="24"/>
              </w:rPr>
              <w:t xml:space="preserve">- ГОСТ </w:t>
            </w:r>
            <w:proofErr w:type="gramStart"/>
            <w:r w:rsidRPr="00903EA5">
              <w:rPr>
                <w:color w:val="232625"/>
                <w:sz w:val="24"/>
                <w:szCs w:val="24"/>
              </w:rPr>
              <w:t>Р</w:t>
            </w:r>
            <w:proofErr w:type="gramEnd"/>
            <w:r w:rsidRPr="00903EA5">
              <w:rPr>
                <w:color w:val="232625"/>
                <w:sz w:val="24"/>
                <w:szCs w:val="24"/>
              </w:rPr>
              <w:t xml:space="preserve"> 51318.22-99 Совместимость технических средств электромагнитная. Радиопомехи индустриальные от оборудования информационных технологий. Нормы и </w:t>
            </w:r>
            <w:r w:rsidRPr="00903EA5">
              <w:rPr>
                <w:color w:val="232625"/>
                <w:sz w:val="24"/>
                <w:szCs w:val="24"/>
              </w:rPr>
              <w:lastRenderedPageBreak/>
              <w:t>методы испытаний</w:t>
            </w:r>
          </w:p>
          <w:p w:rsidR="00384DA9" w:rsidRPr="00903EA5" w:rsidRDefault="00384DA9" w:rsidP="00903EA5">
            <w:pPr>
              <w:rPr>
                <w:color w:val="232625"/>
                <w:sz w:val="24"/>
                <w:szCs w:val="24"/>
              </w:rPr>
            </w:pPr>
            <w:r w:rsidRPr="00903EA5">
              <w:rPr>
                <w:color w:val="232625"/>
                <w:sz w:val="24"/>
                <w:szCs w:val="24"/>
              </w:rPr>
              <w:t xml:space="preserve">- ГОСТ </w:t>
            </w:r>
            <w:proofErr w:type="gramStart"/>
            <w:r w:rsidRPr="00903EA5">
              <w:rPr>
                <w:color w:val="232625"/>
                <w:sz w:val="24"/>
                <w:szCs w:val="24"/>
              </w:rPr>
              <w:t>Р</w:t>
            </w:r>
            <w:proofErr w:type="gramEnd"/>
            <w:r w:rsidRPr="00903EA5">
              <w:rPr>
                <w:color w:val="232625"/>
                <w:sz w:val="24"/>
                <w:szCs w:val="24"/>
              </w:rPr>
              <w:t xml:space="preserve"> 51318.24-99 Совместимость технических средств электромагнитная. Устойчивость оборудования информационных технологий к электромагнитным помехам. Требования и методы испытаний.</w:t>
            </w:r>
          </w:p>
          <w:p w:rsidR="00384DA9" w:rsidRPr="00903EA5" w:rsidRDefault="00384DA9" w:rsidP="00903EA5">
            <w:pPr>
              <w:rPr>
                <w:color w:val="232625"/>
                <w:sz w:val="24"/>
                <w:szCs w:val="24"/>
              </w:rPr>
            </w:pPr>
            <w:r w:rsidRPr="00903EA5">
              <w:rPr>
                <w:color w:val="232625"/>
                <w:sz w:val="24"/>
                <w:szCs w:val="24"/>
              </w:rPr>
              <w:t xml:space="preserve">- ГОСТ </w:t>
            </w:r>
            <w:proofErr w:type="gramStart"/>
            <w:r w:rsidRPr="00903EA5">
              <w:rPr>
                <w:color w:val="232625"/>
                <w:sz w:val="24"/>
                <w:szCs w:val="24"/>
              </w:rPr>
              <w:t>Р</w:t>
            </w:r>
            <w:proofErr w:type="gramEnd"/>
            <w:r w:rsidRPr="00903EA5">
              <w:rPr>
                <w:color w:val="232625"/>
                <w:sz w:val="24"/>
                <w:szCs w:val="24"/>
              </w:rPr>
              <w:t xml:space="preserve"> 51317.3.2-2006 (Разд. 6, 7) Совместимость технических средств электромагнитная. Эмиссия гармонических составляющих тока техническими средствами с потребляемым током не более 16 а (в одной фазе). Нормы и методы испытаний.</w:t>
            </w:r>
          </w:p>
          <w:p w:rsidR="00384DA9" w:rsidRPr="00903EA5" w:rsidRDefault="00384DA9" w:rsidP="00903EA5">
            <w:pPr>
              <w:rPr>
                <w:color w:val="232625"/>
                <w:sz w:val="24"/>
                <w:szCs w:val="24"/>
              </w:rPr>
            </w:pPr>
            <w:r w:rsidRPr="00903EA5">
              <w:rPr>
                <w:color w:val="232625"/>
                <w:sz w:val="24"/>
                <w:szCs w:val="24"/>
              </w:rPr>
              <w:t xml:space="preserve">- ГОСТ </w:t>
            </w:r>
            <w:proofErr w:type="gramStart"/>
            <w:r w:rsidRPr="00903EA5">
              <w:rPr>
                <w:color w:val="232625"/>
                <w:sz w:val="24"/>
                <w:szCs w:val="24"/>
              </w:rPr>
              <w:t>Р</w:t>
            </w:r>
            <w:proofErr w:type="gramEnd"/>
            <w:r w:rsidRPr="00903EA5">
              <w:rPr>
                <w:color w:val="232625"/>
                <w:sz w:val="24"/>
                <w:szCs w:val="24"/>
              </w:rPr>
              <w:t xml:space="preserve"> 51317.3.3-2008 Совместимость технических средств электромагнитная. Ограничение изменений напряжения, колебаний напряжения и </w:t>
            </w:r>
            <w:proofErr w:type="spellStart"/>
            <w:r w:rsidRPr="00903EA5">
              <w:rPr>
                <w:color w:val="232625"/>
                <w:sz w:val="24"/>
                <w:szCs w:val="24"/>
              </w:rPr>
              <w:t>фликера</w:t>
            </w:r>
            <w:proofErr w:type="spellEnd"/>
            <w:r w:rsidRPr="00903EA5">
              <w:rPr>
                <w:color w:val="232625"/>
                <w:sz w:val="24"/>
                <w:szCs w:val="24"/>
              </w:rPr>
              <w:t xml:space="preserve"> в низковольтных системах электроснабжения общего назначения. Технические средства с потребляемым током не более 16</w:t>
            </w:r>
            <w:proofErr w:type="gramStart"/>
            <w:r w:rsidRPr="00903EA5">
              <w:rPr>
                <w:color w:val="232625"/>
                <w:sz w:val="24"/>
                <w:szCs w:val="24"/>
              </w:rPr>
              <w:t xml:space="preserve"> А</w:t>
            </w:r>
            <w:proofErr w:type="gramEnd"/>
            <w:r w:rsidRPr="00903EA5">
              <w:rPr>
                <w:color w:val="232625"/>
                <w:sz w:val="24"/>
                <w:szCs w:val="24"/>
              </w:rPr>
              <w:t xml:space="preserve"> (в одной фазе), подключаемые к электрической сети при несоблюдении определенных условий подключения. Нормы и методы испытаний.</w:t>
            </w:r>
          </w:p>
          <w:p w:rsidR="001F024E" w:rsidRPr="00903EA5" w:rsidRDefault="00384DA9" w:rsidP="00903EA5">
            <w:pPr>
              <w:rPr>
                <w:color w:val="232625"/>
                <w:sz w:val="24"/>
                <w:szCs w:val="24"/>
              </w:rPr>
            </w:pPr>
            <w:r w:rsidRPr="00903EA5">
              <w:rPr>
                <w:color w:val="232625"/>
                <w:sz w:val="24"/>
                <w:szCs w:val="24"/>
              </w:rPr>
              <w:t xml:space="preserve">  с которыми должна быть проведена сертификация с предоставлением  заказчику  «Сертификата соответствия».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F158B3">
        <w:rPr>
          <w:color w:val="000000"/>
        </w:rPr>
        <w:t>1</w:t>
      </w:r>
      <w:r w:rsidRPr="001F6931">
        <w:rPr>
          <w:color w:val="000000"/>
        </w:rPr>
        <w:t>. ТРЕБОВАНИЕ К ФОРМЕ ПРЕДСТАВЛЯЕМОЙ ИНФОРМАЦИИ</w:t>
      </w:r>
    </w:p>
    <w:p w:rsidR="001F024E" w:rsidRPr="001F6931" w:rsidRDefault="001F024E" w:rsidP="001F024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F024E" w:rsidRPr="001F6931" w:rsidTr="00923C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903EA5" w:rsidRDefault="00DD3C58" w:rsidP="00F158B3">
            <w:pPr>
              <w:pStyle w:val="2"/>
              <w:spacing w:line="276" w:lineRule="auto"/>
              <w:ind w:firstLine="0"/>
              <w:contextualSpacing/>
              <w:jc w:val="both"/>
              <w:rPr>
                <w:rFonts w:ascii="Times New Roman" w:hAnsi="Times New Roman"/>
                <w:color w:val="232625"/>
                <w:sz w:val="24"/>
                <w:szCs w:val="24"/>
              </w:rPr>
            </w:pPr>
            <w:r w:rsidRPr="00903EA5">
              <w:rPr>
                <w:rFonts w:ascii="Times New Roman" w:hAnsi="Times New Roman"/>
                <w:color w:val="232625"/>
                <w:sz w:val="24"/>
                <w:szCs w:val="24"/>
              </w:rPr>
              <w:t>Вся предоставляемая документация должна быть на русском языке, в случае поставки оборудования зарубежного производства должен быть предоставлен нотариально заверенный перевод на русский язык.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  <w:sz w:val="24"/>
          <w:szCs w:val="24"/>
        </w:rPr>
      </w:pPr>
    </w:p>
    <w:p w:rsidR="00DD3C58" w:rsidRPr="001F6931" w:rsidRDefault="00DD3C58" w:rsidP="00DD3C58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2</w:t>
      </w:r>
      <w:r w:rsidRPr="001F6931">
        <w:rPr>
          <w:color w:val="000000"/>
        </w:rPr>
        <w:t>. ПЕРЕЧЕНЬ ПРИНЯТЫХ СОКРАЩЕНИЙ</w:t>
      </w:r>
    </w:p>
    <w:p w:rsidR="00DD3C58" w:rsidRPr="001F6931" w:rsidRDefault="00DD3C58" w:rsidP="00DD3C5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DD3C58" w:rsidRPr="001F6931" w:rsidTr="0049038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C58" w:rsidRPr="00903EA5" w:rsidRDefault="00DD3C58" w:rsidP="0049038D">
            <w:pPr>
              <w:jc w:val="center"/>
              <w:rPr>
                <w:i/>
                <w:color w:val="232625"/>
                <w:sz w:val="24"/>
                <w:szCs w:val="24"/>
              </w:rPr>
            </w:pPr>
            <w:r w:rsidRPr="00903EA5">
              <w:rPr>
                <w:i/>
                <w:color w:val="232625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03EA5">
              <w:rPr>
                <w:i/>
                <w:color w:val="232625"/>
                <w:sz w:val="24"/>
                <w:szCs w:val="24"/>
              </w:rPr>
              <w:t>п</w:t>
            </w:r>
            <w:proofErr w:type="spellEnd"/>
            <w:proofErr w:type="gramEnd"/>
            <w:r w:rsidRPr="00903EA5">
              <w:rPr>
                <w:i/>
                <w:color w:val="232625"/>
                <w:sz w:val="24"/>
                <w:szCs w:val="24"/>
              </w:rPr>
              <w:t>/</w:t>
            </w:r>
            <w:proofErr w:type="spellStart"/>
            <w:r w:rsidRPr="00903EA5">
              <w:rPr>
                <w:i/>
                <w:color w:val="232625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C58" w:rsidRPr="00903EA5" w:rsidRDefault="00DD3C58" w:rsidP="0049038D">
            <w:pPr>
              <w:autoSpaceDE w:val="0"/>
              <w:autoSpaceDN w:val="0"/>
              <w:adjustRightInd w:val="0"/>
              <w:jc w:val="center"/>
              <w:rPr>
                <w:i/>
                <w:color w:val="232625"/>
                <w:sz w:val="24"/>
                <w:szCs w:val="24"/>
              </w:rPr>
            </w:pPr>
            <w:r w:rsidRPr="00903EA5">
              <w:rPr>
                <w:i/>
                <w:color w:val="232625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C58" w:rsidRPr="00903EA5" w:rsidRDefault="00DD3C58" w:rsidP="0049038D">
            <w:pPr>
              <w:jc w:val="center"/>
              <w:rPr>
                <w:i/>
                <w:color w:val="232625"/>
                <w:sz w:val="24"/>
                <w:szCs w:val="24"/>
              </w:rPr>
            </w:pPr>
            <w:r w:rsidRPr="00903EA5">
              <w:rPr>
                <w:i/>
                <w:color w:val="232625"/>
                <w:sz w:val="24"/>
                <w:szCs w:val="24"/>
              </w:rPr>
              <w:t>Расшифровка сокращения</w:t>
            </w:r>
          </w:p>
        </w:tc>
      </w:tr>
      <w:tr w:rsidR="00DD3C58" w:rsidRPr="001F6931" w:rsidTr="0049038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903EA5" w:rsidRDefault="00DD3C58" w:rsidP="0049038D">
            <w:pPr>
              <w:jc w:val="both"/>
              <w:rPr>
                <w:i/>
                <w:color w:val="232625"/>
                <w:sz w:val="24"/>
                <w:szCs w:val="24"/>
              </w:rPr>
            </w:pPr>
            <w:r w:rsidRPr="00903EA5">
              <w:rPr>
                <w:i/>
                <w:color w:val="232625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903EA5" w:rsidRDefault="00DD3C58" w:rsidP="0049038D">
            <w:pPr>
              <w:autoSpaceDE w:val="0"/>
              <w:autoSpaceDN w:val="0"/>
              <w:adjustRightInd w:val="0"/>
              <w:rPr>
                <w:i/>
                <w:color w:val="232625"/>
                <w:sz w:val="24"/>
                <w:szCs w:val="24"/>
              </w:rPr>
            </w:pPr>
            <w:r w:rsidRPr="00903EA5">
              <w:rPr>
                <w:i/>
                <w:iCs/>
                <w:color w:val="232625"/>
                <w:sz w:val="24"/>
                <w:szCs w:val="24"/>
              </w:rPr>
              <w:t>АСФ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903EA5" w:rsidRDefault="00DD3C58" w:rsidP="0049038D">
            <w:pPr>
              <w:jc w:val="both"/>
              <w:rPr>
                <w:i/>
                <w:color w:val="232625"/>
                <w:sz w:val="24"/>
                <w:szCs w:val="24"/>
              </w:rPr>
            </w:pPr>
            <w:r w:rsidRPr="00903EA5">
              <w:rPr>
                <w:i/>
                <w:iCs/>
                <w:color w:val="232625"/>
                <w:sz w:val="24"/>
                <w:szCs w:val="24"/>
              </w:rPr>
              <w:t xml:space="preserve">аварийно-спасательного формирования   </w:t>
            </w:r>
          </w:p>
        </w:tc>
      </w:tr>
      <w:tr w:rsidR="00DD3C58" w:rsidRPr="001F6931" w:rsidTr="0049038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903EA5" w:rsidRDefault="00DD3C58" w:rsidP="0049038D">
            <w:pPr>
              <w:jc w:val="both"/>
              <w:rPr>
                <w:i/>
                <w:color w:val="232625"/>
                <w:sz w:val="24"/>
                <w:szCs w:val="24"/>
              </w:rPr>
            </w:pPr>
            <w:r w:rsidRPr="00903EA5">
              <w:rPr>
                <w:i/>
                <w:color w:val="232625"/>
                <w:sz w:val="24"/>
                <w:szCs w:val="24"/>
              </w:rPr>
              <w:t>2</w:t>
            </w:r>
          </w:p>
          <w:p w:rsidR="00DD3C58" w:rsidRPr="00903EA5" w:rsidRDefault="00DD3C58" w:rsidP="0049038D">
            <w:pPr>
              <w:jc w:val="both"/>
              <w:rPr>
                <w:i/>
                <w:color w:val="232625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903EA5" w:rsidRDefault="00DD3C58" w:rsidP="0049038D">
            <w:pPr>
              <w:autoSpaceDE w:val="0"/>
              <w:autoSpaceDN w:val="0"/>
              <w:adjustRightInd w:val="0"/>
              <w:rPr>
                <w:i/>
                <w:color w:val="232625"/>
                <w:sz w:val="24"/>
                <w:szCs w:val="24"/>
              </w:rPr>
            </w:pPr>
            <w:r w:rsidRPr="00903EA5">
              <w:rPr>
                <w:i/>
                <w:iCs/>
                <w:color w:val="232625"/>
                <w:sz w:val="24"/>
                <w:szCs w:val="24"/>
              </w:rPr>
              <w:t>ОВГСО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903EA5" w:rsidRDefault="00DD3C58" w:rsidP="0049038D">
            <w:pPr>
              <w:jc w:val="both"/>
              <w:rPr>
                <w:i/>
                <w:color w:val="232625"/>
                <w:sz w:val="24"/>
                <w:szCs w:val="24"/>
              </w:rPr>
            </w:pPr>
            <w:r w:rsidRPr="00903EA5">
              <w:rPr>
                <w:i/>
                <w:iCs/>
                <w:color w:val="232625"/>
                <w:sz w:val="24"/>
                <w:szCs w:val="24"/>
              </w:rPr>
              <w:t xml:space="preserve">отдельного военизированного  горноспасательного отряда </w:t>
            </w:r>
          </w:p>
        </w:tc>
      </w:tr>
      <w:tr w:rsidR="00DD3C58" w:rsidRPr="001F6931" w:rsidTr="0049038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903EA5" w:rsidRDefault="00DD3C58" w:rsidP="0049038D">
            <w:pPr>
              <w:jc w:val="both"/>
              <w:rPr>
                <w:i/>
                <w:color w:val="232625"/>
                <w:sz w:val="24"/>
                <w:szCs w:val="24"/>
              </w:rPr>
            </w:pPr>
            <w:r w:rsidRPr="00903EA5">
              <w:rPr>
                <w:i/>
                <w:color w:val="232625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903EA5" w:rsidRDefault="00DD3C58" w:rsidP="0049038D">
            <w:pPr>
              <w:autoSpaceDE w:val="0"/>
              <w:autoSpaceDN w:val="0"/>
              <w:adjustRightInd w:val="0"/>
              <w:rPr>
                <w:i/>
                <w:color w:val="232625"/>
                <w:sz w:val="24"/>
                <w:szCs w:val="24"/>
              </w:rPr>
            </w:pPr>
            <w:r w:rsidRPr="00903EA5">
              <w:rPr>
                <w:i/>
                <w:iCs/>
                <w:color w:val="232625"/>
                <w:sz w:val="24"/>
                <w:szCs w:val="24"/>
              </w:rPr>
              <w:t>ЯМ и РВ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58" w:rsidRPr="00903EA5" w:rsidRDefault="00DD3C58" w:rsidP="0049038D">
            <w:pPr>
              <w:jc w:val="both"/>
              <w:rPr>
                <w:i/>
                <w:color w:val="232625"/>
                <w:sz w:val="24"/>
                <w:szCs w:val="24"/>
              </w:rPr>
            </w:pPr>
            <w:r w:rsidRPr="00903EA5">
              <w:rPr>
                <w:i/>
                <w:iCs/>
                <w:color w:val="232625"/>
                <w:sz w:val="24"/>
                <w:szCs w:val="24"/>
              </w:rPr>
              <w:t xml:space="preserve">ядерных материалов и радиоактивных веществ </w:t>
            </w:r>
          </w:p>
        </w:tc>
      </w:tr>
    </w:tbl>
    <w:p w:rsidR="00B85C46" w:rsidRDefault="00B85C46" w:rsidP="00DD3C58">
      <w:pPr>
        <w:jc w:val="center"/>
      </w:pPr>
    </w:p>
    <w:sectPr w:rsidR="00B85C46" w:rsidSect="00B85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232625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232625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232625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232625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232625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232625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232625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232625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232625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024E"/>
    <w:rsid w:val="00067718"/>
    <w:rsid w:val="000A5ED8"/>
    <w:rsid w:val="001F024E"/>
    <w:rsid w:val="00384DA9"/>
    <w:rsid w:val="005C6937"/>
    <w:rsid w:val="0061531F"/>
    <w:rsid w:val="00674FB8"/>
    <w:rsid w:val="006F3D1C"/>
    <w:rsid w:val="007F6640"/>
    <w:rsid w:val="008066A1"/>
    <w:rsid w:val="00821161"/>
    <w:rsid w:val="008C5308"/>
    <w:rsid w:val="00903EA5"/>
    <w:rsid w:val="0098071A"/>
    <w:rsid w:val="00A6366E"/>
    <w:rsid w:val="00B06875"/>
    <w:rsid w:val="00B85C46"/>
    <w:rsid w:val="00C125A7"/>
    <w:rsid w:val="00C418AC"/>
    <w:rsid w:val="00D73399"/>
    <w:rsid w:val="00DD3C58"/>
    <w:rsid w:val="00F15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24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F024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F02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1F024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0pt">
    <w:name w:val="Основной текст + Интервал 0 pt"/>
    <w:basedOn w:val="a0"/>
    <w:rsid w:val="0098071A"/>
    <w:rPr>
      <w:rFonts w:ascii="Times New Roman" w:eastAsia="Times New Roman" w:hAnsi="Times New Roman" w:cs="Times New Roman"/>
      <w:i/>
      <w:iCs/>
      <w:color w:val="000000"/>
      <w:spacing w:val="-1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3">
    <w:name w:val="Основной текст (3)_"/>
    <w:basedOn w:val="a0"/>
    <w:link w:val="30"/>
    <w:rsid w:val="008066A1"/>
    <w:rPr>
      <w:rFonts w:ascii="Times New Roman" w:eastAsia="Times New Roman" w:hAnsi="Times New Roman" w:cs="Times New Roman"/>
      <w:spacing w:val="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066A1"/>
    <w:pPr>
      <w:widowControl w:val="0"/>
      <w:shd w:val="clear" w:color="auto" w:fill="FFFFFF"/>
      <w:spacing w:before="720" w:after="720" w:line="0" w:lineRule="atLeast"/>
      <w:ind w:hanging="720"/>
      <w:jc w:val="both"/>
    </w:pPr>
    <w:rPr>
      <w:spacing w:val="4"/>
      <w:sz w:val="22"/>
      <w:szCs w:val="22"/>
      <w:lang w:eastAsia="en-US"/>
    </w:rPr>
  </w:style>
  <w:style w:type="paragraph" w:styleId="2">
    <w:name w:val="Body Text Indent 2"/>
    <w:basedOn w:val="a"/>
    <w:link w:val="20"/>
    <w:rsid w:val="00384DA9"/>
    <w:pPr>
      <w:ind w:firstLine="567"/>
    </w:pPr>
    <w:rPr>
      <w:rFonts w:ascii="Arial" w:hAnsi="Arial"/>
      <w:szCs w:val="20"/>
    </w:rPr>
  </w:style>
  <w:style w:type="character" w:customStyle="1" w:styleId="20">
    <w:name w:val="Основной текст с отступом 2 Знак"/>
    <w:basedOn w:val="a0"/>
    <w:link w:val="2"/>
    <w:rsid w:val="00384DA9"/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3115pt">
    <w:name w:val="Основной текст (3) + 11;5 pt;Полужирный"/>
    <w:basedOn w:val="3"/>
    <w:rsid w:val="00F158B3"/>
    <w:rPr>
      <w:b/>
      <w:bCs/>
      <w:i w:val="0"/>
      <w:iCs w:val="0"/>
      <w:smallCaps w:val="0"/>
      <w:strike w:val="0"/>
      <w:color w:val="000000"/>
      <w:w w:val="100"/>
      <w:position w:val="0"/>
      <w:sz w:val="23"/>
      <w:szCs w:val="23"/>
      <w:u w:val="no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1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1483</Words>
  <Characters>8457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BaryshevaEI</dc:creator>
  <cp:keywords/>
  <dc:description/>
  <cp:lastModifiedBy>Лапердина</cp:lastModifiedBy>
  <cp:revision>4</cp:revision>
  <cp:lastPrinted>2013-11-07T06:07:00Z</cp:lastPrinted>
  <dcterms:created xsi:type="dcterms:W3CDTF">2013-11-15T04:41:00Z</dcterms:created>
  <dcterms:modified xsi:type="dcterms:W3CDTF">2013-11-26T02:50:00Z</dcterms:modified>
</cp:coreProperties>
</file>