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B39" w:rsidRPr="00463FCF" w:rsidRDefault="0021594A" w:rsidP="00463FCF">
      <w:pPr>
        <w:pStyle w:val="1"/>
        <w:jc w:val="center"/>
        <w:rPr>
          <w:rFonts w:eastAsia="Times New Roman"/>
          <w:sz w:val="36"/>
          <w:szCs w:val="36"/>
        </w:rPr>
      </w:pPr>
      <w:r w:rsidRPr="00463FCF">
        <w:rPr>
          <w:rFonts w:eastAsia="Times New Roman"/>
          <w:sz w:val="36"/>
          <w:szCs w:val="36"/>
        </w:rPr>
        <w:t>ПРОТОКОЛ №Z020788</w:t>
      </w:r>
      <w:r w:rsidRPr="00463FCF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 w:rsidR="00463FCF">
        <w:rPr>
          <w:rFonts w:eastAsia="Times New Roman"/>
          <w:sz w:val="36"/>
          <w:szCs w:val="36"/>
        </w:rPr>
        <w:t xml:space="preserve"> </w:t>
      </w:r>
      <w:r w:rsidRPr="00463FCF">
        <w:rPr>
          <w:rFonts w:eastAsia="Times New Roman"/>
          <w:sz w:val="36"/>
          <w:szCs w:val="36"/>
        </w:rPr>
        <w:t xml:space="preserve">«Открытый запрос цен на право заключения договора на поставку расходных материалов для оргтехники для нужд Волгодонского филиала ОАО «НИАЭП» (лот 19-2013)»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9"/>
        <w:gridCol w:w="7728"/>
      </w:tblGrid>
      <w:tr w:rsidR="00280B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80B39" w:rsidRDefault="0021594A" w:rsidP="00463F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63FCF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.03.2013 г.</w:t>
            </w:r>
          </w:p>
        </w:tc>
      </w:tr>
    </w:tbl>
    <w:p w:rsidR="00280B39" w:rsidRDefault="002159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Z020788.</w:t>
      </w:r>
      <w:r>
        <w:rPr>
          <w:rFonts w:eastAsia="Times New Roman"/>
        </w:rPr>
        <w:br/>
        <w:t>Номер протокола: Z020788.</w:t>
      </w:r>
      <w:r>
        <w:rPr>
          <w:rFonts w:eastAsia="Times New Roman"/>
        </w:rPr>
        <w:br/>
        <w:t xml:space="preserve">Дата протокола: </w:t>
      </w:r>
      <w:r w:rsidR="00463FCF">
        <w:rPr>
          <w:rFonts w:eastAsia="Times New Roman"/>
        </w:rPr>
        <w:t>15</w:t>
      </w:r>
      <w:r>
        <w:rPr>
          <w:rFonts w:eastAsia="Times New Roman"/>
        </w:rPr>
        <w:t xml:space="preserve">.03.2013 г. </w:t>
      </w:r>
    </w:p>
    <w:p w:rsidR="00280B39" w:rsidRDefault="002159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280B39" w:rsidRDefault="002159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расходных материалов для оргтехники для нужд Волгодонского филиала ОАО «НИАЭП» (лот 19-2013). Извещение о проведении запроса цен было размещено на сайте http://www.a-k-d.ru в сети Интернет 12.02.2013 </w:t>
      </w:r>
    </w:p>
    <w:p w:rsidR="00280B39" w:rsidRDefault="002159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280B39" w:rsidRDefault="0021594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280B39" w:rsidRDefault="002159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280B39" w:rsidRDefault="0021594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280B39" w:rsidRDefault="002159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80B39" w:rsidRDefault="002159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1 505 361.67 российский рубль (один миллион пятьсот пять тысяч триста шестьдесят один рубль 67 копеек) с учетом НДС </w:t>
      </w:r>
    </w:p>
    <w:p w:rsidR="00280B39" w:rsidRDefault="002159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80B39" w:rsidRDefault="002159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280B39" w:rsidRDefault="002159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Срок поставки: в течение 15 календарных дней с момента подписания договора </w:t>
      </w:r>
    </w:p>
    <w:p w:rsidR="00280B39" w:rsidRDefault="0021594A" w:rsidP="00463F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Расчет за поставленный Поставщиком Товар производится в течение 15 банковских дней с момента подписания Акта входного контроля ТМЦ (ВК-0)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 </w:t>
      </w:r>
      <w:proofErr w:type="gramEnd"/>
    </w:p>
    <w:p w:rsidR="00463FCF" w:rsidRPr="00463FCF" w:rsidRDefault="00463FCF" w:rsidP="00463FCF">
      <w:pPr>
        <w:ind w:left="1418"/>
        <w:rPr>
          <w:rFonts w:eastAsia="Times New Roman"/>
          <w:sz w:val="10"/>
          <w:szCs w:val="10"/>
        </w:rPr>
      </w:pPr>
    </w:p>
    <w:p w:rsidR="00280B39" w:rsidRPr="00463FCF" w:rsidRDefault="0021594A" w:rsidP="00463FCF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463FCF">
        <w:rPr>
          <w:rFonts w:eastAsia="Times New Roman"/>
        </w:rPr>
        <w:t xml:space="preserve">До окончания указанного в извещении срока подачи заявок на участие в запросе цен 20.02.2013 г., 12:00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434"/>
        <w:gridCol w:w="2082"/>
        <w:gridCol w:w="1639"/>
        <w:gridCol w:w="2424"/>
      </w:tblGrid>
      <w:tr w:rsidR="00280B3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Грива А.В.</w:t>
            </w:r>
            <w:r>
              <w:rPr>
                <w:rFonts w:eastAsia="Times New Roman"/>
              </w:rPr>
              <w:br/>
              <w:t>ИНН 614314197100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347380, Россия, Ростовская, Волгодонск, Курчатова, 23, кв.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18:55:29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1 499 615.00 российский рубль (один миллион четыреста девяносто девять тысяч шестьсот пятнадцать рублей 00 копеек) с учетом НДС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  <w:r>
              <w:rPr>
                <w:rFonts w:eastAsia="Times New Roman"/>
              </w:rPr>
              <w:br/>
              <w:t>ИНН 6143070141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-, -, 347360,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Ростовская область, ул.Курчатова 21,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февраля 2013 г. 00:25:45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1 462 228.00 российский рубль (один миллион четыреста шестьдесят две тысячи двести двадцать восемь рублей 00 копеек) с учетом НДС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“Максима“</w:t>
            </w:r>
            <w:r>
              <w:rPr>
                <w:rFonts w:eastAsia="Times New Roman"/>
              </w:rPr>
              <w:br/>
              <w:t>ИНН 5262142989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603122, Россия, Нижегородская,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Н. Новгород, ул. Ванеева, 205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февраля 2013 г. 08:26:30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1 486 245.00 российский рубль (один миллион четыреста восемьдесят шесть тысяч двести сорок пять рублей 00 копеек) с учетом НДС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"Системные решения"</w:t>
            </w:r>
            <w:r>
              <w:rPr>
                <w:rFonts w:eastAsia="Times New Roman"/>
              </w:rPr>
              <w:br/>
              <w:t>ИНН 5261075271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603009, Нижегородская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Нижний Новгород, Невская, 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февраля 2013 г. 10:35:19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1 450 644.00 российский рубль (один миллион четыреста пятьдесят тысяч шестьсот сорок четыре рубля 00 копеек) с учетом НДС</w:t>
            </w:r>
          </w:p>
        </w:tc>
      </w:tr>
    </w:tbl>
    <w:p w:rsidR="00280B39" w:rsidRPr="00463FCF" w:rsidRDefault="0021594A" w:rsidP="00463FCF">
      <w:pPr>
        <w:pStyle w:val="a4"/>
        <w:numPr>
          <w:ilvl w:val="2"/>
          <w:numId w:val="2"/>
        </w:numPr>
        <w:spacing w:before="240" w:after="100" w:afterAutospacing="1"/>
        <w:ind w:left="714" w:hanging="357"/>
        <w:rPr>
          <w:rFonts w:eastAsia="Times New Roman"/>
        </w:rPr>
      </w:pPr>
      <w:r w:rsidRPr="00463FCF">
        <w:rPr>
          <w:rFonts w:eastAsia="Times New Roman"/>
        </w:rPr>
        <w:lastRenderedPageBreak/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7"/>
        <w:gridCol w:w="6110"/>
      </w:tblGrid>
      <w:tr w:rsidR="00280B3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"Системные решения"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подпункта а) пункта 14.9.4 Единого отраслевого стандарта закупок (Положение о закупке) и подпункта а)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(Положение о закупке) заявку участника: - отсутствует техническое предложение по Форме 3 документации, в том числе после направления дозапроса.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B39" w:rsidRDefault="0021594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а) пункта 14.9.4 Единого отраслевого стандарта закупок (Положение о закупке) и подпункта а)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(Положение о закупке) заявку участника: - отсутствуют заявка (Форма 1), анкета (Форма 2), техническое предложение (Форма 3), спецификация (Форма 4);</w:t>
            </w:r>
            <w:proofErr w:type="gramEnd"/>
            <w:r>
              <w:rPr>
                <w:rFonts w:eastAsia="Times New Roman"/>
              </w:rPr>
              <w:t xml:space="preserve"> - отсутствует информация в отношении всей цепочки собственников участника, включая бенефициаров (в том числе конечных) (отсутствует таблица 2 «Сведения о цепочке собственников, включая бенефициаров (в том числе конечных)» анкеты (Форма 2)); - </w:t>
            </w:r>
            <w:proofErr w:type="gramStart"/>
            <w:r>
              <w:rPr>
                <w:rFonts w:eastAsia="Times New Roman"/>
              </w:rPr>
              <w:t>отсутствует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является крупной сделкой, либо письмо участника запроса цен о том, что</w:t>
            </w:r>
            <w:proofErr w:type="gramEnd"/>
            <w:r>
              <w:rPr>
                <w:rFonts w:eastAsia="Times New Roman"/>
              </w:rPr>
              <w:t xml:space="preserve"> данная сделка для такого участника запроса цен не является крупной; - </w:t>
            </w:r>
            <w:proofErr w:type="gramStart"/>
            <w:r>
              <w:rPr>
                <w:rFonts w:eastAsia="Times New Roman"/>
              </w:rPr>
              <w:t>отсутствует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>
              <w:rPr>
                <w:rFonts w:eastAsia="Times New Roman"/>
              </w:rPr>
              <w:t xml:space="preserve"> такого участника запроса цен не является сделкой с заинтересованностью.</w:t>
            </w:r>
          </w:p>
        </w:tc>
      </w:tr>
    </w:tbl>
    <w:p w:rsidR="00280B39" w:rsidRPr="00463FCF" w:rsidRDefault="0021594A" w:rsidP="00463FCF">
      <w:pPr>
        <w:pStyle w:val="a4"/>
        <w:numPr>
          <w:ilvl w:val="2"/>
          <w:numId w:val="2"/>
        </w:numPr>
        <w:spacing w:before="100" w:beforeAutospacing="1"/>
        <w:ind w:left="714" w:hanging="357"/>
        <w:rPr>
          <w:rFonts w:eastAsia="Times New Roman"/>
        </w:rPr>
      </w:pPr>
      <w:r w:rsidRPr="00463FCF"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80B39" w:rsidRPr="00463FCF" w:rsidRDefault="00463FCF" w:rsidP="00463FCF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463FCF">
        <w:rPr>
          <w:rFonts w:eastAsia="Times New Roman"/>
        </w:rPr>
        <w:t>Отказаться</w:t>
      </w:r>
      <w:r w:rsidR="0021594A" w:rsidRPr="00463FCF">
        <w:rPr>
          <w:rFonts w:eastAsia="Times New Roman"/>
        </w:rPr>
        <w:t xml:space="preserve"> от проведения переторжки.</w:t>
      </w:r>
    </w:p>
    <w:p w:rsidR="00280B39" w:rsidRPr="00463FCF" w:rsidRDefault="0021594A" w:rsidP="00463FCF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463FCF">
        <w:rPr>
          <w:rFonts w:eastAsia="Times New Roman"/>
        </w:rPr>
        <w:t xml:space="preserve">Предложение о наиболее низкой цене товаров, работ, услуг поступило от ООО “Максима“ и составило 1 486 245.00 российский рубль (один миллион четыреста восемьдесят шесть тысяч двести сорок пять рублей 00 копеек) с учетом НДС </w:t>
      </w:r>
    </w:p>
    <w:p w:rsidR="00280B39" w:rsidRPr="00463FCF" w:rsidRDefault="0021594A" w:rsidP="00463FCF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463FCF">
        <w:rPr>
          <w:rFonts w:eastAsia="Times New Roman"/>
        </w:rPr>
        <w:t xml:space="preserve">Участник запросе цен ИП Грива А.В. – сделал </w:t>
      </w:r>
      <w:proofErr w:type="gramStart"/>
      <w:r w:rsidRPr="00463FCF">
        <w:rPr>
          <w:rFonts w:eastAsia="Times New Roman"/>
        </w:rPr>
        <w:t>предложение</w:t>
      </w:r>
      <w:proofErr w:type="gramEnd"/>
      <w:r w:rsidRPr="00463FCF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280B39" w:rsidRPr="00463FCF" w:rsidRDefault="0021594A" w:rsidP="00463FCF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463FCF">
        <w:rPr>
          <w:rFonts w:eastAsia="Times New Roman"/>
        </w:rPr>
        <w:t xml:space="preserve">Признать победителем в запросе цен ООО “Максима“, и заключить договор на сумму 1 486 245.00 российский рубль (один миллион четыреста восемьдесят шесть тысяч двести сорок пять рублей 00 копеек) с учетом НДС с данным участником. </w:t>
      </w:r>
    </w:p>
    <w:p w:rsidR="00280B39" w:rsidRPr="00463FCF" w:rsidRDefault="0021594A" w:rsidP="00463FCF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463FCF">
        <w:rPr>
          <w:rFonts w:eastAsia="Times New Roman"/>
        </w:rPr>
        <w:t xml:space="preserve">Настоящий протокол разместить на сайте http://www.a-k-d.ru. </w:t>
      </w:r>
    </w:p>
    <w:p w:rsidR="00280B39" w:rsidRPr="00463FCF" w:rsidRDefault="00280B39">
      <w:pPr>
        <w:spacing w:beforeAutospacing="1" w:after="240"/>
        <w:ind w:left="720"/>
        <w:rPr>
          <w:rFonts w:eastAsia="Times New Roman"/>
          <w:sz w:val="10"/>
          <w:szCs w:val="10"/>
        </w:rPr>
      </w:pPr>
    </w:p>
    <w:p w:rsidR="00280B39" w:rsidRPr="00463FCF" w:rsidRDefault="0021594A" w:rsidP="00463FCF">
      <w:pPr>
        <w:pStyle w:val="a4"/>
        <w:numPr>
          <w:ilvl w:val="2"/>
          <w:numId w:val="2"/>
        </w:numPr>
        <w:spacing w:before="240"/>
        <w:ind w:left="714" w:hanging="357"/>
        <w:rPr>
          <w:rFonts w:eastAsia="Times New Roman"/>
        </w:rPr>
      </w:pPr>
      <w:r w:rsidRPr="00463FCF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280B3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80B39" w:rsidRDefault="0021594A" w:rsidP="00463FCF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80B39" w:rsidRDefault="0021594A" w:rsidP="00463FCF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80B39" w:rsidRDefault="0021594A" w:rsidP="00463FCF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B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280B39" w:rsidRDefault="0021594A" w:rsidP="00463FCF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80B39" w:rsidRDefault="00280B39">
      <w:pPr>
        <w:rPr>
          <w:rFonts w:eastAsia="Times New Roman"/>
        </w:rPr>
      </w:pPr>
    </w:p>
    <w:sectPr w:rsidR="00280B39" w:rsidSect="00463FC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F5BFD"/>
    <w:multiLevelType w:val="multilevel"/>
    <w:tmpl w:val="44746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985895"/>
    <w:multiLevelType w:val="hybridMultilevel"/>
    <w:tmpl w:val="A7840DEA"/>
    <w:lvl w:ilvl="0" w:tplc="2376CFF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1594A"/>
    <w:rsid w:val="001D70C5"/>
    <w:rsid w:val="0021594A"/>
    <w:rsid w:val="00280B39"/>
    <w:rsid w:val="00463FCF"/>
    <w:rsid w:val="00AC52CA"/>
    <w:rsid w:val="00CD261D"/>
    <w:rsid w:val="00CE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3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80B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0B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80B39"/>
    <w:rPr>
      <w:b/>
      <w:bCs/>
    </w:rPr>
  </w:style>
  <w:style w:type="paragraph" w:styleId="a4">
    <w:name w:val="List Paragraph"/>
    <w:basedOn w:val="a"/>
    <w:uiPriority w:val="34"/>
    <w:qFormat/>
    <w:rsid w:val="00463F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1045</Words>
  <Characters>6769</Characters>
  <Application>Microsoft Office Word</Application>
  <DocSecurity>0</DocSecurity>
  <Lines>56</Lines>
  <Paragraphs>15</Paragraphs>
  <ScaleCrop>false</ScaleCrop>
  <Company>ВП НИАЭП</Company>
  <LinksUpToDate>false</LinksUpToDate>
  <CharactersWithSpaces>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2013-03-19T05:32:00Z</cp:lastPrinted>
  <dcterms:created xsi:type="dcterms:W3CDTF">2013-03-18T13:37:00Z</dcterms:created>
  <dcterms:modified xsi:type="dcterms:W3CDTF">2013-03-19T05:34:00Z</dcterms:modified>
</cp:coreProperties>
</file>