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502EFB" w:rsidRPr="00723913" w:rsidRDefault="00502EFB" w:rsidP="00502EF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502EFB" w:rsidP="00502EF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0C669E">
        <w:rPr>
          <w:b/>
          <w:sz w:val="28"/>
          <w:szCs w:val="28"/>
        </w:rPr>
        <w:t xml:space="preserve">поставку транспортного средства цельнометаллического несущего универсала повышенной вместимости (не менее 7 человек) </w:t>
      </w:r>
      <w:proofErr w:type="spellStart"/>
      <w:r w:rsidRPr="000C669E">
        <w:rPr>
          <w:b/>
          <w:sz w:val="28"/>
          <w:szCs w:val="28"/>
        </w:rPr>
        <w:t>полноприводный</w:t>
      </w:r>
      <w:proofErr w:type="spellEnd"/>
      <w:r w:rsidRPr="000C669E">
        <w:rPr>
          <w:b/>
          <w:sz w:val="28"/>
          <w:szCs w:val="28"/>
        </w:rPr>
        <w:t>, для выполнения инспекционных проверок в филиалах/отделениях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lastRenderedPageBreak/>
        <w:t xml:space="preserve">Техническое задание 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на поставку канцелярских товаров, бумаги, бланков отчетности для нужд Новосибирского отделения филиала «Сибирский территориальный округ» ФГУП «РосРАО»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СОДЕРЖАНИЕ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1. ОБЩИЕ СВЕДЕНИЯ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1.1 Наименование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1.2. Сведения о новизне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2. ОБЛАСТЬ ПРИМЕНЕНИЯ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3. УСЛОВИЯ ЭКСПЛУАТАЦИИ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4. ТЕХНИЧЕСКИЕ ТРЕБОВАНИЯ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4.1. Основные параметры и размеры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4.2. Основные технико-экономические и эксплуатационные показатели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4.3. Требования к материалам и комплектующим оборудования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4.4. Требования к стабильности параметров при воздействии факторов внешней среды.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4.5. Требования к комплектности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5. ТРЕБОВАНИЯ ПО ПРАВИЛАМ СДАЧИ И ПРИЕМКИ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5.1. Порядок сдачи и приемки</w:t>
      </w:r>
    </w:p>
    <w:p w:rsidR="00A0313A" w:rsidRPr="00A0313A" w:rsidRDefault="00A0313A" w:rsidP="00A0313A">
      <w:pPr>
        <w:widowControl w:val="0"/>
        <w:tabs>
          <w:tab w:val="left" w:pos="601"/>
        </w:tabs>
        <w:ind w:firstLine="714"/>
        <w:jc w:val="both"/>
      </w:pPr>
      <w:r w:rsidRPr="00A0313A"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6. ТРЕБОВАНИЯ К ОБЪЕМУ И/ИЛИ СРОКУ ПРЕДОСТАВЛЕНИЯ ГАРАНТИЙ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7. ТРЕБОВАНИЯ ПО РЕМОНТОПРИГОДНОСТИ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8. ТРЕБОВАННИЯ К ОБСЛУЖИВАНИЮ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9. ЭКОЛОГИЧЕСКИЕ ТРЕБОВАНИЯ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10. ТРЕБОВАНИЯ ПО БЕЗОПАСНОСТИ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11. ТРЕБОВАНИЯ К КАЧЕСТВУ И КЛАССИФИКАЦИЯ ОБОРУДОВАНИЯ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12. ДОПОЛНИТЕЛЬНЫЕ (ИНЫЕ) ТРЕБОВАНИЯ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13. ТРЕБОВАНИЯ К КОЛИЧЕСТВУ И СРОКУ (ПЕРЕОДИЧНОСТИ) ПОСТАВКИ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14. ТРЕБОВАНИЯ К ФОРМЕ ПРЕДСТАВЛЯЕМОЙ ИНФОРМАЦИИ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15. ТРЕБОВАНИЯ К ТЕХНИЧЕСКОМУ ОБУЧЕНИЮ ПЕРСОНАЛА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ЗАКАЗЧИКА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  <w:r w:rsidRPr="00A0313A">
        <w:t>РАЗДЕЛ 16. ПЕРЕЧЕНЬ ПРИНЯТЫХ СОКРАЩЕНИЙ</w:t>
      </w:r>
    </w:p>
    <w:p w:rsidR="00A0313A" w:rsidRPr="00A0313A" w:rsidRDefault="00A0313A">
      <w:r w:rsidRPr="00A0313A">
        <w:br w:type="page"/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lastRenderedPageBreak/>
        <w:t>РАЗДЕЛ 1. ОБ</w:t>
      </w:r>
      <w:bookmarkStart w:id="2" w:name="_GoBack"/>
      <w:bookmarkEnd w:id="2"/>
      <w:r w:rsidRPr="00A0313A">
        <w:t>ЩИЕ СВЕДЕНИЯ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Подраздел 1.1. Наименование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1. Поставка автомобиля для обеспечения работников предприятия.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 xml:space="preserve">2. Цельнометаллический несущий универсал повышенной вместимости не менее 7 мест, 4-дверный, </w:t>
            </w:r>
            <w:proofErr w:type="spellStart"/>
            <w:proofErr w:type="gramStart"/>
            <w:r w:rsidRPr="00A0313A">
              <w:t>полноприводный</w:t>
            </w:r>
            <w:proofErr w:type="spellEnd"/>
            <w:r w:rsidRPr="00A0313A">
              <w:t xml:space="preserve">  –</w:t>
            </w:r>
            <w:proofErr w:type="gramEnd"/>
            <w:r w:rsidRPr="00A0313A">
              <w:t xml:space="preserve"> 1 шт.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Подраздел 1.2. Сведения о новизне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Поставляемое оборудование должно быть новым, выпуска не ранее 2013 года (не бывшем в употреблении, не восстановленным), не являться выставочным образцом, свободным от прав третьих лиц. Страна производитель: Россия.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 xml:space="preserve">Технические характеристики </w:t>
            </w:r>
            <w:proofErr w:type="gramStart"/>
            <w:r w:rsidRPr="00A0313A">
              <w:t>оборудования</w:t>
            </w:r>
            <w:proofErr w:type="gramEnd"/>
            <w:r w:rsidRPr="00A0313A">
              <w:t xml:space="preserve"> подтверждающие его новизну.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2. ОБЛАСТЬ ПРИМЕНЕНИЯ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Для выполнения инспекционных проверок автотранспортом в трудно доступных местах филиалов/отделений ФГУП «РосРАО» и взаимодействия, в производственных целях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3. УСЛОВИЯ ЭКСПЛУАТАЦИИ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Оборудование должно быть работоспособным в различных климатических условиях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4. ТЕХНИЧЕСКИЕ ТРЕБОВАНИЯ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Подраздел 4.1. Основные параметры и размеры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jc w:val="both"/>
              <w:rPr>
                <w:b/>
              </w:rPr>
            </w:pPr>
            <w:r w:rsidRPr="00A0313A">
              <w:rPr>
                <w:b/>
              </w:rPr>
              <w:t xml:space="preserve">Цельнометаллический несущий универсал повышенной вместимости 4-дверный, количество мест спереди – 2, количество мест сзади – 5, двигатель от 2,1 л. до 2,3 л. дизель, мощность не менее </w:t>
            </w:r>
            <w:r w:rsidRPr="00A0313A">
              <w:rPr>
                <w:b/>
                <w:lang w:eastAsia="en-US"/>
              </w:rPr>
              <w:t>159</w:t>
            </w:r>
            <w:r w:rsidRPr="00A0313A">
              <w:rPr>
                <w:b/>
              </w:rPr>
              <w:t xml:space="preserve"> </w:t>
            </w:r>
            <w:proofErr w:type="spellStart"/>
            <w:r w:rsidRPr="00A0313A">
              <w:rPr>
                <w:b/>
              </w:rPr>
              <w:t>л.с</w:t>
            </w:r>
            <w:proofErr w:type="spellEnd"/>
            <w:r w:rsidRPr="00A0313A">
              <w:rPr>
                <w:b/>
              </w:rPr>
              <w:t xml:space="preserve">., 6-ст. автоматическая коробка передач. Габаритные размеры: длинна (мм) – не менее 4993, ширина (мм) – не менее 1906, высота (мм) – не менее 1942, разрешенная максимальная масса (кг) – не менее </w:t>
            </w:r>
            <w:r w:rsidRPr="00A0313A">
              <w:rPr>
                <w:b/>
                <w:lang w:eastAsia="en-US"/>
              </w:rPr>
              <w:t>3 050</w:t>
            </w:r>
            <w:r w:rsidRPr="00A0313A">
              <w:rPr>
                <w:b/>
              </w:rPr>
              <w:t>. Колесная формула / ведущие колеса - 4X4/все.</w:t>
            </w:r>
          </w:p>
          <w:p w:rsidR="00A0313A" w:rsidRPr="00A0313A" w:rsidRDefault="00A0313A" w:rsidP="002F7799">
            <w:pPr>
              <w:pStyle w:val="af7"/>
              <w:spacing w:before="0" w:after="0"/>
              <w:ind w:left="0"/>
              <w:jc w:val="both"/>
              <w:rPr>
                <w:szCs w:val="24"/>
              </w:rPr>
            </w:pPr>
            <w:r w:rsidRPr="00A0313A">
              <w:rPr>
                <w:b/>
                <w:szCs w:val="24"/>
              </w:rPr>
              <w:t>Комплектация</w:t>
            </w:r>
            <w:r w:rsidRPr="00A0313A">
              <w:rPr>
                <w:szCs w:val="24"/>
              </w:rPr>
              <w:t xml:space="preserve">: </w:t>
            </w:r>
          </w:p>
          <w:p w:rsidR="00A0313A" w:rsidRPr="00A0313A" w:rsidRDefault="00A0313A" w:rsidP="002F7799">
            <w:pPr>
              <w:jc w:val="both"/>
            </w:pPr>
            <w:proofErr w:type="spellStart"/>
            <w:r w:rsidRPr="00A0313A">
              <w:t>Легкосплавные</w:t>
            </w:r>
            <w:proofErr w:type="spellEnd"/>
            <w:r w:rsidRPr="00A0313A">
              <w:t xml:space="preserve"> колесные диски - не менее R17, система динамической стабилизации, многофункциональное рулевое колесо, бамперы, накладки, решетка радиатора цвета а/м,  </w:t>
            </w:r>
            <w:proofErr w:type="spellStart"/>
            <w:r w:rsidRPr="00A0313A">
              <w:t>рейлинги</w:t>
            </w:r>
            <w:proofErr w:type="spellEnd"/>
            <w:r w:rsidRPr="00A0313A">
              <w:t xml:space="preserve"> для крепления багажа на крыше, система помощи при </w:t>
            </w:r>
            <w:proofErr w:type="spellStart"/>
            <w:r w:rsidRPr="00A0313A">
              <w:t>трогании</w:t>
            </w:r>
            <w:proofErr w:type="spellEnd"/>
            <w:r w:rsidRPr="00A0313A">
              <w:t xml:space="preserve">, автомагнитола,   </w:t>
            </w:r>
            <w:proofErr w:type="spellStart"/>
            <w:r w:rsidRPr="00A0313A">
              <w:t>двухполосные</w:t>
            </w:r>
            <w:proofErr w:type="spellEnd"/>
            <w:r w:rsidRPr="00A0313A">
              <w:t xml:space="preserve"> динамики сзади и спереди, розетка 12 В </w:t>
            </w:r>
            <w:proofErr w:type="spellStart"/>
            <w:r w:rsidRPr="00A0313A">
              <w:t>в</w:t>
            </w:r>
            <w:proofErr w:type="spellEnd"/>
            <w:r w:rsidRPr="00A0313A">
              <w:t xml:space="preserve"> пассажирском отделении, AUX разъем,  </w:t>
            </w:r>
            <w:proofErr w:type="spellStart"/>
            <w:r w:rsidRPr="00A0313A">
              <w:t>парктроник</w:t>
            </w:r>
            <w:proofErr w:type="spellEnd"/>
            <w:r w:rsidRPr="00A0313A">
              <w:t xml:space="preserve">, боковое зеркало заднего вида, автоматически складывающиеся, зеркала заднего вида с </w:t>
            </w:r>
            <w:proofErr w:type="spellStart"/>
            <w:r w:rsidRPr="00A0313A">
              <w:t>электрорегулировкой</w:t>
            </w:r>
            <w:proofErr w:type="spellEnd"/>
            <w:r w:rsidRPr="00A0313A">
              <w:t xml:space="preserve"> и обогревом, зеркала с подсветкой на </w:t>
            </w:r>
            <w:proofErr w:type="spellStart"/>
            <w:r w:rsidRPr="00A0313A">
              <w:t>солцезащитных</w:t>
            </w:r>
            <w:proofErr w:type="spellEnd"/>
            <w:r w:rsidRPr="00A0313A">
              <w:t xml:space="preserve"> козырьках,  комфортное открытие/закрытие дверей с инфракрасным ПДУ, канал подачи теплого воздуха в пассажирское отделение, дополнительный жидкостной </w:t>
            </w:r>
            <w:proofErr w:type="spellStart"/>
            <w:r w:rsidRPr="00A0313A">
              <w:t>отопитель</w:t>
            </w:r>
            <w:proofErr w:type="spellEnd"/>
            <w:r w:rsidRPr="00A0313A">
              <w:t xml:space="preserve">, подогрев сидения переднего пассажира, подогрев водительского сиденья, регулируемый кондиционер, дополнительная система контроля климата в задней части салона, индикатор </w:t>
            </w:r>
            <w:proofErr w:type="spellStart"/>
            <w:r w:rsidRPr="00A0313A">
              <w:t>непристегнутых</w:t>
            </w:r>
            <w:proofErr w:type="spellEnd"/>
            <w:r w:rsidRPr="00A0313A">
              <w:t xml:space="preserve"> ремней водителя и пассажира, указатель внешней температуры, индикатор уровня омывающей жидкости, датчик света и дождя, сажевый фильтр, топливный фильтр с водоотделителем, автоматическое включение фар, подсветка порогов, потолочная панель управления с фонарями для чтения,  дополнительные фонари в пассажирском отделении, адаптивные стоп-сигналы, запасное колесо с домкратом, подушка безопасности переднего пассажира, поясничный подпор для сиденья переднего пассажира, поясничный подпор для сиденья водителя, боковые подушки безопасности</w:t>
            </w:r>
            <w:r w:rsidRPr="00A0313A">
              <w:tab/>
            </w:r>
          </w:p>
          <w:p w:rsidR="00A0313A" w:rsidRPr="00A0313A" w:rsidRDefault="00A0313A" w:rsidP="002F7799">
            <w:pPr>
              <w:jc w:val="both"/>
            </w:pPr>
            <w:r w:rsidRPr="00A0313A">
              <w:lastRenderedPageBreak/>
              <w:t xml:space="preserve">карманы на спинке сидений водителя и переднего пассажира, электропривод управления правой сдвижной двери, блокировка внутренней ручки для безопасной перевозки детей в пассажирском отделении, система установки сидений с быстрым креплением, комфортабельное 3-местное спальное сиденье 2 заднего ряда, одиночное левое сиденье первого ряда, одиночное правое сиденье первого ряда, пепельницы спереди, окно жесткое (не открываемое) спереди слева, окно жесткое (не открываемое) спереди справа, выставные окна в пассажирском отделении с электроприводом, задняя подъемная дверь, тонированные задние стекла, цвет черный, окно в задней двери с системой очистки и </w:t>
            </w:r>
            <w:proofErr w:type="spellStart"/>
            <w:r w:rsidRPr="00A0313A">
              <w:t>омывания</w:t>
            </w:r>
            <w:proofErr w:type="spellEnd"/>
            <w:r w:rsidRPr="00A0313A">
              <w:t>, складная хозяйственная корзина, с крепежом, знак аварийной остановки, складываемый стол, резиновый коврик (ванночка) в багажнике.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lastRenderedPageBreak/>
              <w:t>Подраздел 4.2. Основные технико-экономические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и эксплуатационные показатели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</w:pPr>
            <w:r w:rsidRPr="00A0313A">
              <w:t>Автомобиль должен обеспечивать устойчивую эксплуатацию при транспортировании в дорожных условиях и при различных температурных режимах.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Подраздел 4.3. Требования к материалам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и комплектующим оборудования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Автомобиль должен обладать гарантийным сроком эксплуатации не менее 2 лет или 200 000 км (</w:t>
            </w:r>
            <w:proofErr w:type="spellStart"/>
            <w:r w:rsidRPr="00A0313A">
              <w:t>взависимости</w:t>
            </w:r>
            <w:proofErr w:type="spellEnd"/>
            <w:r w:rsidRPr="00A0313A">
              <w:t>, что наступит раньше).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Подраздел 4.4. Требования к стабильности параметров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При воздействии факторов внешней среды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Автомобиль должен сохранять работоспособность в различных климатических условиях - дождя, тумана, снегопада.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Подраздел 4.5. Требования к комплектности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Оборудование должно быть укомплектовано в соответствии с комплектацией.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Автомобиль должен быть укомплектован домкратом, запасным колесом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5. ТРЕБОВАНИЯ ПО ПРАВИЛАМ СДАЧИ И ПРИЕМКИ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Подраздел 5.1. Порядок сдачи и приемки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 xml:space="preserve">Подраздел 5.2. Требования по передаче заказчику технических 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и иных документов при поставке товаров</w:t>
            </w:r>
          </w:p>
        </w:tc>
      </w:tr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Поставщик обязан передать с оборудованием сертификаты в соответствии с нормами сертификации действующими в РФ, инструкции по эксплуатации, сервисную книжку на русском языке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 xml:space="preserve">РАЗДЕЛ 6. ТРЕБОВАНИЯ К ОБЪЕМУ И/ИЛИ СРОКУ 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ПРЕДОСТАВЛЕНИЯ ГАРАНТИЙ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Требования к гарантийным срокам эксплуатации не менее 2 лет или 200 000 км (</w:t>
            </w:r>
            <w:proofErr w:type="spellStart"/>
            <w:r w:rsidRPr="00A0313A">
              <w:t>взависимости</w:t>
            </w:r>
            <w:proofErr w:type="spellEnd"/>
            <w:r w:rsidRPr="00A0313A">
              <w:t>, что наступит раньше).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7. ТРЕБОВАНИЯ ПО РЕМОНТОПРИГОДНОСТИ</w:t>
      </w:r>
    </w:p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 xml:space="preserve">Автомобиль должен быть </w:t>
            </w:r>
            <w:proofErr w:type="spellStart"/>
            <w:r w:rsidRPr="00A0313A">
              <w:t>ремонтнопригодным</w:t>
            </w:r>
            <w:proofErr w:type="spellEnd"/>
            <w:r w:rsidRPr="00A0313A">
              <w:t>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На автомобиле должна присутствовать возможность заменять части и агрегаты для ремонта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both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8. ТРЕБОВАННИЯ К ОБСЛУЖИВАНИЮ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Поставщик должен обладать сервисным центром по обслуживанию и гарантийному ремонту автомобиля или иметь соглашение (договор) на сервисное обслуживание и гарантийный ремонт в г. Москве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9. ЭКОЛОГИЧЕСКИЕ ТРЕБОВАНИЯ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 xml:space="preserve">Класс </w:t>
            </w:r>
            <w:proofErr w:type="spellStart"/>
            <w:r w:rsidRPr="00A0313A">
              <w:t>экологичности</w:t>
            </w:r>
            <w:proofErr w:type="spellEnd"/>
            <w:r w:rsidRPr="00A0313A">
              <w:t xml:space="preserve"> – не менее </w:t>
            </w:r>
            <w:r w:rsidRPr="00A0313A">
              <w:rPr>
                <w:lang w:val="en-US"/>
              </w:rPr>
              <w:t>IV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10. ТРЕБОВАНИЯ ПО БЕЗОПАСНОСТИ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Ремни безопасности инерционные.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Подушки безопасности: фронтальные, боковые подушки безопасности не менее 4 шт.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  <w:rPr>
                <w:lang w:val="en-US"/>
              </w:rPr>
            </w:pPr>
            <w:r w:rsidRPr="00A0313A">
              <w:t>Тормозная</w:t>
            </w:r>
            <w:r w:rsidRPr="00A0313A">
              <w:rPr>
                <w:lang w:val="en-US"/>
              </w:rPr>
              <w:t xml:space="preserve"> </w:t>
            </w:r>
            <w:r w:rsidRPr="00A0313A">
              <w:t>система</w:t>
            </w:r>
            <w:r w:rsidRPr="00A0313A">
              <w:rPr>
                <w:lang w:val="en-US"/>
              </w:rPr>
              <w:t xml:space="preserve"> ABS.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both"/>
        <w:rPr>
          <w:lang w:val="en-US"/>
        </w:rPr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11. ТРЕБОВАНИЯ К КАЧЕСТВУ И КЛАССИФИКАЦИЯ ОБОРУДОВАНИЯ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Соответствие стандартам РФ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709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12. ДОПОЛНИТЕЛЬНЫЕ (ИНЫЕ) ТРЕБОВАНИЯ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313A">
              <w:rPr>
                <w:rFonts w:ascii="Times New Roman" w:hAnsi="Times New Roman" w:cs="Times New Roman"/>
                <w:b/>
                <w:sz w:val="24"/>
                <w:szCs w:val="24"/>
              </w:rPr>
              <w:t>По автомобилю:</w:t>
            </w:r>
          </w:p>
          <w:p w:rsidR="00A0313A" w:rsidRPr="00A0313A" w:rsidRDefault="00A0313A" w:rsidP="002F77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13A">
              <w:rPr>
                <w:rFonts w:ascii="Times New Roman" w:hAnsi="Times New Roman" w:cs="Times New Roman"/>
                <w:sz w:val="24"/>
                <w:szCs w:val="24"/>
              </w:rPr>
              <w:t>Исполнение для РФ;</w:t>
            </w:r>
          </w:p>
          <w:p w:rsidR="00A0313A" w:rsidRPr="00A0313A" w:rsidRDefault="00A0313A" w:rsidP="002F77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13A">
              <w:rPr>
                <w:rFonts w:ascii="Times New Roman" w:hAnsi="Times New Roman" w:cs="Times New Roman"/>
                <w:sz w:val="24"/>
                <w:szCs w:val="24"/>
              </w:rPr>
              <w:t>Цвет кузова: серебристый;</w:t>
            </w:r>
          </w:p>
          <w:p w:rsidR="00A0313A" w:rsidRPr="00A0313A" w:rsidRDefault="00A0313A" w:rsidP="002F77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13A">
              <w:rPr>
                <w:rFonts w:ascii="Times New Roman" w:hAnsi="Times New Roman" w:cs="Times New Roman"/>
                <w:sz w:val="24"/>
                <w:szCs w:val="24"/>
              </w:rPr>
              <w:t>Салон: тканевый салон;</w:t>
            </w:r>
          </w:p>
          <w:p w:rsidR="00A0313A" w:rsidRPr="00A0313A" w:rsidRDefault="00A0313A" w:rsidP="002F77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13A">
              <w:rPr>
                <w:rFonts w:ascii="Times New Roman" w:hAnsi="Times New Roman" w:cs="Times New Roman"/>
                <w:sz w:val="24"/>
                <w:szCs w:val="24"/>
              </w:rPr>
              <w:t>Колеса зимние в сборе (</w:t>
            </w:r>
            <w:r w:rsidRPr="00A0313A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не менее </w:t>
            </w:r>
            <w:r w:rsidRPr="00A0313A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R</w:t>
            </w:r>
            <w:r w:rsidRPr="00A0313A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16) </w:t>
            </w:r>
            <w:r w:rsidRPr="00A0313A">
              <w:rPr>
                <w:rFonts w:ascii="Times New Roman" w:hAnsi="Times New Roman" w:cs="Times New Roman"/>
                <w:sz w:val="24"/>
                <w:szCs w:val="24"/>
              </w:rPr>
              <w:t>– 4 шт.</w:t>
            </w:r>
          </w:p>
          <w:p w:rsidR="00A0313A" w:rsidRPr="00A0313A" w:rsidRDefault="00A0313A" w:rsidP="002F7799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13A">
              <w:rPr>
                <w:rFonts w:ascii="Times New Roman" w:hAnsi="Times New Roman" w:cs="Times New Roman"/>
                <w:sz w:val="24"/>
                <w:szCs w:val="24"/>
              </w:rPr>
              <w:t>Брызговики задние.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13. ТРЕБОВАНИЯ К КОЛИЧЕСТВУ И СРОКУ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 xml:space="preserve"> (ПЕРЕОДИЧНОСТИ) ПОСТАВКИ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Дата начала поставки – с момента заключения договора.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Дата окончания поставки – до 10 дней с момента заключения договора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14. ТРЕБОВАНИЯ К ФОРМЕ ПРЕДСТАВЛЯЕМОЙ ИНФОРМАЦИИ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Техническая документация на русском языке.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 xml:space="preserve">РАЗДЕЛ 15. ТРЕБОВАНИЯ К ТЕХНИЧЕСКОМУ ОБУЧЕНИЮ 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ПЕРСОНАЛА ЗАКАЗЧИКА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57"/>
      </w:tblGrid>
      <w:tr w:rsidR="00A0313A" w:rsidRPr="00A0313A" w:rsidTr="002F7799">
        <w:tc>
          <w:tcPr>
            <w:tcW w:w="945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Поставщик должен провести инструктаж водителя по использованию оборудования.</w:t>
            </w:r>
          </w:p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both"/>
            </w:pPr>
            <w:r w:rsidRPr="00A0313A">
              <w:t>Инструктаж должен быть проведен по адресу поставки.</w:t>
            </w:r>
          </w:p>
        </w:tc>
      </w:tr>
    </w:tbl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  <w:r w:rsidRPr="00A0313A">
        <w:t>РАЗДЕЛ 16. ПЕРЕЧЕНЬ ПРИНЯТЫХ СОКРАЩЕНИЙ</w:t>
      </w:r>
    </w:p>
    <w:p w:rsidR="00A0313A" w:rsidRPr="00A0313A" w:rsidRDefault="00A0313A" w:rsidP="00A0313A">
      <w:pPr>
        <w:widowControl w:val="0"/>
        <w:tabs>
          <w:tab w:val="left" w:pos="601"/>
        </w:tabs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686"/>
        <w:gridCol w:w="4954"/>
      </w:tblGrid>
      <w:tr w:rsidR="00A0313A" w:rsidRPr="00A0313A" w:rsidTr="002F7799">
        <w:tc>
          <w:tcPr>
            <w:tcW w:w="81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№ п/п</w:t>
            </w:r>
          </w:p>
        </w:tc>
        <w:tc>
          <w:tcPr>
            <w:tcW w:w="3686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 xml:space="preserve">Сокращения </w:t>
            </w:r>
          </w:p>
        </w:tc>
        <w:tc>
          <w:tcPr>
            <w:tcW w:w="4954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Расшифровка сокращений</w:t>
            </w:r>
          </w:p>
        </w:tc>
      </w:tr>
      <w:tr w:rsidR="00A0313A" w:rsidRPr="00A0313A" w:rsidTr="002F7799">
        <w:tc>
          <w:tcPr>
            <w:tcW w:w="817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1</w:t>
            </w:r>
          </w:p>
        </w:tc>
        <w:tc>
          <w:tcPr>
            <w:tcW w:w="3686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  <w:rPr>
                <w:lang w:val="en-US"/>
              </w:rPr>
            </w:pPr>
            <w:r w:rsidRPr="00A0313A">
              <w:rPr>
                <w:lang w:val="en-US"/>
              </w:rPr>
              <w:t>ABS</w:t>
            </w:r>
          </w:p>
        </w:tc>
        <w:tc>
          <w:tcPr>
            <w:tcW w:w="4954" w:type="dxa"/>
          </w:tcPr>
          <w:p w:rsidR="00A0313A" w:rsidRPr="00A0313A" w:rsidRDefault="00A0313A" w:rsidP="002F7799">
            <w:pPr>
              <w:widowControl w:val="0"/>
              <w:tabs>
                <w:tab w:val="left" w:pos="601"/>
              </w:tabs>
              <w:jc w:val="center"/>
            </w:pPr>
            <w:r w:rsidRPr="00A0313A">
              <w:t>Антиблокировочная система тормозов</w:t>
            </w:r>
          </w:p>
        </w:tc>
      </w:tr>
    </w:tbl>
    <w:p w:rsidR="00BF7B97" w:rsidRPr="00A0313A" w:rsidRDefault="00BF7B97"/>
    <w:sectPr w:rsidR="00BF7B97" w:rsidRPr="00A0313A" w:rsidSect="00A0313A">
      <w:headerReference w:type="default" r:id="rId17"/>
      <w:footerReference w:type="even" r:id="rId18"/>
      <w:footerReference w:type="default" r:id="rId19"/>
      <w:pgSz w:w="11907" w:h="16840" w:code="9"/>
      <w:pgMar w:top="1134" w:right="567" w:bottom="1134" w:left="1418" w:header="709" w:footer="3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385" w:rsidRPr="00C030AA" w:rsidRDefault="00502EFB" w:rsidP="008C638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456450550"/>
        <w:docPartObj>
          <w:docPartGallery w:val="Page Numbers (Top of Page)"/>
          <w:docPartUnique/>
        </w:docPartObj>
      </w:sdtPr>
      <w:sdtEndPr/>
      <w:sdtContent>
        <w:r w:rsidR="008C6385" w:rsidRPr="00C030AA">
          <w:rPr>
            <w:rFonts w:ascii="Times New Roman" w:hAnsi="Times New Roman"/>
          </w:rPr>
          <w:t xml:space="preserve">Страница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PAGE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8C6385" w:rsidRPr="00C030AA">
          <w:rPr>
            <w:rFonts w:ascii="Times New Roman" w:hAnsi="Times New Roman"/>
          </w:rPr>
          <w:fldChar w:fldCharType="end"/>
        </w:r>
        <w:r w:rsidR="008C6385" w:rsidRPr="00C030AA">
          <w:rPr>
            <w:rFonts w:ascii="Times New Roman" w:hAnsi="Times New Roman"/>
          </w:rPr>
          <w:t xml:space="preserve"> из </w:t>
        </w:r>
        <w:r w:rsidR="008C6385" w:rsidRPr="00C030AA">
          <w:rPr>
            <w:rFonts w:ascii="Times New Roman" w:hAnsi="Times New Roman"/>
          </w:rPr>
          <w:fldChar w:fldCharType="begin"/>
        </w:r>
        <w:r w:rsidR="008C6385" w:rsidRPr="00C030AA">
          <w:rPr>
            <w:rFonts w:ascii="Times New Roman" w:hAnsi="Times New Roman"/>
          </w:rPr>
          <w:instrText>NUMPAGES</w:instrText>
        </w:r>
        <w:r w:rsidR="008C638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6385" w:rsidRPr="00C030AA">
          <w:rPr>
            <w:rFonts w:ascii="Times New Roman" w:hAnsi="Times New Roman"/>
          </w:rPr>
          <w:fldChar w:fldCharType="end"/>
        </w:r>
      </w:sdtContent>
    </w:sdt>
    <w:r w:rsidR="008C6385" w:rsidRPr="00C030AA">
      <w:rPr>
        <w:rFonts w:ascii="Times New Roman" w:hAnsi="Times New Roman" w:cs="Times New Roman"/>
      </w:rPr>
      <w:t xml:space="preserve"> </w:t>
    </w:r>
  </w:p>
  <w:p w:rsidR="008C6385" w:rsidRPr="00C030AA" w:rsidRDefault="008C6385" w:rsidP="008C638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6385" w:rsidRDefault="008C6385" w:rsidP="008C638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BC30B4" w:rsidRPr="00BC30B4">
      <w:rPr>
        <w:rFonts w:ascii="Times New Roman" w:hAnsi="Times New Roman" w:cs="Times New Roman"/>
      </w:rPr>
      <w:t>поставку канцелярских товаров, бумаги, бланков отчетности для нужд Новосибирского отделения филиала «Сибирский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FBC" w:rsidRPr="00C030AA" w:rsidRDefault="00502EFB" w:rsidP="008C0FB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639950783"/>
        <w:docPartObj>
          <w:docPartGallery w:val="Page Numbers (Top of Page)"/>
          <w:docPartUnique/>
        </w:docPartObj>
      </w:sdtPr>
      <w:sdtEndPr/>
      <w:sdtContent>
        <w:r w:rsidR="008C0FBC" w:rsidRPr="00C030AA">
          <w:rPr>
            <w:rFonts w:ascii="Times New Roman" w:hAnsi="Times New Roman"/>
          </w:rPr>
          <w:t xml:space="preserve">Страница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PAGE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8C0FBC" w:rsidRPr="00C030AA">
          <w:rPr>
            <w:rFonts w:ascii="Times New Roman" w:hAnsi="Times New Roman"/>
          </w:rPr>
          <w:fldChar w:fldCharType="end"/>
        </w:r>
        <w:r w:rsidR="008C0FBC" w:rsidRPr="00C030AA">
          <w:rPr>
            <w:rFonts w:ascii="Times New Roman" w:hAnsi="Times New Roman"/>
          </w:rPr>
          <w:t xml:space="preserve"> из </w:t>
        </w:r>
        <w:r w:rsidR="008C0FBC" w:rsidRPr="00C030AA">
          <w:rPr>
            <w:rFonts w:ascii="Times New Roman" w:hAnsi="Times New Roman"/>
          </w:rPr>
          <w:fldChar w:fldCharType="begin"/>
        </w:r>
        <w:r w:rsidR="008C0FBC" w:rsidRPr="00C030AA">
          <w:rPr>
            <w:rFonts w:ascii="Times New Roman" w:hAnsi="Times New Roman"/>
          </w:rPr>
          <w:instrText>NUMPAGES</w:instrText>
        </w:r>
        <w:r w:rsidR="008C0FBC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C030AA">
          <w:rPr>
            <w:rFonts w:ascii="Times New Roman" w:hAnsi="Times New Roman"/>
          </w:rPr>
          <w:fldChar w:fldCharType="end"/>
        </w:r>
      </w:sdtContent>
    </w:sdt>
    <w:r w:rsidR="008C0FBC" w:rsidRPr="00C030AA">
      <w:rPr>
        <w:rFonts w:ascii="Times New Roman" w:hAnsi="Times New Roman" w:cs="Times New Roman"/>
      </w:rPr>
      <w:t xml:space="preserve"> </w:t>
    </w:r>
  </w:p>
  <w:p w:rsidR="008C0FBC" w:rsidRPr="00C030AA" w:rsidRDefault="008C0FBC" w:rsidP="008C0FB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8C0FBC" w:rsidRDefault="008C0FBC" w:rsidP="008C0FBC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A97B4B" w:rsidRPr="00A97B4B">
      <w:rPr>
        <w:rFonts w:ascii="Times New Roman" w:hAnsi="Times New Roman"/>
      </w:rPr>
      <w:t xml:space="preserve">поставку транспортного средства цельнометаллического несущего универсала повышенной вместимости (не менее 7 человек) </w:t>
    </w:r>
    <w:proofErr w:type="spellStart"/>
    <w:r w:rsidR="00A97B4B" w:rsidRPr="00A97B4B">
      <w:rPr>
        <w:rFonts w:ascii="Times New Roman" w:hAnsi="Times New Roman"/>
      </w:rPr>
      <w:t>полноприводный</w:t>
    </w:r>
    <w:proofErr w:type="spellEnd"/>
    <w:r w:rsidR="00A97B4B" w:rsidRPr="00A97B4B">
      <w:rPr>
        <w:rFonts w:ascii="Times New Roman" w:hAnsi="Times New Roman"/>
      </w:rPr>
      <w:t>, для выполнения инспекционных проверок в филиалах/отделениях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B4B" w:rsidRDefault="00A97B4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B4B" w:rsidRDefault="00A97B4B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13A" w:rsidRPr="00A0313A" w:rsidRDefault="00A0313A" w:rsidP="00A031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140A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EFB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13A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97B4B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03C28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30B4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FDB1DA5-D978-49FD-A529-E797E6F5C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87</TotalTime>
  <Pages>5</Pages>
  <Words>1058</Words>
  <Characters>7796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8837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24</cp:revision>
  <cp:lastPrinted>2013-05-13T10:31:00Z</cp:lastPrinted>
  <dcterms:created xsi:type="dcterms:W3CDTF">2013-12-04T11:06:00Z</dcterms:created>
  <dcterms:modified xsi:type="dcterms:W3CDTF">2014-03-27T13:38:00Z</dcterms:modified>
</cp:coreProperties>
</file>