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CB4" w:rsidRPr="002F4CB4" w:rsidRDefault="002F4CB4" w:rsidP="002F4CB4">
      <w:pPr>
        <w:jc w:val="center"/>
        <w:rPr>
          <w:sz w:val="28"/>
          <w:szCs w:val="28"/>
        </w:rPr>
      </w:pPr>
      <w:r w:rsidRPr="002F4CB4">
        <w:rPr>
          <w:sz w:val="28"/>
          <w:szCs w:val="28"/>
        </w:rPr>
        <w:t xml:space="preserve">Извещение </w:t>
      </w:r>
      <w:proofErr w:type="gramStart"/>
      <w:r w:rsidRPr="002F4CB4">
        <w:rPr>
          <w:sz w:val="28"/>
          <w:szCs w:val="28"/>
        </w:rPr>
        <w:t>о внесение</w:t>
      </w:r>
      <w:r w:rsidR="00F06311">
        <w:rPr>
          <w:sz w:val="28"/>
          <w:szCs w:val="28"/>
        </w:rPr>
        <w:t xml:space="preserve"> изменений</w:t>
      </w:r>
      <w:r w:rsidRPr="002F4CB4">
        <w:rPr>
          <w:sz w:val="28"/>
          <w:szCs w:val="28"/>
        </w:rPr>
        <w:t xml:space="preserve"> в документацию о проведении открытого одноэтапного запроса предложений в электронной форме без квалификационного отбора</w:t>
      </w:r>
      <w:proofErr w:type="gramEnd"/>
      <w:r w:rsidRPr="002F4CB4">
        <w:rPr>
          <w:sz w:val="28"/>
          <w:szCs w:val="28"/>
        </w:rPr>
        <w:t xml:space="preserve"> на право заключения договора на оказание услуг по перевозке персонала Заказчика и Генподрядчика строительства Балтийской атомной станции в 2015 г. </w:t>
      </w:r>
    </w:p>
    <w:p w:rsidR="002F4CB4" w:rsidRPr="002F4CB4" w:rsidRDefault="002F4CB4" w:rsidP="002F4CB4">
      <w:pPr>
        <w:jc w:val="center"/>
        <w:rPr>
          <w:b/>
          <w:sz w:val="28"/>
          <w:szCs w:val="28"/>
        </w:rPr>
      </w:pPr>
      <w:r w:rsidRPr="002F4CB4">
        <w:rPr>
          <w:b/>
          <w:sz w:val="28"/>
          <w:szCs w:val="28"/>
        </w:rPr>
        <w:t>(лот №41-ОЗП-2015)</w:t>
      </w:r>
    </w:p>
    <w:p w:rsidR="002F4CB4" w:rsidRPr="002F4CB4" w:rsidRDefault="002F4CB4" w:rsidP="002F4CB4">
      <w:pPr>
        <w:jc w:val="center"/>
        <w:rPr>
          <w:b/>
          <w:sz w:val="28"/>
          <w:szCs w:val="28"/>
          <w:lang w:eastAsia="x-none"/>
        </w:rPr>
      </w:pPr>
    </w:p>
    <w:p w:rsidR="004F29FE" w:rsidRDefault="004F29FE" w:rsidP="004F29FE">
      <w:r>
        <w:t>1) П.13.2.1.3  Раздела 5 Информационная карта запроса предложений» изложить в следующей редакции:</w:t>
      </w:r>
    </w:p>
    <w:p w:rsidR="004F29FE" w:rsidRPr="004F29FE" w:rsidRDefault="004F29FE" w:rsidP="004F29FE">
      <w:pPr>
        <w:numPr>
          <w:ilvl w:val="3"/>
          <w:numId w:val="5"/>
        </w:numPr>
        <w:tabs>
          <w:tab w:val="left" w:pos="0"/>
          <w:tab w:val="left" w:pos="984"/>
        </w:tabs>
        <w:spacing w:before="240"/>
        <w:ind w:left="0" w:right="153" w:firstLine="559"/>
        <w:jc w:val="both"/>
        <w:rPr>
          <w:color w:val="000000"/>
        </w:rPr>
      </w:pPr>
      <w:r w:rsidRPr="004F29FE">
        <w:t>«</w:t>
      </w:r>
      <w:r w:rsidRPr="004F29FE">
        <w:rPr>
          <w:color w:val="000000"/>
        </w:rPr>
        <w:t>должен иметь достаточное для исполнения договора количество собственных или арендованных автотранспортных средств, в том числе:</w:t>
      </w:r>
    </w:p>
    <w:p w:rsidR="004F29FE" w:rsidRPr="004F29FE" w:rsidRDefault="004F29FE" w:rsidP="004F29FE">
      <w:pPr>
        <w:pStyle w:val="a"/>
        <w:numPr>
          <w:ilvl w:val="1"/>
          <w:numId w:val="4"/>
        </w:numPr>
        <w:tabs>
          <w:tab w:val="left" w:pos="920"/>
          <w:tab w:val="left" w:pos="5881"/>
        </w:tabs>
        <w:spacing w:line="240" w:lineRule="auto"/>
        <w:rPr>
          <w:sz w:val="24"/>
          <w:szCs w:val="24"/>
        </w:rPr>
      </w:pPr>
      <w:r w:rsidRPr="004F29FE">
        <w:rPr>
          <w:sz w:val="24"/>
          <w:szCs w:val="24"/>
        </w:rPr>
        <w:t>автобусы, с числом посадочных мест не менее 51 – не менее 4 ед. (в том числе 1 в резерве и не ранее 2006 года выпуска);</w:t>
      </w:r>
    </w:p>
    <w:p w:rsidR="004F29FE" w:rsidRPr="004F29FE" w:rsidRDefault="004F29FE" w:rsidP="004F29FE">
      <w:pPr>
        <w:pStyle w:val="a"/>
        <w:numPr>
          <w:ilvl w:val="1"/>
          <w:numId w:val="4"/>
        </w:numPr>
        <w:tabs>
          <w:tab w:val="left" w:pos="920"/>
          <w:tab w:val="left" w:pos="5881"/>
        </w:tabs>
        <w:spacing w:line="240" w:lineRule="auto"/>
        <w:rPr>
          <w:sz w:val="24"/>
          <w:szCs w:val="24"/>
        </w:rPr>
      </w:pPr>
      <w:r w:rsidRPr="004F29FE">
        <w:rPr>
          <w:sz w:val="24"/>
          <w:szCs w:val="24"/>
        </w:rPr>
        <w:t>легковой транспорт среднего класса (в соответствии с техническим заданием)  не ранее 2014 года выпуска - не менее 1 ед.;</w:t>
      </w:r>
    </w:p>
    <w:p w:rsidR="004F29FE" w:rsidRPr="004F29FE" w:rsidRDefault="004F29FE" w:rsidP="004F29FE">
      <w:pPr>
        <w:pStyle w:val="a"/>
        <w:numPr>
          <w:ilvl w:val="1"/>
          <w:numId w:val="4"/>
        </w:numPr>
        <w:tabs>
          <w:tab w:val="left" w:pos="920"/>
          <w:tab w:val="left" w:pos="5881"/>
        </w:tabs>
        <w:spacing w:line="240" w:lineRule="auto"/>
        <w:rPr>
          <w:sz w:val="24"/>
          <w:szCs w:val="24"/>
        </w:rPr>
      </w:pPr>
      <w:r w:rsidRPr="004F29FE">
        <w:rPr>
          <w:sz w:val="24"/>
          <w:szCs w:val="24"/>
        </w:rPr>
        <w:t>-</w:t>
      </w:r>
      <w:r w:rsidRPr="004F29FE">
        <w:rPr>
          <w:sz w:val="24"/>
          <w:szCs w:val="24"/>
        </w:rPr>
        <w:tab/>
        <w:t>легковой автомобиль представительского класса (в соответствии с техническим заданием) не ранее 2009 года выпуска – не менее 1 ед.</w:t>
      </w:r>
    </w:p>
    <w:p w:rsidR="004F29FE" w:rsidRPr="004F29FE" w:rsidRDefault="004F29FE" w:rsidP="004F29FE">
      <w:pPr>
        <w:pStyle w:val="a"/>
        <w:numPr>
          <w:ilvl w:val="1"/>
          <w:numId w:val="4"/>
        </w:numPr>
        <w:tabs>
          <w:tab w:val="left" w:pos="920"/>
          <w:tab w:val="left" w:pos="5881"/>
        </w:tabs>
        <w:spacing w:line="240" w:lineRule="auto"/>
        <w:rPr>
          <w:sz w:val="24"/>
          <w:szCs w:val="24"/>
        </w:rPr>
      </w:pPr>
      <w:r w:rsidRPr="004F29FE">
        <w:rPr>
          <w:sz w:val="24"/>
          <w:szCs w:val="24"/>
        </w:rPr>
        <w:t>Микроавтобусы с числом посадочных мест не менее 16 (в соответствии с техническим заданием) не ранее 2010 года выпуска – не менее 1 ед.</w:t>
      </w:r>
    </w:p>
    <w:p w:rsidR="004F29FE" w:rsidRPr="004F29FE" w:rsidRDefault="004F29FE" w:rsidP="004F29FE"/>
    <w:p w:rsidR="00D428B3" w:rsidRDefault="00D428B3"/>
    <w:p w:rsidR="001C4AC1" w:rsidRDefault="004F29FE">
      <w:r>
        <w:t>2</w:t>
      </w:r>
      <w:r w:rsidR="007256EC">
        <w:t xml:space="preserve">) </w:t>
      </w:r>
      <w:r w:rsidR="001C4AC1">
        <w:t>П. 16.1.2 Раздела  5 «Информационная карта запроса предложений» изложить в следующей редакции:</w:t>
      </w:r>
    </w:p>
    <w:p w:rsidR="001C4AC1" w:rsidRDefault="001C4AC1" w:rsidP="001C4AC1">
      <w:pPr>
        <w:tabs>
          <w:tab w:val="left" w:pos="778"/>
        </w:tabs>
        <w:ind w:right="153"/>
        <w:jc w:val="both"/>
        <w:rPr>
          <w:rFonts w:eastAsia="Calibri"/>
          <w:bCs/>
          <w:snapToGrid w:val="0"/>
        </w:rPr>
      </w:pPr>
      <w:r>
        <w:t xml:space="preserve">«п.16.1.2 </w:t>
      </w:r>
      <w:bookmarkStart w:id="0" w:name="_Ref317256699"/>
      <w:r w:rsidRPr="00403409">
        <w:rPr>
          <w:bCs/>
          <w:snapToGrid w:val="0"/>
        </w:rPr>
        <w:t xml:space="preserve">Справка об опыте </w:t>
      </w:r>
      <w:r>
        <w:rPr>
          <w:bCs/>
          <w:snapToGrid w:val="0"/>
        </w:rPr>
        <w:t xml:space="preserve">оказания услуг по </w:t>
      </w:r>
      <w:r>
        <w:t>пассажирским перевозкам</w:t>
      </w:r>
      <w:r>
        <w:rPr>
          <w:bCs/>
          <w:snapToGrid w:val="0"/>
        </w:rPr>
        <w:t xml:space="preserve"> </w:t>
      </w:r>
      <w:r w:rsidRPr="00403409">
        <w:rPr>
          <w:bCs/>
          <w:snapToGrid w:val="0"/>
        </w:rPr>
        <w:t xml:space="preserve">за </w:t>
      </w:r>
      <w:r w:rsidRPr="00403409">
        <w:t>2012 - 2014 гг.</w:t>
      </w:r>
      <w:r w:rsidRPr="00403409">
        <w:rPr>
          <w:bCs/>
          <w:snapToGrid w:val="0"/>
        </w:rPr>
        <w:t xml:space="preserve"> (раздел 6, </w:t>
      </w:r>
      <w:hyperlink w:anchor="_Справка_о_перечне" w:history="1">
        <w:r w:rsidRPr="00403409">
          <w:rPr>
            <w:rStyle w:val="a4"/>
            <w:bCs/>
            <w:snapToGrid w:val="0"/>
          </w:rPr>
          <w:t>форма 4</w:t>
        </w:r>
      </w:hyperlink>
      <w:r w:rsidRPr="00403409">
        <w:rPr>
          <w:bCs/>
          <w:snapToGrid w:val="0"/>
        </w:rPr>
        <w:t xml:space="preserve">) с обязательным </w:t>
      </w:r>
      <w:r w:rsidRPr="008B37D9">
        <w:rPr>
          <w:rFonts w:eastAsia="Calibri"/>
          <w:bCs/>
          <w:snapToGrid w:val="0"/>
        </w:rPr>
        <w:t>приложением отзывов, рекомендаций и других документальных доказательств выполнения договоров</w:t>
      </w:r>
      <w:bookmarkEnd w:id="0"/>
      <w:r>
        <w:rPr>
          <w:rFonts w:eastAsia="Calibri"/>
          <w:bCs/>
          <w:snapToGrid w:val="0"/>
        </w:rPr>
        <w:t>».</w:t>
      </w:r>
    </w:p>
    <w:p w:rsidR="007256EC" w:rsidRDefault="007256EC" w:rsidP="007256EC">
      <w:pPr>
        <w:tabs>
          <w:tab w:val="left" w:pos="985"/>
        </w:tabs>
        <w:ind w:right="20"/>
      </w:pPr>
    </w:p>
    <w:p w:rsidR="001B794A" w:rsidRDefault="004F29FE" w:rsidP="001B794A">
      <w:r>
        <w:t>3</w:t>
      </w:r>
      <w:r w:rsidR="001B794A">
        <w:t>) П.19  Раздела  5 «Информационная карта запроса предложений» изложить в следующей редакции:</w:t>
      </w:r>
    </w:p>
    <w:p w:rsidR="001B794A" w:rsidRDefault="001B794A" w:rsidP="007256EC">
      <w:pPr>
        <w:tabs>
          <w:tab w:val="left" w:pos="985"/>
        </w:tabs>
        <w:ind w:right="20"/>
      </w:pPr>
    </w:p>
    <w:tbl>
      <w:tblPr>
        <w:tblW w:w="10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72"/>
        <w:gridCol w:w="2880"/>
        <w:gridCol w:w="6480"/>
      </w:tblGrid>
      <w:tr w:rsidR="001B794A" w:rsidRPr="000F1308" w:rsidTr="005A6D6E">
        <w:trPr>
          <w:trHeight w:val="232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A" w:rsidRPr="008B37D9" w:rsidRDefault="001B794A" w:rsidP="001B794A">
            <w:pPr>
              <w:tabs>
                <w:tab w:val="num" w:pos="786"/>
              </w:tabs>
              <w:jc w:val="center"/>
            </w:pPr>
            <w:bookmarkStart w:id="1" w:name="_Ref317250778"/>
            <w:r>
              <w:t>19</w:t>
            </w:r>
          </w:p>
        </w:tc>
        <w:bookmarkEnd w:id="1"/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A" w:rsidRPr="008B37D9" w:rsidRDefault="001B794A" w:rsidP="005A6D6E">
            <w:pPr>
              <w:pStyle w:val="Times12"/>
              <w:ind w:firstLine="0"/>
              <w:rPr>
                <w:szCs w:val="24"/>
              </w:rPr>
            </w:pPr>
            <w:r w:rsidRPr="008B37D9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A" w:rsidRPr="00B272BC" w:rsidRDefault="001B794A" w:rsidP="005A6D6E">
            <w:pPr>
              <w:pStyle w:val="Times12"/>
              <w:ind w:firstLine="0"/>
              <w:rPr>
                <w:szCs w:val="24"/>
              </w:rPr>
            </w:pPr>
            <w:r w:rsidRPr="00B272BC">
              <w:rPr>
                <w:szCs w:val="24"/>
              </w:rPr>
              <w:t xml:space="preserve">Место и срок окончания подачи заявок на участие в запросе </w:t>
            </w:r>
            <w:r>
              <w:rPr>
                <w:szCs w:val="24"/>
              </w:rPr>
              <w:t>предложений</w:t>
            </w:r>
            <w:r w:rsidRPr="00B272BC">
              <w:rPr>
                <w:szCs w:val="24"/>
              </w:rPr>
              <w:t xml:space="preserve"> (открытия доступа к поданным заявкам на участие в запросе </w:t>
            </w:r>
            <w:r>
              <w:rPr>
                <w:szCs w:val="24"/>
              </w:rPr>
              <w:t>предложений</w:t>
            </w:r>
            <w:r w:rsidRPr="00B272BC">
              <w:rPr>
                <w:szCs w:val="24"/>
              </w:rPr>
              <w:t>):</w:t>
            </w:r>
          </w:p>
          <w:p w:rsidR="001B794A" w:rsidRPr="000F1308" w:rsidRDefault="001B794A" w:rsidP="005A6D6E">
            <w:pPr>
              <w:pStyle w:val="Times12"/>
              <w:ind w:firstLine="0"/>
              <w:rPr>
                <w:szCs w:val="24"/>
              </w:rPr>
            </w:pPr>
            <w:r w:rsidRPr="000F1308">
              <w:rPr>
                <w:szCs w:val="24"/>
              </w:rPr>
              <w:t>ЭТП  «Аукционный Конкурсный Дом»</w:t>
            </w:r>
            <w:r w:rsidRPr="000F1308">
              <w:t xml:space="preserve"> по адресу</w:t>
            </w:r>
            <w:r w:rsidRPr="000F1308">
              <w:rPr>
                <w:szCs w:val="24"/>
              </w:rPr>
              <w:t xml:space="preserve">: </w:t>
            </w:r>
          </w:p>
          <w:p w:rsidR="001B794A" w:rsidRPr="000F1308" w:rsidRDefault="001B794A" w:rsidP="005A6D6E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0F1308">
              <w:rPr>
                <w:b/>
                <w:i/>
                <w:szCs w:val="24"/>
              </w:rPr>
              <w:t>www.a-k-d.ru</w:t>
            </w:r>
            <w:r w:rsidRPr="000F1308">
              <w:t xml:space="preserve"> </w:t>
            </w:r>
          </w:p>
          <w:p w:rsidR="001B794A" w:rsidRPr="000F1308" w:rsidRDefault="001B794A" w:rsidP="005A6D6E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10</w:t>
            </w:r>
            <w:r w:rsidRPr="000F1308">
              <w:rPr>
                <w:szCs w:val="24"/>
              </w:rPr>
              <w:t xml:space="preserve"> – 00 (время московское)</w:t>
            </w:r>
          </w:p>
          <w:p w:rsidR="001B794A" w:rsidRPr="000F1308" w:rsidRDefault="001B794A" w:rsidP="005A6D6E">
            <w:pPr>
              <w:pStyle w:val="Times12"/>
              <w:ind w:firstLine="0"/>
              <w:rPr>
                <w:b/>
                <w:szCs w:val="24"/>
              </w:rPr>
            </w:pPr>
            <w:r w:rsidRPr="000F1308">
              <w:rPr>
                <w:b/>
                <w:szCs w:val="24"/>
              </w:rPr>
              <w:t>«</w:t>
            </w:r>
            <w:r>
              <w:rPr>
                <w:b/>
                <w:szCs w:val="24"/>
              </w:rPr>
              <w:t>04</w:t>
            </w:r>
            <w:r w:rsidRPr="000F1308">
              <w:rPr>
                <w:b/>
                <w:szCs w:val="24"/>
              </w:rPr>
              <w:t xml:space="preserve">» </w:t>
            </w:r>
            <w:r>
              <w:rPr>
                <w:b/>
                <w:szCs w:val="24"/>
              </w:rPr>
              <w:t>марта</w:t>
            </w:r>
            <w:r w:rsidRPr="000F1308">
              <w:rPr>
                <w:b/>
                <w:szCs w:val="24"/>
              </w:rPr>
              <w:t xml:space="preserve"> 201</w:t>
            </w:r>
            <w:r>
              <w:rPr>
                <w:b/>
                <w:szCs w:val="24"/>
              </w:rPr>
              <w:t>5</w:t>
            </w:r>
            <w:r w:rsidRPr="000F1308">
              <w:rPr>
                <w:b/>
                <w:szCs w:val="24"/>
              </w:rPr>
              <w:t xml:space="preserve"> года</w:t>
            </w:r>
          </w:p>
        </w:tc>
      </w:tr>
    </w:tbl>
    <w:p w:rsidR="001B794A" w:rsidRDefault="001B794A" w:rsidP="007256EC">
      <w:pPr>
        <w:tabs>
          <w:tab w:val="left" w:pos="985"/>
        </w:tabs>
        <w:ind w:right="20"/>
      </w:pPr>
    </w:p>
    <w:p w:rsidR="001B794A" w:rsidRDefault="004F29FE" w:rsidP="001B794A">
      <w:r>
        <w:t>4</w:t>
      </w:r>
      <w:r w:rsidR="001B794A">
        <w:t>) П.20  Раздела  5 «Информационная карта запроса предложений» изложить в следующей редакции:</w:t>
      </w:r>
    </w:p>
    <w:tbl>
      <w:tblPr>
        <w:tblW w:w="10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72"/>
        <w:gridCol w:w="2880"/>
        <w:gridCol w:w="6480"/>
      </w:tblGrid>
      <w:tr w:rsidR="001B794A" w:rsidRPr="008B37D9" w:rsidTr="005A6D6E">
        <w:trPr>
          <w:trHeight w:val="232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A" w:rsidRPr="008B37D9" w:rsidRDefault="001B794A" w:rsidP="001B794A">
            <w:pPr>
              <w:tabs>
                <w:tab w:val="num" w:pos="786"/>
              </w:tabs>
              <w:jc w:val="center"/>
            </w:pPr>
            <w:bookmarkStart w:id="2" w:name="_Ref317254136"/>
            <w:r>
              <w:t>20</w:t>
            </w:r>
          </w:p>
        </w:tc>
        <w:bookmarkEnd w:id="2"/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A" w:rsidRPr="008B37D9" w:rsidRDefault="001B794A" w:rsidP="005A6D6E">
            <w:pPr>
              <w:pStyle w:val="Times12"/>
              <w:ind w:firstLine="0"/>
              <w:rPr>
                <w:szCs w:val="24"/>
              </w:rPr>
            </w:pPr>
            <w:r w:rsidRPr="008B37D9">
              <w:t>Срок проведения отборочной и оценочной стадии рассмотрения заявок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4A" w:rsidRPr="000F1308" w:rsidRDefault="001B794A" w:rsidP="005A6D6E">
            <w:pPr>
              <w:pStyle w:val="Times12"/>
              <w:ind w:firstLine="0"/>
              <w:rPr>
                <w:szCs w:val="24"/>
              </w:rPr>
            </w:pPr>
            <w:r w:rsidRPr="007F459E">
              <w:rPr>
                <w:bCs w:val="0"/>
                <w:szCs w:val="24"/>
              </w:rPr>
              <w:t xml:space="preserve">238717, </w:t>
            </w:r>
            <w:proofErr w:type="gramStart"/>
            <w:r w:rsidRPr="007F459E">
              <w:rPr>
                <w:bCs w:val="0"/>
                <w:szCs w:val="24"/>
              </w:rPr>
              <w:t>Калининградская</w:t>
            </w:r>
            <w:proofErr w:type="gramEnd"/>
            <w:r w:rsidRPr="007F459E">
              <w:rPr>
                <w:bCs w:val="0"/>
                <w:szCs w:val="24"/>
              </w:rPr>
              <w:t xml:space="preserve"> обл., Неманский район, пос. </w:t>
            </w:r>
            <w:proofErr w:type="spellStart"/>
            <w:r w:rsidRPr="000F1308">
              <w:rPr>
                <w:bCs w:val="0"/>
                <w:szCs w:val="24"/>
              </w:rPr>
              <w:t>Маломожайское</w:t>
            </w:r>
            <w:proofErr w:type="spellEnd"/>
            <w:r w:rsidRPr="000F1308">
              <w:rPr>
                <w:bCs w:val="0"/>
                <w:szCs w:val="24"/>
              </w:rPr>
              <w:t>, ул. Центральная, дом 1б.</w:t>
            </w:r>
          </w:p>
          <w:p w:rsidR="001B794A" w:rsidRPr="000F1308" w:rsidRDefault="001B794A" w:rsidP="005A6D6E">
            <w:pPr>
              <w:pStyle w:val="Times12"/>
              <w:ind w:firstLine="0"/>
              <w:rPr>
                <w:szCs w:val="24"/>
              </w:rPr>
            </w:pPr>
            <w:r w:rsidRPr="000F1308">
              <w:rPr>
                <w:szCs w:val="24"/>
              </w:rPr>
              <w:t xml:space="preserve">Отборочная стадия рассмотрения заявок на участие в запросе предложений: не позднее </w:t>
            </w:r>
            <w:r w:rsidRPr="00934833">
              <w:rPr>
                <w:b/>
                <w:szCs w:val="24"/>
              </w:rPr>
              <w:t>«</w:t>
            </w:r>
            <w:r>
              <w:rPr>
                <w:b/>
                <w:szCs w:val="24"/>
              </w:rPr>
              <w:t>05</w:t>
            </w:r>
            <w:r w:rsidRPr="00934833">
              <w:rPr>
                <w:b/>
                <w:szCs w:val="24"/>
              </w:rPr>
              <w:t xml:space="preserve">»  </w:t>
            </w:r>
            <w:r>
              <w:rPr>
                <w:b/>
                <w:szCs w:val="24"/>
              </w:rPr>
              <w:t xml:space="preserve">марта </w:t>
            </w:r>
            <w:r w:rsidRPr="00934833">
              <w:rPr>
                <w:b/>
                <w:szCs w:val="24"/>
              </w:rPr>
              <w:t>201</w:t>
            </w:r>
            <w:r>
              <w:rPr>
                <w:b/>
                <w:szCs w:val="24"/>
              </w:rPr>
              <w:t>5</w:t>
            </w:r>
            <w:r w:rsidRPr="00934833">
              <w:rPr>
                <w:b/>
                <w:szCs w:val="24"/>
              </w:rPr>
              <w:t xml:space="preserve"> г.</w:t>
            </w:r>
          </w:p>
          <w:p w:rsidR="001B794A" w:rsidRPr="000F1308" w:rsidRDefault="001B794A" w:rsidP="005A6D6E">
            <w:pPr>
              <w:pStyle w:val="Times12"/>
              <w:ind w:firstLine="0"/>
              <w:rPr>
                <w:szCs w:val="24"/>
              </w:rPr>
            </w:pPr>
            <w:r w:rsidRPr="000F1308">
              <w:rPr>
                <w:szCs w:val="24"/>
              </w:rPr>
              <w:t xml:space="preserve">Оценочная стадия рассмотрения заявок на участие в запросе предложений и подведение итогов запроса предложений: </w:t>
            </w:r>
          </w:p>
          <w:p w:rsidR="001B794A" w:rsidRPr="008B37D9" w:rsidRDefault="001B794A" w:rsidP="005A6D6E">
            <w:pPr>
              <w:pStyle w:val="Times12"/>
              <w:ind w:firstLine="0"/>
              <w:rPr>
                <w:szCs w:val="24"/>
              </w:rPr>
            </w:pPr>
            <w:r w:rsidRPr="000F1308">
              <w:rPr>
                <w:szCs w:val="24"/>
              </w:rPr>
              <w:t xml:space="preserve">не позднее </w:t>
            </w:r>
            <w:r w:rsidRPr="00934833">
              <w:rPr>
                <w:b/>
                <w:szCs w:val="24"/>
              </w:rPr>
              <w:t>«</w:t>
            </w:r>
            <w:r>
              <w:rPr>
                <w:b/>
                <w:szCs w:val="24"/>
              </w:rPr>
              <w:t>06</w:t>
            </w:r>
            <w:r w:rsidRPr="00934833">
              <w:rPr>
                <w:b/>
                <w:szCs w:val="24"/>
              </w:rPr>
              <w:t xml:space="preserve">» </w:t>
            </w:r>
            <w:r>
              <w:rPr>
                <w:b/>
                <w:szCs w:val="24"/>
              </w:rPr>
              <w:t xml:space="preserve">марта </w:t>
            </w:r>
            <w:r w:rsidRPr="00934833">
              <w:rPr>
                <w:b/>
                <w:szCs w:val="24"/>
              </w:rPr>
              <w:t>201</w:t>
            </w:r>
            <w:r>
              <w:rPr>
                <w:b/>
                <w:szCs w:val="24"/>
              </w:rPr>
              <w:t>5</w:t>
            </w:r>
            <w:r w:rsidRPr="00934833">
              <w:rPr>
                <w:b/>
                <w:szCs w:val="24"/>
              </w:rPr>
              <w:t xml:space="preserve"> г.</w:t>
            </w:r>
          </w:p>
        </w:tc>
      </w:tr>
    </w:tbl>
    <w:p w:rsidR="001B794A" w:rsidRDefault="001B794A" w:rsidP="007256EC">
      <w:pPr>
        <w:tabs>
          <w:tab w:val="left" w:pos="985"/>
        </w:tabs>
        <w:ind w:right="20"/>
      </w:pPr>
    </w:p>
    <w:p w:rsidR="00F92296" w:rsidRDefault="004F29FE" w:rsidP="00F92296">
      <w:r>
        <w:t>5</w:t>
      </w:r>
      <w:r w:rsidR="007256EC">
        <w:t xml:space="preserve">) </w:t>
      </w:r>
      <w:r w:rsidR="001C4AC1">
        <w:t>Приложение №1</w:t>
      </w:r>
      <w:r w:rsidR="007256EC">
        <w:t xml:space="preserve"> </w:t>
      </w:r>
      <w:r w:rsidR="001C4AC1">
        <w:t>к техническому заданию на оказание услуг по перевозке собственного персонала и персонала дирекции строящ</w:t>
      </w:r>
      <w:r w:rsidR="00F92296">
        <w:t>ейся Балтийской АЭС на 2015 год изложить в следующей редакции:</w:t>
      </w:r>
    </w:p>
    <w:p w:rsidR="001C4AC1" w:rsidRPr="00403409" w:rsidRDefault="001C4AC1" w:rsidP="001C4AC1">
      <w:pPr>
        <w:tabs>
          <w:tab w:val="left" w:pos="778"/>
        </w:tabs>
        <w:ind w:right="153"/>
        <w:jc w:val="both"/>
      </w:pPr>
    </w:p>
    <w:p w:rsidR="007256EC" w:rsidRDefault="007256EC" w:rsidP="007256EC">
      <w:pPr>
        <w:ind w:right="425"/>
        <w:contextualSpacing/>
        <w:jc w:val="center"/>
      </w:pPr>
      <w:r>
        <w:t>Расчетная транспортная потребность собственного персонала и персонала дирекции строящейся</w:t>
      </w:r>
      <w:r>
        <w:rPr>
          <w:b/>
        </w:rPr>
        <w:t xml:space="preserve"> </w:t>
      </w:r>
      <w:r>
        <w:t>Балтийской АЭС.</w:t>
      </w:r>
    </w:p>
    <w:p w:rsidR="007256EC" w:rsidRDefault="007256EC" w:rsidP="007256EC">
      <w:pPr>
        <w:ind w:right="425"/>
        <w:contextualSpacing/>
        <w:jc w:val="center"/>
      </w:pPr>
    </w:p>
    <w:p w:rsidR="007256EC" w:rsidRDefault="007256EC" w:rsidP="007256EC">
      <w:pPr>
        <w:ind w:right="425"/>
        <w:jc w:val="both"/>
      </w:pPr>
      <w:r>
        <w:t>Перевозки осуществляются автобусами до места работы и обратно по утвержденным маршрутам и графикам. Уточненное количество перевозимого персонала определяется Заказчиком услуг предварительно, за 3 (три) дня до начала оказания услуг:</w:t>
      </w:r>
    </w:p>
    <w:p w:rsidR="007256EC" w:rsidRDefault="007256EC" w:rsidP="007256EC">
      <w:pPr>
        <w:ind w:right="425"/>
        <w:jc w:val="both"/>
        <w:rPr>
          <w:sz w:val="4"/>
          <w:szCs w:val="4"/>
        </w:rPr>
      </w:pPr>
    </w:p>
    <w:p w:rsidR="007256EC" w:rsidRDefault="007256EC" w:rsidP="007256EC">
      <w:pPr>
        <w:ind w:right="425"/>
        <w:jc w:val="both"/>
        <w:rPr>
          <w:sz w:val="4"/>
          <w:szCs w:val="4"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9"/>
        <w:gridCol w:w="1558"/>
        <w:gridCol w:w="1559"/>
        <w:gridCol w:w="1416"/>
        <w:gridCol w:w="3267"/>
      </w:tblGrid>
      <w:tr w:rsidR="003150DE" w:rsidTr="003150DE">
        <w:trPr>
          <w:cantSplit/>
          <w:trHeight w:val="1134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50DE" w:rsidRPr="00545121" w:rsidRDefault="003150DE" w:rsidP="005A6D6E">
            <w:pPr>
              <w:jc w:val="center"/>
              <w:rPr>
                <w:sz w:val="20"/>
                <w:szCs w:val="20"/>
              </w:rPr>
            </w:pPr>
            <w:bookmarkStart w:id="3" w:name="_GoBack"/>
            <w:bookmarkEnd w:id="3"/>
            <w:r w:rsidRPr="00545121">
              <w:rPr>
                <w:sz w:val="20"/>
                <w:szCs w:val="20"/>
              </w:rPr>
              <w:t>Время работы 1 автобуса в сутки, час.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50DE" w:rsidRPr="00545121" w:rsidRDefault="003150DE" w:rsidP="005A6D6E">
            <w:pPr>
              <w:jc w:val="center"/>
              <w:rPr>
                <w:sz w:val="20"/>
                <w:szCs w:val="20"/>
              </w:rPr>
            </w:pPr>
            <w:r w:rsidRPr="00545121">
              <w:rPr>
                <w:sz w:val="20"/>
                <w:szCs w:val="20"/>
              </w:rPr>
              <w:t xml:space="preserve">Количество  персонала, доставляемого </w:t>
            </w:r>
            <w:proofErr w:type="gramStart"/>
            <w:r>
              <w:rPr>
                <w:sz w:val="20"/>
                <w:szCs w:val="20"/>
              </w:rPr>
              <w:t>до</w:t>
            </w:r>
            <w:proofErr w:type="gramEnd"/>
            <w:r>
              <w:rPr>
                <w:sz w:val="20"/>
                <w:szCs w:val="20"/>
              </w:rPr>
              <w:t>/</w:t>
            </w:r>
            <w:proofErr w:type="gramStart"/>
            <w:r w:rsidRPr="00545121">
              <w:rPr>
                <w:sz w:val="20"/>
                <w:szCs w:val="20"/>
              </w:rPr>
              <w:t>от</w:t>
            </w:r>
            <w:proofErr w:type="gramEnd"/>
            <w:r w:rsidRPr="00545121">
              <w:rPr>
                <w:sz w:val="20"/>
                <w:szCs w:val="20"/>
              </w:rPr>
              <w:t xml:space="preserve"> места работы, чел.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50DE" w:rsidRPr="00545121" w:rsidRDefault="003150DE" w:rsidP="005A6D6E">
            <w:pPr>
              <w:jc w:val="center"/>
              <w:rPr>
                <w:sz w:val="20"/>
                <w:szCs w:val="20"/>
              </w:rPr>
            </w:pPr>
            <w:r w:rsidRPr="00545121">
              <w:rPr>
                <w:sz w:val="20"/>
                <w:szCs w:val="20"/>
              </w:rPr>
              <w:t xml:space="preserve">Количество необходимых на линии автобусов </w:t>
            </w:r>
          </w:p>
          <w:p w:rsidR="003150DE" w:rsidRPr="00545121" w:rsidRDefault="003150DE" w:rsidP="005A6D6E">
            <w:pPr>
              <w:jc w:val="center"/>
              <w:rPr>
                <w:sz w:val="20"/>
                <w:szCs w:val="20"/>
              </w:rPr>
            </w:pPr>
            <w:r w:rsidRPr="00545121">
              <w:rPr>
                <w:sz w:val="20"/>
                <w:szCs w:val="20"/>
              </w:rPr>
              <w:t>(5</w:t>
            </w:r>
            <w:r>
              <w:rPr>
                <w:sz w:val="20"/>
                <w:szCs w:val="20"/>
              </w:rPr>
              <w:t>1</w:t>
            </w:r>
            <w:r w:rsidRPr="00545121">
              <w:rPr>
                <w:sz w:val="20"/>
                <w:szCs w:val="20"/>
              </w:rPr>
              <w:t xml:space="preserve"> пос. мест)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50DE" w:rsidRPr="00545121" w:rsidRDefault="003150DE" w:rsidP="005A6D6E">
            <w:pPr>
              <w:jc w:val="center"/>
              <w:rPr>
                <w:sz w:val="20"/>
                <w:szCs w:val="20"/>
              </w:rPr>
            </w:pPr>
            <w:r w:rsidRPr="00545121">
              <w:rPr>
                <w:sz w:val="20"/>
                <w:szCs w:val="20"/>
              </w:rPr>
              <w:t>Количество резервных автобусов         (5</w:t>
            </w:r>
            <w:r>
              <w:rPr>
                <w:sz w:val="20"/>
                <w:szCs w:val="20"/>
              </w:rPr>
              <w:t>1</w:t>
            </w:r>
            <w:r w:rsidRPr="00545121">
              <w:rPr>
                <w:sz w:val="20"/>
                <w:szCs w:val="20"/>
              </w:rPr>
              <w:t xml:space="preserve"> пос. мест)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50DE" w:rsidRPr="00545121" w:rsidRDefault="003150DE" w:rsidP="005A6D6E">
            <w:pPr>
              <w:jc w:val="center"/>
              <w:rPr>
                <w:sz w:val="20"/>
                <w:szCs w:val="20"/>
              </w:rPr>
            </w:pPr>
            <w:r w:rsidRPr="00545121">
              <w:rPr>
                <w:sz w:val="20"/>
                <w:szCs w:val="20"/>
              </w:rPr>
              <w:t>Максимальное количество</w:t>
            </w:r>
            <w:r>
              <w:rPr>
                <w:sz w:val="20"/>
                <w:szCs w:val="20"/>
              </w:rPr>
              <w:t xml:space="preserve"> отработанных автобусами часов, включая </w:t>
            </w:r>
            <w:proofErr w:type="spellStart"/>
            <w:r>
              <w:rPr>
                <w:sz w:val="20"/>
                <w:szCs w:val="20"/>
              </w:rPr>
              <w:t>доп-ые</w:t>
            </w:r>
            <w:proofErr w:type="spellEnd"/>
            <w:r>
              <w:rPr>
                <w:sz w:val="20"/>
                <w:szCs w:val="20"/>
              </w:rPr>
              <w:t xml:space="preserve"> (вечерние) рейсы и выходные/праздничные дни.</w:t>
            </w:r>
          </w:p>
          <w:p w:rsidR="003150DE" w:rsidRPr="00545121" w:rsidRDefault="003150DE" w:rsidP="005A6D6E">
            <w:pPr>
              <w:jc w:val="center"/>
              <w:rPr>
                <w:sz w:val="20"/>
                <w:szCs w:val="20"/>
              </w:rPr>
            </w:pPr>
          </w:p>
        </w:tc>
      </w:tr>
      <w:tr w:rsidR="003150DE" w:rsidTr="003150DE">
        <w:trPr>
          <w:trHeight w:val="1097"/>
        </w:trPr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50DE" w:rsidRDefault="003150DE" w:rsidP="005A6D6E">
            <w:pPr>
              <w:jc w:val="center"/>
            </w:pPr>
            <w:r>
              <w:t>по факту</w:t>
            </w:r>
          </w:p>
          <w:p w:rsidR="003150DE" w:rsidRDefault="003150DE" w:rsidP="005A6D6E">
            <w:pPr>
              <w:jc w:val="center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50DE" w:rsidRDefault="003150DE" w:rsidP="005A6D6E">
            <w:pPr>
              <w:jc w:val="center"/>
            </w:pPr>
            <w:r>
              <w:t>не менее 150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50DE" w:rsidRDefault="003150DE" w:rsidP="005A6D6E">
            <w:pPr>
              <w:jc w:val="center"/>
            </w:pPr>
            <w:r>
              <w:t>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50DE" w:rsidRDefault="003150DE" w:rsidP="005A6D6E">
            <w:pPr>
              <w:jc w:val="center"/>
            </w:pPr>
            <w:r>
              <w:t>1</w:t>
            </w:r>
          </w:p>
        </w:tc>
        <w:tc>
          <w:tcPr>
            <w:tcW w:w="3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150DE" w:rsidRDefault="003150DE" w:rsidP="005A6D6E">
            <w:pPr>
              <w:jc w:val="center"/>
            </w:pPr>
            <w:r>
              <w:t>3855</w:t>
            </w:r>
          </w:p>
        </w:tc>
      </w:tr>
    </w:tbl>
    <w:p w:rsidR="007256EC" w:rsidRDefault="007256EC" w:rsidP="007256EC">
      <w:pPr>
        <w:ind w:right="284"/>
        <w:rPr>
          <w:sz w:val="20"/>
          <w:szCs w:val="20"/>
        </w:rPr>
      </w:pPr>
      <w:r>
        <w:rPr>
          <w:sz w:val="20"/>
          <w:szCs w:val="20"/>
        </w:rPr>
        <w:t>*С учётом дополнительного вечернего рейса (при условии потребности) и рейсов по выходным дням (при условии потребности)</w:t>
      </w:r>
    </w:p>
    <w:p w:rsidR="007256EC" w:rsidRDefault="007256EC" w:rsidP="007256EC">
      <w:pPr>
        <w:ind w:right="284"/>
      </w:pPr>
      <w:r>
        <w:t xml:space="preserve">Общая транспортная потребность </w:t>
      </w:r>
      <w:r w:rsidRPr="00215BAC">
        <w:t>собственного персонала и персонала дирекции строящейся Балтийской АЭС на 2015 год</w:t>
      </w:r>
      <w:r>
        <w:t>:</w:t>
      </w:r>
    </w:p>
    <w:p w:rsidR="007256EC" w:rsidRDefault="007256EC" w:rsidP="007256EC">
      <w:pPr>
        <w:spacing w:before="60"/>
        <w:ind w:left="720" w:right="284" w:firstLine="709"/>
        <w:contextualSpacing/>
        <w:jc w:val="both"/>
        <w:rPr>
          <w:sz w:val="4"/>
          <w:szCs w:val="4"/>
        </w:rPr>
      </w:pPr>
    </w:p>
    <w:p w:rsidR="007256EC" w:rsidRDefault="007256EC" w:rsidP="007256EC">
      <w:pPr>
        <w:spacing w:before="60"/>
        <w:ind w:left="720" w:right="284" w:firstLine="709"/>
        <w:contextualSpacing/>
        <w:jc w:val="both"/>
        <w:rPr>
          <w:sz w:val="4"/>
          <w:szCs w:val="4"/>
        </w:rPr>
      </w:pPr>
    </w:p>
    <w:tbl>
      <w:tblPr>
        <w:tblW w:w="1087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841"/>
        <w:gridCol w:w="1275"/>
        <w:gridCol w:w="1700"/>
        <w:gridCol w:w="1700"/>
        <w:gridCol w:w="1133"/>
        <w:gridCol w:w="1417"/>
        <w:gridCol w:w="1274"/>
      </w:tblGrid>
      <w:tr w:rsidR="007256EC" w:rsidTr="005A6D6E">
        <w:trPr>
          <w:cantSplit/>
          <w:trHeight w:val="127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  <w:r>
              <w:t xml:space="preserve">.№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  <w:r>
              <w:t>Транспортное средство, тип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  <w:r>
              <w:t>Количество транспортных средств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  <w:r>
              <w:t xml:space="preserve">Время работы единицы транспорта </w:t>
            </w:r>
          </w:p>
          <w:p w:rsidR="007256EC" w:rsidRDefault="007256EC" w:rsidP="005A6D6E">
            <w:pPr>
              <w:jc w:val="center"/>
            </w:pPr>
            <w:r>
              <w:t>в сутки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ind w:left="-108" w:right="-108"/>
              <w:jc w:val="center"/>
            </w:pPr>
            <w:r>
              <w:t>Максимальное количество отработанных часов в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  <w:r>
              <w:t xml:space="preserve">% использования </w:t>
            </w:r>
            <w:proofErr w:type="spellStart"/>
            <w:r>
              <w:t>тр</w:t>
            </w:r>
            <w:proofErr w:type="spellEnd"/>
            <w:r>
              <w:t>-та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  <w:r>
              <w:t xml:space="preserve">Стоимость 1 </w:t>
            </w:r>
            <w:proofErr w:type="spellStart"/>
            <w:r>
              <w:t>маш</w:t>
            </w:r>
            <w:proofErr w:type="spellEnd"/>
            <w:r>
              <w:t>-часа, руб. без НДС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256EC" w:rsidRDefault="007256EC" w:rsidP="005A6D6E">
            <w:pPr>
              <w:jc w:val="center"/>
            </w:pPr>
            <w:r>
              <w:t>Итоговая стоимость услуг, тыс. руб. без НДС</w:t>
            </w:r>
          </w:p>
        </w:tc>
      </w:tr>
      <w:tr w:rsidR="007256EC" w:rsidTr="005A6D6E">
        <w:trPr>
          <w:trHeight w:val="62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  <w: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roofErr w:type="gramStart"/>
            <w:r>
              <w:t>Легковой</w:t>
            </w:r>
            <w:proofErr w:type="gramEnd"/>
            <w:r>
              <w:t xml:space="preserve"> представительского класса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  <w:r>
              <w:t>по факту</w:t>
            </w:r>
          </w:p>
          <w:p w:rsidR="007256EC" w:rsidRDefault="007256EC" w:rsidP="005A6D6E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  <w:r>
              <w:t>63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</w:p>
        </w:tc>
      </w:tr>
      <w:tr w:rsidR="007256EC" w:rsidTr="005A6D6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  <w: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r>
              <w:t>Легковой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  <w:r>
              <w:t>по факту</w:t>
            </w:r>
          </w:p>
          <w:p w:rsidR="007256EC" w:rsidRDefault="007256EC" w:rsidP="005A6D6E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  <w:r>
              <w:t>494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  <w: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</w:p>
        </w:tc>
      </w:tr>
      <w:tr w:rsidR="007256EC" w:rsidTr="005A6D6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  <w: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r>
              <w:t>Микроавтобус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  <w:r>
              <w:t>по факту</w:t>
            </w:r>
          </w:p>
          <w:p w:rsidR="007256EC" w:rsidRDefault="007256EC" w:rsidP="005A6D6E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  <w:r>
              <w:t>54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</w:p>
        </w:tc>
      </w:tr>
      <w:tr w:rsidR="007256EC" w:rsidTr="005A6D6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  <w: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r>
              <w:t>Автобус (Советск)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  <w:r>
              <w:t>по факту</w:t>
            </w:r>
          </w:p>
          <w:p w:rsidR="007256EC" w:rsidRDefault="007256EC" w:rsidP="005A6D6E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  <w:r>
              <w:t>3855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  <w:r>
              <w:t>90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Default="007256EC" w:rsidP="005A6D6E">
            <w:pPr>
              <w:jc w:val="center"/>
            </w:pPr>
          </w:p>
        </w:tc>
      </w:tr>
      <w:tr w:rsidR="007256EC" w:rsidTr="005A6D6E">
        <w:trPr>
          <w:trHeight w:val="404"/>
        </w:trPr>
        <w:tc>
          <w:tcPr>
            <w:tcW w:w="53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Pr="00545121" w:rsidRDefault="007256EC" w:rsidP="005A6D6E">
            <w:pPr>
              <w:rPr>
                <w:b/>
              </w:rPr>
            </w:pPr>
            <w:r>
              <w:t>Итого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Pr="00545121" w:rsidRDefault="007256EC" w:rsidP="005A6D6E">
            <w:pPr>
              <w:jc w:val="center"/>
              <w:rPr>
                <w:b/>
              </w:rPr>
            </w:pPr>
            <w:r>
              <w:rPr>
                <w:b/>
              </w:rPr>
              <w:t>4466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Pr="00545121" w:rsidRDefault="007256EC" w:rsidP="005A6D6E">
            <w:pPr>
              <w:jc w:val="center"/>
              <w:rPr>
                <w:b/>
              </w:rPr>
            </w:pPr>
            <w:r w:rsidRPr="00545121">
              <w:rPr>
                <w:b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7256EC" w:rsidRPr="00545121" w:rsidRDefault="007256EC" w:rsidP="005A6D6E">
            <w:pPr>
              <w:rPr>
                <w:b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256EC" w:rsidRPr="00545121" w:rsidRDefault="007256EC" w:rsidP="005A6D6E">
            <w:pPr>
              <w:jc w:val="center"/>
              <w:rPr>
                <w:b/>
              </w:rPr>
            </w:pPr>
          </w:p>
        </w:tc>
      </w:tr>
    </w:tbl>
    <w:p w:rsidR="001C4AC1" w:rsidRDefault="001C4AC1"/>
    <w:p w:rsidR="004F29FE" w:rsidRDefault="004F29FE" w:rsidP="004F29FE">
      <w:pPr>
        <w:tabs>
          <w:tab w:val="left" w:pos="985"/>
        </w:tabs>
        <w:ind w:right="20"/>
      </w:pPr>
      <w:r>
        <w:t>6) п.1 Приложение № 2 к техническому заданию на оказание услуг по перевозке собственного персонала и персонала дирекции строящейся Балтийской АЭС на 2015 год. Тома 2 «Техническая часть» изложить в следующей редакции:</w:t>
      </w:r>
    </w:p>
    <w:p w:rsidR="004F29FE" w:rsidRPr="003C4D29" w:rsidRDefault="004F29FE" w:rsidP="004F29FE">
      <w:pPr>
        <w:tabs>
          <w:tab w:val="left" w:pos="985"/>
        </w:tabs>
        <w:ind w:right="20"/>
      </w:pPr>
      <w:r>
        <w:t xml:space="preserve">«Год </w:t>
      </w:r>
      <w:r w:rsidRPr="003C4D29">
        <w:t>выпуска – не ранее 2009 г. выпуска»</w:t>
      </w:r>
    </w:p>
    <w:p w:rsidR="004F29FE" w:rsidRPr="003C4D29" w:rsidRDefault="004F29FE" w:rsidP="004F29FE">
      <w:pPr>
        <w:tabs>
          <w:tab w:val="left" w:pos="985"/>
        </w:tabs>
        <w:ind w:right="20"/>
      </w:pPr>
      <w:r w:rsidRPr="003C4D29">
        <w:t>7) П.3 Приложение № 4 к техническому заданию на оказание услуг по перевозке собственного персонала и персонала дирекции строящейся Балтийской АЭС на 2015 год</w:t>
      </w:r>
      <w:proofErr w:type="gramStart"/>
      <w:r w:rsidRPr="003C4D29">
        <w:t>.</w:t>
      </w:r>
      <w:proofErr w:type="gramEnd"/>
      <w:r w:rsidRPr="003C4D29">
        <w:t xml:space="preserve"> </w:t>
      </w:r>
      <w:proofErr w:type="gramStart"/>
      <w:r w:rsidRPr="003C4D29">
        <w:t>и</w:t>
      </w:r>
      <w:proofErr w:type="gramEnd"/>
      <w:r w:rsidRPr="003C4D29">
        <w:t>зложить в следующей редакции:</w:t>
      </w:r>
    </w:p>
    <w:p w:rsidR="003C4D29" w:rsidRPr="003C4D29" w:rsidRDefault="003C4D29" w:rsidP="004F29FE">
      <w:pPr>
        <w:sectPr w:rsidR="003C4D29" w:rsidRPr="003C4D29" w:rsidSect="003C4D29">
          <w:pgSz w:w="11906" w:h="16838"/>
          <w:pgMar w:top="1134" w:right="850" w:bottom="142" w:left="1701" w:header="708" w:footer="708" w:gutter="0"/>
          <w:cols w:space="708"/>
          <w:docGrid w:linePitch="360"/>
        </w:sectPr>
      </w:pPr>
      <w:r w:rsidRPr="003C4D29">
        <w:t xml:space="preserve">«Максимальная мощность     от 80 </w:t>
      </w:r>
      <w:proofErr w:type="spellStart"/>
      <w:r w:rsidRPr="003C4D29">
        <w:t>л.с</w:t>
      </w:r>
      <w:proofErr w:type="spellEnd"/>
      <w:r w:rsidRPr="003C4D29">
        <w:t>.»</w:t>
      </w:r>
    </w:p>
    <w:tbl>
      <w:tblPr>
        <w:tblW w:w="4997" w:type="pct"/>
        <w:tblCellSpacing w:w="15" w:type="dxa"/>
        <w:tblInd w:w="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3"/>
        <w:gridCol w:w="5451"/>
      </w:tblGrid>
      <w:tr w:rsidR="004F29FE" w:rsidRPr="009968AF" w:rsidTr="003C4D29">
        <w:trPr>
          <w:tblCellSpacing w:w="15" w:type="dxa"/>
        </w:trPr>
        <w:tc>
          <w:tcPr>
            <w:tcW w:w="2118" w:type="pct"/>
            <w:tcMar>
              <w:top w:w="96" w:type="dxa"/>
              <w:left w:w="0" w:type="dxa"/>
              <w:bottom w:w="96" w:type="dxa"/>
              <w:right w:w="125" w:type="dxa"/>
            </w:tcMar>
          </w:tcPr>
          <w:p w:rsidR="004F29FE" w:rsidRPr="004F29FE" w:rsidRDefault="004F29FE" w:rsidP="004F29FE"/>
        </w:tc>
        <w:tc>
          <w:tcPr>
            <w:tcW w:w="2835" w:type="pct"/>
            <w:tcMar>
              <w:top w:w="96" w:type="dxa"/>
              <w:left w:w="0" w:type="dxa"/>
              <w:bottom w:w="96" w:type="dxa"/>
              <w:right w:w="125" w:type="dxa"/>
            </w:tcMar>
          </w:tcPr>
          <w:p w:rsidR="003C4D29" w:rsidRPr="004F29FE" w:rsidRDefault="003C4D29" w:rsidP="004F29FE"/>
        </w:tc>
      </w:tr>
    </w:tbl>
    <w:p w:rsidR="003C4D29" w:rsidRDefault="003C4D29" w:rsidP="003C4D29">
      <w:pPr>
        <w:tabs>
          <w:tab w:val="left" w:pos="985"/>
        </w:tabs>
        <w:ind w:right="20"/>
      </w:pPr>
      <w:r>
        <w:t>6) п.1 Приложение № 2 к техническому заданию на оказание услуг по перевозке собственного персонала и персонала дирекции строящейся Балтийской АЭС на 2015 год.  Проекта контракта Тома 1 «Общая и коммерческая часть» изложить в следующей редакции:</w:t>
      </w:r>
    </w:p>
    <w:p w:rsidR="003C4D29" w:rsidRPr="003C4D29" w:rsidRDefault="003C4D29" w:rsidP="003C4D29">
      <w:pPr>
        <w:tabs>
          <w:tab w:val="left" w:pos="985"/>
        </w:tabs>
        <w:ind w:right="20"/>
      </w:pPr>
      <w:r>
        <w:t xml:space="preserve">«Год </w:t>
      </w:r>
      <w:r w:rsidRPr="003C4D29">
        <w:t>выпуска – не ранее 2009 г. выпуска»</w:t>
      </w:r>
    </w:p>
    <w:p w:rsidR="003C4D29" w:rsidRPr="003C4D29" w:rsidRDefault="003C4D29" w:rsidP="003C4D29">
      <w:pPr>
        <w:tabs>
          <w:tab w:val="left" w:pos="985"/>
        </w:tabs>
        <w:ind w:right="20"/>
      </w:pPr>
      <w:r w:rsidRPr="003C4D29">
        <w:t>7) П.3 Приложение № 4 к техническому заданию на оказание услуг по перевозке собственного персонала и персонала дирекции строящейся Балтийской АЭС на 2015 го</w:t>
      </w:r>
      <w:r>
        <w:t xml:space="preserve">д Проекта контракта Тома 1 «Общая и коммерческая часть» </w:t>
      </w:r>
      <w:r w:rsidRPr="003C4D29">
        <w:t>изложить в следующей редакции:</w:t>
      </w:r>
    </w:p>
    <w:p w:rsidR="003C4D29" w:rsidRPr="003C4D29" w:rsidRDefault="003C4D29" w:rsidP="003C4D29">
      <w:pPr>
        <w:sectPr w:rsidR="003C4D29" w:rsidRPr="003C4D29" w:rsidSect="003C4D29">
          <w:pgSz w:w="11906" w:h="16838"/>
          <w:pgMar w:top="1134" w:right="850" w:bottom="142" w:left="1701" w:header="708" w:footer="708" w:gutter="0"/>
          <w:cols w:space="708"/>
          <w:docGrid w:linePitch="360"/>
        </w:sectPr>
      </w:pPr>
      <w:r w:rsidRPr="003C4D29">
        <w:t xml:space="preserve">«Максимальная мощность     от 80 </w:t>
      </w:r>
      <w:proofErr w:type="spellStart"/>
      <w:r w:rsidRPr="003C4D29">
        <w:t>л.с</w:t>
      </w:r>
      <w:proofErr w:type="spellEnd"/>
      <w:r w:rsidRPr="003C4D29">
        <w:t>.»</w:t>
      </w:r>
    </w:p>
    <w:p w:rsidR="004F29FE" w:rsidRDefault="004F29FE" w:rsidP="004F29FE">
      <w:pPr>
        <w:tabs>
          <w:tab w:val="left" w:pos="985"/>
        </w:tabs>
        <w:ind w:right="20"/>
      </w:pPr>
    </w:p>
    <w:p w:rsidR="004F29FE" w:rsidRDefault="004F29FE" w:rsidP="004F29FE">
      <w:pPr>
        <w:tabs>
          <w:tab w:val="left" w:pos="985"/>
        </w:tabs>
        <w:ind w:right="20"/>
      </w:pPr>
    </w:p>
    <w:p w:rsidR="004F29FE" w:rsidRDefault="004F29FE" w:rsidP="004F29FE"/>
    <w:sectPr w:rsidR="004F29FE" w:rsidSect="004F29F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E4592"/>
    <w:multiLevelType w:val="hybridMultilevel"/>
    <w:tmpl w:val="95821F1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785"/>
        </w:tabs>
        <w:ind w:left="7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">
    <w:nsid w:val="14A663F1"/>
    <w:multiLevelType w:val="multilevel"/>
    <w:tmpl w:val="9BD27660"/>
    <w:lvl w:ilvl="0">
      <w:start w:val="16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862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eastAsia="Calibri" w:hint="default"/>
      </w:rPr>
    </w:lvl>
  </w:abstractNum>
  <w:abstractNum w:abstractNumId="2">
    <w:nsid w:val="289A5905"/>
    <w:multiLevelType w:val="multilevel"/>
    <w:tmpl w:val="F0C2C1D8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45A"/>
    <w:rsid w:val="001B794A"/>
    <w:rsid w:val="001C4AC1"/>
    <w:rsid w:val="002F4CB4"/>
    <w:rsid w:val="003150DE"/>
    <w:rsid w:val="003C4D29"/>
    <w:rsid w:val="004F29FE"/>
    <w:rsid w:val="007256EC"/>
    <w:rsid w:val="008F745A"/>
    <w:rsid w:val="00D428B3"/>
    <w:rsid w:val="00F06311"/>
    <w:rsid w:val="00F92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F4C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1C4AC1"/>
    <w:rPr>
      <w:color w:val="0000FF"/>
      <w:u w:val="single"/>
    </w:rPr>
  </w:style>
  <w:style w:type="paragraph" w:customStyle="1" w:styleId="Times12">
    <w:name w:val="Times 12"/>
    <w:basedOn w:val="a0"/>
    <w:rsid w:val="001B794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0"/>
    <w:rsid w:val="004F29FE"/>
    <w:pPr>
      <w:numPr>
        <w:numId w:val="3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F4C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1C4AC1"/>
    <w:rPr>
      <w:color w:val="0000FF"/>
      <w:u w:val="single"/>
    </w:rPr>
  </w:style>
  <w:style w:type="paragraph" w:customStyle="1" w:styleId="Times12">
    <w:name w:val="Times 12"/>
    <w:basedOn w:val="a0"/>
    <w:rsid w:val="001B794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0"/>
    <w:rsid w:val="004F29FE"/>
    <w:pPr>
      <w:numPr>
        <w:numId w:val="3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751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Орлова Анна Сергеевна</dc:creator>
  <cp:keywords/>
  <dc:description/>
  <cp:lastModifiedBy>Орлова Анна Сергеевна</cp:lastModifiedBy>
  <cp:revision>9</cp:revision>
  <dcterms:created xsi:type="dcterms:W3CDTF">2015-02-19T11:37:00Z</dcterms:created>
  <dcterms:modified xsi:type="dcterms:W3CDTF">2015-02-20T12:30:00Z</dcterms:modified>
</cp:coreProperties>
</file>