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4FC2" w:rsidRPr="00CC4C3A" w:rsidRDefault="004D4221" w:rsidP="00B44FC2">
      <w:pPr>
        <w:keepNext/>
        <w:suppressAutoHyphens/>
        <w:jc w:val="center"/>
        <w:outlineLvl w:val="0"/>
        <w:rPr>
          <w:b/>
          <w:sz w:val="22"/>
          <w:szCs w:val="22"/>
        </w:rPr>
      </w:pPr>
      <w:r w:rsidRPr="00CC4C3A">
        <w:rPr>
          <w:b/>
          <w:sz w:val="22"/>
          <w:szCs w:val="22"/>
        </w:rPr>
        <w:t>Д</w:t>
      </w:r>
      <w:r w:rsidR="00B44FC2" w:rsidRPr="00CC4C3A">
        <w:rPr>
          <w:b/>
          <w:sz w:val="22"/>
          <w:szCs w:val="22"/>
        </w:rPr>
        <w:t>оговор поставки № ____</w:t>
      </w:r>
    </w:p>
    <w:p w:rsidR="00B44FC2" w:rsidRPr="00CC4C3A" w:rsidRDefault="0090061C" w:rsidP="00B44FC2">
      <w:pPr>
        <w:tabs>
          <w:tab w:val="right" w:pos="9540"/>
        </w:tabs>
        <w:ind w:left="360"/>
        <w:rPr>
          <w:sz w:val="22"/>
          <w:szCs w:val="22"/>
        </w:rPr>
      </w:pPr>
      <w:r w:rsidRPr="00CC4C3A">
        <w:rPr>
          <w:sz w:val="22"/>
          <w:szCs w:val="22"/>
        </w:rPr>
        <w:t>г</w:t>
      </w:r>
      <w:r w:rsidR="004D4221" w:rsidRPr="00CC4C3A">
        <w:rPr>
          <w:sz w:val="22"/>
          <w:szCs w:val="22"/>
        </w:rPr>
        <w:t>.</w:t>
      </w:r>
      <w:r w:rsidR="000D7C93" w:rsidRPr="00CC4C3A">
        <w:rPr>
          <w:sz w:val="22"/>
          <w:szCs w:val="22"/>
        </w:rPr>
        <w:t xml:space="preserve"> </w:t>
      </w:r>
      <w:r w:rsidR="008A6E5B" w:rsidRPr="00CC4C3A">
        <w:rPr>
          <w:sz w:val="22"/>
          <w:szCs w:val="22"/>
        </w:rPr>
        <w:t>____________</w:t>
      </w:r>
      <w:r w:rsidRPr="00CC4C3A">
        <w:rPr>
          <w:sz w:val="22"/>
          <w:szCs w:val="22"/>
        </w:rPr>
        <w:tab/>
      </w:r>
      <w:r w:rsidR="004D4221" w:rsidRPr="00CC4C3A">
        <w:rPr>
          <w:sz w:val="22"/>
          <w:szCs w:val="22"/>
        </w:rPr>
        <w:t>«___»___________ 20</w:t>
      </w:r>
      <w:r w:rsidR="00A94C30" w:rsidRPr="00CC4C3A">
        <w:rPr>
          <w:sz w:val="22"/>
          <w:szCs w:val="22"/>
        </w:rPr>
        <w:t>1</w:t>
      </w:r>
      <w:r w:rsidR="00F05F6A">
        <w:rPr>
          <w:sz w:val="22"/>
          <w:szCs w:val="22"/>
        </w:rPr>
        <w:t>2</w:t>
      </w:r>
      <w:r w:rsidR="00B44FC2" w:rsidRPr="00CC4C3A">
        <w:rPr>
          <w:sz w:val="22"/>
          <w:szCs w:val="22"/>
        </w:rPr>
        <w:t xml:space="preserve"> года</w:t>
      </w:r>
    </w:p>
    <w:p w:rsidR="00B44FC2" w:rsidRPr="00CC4C3A" w:rsidRDefault="00B44FC2" w:rsidP="00B44FC2">
      <w:pPr>
        <w:ind w:left="360"/>
        <w:rPr>
          <w:sz w:val="22"/>
          <w:szCs w:val="22"/>
        </w:rPr>
      </w:pPr>
    </w:p>
    <w:p w:rsidR="00B44FC2" w:rsidRPr="00CC4C3A" w:rsidRDefault="00B44FC2" w:rsidP="00B44FC2">
      <w:pPr>
        <w:shd w:val="clear" w:color="auto" w:fill="FFFFFF"/>
        <w:spacing w:before="120" w:after="120"/>
        <w:ind w:firstLine="540"/>
        <w:jc w:val="both"/>
        <w:rPr>
          <w:spacing w:val="-1"/>
          <w:sz w:val="22"/>
          <w:szCs w:val="22"/>
        </w:rPr>
      </w:pPr>
      <w:bookmarkStart w:id="0" w:name="_Toc157679430"/>
      <w:bookmarkStart w:id="1" w:name="_Toc168144773"/>
      <w:bookmarkStart w:id="2" w:name="_Toc168159759"/>
      <w:bookmarkStart w:id="3" w:name="_Toc213335117"/>
      <w:bookmarkStart w:id="4" w:name="_Toc213679120"/>
      <w:bookmarkStart w:id="5" w:name="_Toc213679198"/>
      <w:r w:rsidRPr="00A73CA8">
        <w:rPr>
          <w:sz w:val="22"/>
          <w:szCs w:val="22"/>
        </w:rPr>
        <w:t>Федеральное государственное унитарное предприятие «Предприятие по обращению с радиоактивными отходами «РосРАО»</w:t>
      </w:r>
      <w:r w:rsidR="004D4221" w:rsidRPr="00A73CA8">
        <w:rPr>
          <w:b/>
          <w:sz w:val="22"/>
          <w:szCs w:val="22"/>
        </w:rPr>
        <w:t xml:space="preserve"> </w:t>
      </w:r>
      <w:r w:rsidR="004D4221" w:rsidRPr="00A73CA8">
        <w:rPr>
          <w:sz w:val="22"/>
          <w:szCs w:val="22"/>
        </w:rPr>
        <w:t>(ФГУП «РосРАО»)</w:t>
      </w:r>
      <w:r w:rsidRPr="00A73CA8">
        <w:rPr>
          <w:sz w:val="22"/>
          <w:szCs w:val="22"/>
        </w:rPr>
        <w:t>,</w:t>
      </w:r>
      <w:r w:rsidRPr="00A73CA8">
        <w:rPr>
          <w:spacing w:val="7"/>
          <w:sz w:val="22"/>
          <w:szCs w:val="22"/>
        </w:rPr>
        <w:t xml:space="preserve"> именуемое в дальнейшем «Покупатель», в лице </w:t>
      </w:r>
      <w:r w:rsidRPr="00A73CA8">
        <w:rPr>
          <w:spacing w:val="3"/>
          <w:sz w:val="22"/>
          <w:szCs w:val="22"/>
        </w:rPr>
        <w:t xml:space="preserve">директора </w:t>
      </w:r>
      <w:r w:rsidR="0090061C" w:rsidRPr="00A73CA8">
        <w:rPr>
          <w:spacing w:val="3"/>
          <w:sz w:val="22"/>
          <w:szCs w:val="22"/>
        </w:rPr>
        <w:t>филиала «Северо-западный территориальный округ» ФГУП «РосРАО»</w:t>
      </w:r>
      <w:r w:rsidR="004D4221" w:rsidRPr="00A73CA8">
        <w:rPr>
          <w:spacing w:val="3"/>
          <w:sz w:val="22"/>
          <w:szCs w:val="22"/>
        </w:rPr>
        <w:t xml:space="preserve"> </w:t>
      </w:r>
      <w:r w:rsidR="00A73CA8" w:rsidRPr="00A73CA8">
        <w:rPr>
          <w:spacing w:val="3"/>
          <w:sz w:val="22"/>
          <w:szCs w:val="22"/>
        </w:rPr>
        <w:t>Замаскина Д.Н.</w:t>
      </w:r>
      <w:r w:rsidR="004D4221" w:rsidRPr="00A73CA8">
        <w:rPr>
          <w:spacing w:val="3"/>
          <w:sz w:val="22"/>
          <w:szCs w:val="22"/>
        </w:rPr>
        <w:t>.</w:t>
      </w:r>
      <w:r w:rsidRPr="00A73CA8">
        <w:rPr>
          <w:spacing w:val="3"/>
          <w:sz w:val="22"/>
          <w:szCs w:val="22"/>
        </w:rPr>
        <w:t xml:space="preserve">, </w:t>
      </w:r>
      <w:r w:rsidRPr="00A73CA8">
        <w:rPr>
          <w:spacing w:val="5"/>
          <w:sz w:val="22"/>
          <w:szCs w:val="22"/>
        </w:rPr>
        <w:t xml:space="preserve">действующего на основании </w:t>
      </w:r>
      <w:r w:rsidR="00262839" w:rsidRPr="00A73CA8">
        <w:rPr>
          <w:spacing w:val="5"/>
          <w:sz w:val="22"/>
          <w:szCs w:val="22"/>
        </w:rPr>
        <w:t xml:space="preserve">Положения о филиале и </w:t>
      </w:r>
      <w:r w:rsidR="004D4221" w:rsidRPr="00A73CA8">
        <w:rPr>
          <w:spacing w:val="5"/>
          <w:sz w:val="22"/>
          <w:szCs w:val="22"/>
        </w:rPr>
        <w:t xml:space="preserve">доверенности </w:t>
      </w:r>
      <w:r w:rsidR="00262839" w:rsidRPr="00A73CA8">
        <w:rPr>
          <w:spacing w:val="5"/>
          <w:sz w:val="22"/>
          <w:szCs w:val="22"/>
        </w:rPr>
        <w:t xml:space="preserve">от </w:t>
      </w:r>
      <w:r w:rsidR="00A73CA8" w:rsidRPr="00A73CA8">
        <w:rPr>
          <w:spacing w:val="5"/>
          <w:sz w:val="22"/>
          <w:szCs w:val="22"/>
        </w:rPr>
        <w:t>_________________</w:t>
      </w:r>
      <w:r w:rsidR="00262839" w:rsidRPr="00A73CA8">
        <w:rPr>
          <w:spacing w:val="5"/>
          <w:sz w:val="22"/>
          <w:szCs w:val="22"/>
        </w:rPr>
        <w:t xml:space="preserve"> </w:t>
      </w:r>
      <w:r w:rsidR="004D4221" w:rsidRPr="00A73CA8">
        <w:rPr>
          <w:spacing w:val="5"/>
          <w:sz w:val="22"/>
          <w:szCs w:val="22"/>
        </w:rPr>
        <w:t>№</w:t>
      </w:r>
      <w:r w:rsidR="00A73CA8" w:rsidRPr="00A73CA8">
        <w:rPr>
          <w:spacing w:val="5"/>
          <w:sz w:val="22"/>
          <w:szCs w:val="22"/>
        </w:rPr>
        <w:t>_________________</w:t>
      </w:r>
      <w:r w:rsidR="00262839" w:rsidRPr="00A73CA8">
        <w:rPr>
          <w:spacing w:val="5"/>
          <w:sz w:val="22"/>
          <w:szCs w:val="22"/>
        </w:rPr>
        <w:t>,</w:t>
      </w:r>
      <w:r w:rsidRPr="00A73CA8">
        <w:rPr>
          <w:sz w:val="22"/>
          <w:szCs w:val="22"/>
        </w:rPr>
        <w:t xml:space="preserve"> с одной стороны, и _______________________________________</w:t>
      </w:r>
      <w:r w:rsidR="003341BD" w:rsidRPr="00A73CA8">
        <w:rPr>
          <w:sz w:val="22"/>
          <w:szCs w:val="22"/>
        </w:rPr>
        <w:t>______________________________________</w:t>
      </w:r>
      <w:r w:rsidRPr="00A73CA8">
        <w:rPr>
          <w:sz w:val="22"/>
          <w:szCs w:val="22"/>
        </w:rPr>
        <w:t xml:space="preserve">, именуемый в </w:t>
      </w:r>
      <w:r w:rsidRPr="00A73CA8">
        <w:rPr>
          <w:spacing w:val="-1"/>
          <w:sz w:val="22"/>
          <w:szCs w:val="22"/>
        </w:rPr>
        <w:t>дальнейшем</w:t>
      </w:r>
      <w:r w:rsidRPr="00CC4C3A">
        <w:rPr>
          <w:spacing w:val="-1"/>
          <w:sz w:val="22"/>
          <w:szCs w:val="22"/>
        </w:rPr>
        <w:t xml:space="preserve"> «Поставщик», в лице ____________________________________________________</w:t>
      </w:r>
      <w:r w:rsidR="003341BD" w:rsidRPr="00CC4C3A">
        <w:rPr>
          <w:spacing w:val="-1"/>
          <w:sz w:val="22"/>
          <w:szCs w:val="22"/>
        </w:rPr>
        <w:t>__________________________</w:t>
      </w:r>
      <w:r w:rsidRPr="00CC4C3A">
        <w:rPr>
          <w:sz w:val="22"/>
          <w:szCs w:val="22"/>
        </w:rPr>
        <w:t xml:space="preserve">, </w:t>
      </w:r>
      <w:r w:rsidRPr="00CC4C3A">
        <w:rPr>
          <w:spacing w:val="6"/>
          <w:sz w:val="22"/>
          <w:szCs w:val="22"/>
        </w:rPr>
        <w:t>действующего на основании __________________</w:t>
      </w:r>
      <w:r w:rsidR="003341BD" w:rsidRPr="00CC4C3A">
        <w:rPr>
          <w:spacing w:val="6"/>
          <w:sz w:val="22"/>
          <w:szCs w:val="22"/>
        </w:rPr>
        <w:t>______________________________</w:t>
      </w:r>
      <w:r w:rsidRPr="00CC4C3A">
        <w:rPr>
          <w:spacing w:val="6"/>
          <w:sz w:val="22"/>
          <w:szCs w:val="22"/>
        </w:rPr>
        <w:t xml:space="preserve">, с другой стороны, именуемые в </w:t>
      </w:r>
      <w:r w:rsidRPr="00CC4C3A">
        <w:rPr>
          <w:spacing w:val="3"/>
          <w:sz w:val="22"/>
          <w:szCs w:val="22"/>
        </w:rPr>
        <w:t xml:space="preserve">дальнейшем «Стороны», </w:t>
      </w:r>
      <w:r w:rsidR="008A6E5B" w:rsidRPr="00CC4C3A">
        <w:rPr>
          <w:spacing w:val="3"/>
          <w:sz w:val="22"/>
          <w:szCs w:val="22"/>
        </w:rPr>
        <w:t xml:space="preserve">по результатам размещения заказа (Протокол от ___________ №_______________), </w:t>
      </w:r>
      <w:r w:rsidRPr="00CC4C3A">
        <w:rPr>
          <w:spacing w:val="3"/>
          <w:sz w:val="22"/>
          <w:szCs w:val="22"/>
        </w:rPr>
        <w:t>заключили настоящий Договор</w:t>
      </w:r>
      <w:r w:rsidRPr="00CC4C3A">
        <w:rPr>
          <w:spacing w:val="-1"/>
          <w:sz w:val="22"/>
          <w:szCs w:val="22"/>
        </w:rPr>
        <w:t xml:space="preserve"> о нижеследующем:</w:t>
      </w:r>
    </w:p>
    <w:p w:rsidR="00B44FC2" w:rsidRPr="00CC4C3A" w:rsidRDefault="00B44FC2" w:rsidP="00B44FC2">
      <w:pPr>
        <w:pStyle w:val="-"/>
        <w:tabs>
          <w:tab w:val="clear" w:pos="0"/>
          <w:tab w:val="num" w:pos="540"/>
        </w:tabs>
        <w:outlineLvl w:val="1"/>
        <w:rPr>
          <w:sz w:val="22"/>
          <w:szCs w:val="22"/>
        </w:rPr>
      </w:pPr>
      <w:r w:rsidRPr="00CC4C3A">
        <w:rPr>
          <w:sz w:val="22"/>
          <w:szCs w:val="22"/>
        </w:rPr>
        <w:t>Определения</w:t>
      </w:r>
      <w:bookmarkEnd w:id="0"/>
      <w:bookmarkEnd w:id="1"/>
      <w:bookmarkEnd w:id="2"/>
      <w:bookmarkEnd w:id="3"/>
      <w:bookmarkEnd w:id="4"/>
      <w:bookmarkEnd w:id="5"/>
    </w:p>
    <w:p w:rsidR="003341BD" w:rsidRPr="00CC4C3A" w:rsidRDefault="003341BD" w:rsidP="003341BD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B44FC2" w:rsidRPr="00CC4C3A" w:rsidRDefault="00B44FC2" w:rsidP="006053C5">
      <w:pPr>
        <w:pStyle w:val="-0"/>
        <w:numPr>
          <w:ilvl w:val="1"/>
          <w:numId w:val="2"/>
        </w:numPr>
        <w:tabs>
          <w:tab w:val="clear" w:pos="360"/>
          <w:tab w:val="num" w:pos="0"/>
        </w:tabs>
        <w:spacing w:after="120"/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  В данном Договоре нижеперечисленные термины будут иметь следующее толкование:</w:t>
      </w:r>
    </w:p>
    <w:p w:rsidR="00B44FC2" w:rsidRPr="00CC4C3A" w:rsidRDefault="00B44FC2" w:rsidP="00B44FC2">
      <w:pPr>
        <w:pStyle w:val="-2"/>
        <w:numPr>
          <w:ilvl w:val="0"/>
          <w:numId w:val="0"/>
        </w:numPr>
        <w:tabs>
          <w:tab w:val="num" w:pos="0"/>
        </w:tabs>
        <w:spacing w:before="240"/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а) </w:t>
      </w:r>
      <w:r w:rsidR="006053C5" w:rsidRPr="00CC4C3A">
        <w:rPr>
          <w:sz w:val="22"/>
          <w:szCs w:val="22"/>
        </w:rPr>
        <w:t>«</w:t>
      </w:r>
      <w:r w:rsidRPr="00CC4C3A">
        <w:rPr>
          <w:sz w:val="22"/>
          <w:szCs w:val="22"/>
        </w:rPr>
        <w:t>Договор</w:t>
      </w:r>
      <w:r w:rsidR="006053C5" w:rsidRPr="00CC4C3A">
        <w:rPr>
          <w:sz w:val="22"/>
          <w:szCs w:val="22"/>
        </w:rPr>
        <w:t>»</w:t>
      </w:r>
      <w:r w:rsidRPr="00CC4C3A">
        <w:rPr>
          <w:sz w:val="22"/>
          <w:szCs w:val="22"/>
        </w:rPr>
        <w:t xml:space="preserve"> - соглашение, достигнутое между </w:t>
      </w:r>
      <w:r w:rsidRPr="00CC4C3A">
        <w:rPr>
          <w:spacing w:val="7"/>
          <w:sz w:val="22"/>
          <w:szCs w:val="22"/>
        </w:rPr>
        <w:t>Покупателем</w:t>
      </w:r>
      <w:r w:rsidRPr="00CC4C3A">
        <w:rPr>
          <w:sz w:val="22"/>
          <w:szCs w:val="22"/>
        </w:rPr>
        <w:t xml:space="preserve"> и Поставщиком и зафиксированное в форме договора на поставку, подписанного сторонами со всеми приложениями, дополнениями к нему, а также со всей</w:t>
      </w:r>
      <w:r w:rsidR="003F08DC" w:rsidRPr="00CC4C3A">
        <w:rPr>
          <w:sz w:val="22"/>
          <w:szCs w:val="22"/>
        </w:rPr>
        <w:t xml:space="preserve"> документацией, </w:t>
      </w:r>
      <w:r w:rsidRPr="00CC4C3A">
        <w:rPr>
          <w:sz w:val="22"/>
          <w:szCs w:val="22"/>
        </w:rPr>
        <w:t>на которую в Договоре есть ссылки.</w:t>
      </w:r>
    </w:p>
    <w:p w:rsidR="00B44FC2" w:rsidRPr="00CC4C3A" w:rsidRDefault="00B44FC2" w:rsidP="00B44FC2">
      <w:pPr>
        <w:pStyle w:val="-2"/>
        <w:numPr>
          <w:ilvl w:val="0"/>
          <w:numId w:val="0"/>
        </w:numPr>
        <w:tabs>
          <w:tab w:val="num" w:pos="0"/>
        </w:tabs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б) </w:t>
      </w:r>
      <w:r w:rsidR="006053C5" w:rsidRPr="00CC4C3A">
        <w:rPr>
          <w:sz w:val="22"/>
          <w:szCs w:val="22"/>
        </w:rPr>
        <w:t>«</w:t>
      </w:r>
      <w:r w:rsidRPr="00CC4C3A">
        <w:rPr>
          <w:sz w:val="22"/>
          <w:szCs w:val="22"/>
        </w:rPr>
        <w:t>Цена договора</w:t>
      </w:r>
      <w:r w:rsidR="006053C5" w:rsidRPr="00CC4C3A">
        <w:rPr>
          <w:sz w:val="22"/>
          <w:szCs w:val="22"/>
        </w:rPr>
        <w:t>»</w:t>
      </w:r>
      <w:r w:rsidRPr="00CC4C3A">
        <w:rPr>
          <w:sz w:val="22"/>
          <w:szCs w:val="22"/>
        </w:rPr>
        <w:t xml:space="preserve">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B44FC2" w:rsidRPr="00CC4C3A" w:rsidRDefault="00B44FC2" w:rsidP="006053C5">
      <w:pPr>
        <w:tabs>
          <w:tab w:val="num" w:pos="0"/>
          <w:tab w:val="num" w:pos="720"/>
          <w:tab w:val="left" w:pos="1134"/>
        </w:tabs>
        <w:suppressAutoHyphens/>
        <w:ind w:firstLine="851"/>
        <w:jc w:val="both"/>
        <w:rPr>
          <w:sz w:val="22"/>
          <w:szCs w:val="22"/>
        </w:rPr>
      </w:pPr>
      <w:r w:rsidRPr="00CC4C3A">
        <w:rPr>
          <w:sz w:val="22"/>
          <w:szCs w:val="22"/>
        </w:rPr>
        <w:t xml:space="preserve"> в)</w:t>
      </w:r>
      <w:r w:rsidRPr="00CC4C3A">
        <w:rPr>
          <w:sz w:val="22"/>
          <w:szCs w:val="22"/>
        </w:rPr>
        <w:tab/>
        <w:t xml:space="preserve"> «Товар, оборудование» - машины, агрегаты и оборудование</w:t>
      </w:r>
      <w:r w:rsidRPr="00CC4C3A">
        <w:rPr>
          <w:i/>
          <w:sz w:val="22"/>
          <w:szCs w:val="22"/>
        </w:rPr>
        <w:t>,</w:t>
      </w:r>
      <w:r w:rsidRPr="00CC4C3A">
        <w:rPr>
          <w:sz w:val="22"/>
          <w:szCs w:val="22"/>
        </w:rPr>
        <w:t xml:space="preserve"> указанные в п.2.1 настоящего Договора, характеристики, которых перечислены в Спецификации (Приложение №1 к настоящему Договору) и в Технических требованиях (Приложение №2 к настоящему Договору), поставляемые в рамках настоящего Договора.</w:t>
      </w:r>
    </w:p>
    <w:p w:rsidR="00B44FC2" w:rsidRPr="00CC4C3A" w:rsidRDefault="00B44FC2" w:rsidP="00B44FC2">
      <w:pPr>
        <w:pStyle w:val="-"/>
        <w:outlineLvl w:val="1"/>
        <w:rPr>
          <w:sz w:val="22"/>
          <w:szCs w:val="22"/>
        </w:rPr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 w:rsidRPr="00CC4C3A">
        <w:rPr>
          <w:sz w:val="22"/>
          <w:szCs w:val="22"/>
        </w:rPr>
        <w:t xml:space="preserve">Предмет </w:t>
      </w:r>
      <w:bookmarkEnd w:id="6"/>
      <w:bookmarkEnd w:id="7"/>
      <w:bookmarkEnd w:id="8"/>
      <w:bookmarkEnd w:id="9"/>
      <w:bookmarkEnd w:id="10"/>
      <w:bookmarkEnd w:id="11"/>
      <w:r w:rsidRPr="00CC4C3A">
        <w:rPr>
          <w:sz w:val="22"/>
          <w:szCs w:val="22"/>
        </w:rPr>
        <w:t>Договора</w:t>
      </w:r>
    </w:p>
    <w:p w:rsidR="003341BD" w:rsidRPr="00CC4C3A" w:rsidRDefault="003341BD" w:rsidP="003341BD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B44FC2" w:rsidRPr="00CC4C3A" w:rsidRDefault="00B44FC2" w:rsidP="00B44FC2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BA4A3A">
        <w:rPr>
          <w:sz w:val="22"/>
          <w:szCs w:val="22"/>
        </w:rPr>
        <w:t xml:space="preserve">Предметом настоящего Договора является поставка </w:t>
      </w:r>
      <w:r w:rsidR="003A15B4" w:rsidRPr="003A15B4">
        <w:rPr>
          <w:sz w:val="22"/>
          <w:szCs w:val="22"/>
        </w:rPr>
        <w:t>автоматизированного комплекса индивидуального дозиметрического контроля АКИДК-201</w:t>
      </w:r>
      <w:r w:rsidR="007A0E8C" w:rsidRPr="00BA4A3A">
        <w:rPr>
          <w:sz w:val="22"/>
          <w:szCs w:val="22"/>
        </w:rPr>
        <w:t xml:space="preserve"> для нужд </w:t>
      </w:r>
      <w:r w:rsidR="00496931" w:rsidRPr="00D96DEF">
        <w:rPr>
          <w:sz w:val="22"/>
          <w:szCs w:val="22"/>
        </w:rPr>
        <w:t>Ленинградского</w:t>
      </w:r>
      <w:r w:rsidR="00DC7F1B" w:rsidRPr="00BA4A3A">
        <w:rPr>
          <w:sz w:val="22"/>
          <w:szCs w:val="22"/>
        </w:rPr>
        <w:t xml:space="preserve"> </w:t>
      </w:r>
      <w:r w:rsidR="007A0E8C" w:rsidRPr="00BA4A3A">
        <w:rPr>
          <w:sz w:val="22"/>
          <w:szCs w:val="22"/>
        </w:rPr>
        <w:t>отделения филиала «Северо-западный территориальный округ» ФГУП «РосРАО»</w:t>
      </w:r>
      <w:r w:rsidRPr="00BA4A3A">
        <w:rPr>
          <w:sz w:val="22"/>
          <w:szCs w:val="22"/>
        </w:rPr>
        <w:t xml:space="preserve"> в обусловленные Договор</w:t>
      </w:r>
      <w:r w:rsidR="008A6E5B" w:rsidRPr="00BA4A3A">
        <w:rPr>
          <w:sz w:val="22"/>
          <w:szCs w:val="22"/>
        </w:rPr>
        <w:t>ом</w:t>
      </w:r>
      <w:r w:rsidRPr="00BA4A3A">
        <w:rPr>
          <w:sz w:val="22"/>
          <w:szCs w:val="22"/>
        </w:rPr>
        <w:t xml:space="preserve"> сроки в соответствии со Спецификацией (Приложение № 1 к настоящему Договору), Техническими требованиями (Приложение № 2 к настоящему Договору). Поставщик обязуется</w:t>
      </w:r>
      <w:r w:rsidRPr="00CC4C3A">
        <w:rPr>
          <w:sz w:val="22"/>
          <w:szCs w:val="22"/>
        </w:rPr>
        <w:t xml:space="preserve"> передать Товар (оборудование) Покупателю, а </w:t>
      </w:r>
      <w:r w:rsidRPr="00CC4C3A">
        <w:rPr>
          <w:spacing w:val="7"/>
          <w:sz w:val="22"/>
          <w:szCs w:val="22"/>
        </w:rPr>
        <w:t>Покупатель</w:t>
      </w:r>
      <w:r w:rsidRPr="00CC4C3A">
        <w:rPr>
          <w:sz w:val="22"/>
          <w:szCs w:val="22"/>
        </w:rPr>
        <w:t xml:space="preserve"> обязуется </w:t>
      </w:r>
      <w:r w:rsidR="008A6E5B" w:rsidRPr="00CC4C3A">
        <w:rPr>
          <w:sz w:val="22"/>
          <w:szCs w:val="22"/>
        </w:rPr>
        <w:t>принять и оплатить его</w:t>
      </w:r>
      <w:r w:rsidRPr="00CC4C3A">
        <w:rPr>
          <w:sz w:val="22"/>
          <w:szCs w:val="22"/>
        </w:rPr>
        <w:t xml:space="preserve">. </w:t>
      </w:r>
    </w:p>
    <w:p w:rsidR="00BA4A3A" w:rsidRPr="00BA4A3A" w:rsidRDefault="00B44FC2" w:rsidP="00BA4A3A">
      <w:pPr>
        <w:pStyle w:val="-0"/>
        <w:tabs>
          <w:tab w:val="num" w:pos="0"/>
          <w:tab w:val="left" w:pos="1276"/>
        </w:tabs>
        <w:ind w:left="0" w:firstLine="851"/>
      </w:pPr>
      <w:r w:rsidRPr="00BA4A3A">
        <w:rPr>
          <w:sz w:val="22"/>
          <w:szCs w:val="22"/>
        </w:rPr>
        <w:t xml:space="preserve"> Наименование и номенклатура Товара (оборудования), его количество и сроки поставки определяются Спецификацией (Приложение № 1 к настоящему Договору), технические и качественные показатели – Техническими требованиями (Приложение № 2 к настоящему Договору).</w:t>
      </w:r>
    </w:p>
    <w:p w:rsidR="00BA4A3A" w:rsidRDefault="00B44FC2" w:rsidP="00BA4A3A">
      <w:pPr>
        <w:pStyle w:val="-0"/>
        <w:tabs>
          <w:tab w:val="num" w:pos="0"/>
          <w:tab w:val="left" w:pos="1276"/>
        </w:tabs>
        <w:ind w:left="0" w:firstLine="851"/>
      </w:pPr>
      <w:r w:rsidRPr="00BA4A3A">
        <w:rPr>
          <w:sz w:val="22"/>
          <w:szCs w:val="22"/>
        </w:rPr>
        <w:t>Поставка Товара (оборудования) осуществляется Поставщиком на условиях доставки Товара</w:t>
      </w:r>
      <w:r w:rsidR="00B732FB">
        <w:rPr>
          <w:sz w:val="22"/>
          <w:szCs w:val="22"/>
        </w:rPr>
        <w:t xml:space="preserve"> (оборудования)</w:t>
      </w:r>
      <w:r w:rsidRPr="00BA4A3A">
        <w:rPr>
          <w:sz w:val="22"/>
          <w:szCs w:val="22"/>
        </w:rPr>
        <w:t xml:space="preserve"> Покупателю по адресу</w:t>
      </w:r>
      <w:r w:rsidR="00496931">
        <w:rPr>
          <w:sz w:val="22"/>
          <w:szCs w:val="22"/>
        </w:rPr>
        <w:t>:</w:t>
      </w:r>
      <w:r w:rsidR="00496931" w:rsidRPr="00496931">
        <w:rPr>
          <w:b/>
          <w:sz w:val="22"/>
          <w:szCs w:val="22"/>
        </w:rPr>
        <w:t xml:space="preserve"> </w:t>
      </w:r>
      <w:r w:rsidR="00496931" w:rsidRPr="009148BA">
        <w:rPr>
          <w:b/>
          <w:sz w:val="22"/>
          <w:szCs w:val="22"/>
        </w:rPr>
        <w:t>Ленинград</w:t>
      </w:r>
      <w:r w:rsidR="00496931">
        <w:rPr>
          <w:b/>
          <w:sz w:val="22"/>
          <w:szCs w:val="22"/>
        </w:rPr>
        <w:t>ская область, г. Сосновый Бор, п</w:t>
      </w:r>
      <w:r w:rsidR="00496931" w:rsidRPr="009148BA">
        <w:rPr>
          <w:b/>
          <w:sz w:val="22"/>
          <w:szCs w:val="22"/>
        </w:rPr>
        <w:t>ромзона</w:t>
      </w:r>
      <w:r w:rsidR="00496931" w:rsidRPr="00E559E2">
        <w:rPr>
          <w:sz w:val="22"/>
          <w:szCs w:val="22"/>
        </w:rPr>
        <w:t>.</w:t>
      </w:r>
    </w:p>
    <w:p w:rsidR="00B44FC2" w:rsidRDefault="00B44FC2" w:rsidP="00B44FC2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Поставщик поставляет Покупателю Товар (оборудование), свободный от прав третьих лиц.</w:t>
      </w:r>
    </w:p>
    <w:p w:rsidR="00E910B2" w:rsidRDefault="00E910B2" w:rsidP="00E910B2">
      <w:pPr>
        <w:pStyle w:val="-0"/>
        <w:numPr>
          <w:ilvl w:val="0"/>
          <w:numId w:val="0"/>
        </w:numPr>
        <w:tabs>
          <w:tab w:val="left" w:pos="1276"/>
          <w:tab w:val="num" w:pos="1419"/>
        </w:tabs>
        <w:ind w:left="851"/>
        <w:rPr>
          <w:sz w:val="22"/>
          <w:szCs w:val="22"/>
        </w:rPr>
      </w:pPr>
    </w:p>
    <w:p w:rsidR="00E910B2" w:rsidRDefault="00E910B2" w:rsidP="00E910B2">
      <w:pPr>
        <w:pStyle w:val="-0"/>
        <w:numPr>
          <w:ilvl w:val="0"/>
          <w:numId w:val="0"/>
        </w:numPr>
        <w:tabs>
          <w:tab w:val="left" w:pos="1276"/>
          <w:tab w:val="num" w:pos="1419"/>
        </w:tabs>
        <w:ind w:left="851"/>
        <w:rPr>
          <w:noProof/>
          <w:sz w:val="22"/>
          <w:szCs w:val="22"/>
        </w:rPr>
      </w:pPr>
    </w:p>
    <w:p w:rsidR="00E910B2" w:rsidRDefault="00E910B2" w:rsidP="00E910B2">
      <w:pPr>
        <w:pStyle w:val="-0"/>
        <w:numPr>
          <w:ilvl w:val="0"/>
          <w:numId w:val="0"/>
        </w:numPr>
        <w:tabs>
          <w:tab w:val="left" w:pos="1276"/>
          <w:tab w:val="num" w:pos="1419"/>
        </w:tabs>
        <w:ind w:left="851"/>
        <w:rPr>
          <w:sz w:val="22"/>
          <w:szCs w:val="22"/>
        </w:rPr>
      </w:pPr>
    </w:p>
    <w:p w:rsidR="00E910B2" w:rsidRDefault="00E910B2" w:rsidP="00E910B2">
      <w:pPr>
        <w:pStyle w:val="-0"/>
        <w:numPr>
          <w:ilvl w:val="0"/>
          <w:numId w:val="0"/>
        </w:numPr>
        <w:tabs>
          <w:tab w:val="left" w:pos="1276"/>
          <w:tab w:val="num" w:pos="1419"/>
        </w:tabs>
        <w:ind w:left="851"/>
        <w:rPr>
          <w:sz w:val="22"/>
          <w:szCs w:val="22"/>
        </w:rPr>
      </w:pPr>
    </w:p>
    <w:p w:rsidR="00B44FC2" w:rsidRPr="00CC4C3A" w:rsidRDefault="00B44FC2" w:rsidP="00B44FC2">
      <w:pPr>
        <w:pStyle w:val="-"/>
        <w:outlineLvl w:val="1"/>
        <w:rPr>
          <w:sz w:val="22"/>
          <w:szCs w:val="22"/>
        </w:rPr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 w:rsidRPr="00CC4C3A">
        <w:rPr>
          <w:sz w:val="22"/>
          <w:szCs w:val="22"/>
        </w:rPr>
        <w:lastRenderedPageBreak/>
        <w:t xml:space="preserve">Цена </w:t>
      </w:r>
      <w:bookmarkEnd w:id="12"/>
      <w:bookmarkEnd w:id="13"/>
      <w:bookmarkEnd w:id="14"/>
      <w:bookmarkEnd w:id="15"/>
      <w:bookmarkEnd w:id="16"/>
      <w:bookmarkEnd w:id="17"/>
      <w:r w:rsidRPr="00CC4C3A">
        <w:rPr>
          <w:sz w:val="22"/>
          <w:szCs w:val="22"/>
        </w:rPr>
        <w:t>ДОГОВОРА</w:t>
      </w:r>
    </w:p>
    <w:p w:rsidR="003341BD" w:rsidRPr="00CC4C3A" w:rsidRDefault="003341BD" w:rsidP="003341BD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B44FC2" w:rsidRPr="00CC4C3A" w:rsidRDefault="00B44FC2" w:rsidP="00B44FC2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</w:p>
    <w:p w:rsidR="00B44FC2" w:rsidRPr="00CC4C3A" w:rsidRDefault="00B44FC2" w:rsidP="00B44FC2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</w:t>
      </w:r>
      <w:r w:rsidR="008A6E5B" w:rsidRPr="00CC4C3A">
        <w:rPr>
          <w:sz w:val="22"/>
          <w:szCs w:val="22"/>
        </w:rPr>
        <w:t>Товара</w:t>
      </w:r>
      <w:r w:rsidR="00B732FB">
        <w:rPr>
          <w:sz w:val="22"/>
          <w:szCs w:val="22"/>
        </w:rPr>
        <w:t xml:space="preserve"> (оборудования)</w:t>
      </w:r>
      <w:r w:rsidR="008A6E5B" w:rsidRPr="00CC4C3A">
        <w:rPr>
          <w:sz w:val="22"/>
          <w:szCs w:val="22"/>
        </w:rPr>
        <w:t xml:space="preserve">, его </w:t>
      </w:r>
      <w:r w:rsidRPr="00CC4C3A">
        <w:rPr>
          <w:sz w:val="22"/>
          <w:szCs w:val="22"/>
        </w:rPr>
        <w:t xml:space="preserve">доставки </w:t>
      </w:r>
      <w:r w:rsidR="008A6E5B" w:rsidRPr="00CC4C3A">
        <w:rPr>
          <w:sz w:val="22"/>
          <w:szCs w:val="22"/>
        </w:rPr>
        <w:t>и выгрузки</w:t>
      </w:r>
      <w:r w:rsidRPr="00CC4C3A">
        <w:rPr>
          <w:sz w:val="22"/>
          <w:szCs w:val="22"/>
        </w:rPr>
        <w:t>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B44FC2" w:rsidRPr="00CC4C3A" w:rsidRDefault="00B44FC2" w:rsidP="00B44FC2">
      <w:pPr>
        <w:pStyle w:val="-"/>
        <w:outlineLvl w:val="1"/>
        <w:rPr>
          <w:sz w:val="22"/>
          <w:szCs w:val="22"/>
        </w:rPr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r w:rsidRPr="00CC4C3A">
        <w:rPr>
          <w:sz w:val="22"/>
          <w:szCs w:val="22"/>
        </w:rPr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 w:rsidR="003341BD" w:rsidRPr="00CC4C3A" w:rsidRDefault="003341BD" w:rsidP="003341BD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B44FC2" w:rsidRPr="00CC4C3A" w:rsidRDefault="00B44FC2" w:rsidP="00B44FC2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Товар (оборудование)</w:t>
      </w:r>
      <w:r w:rsidR="003F08DC" w:rsidRPr="00CC4C3A">
        <w:rPr>
          <w:sz w:val="22"/>
          <w:szCs w:val="22"/>
        </w:rPr>
        <w:t>,</w:t>
      </w:r>
      <w:r w:rsidRPr="00CC4C3A">
        <w:rPr>
          <w:sz w:val="22"/>
          <w:szCs w:val="22"/>
        </w:rPr>
        <w:t xml:space="preserve"> поставляемый по настоящему Договору, должен соответствовать нормам и стандартам, указанным в Технических требованиях (Приложение № 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B44FC2" w:rsidRPr="00CC4C3A" w:rsidRDefault="00B44FC2" w:rsidP="00B44FC2">
      <w:pPr>
        <w:pStyle w:val="-"/>
        <w:outlineLvl w:val="1"/>
        <w:rPr>
          <w:sz w:val="22"/>
          <w:szCs w:val="22"/>
        </w:rPr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 w:rsidRPr="00CC4C3A">
        <w:rPr>
          <w:sz w:val="22"/>
          <w:szCs w:val="22"/>
        </w:rPr>
        <w:t>Права и обязанности сторон</w:t>
      </w:r>
    </w:p>
    <w:p w:rsidR="003341BD" w:rsidRPr="00CC4C3A" w:rsidRDefault="003341BD" w:rsidP="003341BD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B44FC2" w:rsidRPr="00CC4C3A" w:rsidRDefault="00B44FC2" w:rsidP="00B44FC2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Поставщик обязуется:</w:t>
      </w:r>
    </w:p>
    <w:p w:rsidR="0026472B" w:rsidRDefault="0026472B" w:rsidP="0026472B">
      <w:pPr>
        <w:pStyle w:val="-0"/>
        <w:numPr>
          <w:ilvl w:val="0"/>
          <w:numId w:val="0"/>
        </w:numPr>
        <w:tabs>
          <w:tab w:val="left" w:pos="1276"/>
          <w:tab w:val="num" w:pos="1419"/>
        </w:tabs>
        <w:ind w:firstLine="851"/>
        <w:rPr>
          <w:sz w:val="22"/>
          <w:szCs w:val="22"/>
        </w:rPr>
      </w:pPr>
      <w:r>
        <w:rPr>
          <w:sz w:val="22"/>
          <w:szCs w:val="22"/>
        </w:rPr>
        <w:t>5.1.1.</w:t>
      </w:r>
      <w:r w:rsidR="00B44FC2" w:rsidRPr="00496931">
        <w:rPr>
          <w:sz w:val="22"/>
          <w:szCs w:val="22"/>
        </w:rPr>
        <w:t xml:space="preserve">Доставить Товар (оборудование) Покупателю по адресу: </w:t>
      </w:r>
      <w:r w:rsidR="00496931" w:rsidRPr="00496931">
        <w:rPr>
          <w:b/>
          <w:sz w:val="22"/>
          <w:szCs w:val="22"/>
        </w:rPr>
        <w:t>Ленинградская область, г. Сосновый Бор, промзона</w:t>
      </w:r>
      <w:r w:rsidR="00496931" w:rsidRPr="00496931">
        <w:rPr>
          <w:sz w:val="22"/>
          <w:szCs w:val="22"/>
        </w:rPr>
        <w:t xml:space="preserve"> </w:t>
      </w:r>
      <w:r w:rsidR="00B44FC2" w:rsidRPr="00496931">
        <w:rPr>
          <w:sz w:val="22"/>
          <w:szCs w:val="22"/>
        </w:rPr>
        <w:t>на условиях, предусмотренных в настоящем Договоре и в сроки, установленные в Спецификации (Приложение №1 к настоящему Договору).</w:t>
      </w:r>
    </w:p>
    <w:p w:rsidR="00B44FC2" w:rsidRPr="00CC4C3A" w:rsidRDefault="0026472B" w:rsidP="0026472B">
      <w:pPr>
        <w:pStyle w:val="-0"/>
        <w:numPr>
          <w:ilvl w:val="0"/>
          <w:numId w:val="0"/>
        </w:numPr>
        <w:tabs>
          <w:tab w:val="left" w:pos="1276"/>
          <w:tab w:val="num" w:pos="1419"/>
        </w:tabs>
        <w:ind w:firstLine="851"/>
        <w:rPr>
          <w:sz w:val="22"/>
          <w:szCs w:val="22"/>
        </w:rPr>
      </w:pPr>
      <w:r>
        <w:rPr>
          <w:sz w:val="22"/>
          <w:szCs w:val="22"/>
        </w:rPr>
        <w:t xml:space="preserve">5.1.2. </w:t>
      </w:r>
      <w:r w:rsidR="00B44FC2" w:rsidRPr="00CC4C3A">
        <w:rPr>
          <w:sz w:val="22"/>
          <w:szCs w:val="22"/>
        </w:rPr>
        <w:t xml:space="preserve">Предоставить Покупателю </w:t>
      </w:r>
      <w:r w:rsidR="008A6E5B" w:rsidRPr="00CC4C3A">
        <w:rPr>
          <w:sz w:val="22"/>
          <w:szCs w:val="22"/>
        </w:rPr>
        <w:t>вместе с Товаром все сопроводительные документы, предусмотренные действующим законодательством РФ и настоящим Договором</w:t>
      </w:r>
      <w:r w:rsidR="00B44FC2" w:rsidRPr="00CC4C3A">
        <w:rPr>
          <w:sz w:val="22"/>
          <w:szCs w:val="22"/>
        </w:rPr>
        <w:t xml:space="preserve">. </w:t>
      </w:r>
    </w:p>
    <w:p w:rsidR="00B44FC2" w:rsidRPr="00CC4C3A" w:rsidRDefault="00B44FC2" w:rsidP="00B44FC2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CC4C3A">
        <w:rPr>
          <w:spacing w:val="7"/>
          <w:sz w:val="22"/>
          <w:szCs w:val="22"/>
        </w:rPr>
        <w:t>Покупатель</w:t>
      </w:r>
      <w:r w:rsidRPr="00CC4C3A">
        <w:rPr>
          <w:sz w:val="22"/>
          <w:szCs w:val="22"/>
        </w:rPr>
        <w:t xml:space="preserve"> обязуется:</w:t>
      </w:r>
    </w:p>
    <w:p w:rsidR="00B44FC2" w:rsidRPr="00CC4C3A" w:rsidRDefault="00B44FC2" w:rsidP="00B44FC2">
      <w:pPr>
        <w:pStyle w:val="-1"/>
        <w:tabs>
          <w:tab w:val="clear" w:pos="851"/>
          <w:tab w:val="num" w:pos="0"/>
          <w:tab w:val="left" w:pos="1418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Оплатить Товар (оборудование) на условиях, определенных в настоящем Договоре.</w:t>
      </w:r>
    </w:p>
    <w:p w:rsidR="00B44FC2" w:rsidRPr="00CC4C3A" w:rsidRDefault="00B44FC2" w:rsidP="00B44FC2">
      <w:pPr>
        <w:pStyle w:val="-1"/>
        <w:tabs>
          <w:tab w:val="clear" w:pos="851"/>
          <w:tab w:val="num" w:pos="0"/>
          <w:tab w:val="left" w:pos="1418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Не препятствовать Поставщику при выполнении им поставки Товара (оборудования), предусмотренного настоящим Договором.</w:t>
      </w:r>
    </w:p>
    <w:p w:rsidR="00B44FC2" w:rsidRPr="00CC4C3A" w:rsidRDefault="00B44FC2" w:rsidP="00B44FC2">
      <w:pPr>
        <w:pStyle w:val="-"/>
        <w:outlineLvl w:val="1"/>
        <w:rPr>
          <w:sz w:val="22"/>
          <w:szCs w:val="22"/>
        </w:rPr>
      </w:pPr>
      <w:r w:rsidRPr="00CC4C3A">
        <w:rPr>
          <w:sz w:val="22"/>
          <w:szCs w:val="22"/>
        </w:rPr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 w:rsidR="003341BD" w:rsidRPr="00CC4C3A" w:rsidRDefault="003341BD" w:rsidP="003341BD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B44FC2" w:rsidRPr="00CC4C3A" w:rsidRDefault="00B44FC2" w:rsidP="00B44FC2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(оборудования)</w:t>
      </w:r>
      <w:r w:rsidR="00AD0475" w:rsidRPr="00CC4C3A">
        <w:rPr>
          <w:sz w:val="22"/>
          <w:szCs w:val="22"/>
        </w:rPr>
        <w:t>.</w:t>
      </w:r>
    </w:p>
    <w:p w:rsidR="00B44FC2" w:rsidRPr="00CC4C3A" w:rsidRDefault="00B44FC2" w:rsidP="00B44FC2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rFonts w:hint="eastAsia"/>
          <w:sz w:val="22"/>
          <w:szCs w:val="22"/>
        </w:rPr>
        <w:t>Вс</w:t>
      </w:r>
      <w:r w:rsidRPr="00CC4C3A">
        <w:rPr>
          <w:sz w:val="22"/>
          <w:szCs w:val="22"/>
        </w:rPr>
        <w:t xml:space="preserve">я упаковка и маркировка на ней </w:t>
      </w:r>
      <w:r w:rsidRPr="00CC4C3A">
        <w:rPr>
          <w:rFonts w:hint="eastAsia"/>
          <w:sz w:val="22"/>
          <w:szCs w:val="22"/>
        </w:rPr>
        <w:t>должн</w:t>
      </w:r>
      <w:r w:rsidRPr="00CC4C3A">
        <w:rPr>
          <w:sz w:val="22"/>
          <w:szCs w:val="22"/>
        </w:rPr>
        <w:t xml:space="preserve">ы соответствовать требованиям нормативных актов Российской Федерации. </w:t>
      </w:r>
    </w:p>
    <w:p w:rsidR="00B44FC2" w:rsidRPr="00CC4C3A" w:rsidRDefault="00B44FC2" w:rsidP="00B44FC2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№2</w:t>
      </w:r>
      <w:r w:rsidR="003F08DC" w:rsidRPr="00CC4C3A">
        <w:rPr>
          <w:sz w:val="22"/>
          <w:szCs w:val="22"/>
        </w:rPr>
        <w:t xml:space="preserve"> </w:t>
      </w:r>
      <w:r w:rsidRPr="00CC4C3A">
        <w:rPr>
          <w:sz w:val="22"/>
          <w:szCs w:val="22"/>
        </w:rPr>
        <w:t>к настоящему Договору).</w:t>
      </w:r>
    </w:p>
    <w:p w:rsidR="00B44FC2" w:rsidRPr="00CC4C3A" w:rsidRDefault="00B44FC2" w:rsidP="00B44FC2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B44FC2" w:rsidRPr="00CC4C3A" w:rsidRDefault="00B44FC2" w:rsidP="00B44FC2">
      <w:pPr>
        <w:pStyle w:val="-"/>
        <w:outlineLvl w:val="1"/>
        <w:rPr>
          <w:sz w:val="22"/>
          <w:szCs w:val="22"/>
        </w:rPr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 w:rsidRPr="00CC4C3A">
        <w:rPr>
          <w:sz w:val="22"/>
          <w:szCs w:val="22"/>
        </w:rPr>
        <w:t>Поставка товара (оборудования) и документация</w:t>
      </w:r>
      <w:bookmarkEnd w:id="30"/>
      <w:bookmarkEnd w:id="31"/>
      <w:bookmarkEnd w:id="32"/>
      <w:bookmarkEnd w:id="33"/>
      <w:bookmarkEnd w:id="34"/>
      <w:bookmarkEnd w:id="35"/>
    </w:p>
    <w:p w:rsidR="003341BD" w:rsidRPr="00CC4C3A" w:rsidRDefault="003341BD" w:rsidP="003341BD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B44FC2" w:rsidRPr="00CC4C3A" w:rsidRDefault="00B44FC2" w:rsidP="00B44FC2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Поставка Товара (оборудования) осуществляется Поставщиком Покупателю по адресу, указанному в пункте 2.3 настоящего Договора, в сроки, предусмотренные Спецификации (Приложение №1 к настоящему Договору). </w:t>
      </w:r>
    </w:p>
    <w:p w:rsidR="00B44FC2" w:rsidRPr="00CC4C3A" w:rsidRDefault="00B44FC2" w:rsidP="00B44FC2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lastRenderedPageBreak/>
        <w:t xml:space="preserve">Отгрузка </w:t>
      </w:r>
      <w:r w:rsidR="008A6E5B" w:rsidRPr="00CC4C3A">
        <w:rPr>
          <w:sz w:val="22"/>
          <w:szCs w:val="22"/>
        </w:rPr>
        <w:t xml:space="preserve">и разгрузка </w:t>
      </w:r>
      <w:r w:rsidRPr="00CC4C3A">
        <w:rPr>
          <w:sz w:val="22"/>
          <w:szCs w:val="22"/>
        </w:rPr>
        <w:t>Товара (оборудования) производится в соответствии с установл</w:t>
      </w:r>
      <w:r w:rsidR="008A6E5B" w:rsidRPr="00CC4C3A">
        <w:rPr>
          <w:sz w:val="22"/>
          <w:szCs w:val="22"/>
        </w:rPr>
        <w:t>енными нормами</w:t>
      </w:r>
      <w:r w:rsidRPr="00CC4C3A">
        <w:rPr>
          <w:sz w:val="22"/>
          <w:szCs w:val="22"/>
        </w:rPr>
        <w:t>, силами и за счет Поставщика.</w:t>
      </w:r>
    </w:p>
    <w:p w:rsidR="00B44FC2" w:rsidRPr="00CC4C3A" w:rsidRDefault="00B44FC2" w:rsidP="00B44FC2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За </w:t>
      </w:r>
      <w:r w:rsidR="00684ECF" w:rsidRPr="00CC4C3A">
        <w:rPr>
          <w:sz w:val="22"/>
          <w:szCs w:val="22"/>
        </w:rPr>
        <w:t>пять</w:t>
      </w:r>
      <w:r w:rsidRPr="00CC4C3A">
        <w:rPr>
          <w:sz w:val="22"/>
          <w:szCs w:val="22"/>
        </w:rPr>
        <w:t xml:space="preserve">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Договора, наименование Товара (оборудования),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десяти тонн) и негабаритов).</w:t>
      </w:r>
    </w:p>
    <w:p w:rsidR="00B44FC2" w:rsidRPr="00CC4C3A" w:rsidRDefault="00B44FC2" w:rsidP="00B44FC2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Фактической датой поставки считается дата, указанная в </w:t>
      </w:r>
      <w:r w:rsidR="008A6E5B" w:rsidRPr="00CC4C3A">
        <w:rPr>
          <w:sz w:val="22"/>
          <w:szCs w:val="22"/>
        </w:rPr>
        <w:t>товарной накладной</w:t>
      </w:r>
      <w:r w:rsidRPr="00CC4C3A">
        <w:rPr>
          <w:sz w:val="22"/>
          <w:szCs w:val="22"/>
        </w:rPr>
        <w:t>.</w:t>
      </w:r>
    </w:p>
    <w:p w:rsidR="00B44FC2" w:rsidRPr="00CC4C3A" w:rsidRDefault="00B44FC2" w:rsidP="00B44FC2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При поставке Товара (оборудования) Поставщик предоставляет Покупателю следующую документацию:</w:t>
      </w:r>
    </w:p>
    <w:p w:rsidR="00B44FC2" w:rsidRPr="00CC4C3A" w:rsidRDefault="00B44FC2" w:rsidP="00B44FC2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>а)</w:t>
      </w:r>
      <w:r w:rsidRPr="00CC4C3A">
        <w:rPr>
          <w:sz w:val="22"/>
          <w:szCs w:val="22"/>
        </w:rPr>
        <w:tab/>
        <w:t>документы о сертификации Товара (оборудования)</w:t>
      </w:r>
      <w:r w:rsidRPr="00CC4C3A">
        <w:rPr>
          <w:color w:val="FF6600"/>
          <w:sz w:val="22"/>
          <w:szCs w:val="22"/>
        </w:rPr>
        <w:t xml:space="preserve"> </w:t>
      </w:r>
      <w:r w:rsidRPr="00CC4C3A">
        <w:rPr>
          <w:sz w:val="22"/>
          <w:szCs w:val="22"/>
        </w:rPr>
        <w:t>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</w:t>
      </w:r>
      <w:r w:rsidR="008A6E5B" w:rsidRPr="00CC4C3A">
        <w:rPr>
          <w:sz w:val="22"/>
          <w:szCs w:val="22"/>
        </w:rPr>
        <w:t>, паспорта качества</w:t>
      </w:r>
      <w:r w:rsidRPr="00CC4C3A">
        <w:rPr>
          <w:sz w:val="22"/>
          <w:szCs w:val="22"/>
        </w:rPr>
        <w:t xml:space="preserve"> и т.д.)</w:t>
      </w:r>
      <w:r w:rsidR="007A0E8C" w:rsidRPr="00CC4C3A">
        <w:rPr>
          <w:sz w:val="22"/>
          <w:szCs w:val="22"/>
        </w:rPr>
        <w:t>, а так же акты</w:t>
      </w:r>
      <w:r w:rsidR="00BA4A3A">
        <w:rPr>
          <w:sz w:val="22"/>
          <w:szCs w:val="22"/>
        </w:rPr>
        <w:t xml:space="preserve"> и/или свидетельства</w:t>
      </w:r>
      <w:r w:rsidR="007A0E8C" w:rsidRPr="00CC4C3A">
        <w:rPr>
          <w:sz w:val="22"/>
          <w:szCs w:val="22"/>
        </w:rPr>
        <w:t xml:space="preserve"> о поверке</w:t>
      </w:r>
      <w:r w:rsidRPr="00CC4C3A">
        <w:rPr>
          <w:sz w:val="22"/>
          <w:szCs w:val="22"/>
        </w:rPr>
        <w:t xml:space="preserve">; </w:t>
      </w:r>
    </w:p>
    <w:p w:rsidR="00B44FC2" w:rsidRPr="00CC4C3A" w:rsidRDefault="00B44FC2" w:rsidP="00B44FC2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>б)</w:t>
      </w:r>
      <w:r w:rsidRPr="00CC4C3A">
        <w:rPr>
          <w:sz w:val="22"/>
          <w:szCs w:val="22"/>
        </w:rPr>
        <w:tab/>
        <w:t>технический паспорт на Товар (оборудование) на русском языке и/или инструкцию пользователя (руководство по эксплуатации) Товаром (оборудованием) на русском языке;</w:t>
      </w:r>
    </w:p>
    <w:p w:rsidR="00B44FC2" w:rsidRPr="00CC4C3A" w:rsidRDefault="00B44FC2" w:rsidP="00B44FC2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>в) оформленные гарантийные талоны или аналогичные документы, с указанием заводских (серийных) номеров Товара (оборудования) и гарантийного периода;</w:t>
      </w:r>
    </w:p>
    <w:p w:rsidR="00B44FC2" w:rsidRPr="00CC4C3A" w:rsidRDefault="00B44FC2" w:rsidP="00B44FC2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color w:val="000000"/>
          <w:sz w:val="22"/>
          <w:szCs w:val="22"/>
        </w:rPr>
      </w:pPr>
      <w:r w:rsidRPr="00CC4C3A">
        <w:rPr>
          <w:sz w:val="22"/>
          <w:szCs w:val="22"/>
        </w:rPr>
        <w:t>г)</w:t>
      </w:r>
      <w:r w:rsidRPr="00CC4C3A">
        <w:rPr>
          <w:sz w:val="22"/>
          <w:szCs w:val="22"/>
        </w:rPr>
        <w:tab/>
        <w:t xml:space="preserve">товарную накладную в </w:t>
      </w:r>
      <w:r w:rsidRPr="00CC4C3A">
        <w:rPr>
          <w:color w:val="000000"/>
          <w:sz w:val="22"/>
          <w:szCs w:val="22"/>
        </w:rPr>
        <w:t>2-х экз. (один экземпляр для Покупателя  и один экземпляр для  Поставщика);</w:t>
      </w:r>
    </w:p>
    <w:p w:rsidR="00B44FC2" w:rsidRPr="00CC4C3A" w:rsidRDefault="00B44FC2" w:rsidP="00B44FC2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color w:val="000000"/>
          <w:sz w:val="22"/>
          <w:szCs w:val="22"/>
        </w:rPr>
      </w:pPr>
      <w:r w:rsidRPr="00CC4C3A">
        <w:rPr>
          <w:color w:val="000000"/>
          <w:sz w:val="22"/>
          <w:szCs w:val="22"/>
        </w:rPr>
        <w:t>д)</w:t>
      </w:r>
      <w:r w:rsidRPr="00CC4C3A">
        <w:rPr>
          <w:color w:val="000000"/>
          <w:sz w:val="22"/>
          <w:szCs w:val="22"/>
        </w:rPr>
        <w:tab/>
      </w:r>
      <w:r w:rsidR="008A6E5B" w:rsidRPr="00CC4C3A">
        <w:rPr>
          <w:color w:val="000000"/>
          <w:sz w:val="22"/>
          <w:szCs w:val="22"/>
        </w:rPr>
        <w:t>счет-фактуру в 1 экз.</w:t>
      </w:r>
      <w:r w:rsidR="007A0E8C" w:rsidRPr="00CC4C3A">
        <w:rPr>
          <w:color w:val="000000"/>
          <w:sz w:val="22"/>
          <w:szCs w:val="22"/>
        </w:rPr>
        <w:t>;</w:t>
      </w:r>
    </w:p>
    <w:p w:rsidR="007A0E8C" w:rsidRPr="00CC4C3A" w:rsidRDefault="007A0E8C" w:rsidP="00B44FC2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color w:val="000000"/>
          <w:sz w:val="22"/>
          <w:szCs w:val="22"/>
        </w:rPr>
      </w:pPr>
      <w:r w:rsidRPr="00CC4C3A">
        <w:rPr>
          <w:color w:val="000000"/>
          <w:sz w:val="22"/>
          <w:szCs w:val="22"/>
        </w:rPr>
        <w:t>е) товарно-транспортную накладную в 2х экз.</w:t>
      </w:r>
    </w:p>
    <w:p w:rsidR="00BA4A3A" w:rsidRPr="0056539D" w:rsidRDefault="00CC4C3A" w:rsidP="00BA4A3A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2"/>
          <w:szCs w:val="22"/>
        </w:rPr>
      </w:pPr>
      <w:r w:rsidRPr="0056539D">
        <w:rPr>
          <w:sz w:val="22"/>
          <w:szCs w:val="22"/>
        </w:rPr>
        <w:t xml:space="preserve">7.6. </w:t>
      </w:r>
      <w:r w:rsidR="00BA4A3A" w:rsidRPr="0056539D">
        <w:rPr>
          <w:sz w:val="22"/>
          <w:szCs w:val="22"/>
        </w:rPr>
        <w:t xml:space="preserve">Грузополучателем по настоящему договору является </w:t>
      </w:r>
      <w:r w:rsidR="00FD010D">
        <w:rPr>
          <w:sz w:val="22"/>
          <w:szCs w:val="22"/>
        </w:rPr>
        <w:t xml:space="preserve">Ленинградское </w:t>
      </w:r>
      <w:r w:rsidR="00BA4A3A" w:rsidRPr="0056539D">
        <w:rPr>
          <w:sz w:val="22"/>
          <w:szCs w:val="22"/>
        </w:rPr>
        <w:t xml:space="preserve"> отделение филиала «Северо-западный территориальный округ» ФГУП «РосРАО» Порядок заполнения документов:</w:t>
      </w:r>
    </w:p>
    <w:p w:rsidR="00284447" w:rsidRPr="00E559E2" w:rsidRDefault="00284447" w:rsidP="00284447">
      <w:pPr>
        <w:ind w:left="720"/>
        <w:jc w:val="both"/>
        <w:rPr>
          <w:b/>
          <w:bCs/>
          <w:sz w:val="22"/>
          <w:szCs w:val="22"/>
        </w:rPr>
      </w:pPr>
      <w:r w:rsidRPr="00E559E2">
        <w:rPr>
          <w:b/>
          <w:sz w:val="22"/>
          <w:szCs w:val="22"/>
        </w:rPr>
        <w:t>СЧЕТ</w:t>
      </w:r>
    </w:p>
    <w:p w:rsidR="00284447" w:rsidRPr="00E559E2" w:rsidRDefault="00284447" w:rsidP="00284447">
      <w:pPr>
        <w:ind w:left="720" w:hanging="720"/>
        <w:jc w:val="both"/>
        <w:rPr>
          <w:sz w:val="22"/>
          <w:szCs w:val="22"/>
        </w:rPr>
      </w:pPr>
      <w:r w:rsidRPr="00E559E2">
        <w:rPr>
          <w:b/>
          <w:sz w:val="22"/>
          <w:szCs w:val="22"/>
        </w:rPr>
        <w:t>Плательщик</w:t>
      </w:r>
      <w:r w:rsidRPr="00E559E2">
        <w:rPr>
          <w:sz w:val="22"/>
          <w:szCs w:val="22"/>
        </w:rPr>
        <w:t>: Филиал «Северо-западный территориальный округ» ФГУП «РосРАО»</w:t>
      </w:r>
    </w:p>
    <w:p w:rsidR="00284447" w:rsidRPr="00E559E2" w:rsidRDefault="00284447" w:rsidP="00284447">
      <w:pPr>
        <w:ind w:left="720" w:hanging="720"/>
        <w:jc w:val="both"/>
        <w:rPr>
          <w:sz w:val="22"/>
          <w:szCs w:val="22"/>
        </w:rPr>
      </w:pPr>
      <w:r w:rsidRPr="00E559E2">
        <w:rPr>
          <w:b/>
          <w:sz w:val="22"/>
          <w:szCs w:val="22"/>
        </w:rPr>
        <w:t>Адрес плательщика</w:t>
      </w:r>
      <w:r w:rsidRPr="00E559E2">
        <w:rPr>
          <w:sz w:val="22"/>
          <w:szCs w:val="22"/>
        </w:rPr>
        <w:t>: 194021, РФ, Санкт-Петербург, 2-й Муринский проспект, д.28</w:t>
      </w:r>
    </w:p>
    <w:p w:rsidR="00284447" w:rsidRPr="00E559E2" w:rsidRDefault="00284447" w:rsidP="00284447">
      <w:pPr>
        <w:jc w:val="both"/>
        <w:rPr>
          <w:sz w:val="22"/>
          <w:szCs w:val="22"/>
        </w:rPr>
      </w:pPr>
      <w:r w:rsidRPr="00E559E2">
        <w:rPr>
          <w:b/>
          <w:sz w:val="22"/>
          <w:szCs w:val="22"/>
        </w:rPr>
        <w:t xml:space="preserve">ИНН/КПП плательщика: </w:t>
      </w:r>
      <w:r w:rsidRPr="00E559E2">
        <w:rPr>
          <w:sz w:val="22"/>
          <w:szCs w:val="22"/>
        </w:rPr>
        <w:t>4714004270/780243001</w:t>
      </w:r>
    </w:p>
    <w:p w:rsidR="00284447" w:rsidRPr="00E559E2" w:rsidRDefault="00284447" w:rsidP="00284447">
      <w:pPr>
        <w:jc w:val="both"/>
        <w:rPr>
          <w:sz w:val="22"/>
          <w:szCs w:val="22"/>
        </w:rPr>
      </w:pPr>
      <w:r w:rsidRPr="00E559E2">
        <w:rPr>
          <w:b/>
          <w:sz w:val="22"/>
          <w:szCs w:val="22"/>
        </w:rPr>
        <w:t>Расч.счет:</w:t>
      </w:r>
      <w:r w:rsidRPr="00E559E2">
        <w:rPr>
          <w:sz w:val="22"/>
          <w:szCs w:val="22"/>
        </w:rPr>
        <w:t xml:space="preserve">  40502810755160000002</w:t>
      </w:r>
    </w:p>
    <w:p w:rsidR="00284447" w:rsidRPr="001902CD" w:rsidRDefault="00284447" w:rsidP="00284447">
      <w:pPr>
        <w:jc w:val="both"/>
        <w:rPr>
          <w:sz w:val="22"/>
          <w:szCs w:val="22"/>
        </w:rPr>
      </w:pPr>
      <w:r w:rsidRPr="00E559E2">
        <w:rPr>
          <w:b/>
          <w:sz w:val="22"/>
          <w:szCs w:val="22"/>
        </w:rPr>
        <w:t>Кор.счет:</w:t>
      </w:r>
      <w:r w:rsidRPr="00E559E2">
        <w:rPr>
          <w:sz w:val="22"/>
          <w:szCs w:val="22"/>
        </w:rPr>
        <w:t xml:space="preserve"> </w:t>
      </w:r>
      <w:r w:rsidRPr="001902CD">
        <w:rPr>
          <w:sz w:val="22"/>
          <w:szCs w:val="22"/>
        </w:rPr>
        <w:t>30101810500000000653</w:t>
      </w:r>
    </w:p>
    <w:p w:rsidR="00284447" w:rsidRPr="001902CD" w:rsidRDefault="00284447" w:rsidP="00284447">
      <w:pPr>
        <w:jc w:val="both"/>
        <w:rPr>
          <w:sz w:val="22"/>
          <w:szCs w:val="22"/>
        </w:rPr>
      </w:pPr>
      <w:r w:rsidRPr="001902CD">
        <w:rPr>
          <w:b/>
          <w:sz w:val="22"/>
          <w:szCs w:val="22"/>
        </w:rPr>
        <w:t xml:space="preserve">БИК: </w:t>
      </w:r>
      <w:r w:rsidRPr="001902CD">
        <w:rPr>
          <w:sz w:val="22"/>
          <w:szCs w:val="22"/>
        </w:rPr>
        <w:t>044030653</w:t>
      </w:r>
    </w:p>
    <w:p w:rsidR="00284447" w:rsidRPr="001902CD" w:rsidRDefault="00284447" w:rsidP="00284447">
      <w:pPr>
        <w:jc w:val="both"/>
        <w:rPr>
          <w:sz w:val="22"/>
          <w:szCs w:val="22"/>
        </w:rPr>
      </w:pPr>
      <w:r w:rsidRPr="001902CD">
        <w:rPr>
          <w:b/>
          <w:sz w:val="22"/>
          <w:szCs w:val="22"/>
        </w:rPr>
        <w:t>Реквизиты банка:</w:t>
      </w:r>
      <w:r w:rsidRPr="001902CD">
        <w:rPr>
          <w:sz w:val="22"/>
          <w:szCs w:val="22"/>
        </w:rPr>
        <w:t xml:space="preserve"> Северо-западный банк ОАО «Сбербанк России» г.Санкт-Петербург</w:t>
      </w:r>
    </w:p>
    <w:p w:rsidR="00284447" w:rsidRPr="001902CD" w:rsidRDefault="00284447" w:rsidP="00284447">
      <w:pPr>
        <w:ind w:left="720"/>
        <w:jc w:val="both"/>
        <w:rPr>
          <w:b/>
          <w:sz w:val="22"/>
          <w:szCs w:val="22"/>
        </w:rPr>
      </w:pPr>
      <w:r w:rsidRPr="001902CD">
        <w:rPr>
          <w:b/>
          <w:sz w:val="22"/>
          <w:szCs w:val="22"/>
        </w:rPr>
        <w:t>СЧЕТ-ФАКТУРА</w:t>
      </w:r>
    </w:p>
    <w:p w:rsidR="00284447" w:rsidRPr="00E559E2" w:rsidRDefault="00284447" w:rsidP="00284447">
      <w:pPr>
        <w:jc w:val="both"/>
        <w:rPr>
          <w:bCs/>
          <w:sz w:val="22"/>
          <w:szCs w:val="22"/>
        </w:rPr>
      </w:pPr>
      <w:r w:rsidRPr="001902CD">
        <w:rPr>
          <w:b/>
          <w:sz w:val="22"/>
          <w:szCs w:val="22"/>
        </w:rPr>
        <w:t>Грузополучатель и его адрес</w:t>
      </w:r>
      <w:r w:rsidRPr="00E559E2">
        <w:rPr>
          <w:sz w:val="22"/>
          <w:szCs w:val="22"/>
        </w:rPr>
        <w:t>: Ленинградское отделение филиала «Северо-западный территориальный округ» ФГУП «РосРАО»,</w:t>
      </w:r>
      <w:r w:rsidRPr="00E559E2">
        <w:rPr>
          <w:bCs/>
          <w:sz w:val="22"/>
          <w:szCs w:val="22"/>
        </w:rPr>
        <w:t xml:space="preserve"> 188540, РФ, Ленинградская область, г.Сосновый Бор, промзона</w:t>
      </w:r>
    </w:p>
    <w:p w:rsidR="00284447" w:rsidRPr="00E559E2" w:rsidRDefault="00284447" w:rsidP="00284447">
      <w:pPr>
        <w:jc w:val="both"/>
        <w:rPr>
          <w:bCs/>
          <w:sz w:val="22"/>
          <w:szCs w:val="22"/>
        </w:rPr>
      </w:pPr>
      <w:r w:rsidRPr="00E559E2">
        <w:rPr>
          <w:b/>
          <w:sz w:val="22"/>
          <w:szCs w:val="22"/>
        </w:rPr>
        <w:t>Покупатель:</w:t>
      </w:r>
      <w:r w:rsidRPr="00E559E2">
        <w:rPr>
          <w:b/>
          <w:bCs/>
          <w:sz w:val="22"/>
          <w:szCs w:val="22"/>
        </w:rPr>
        <w:t xml:space="preserve"> </w:t>
      </w:r>
      <w:r w:rsidRPr="00E559E2">
        <w:rPr>
          <w:bCs/>
          <w:sz w:val="22"/>
          <w:szCs w:val="22"/>
        </w:rPr>
        <w:t>ФГУП «РосРАО»</w:t>
      </w:r>
    </w:p>
    <w:p w:rsidR="00284447" w:rsidRPr="00E559E2" w:rsidRDefault="00284447" w:rsidP="00284447">
      <w:pPr>
        <w:jc w:val="both"/>
        <w:rPr>
          <w:sz w:val="22"/>
          <w:szCs w:val="22"/>
        </w:rPr>
      </w:pPr>
      <w:r w:rsidRPr="00E559E2">
        <w:rPr>
          <w:b/>
          <w:bCs/>
          <w:sz w:val="22"/>
          <w:szCs w:val="22"/>
        </w:rPr>
        <w:t xml:space="preserve">Адрес: </w:t>
      </w:r>
      <w:r w:rsidRPr="00E559E2">
        <w:rPr>
          <w:sz w:val="22"/>
          <w:szCs w:val="22"/>
        </w:rPr>
        <w:t>119017, РФ, Москва, ул.Б.Ордынка, дом 24</w:t>
      </w:r>
    </w:p>
    <w:p w:rsidR="00284447" w:rsidRPr="00E559E2" w:rsidRDefault="00284447" w:rsidP="00284447">
      <w:pPr>
        <w:jc w:val="both"/>
        <w:rPr>
          <w:sz w:val="22"/>
          <w:szCs w:val="22"/>
        </w:rPr>
      </w:pPr>
      <w:r w:rsidRPr="00E559E2">
        <w:rPr>
          <w:b/>
          <w:sz w:val="22"/>
          <w:szCs w:val="22"/>
        </w:rPr>
        <w:t xml:space="preserve">ИНН/КПП покупателя: </w:t>
      </w:r>
      <w:r w:rsidRPr="00E559E2">
        <w:rPr>
          <w:sz w:val="22"/>
          <w:szCs w:val="22"/>
        </w:rPr>
        <w:t>4714004270/47</w:t>
      </w:r>
      <w:r w:rsidR="008D12D5">
        <w:rPr>
          <w:sz w:val="22"/>
          <w:szCs w:val="22"/>
        </w:rPr>
        <w:t>26</w:t>
      </w:r>
      <w:r w:rsidRPr="00E559E2">
        <w:rPr>
          <w:sz w:val="22"/>
          <w:szCs w:val="22"/>
        </w:rPr>
        <w:t xml:space="preserve">45001  </w:t>
      </w:r>
    </w:p>
    <w:p w:rsidR="00284447" w:rsidRPr="00E559E2" w:rsidRDefault="00284447" w:rsidP="00284447">
      <w:pPr>
        <w:ind w:firstLine="709"/>
        <w:rPr>
          <w:b/>
          <w:sz w:val="22"/>
          <w:szCs w:val="22"/>
        </w:rPr>
      </w:pPr>
      <w:r w:rsidRPr="00E559E2">
        <w:rPr>
          <w:b/>
          <w:sz w:val="22"/>
          <w:szCs w:val="22"/>
        </w:rPr>
        <w:t>ТОВАРНАЯ НАКЛАДНАЯ (ТОРГ-12)</w:t>
      </w:r>
    </w:p>
    <w:p w:rsidR="00284447" w:rsidRPr="00E559E2" w:rsidRDefault="00284447" w:rsidP="00284447">
      <w:pPr>
        <w:jc w:val="both"/>
        <w:rPr>
          <w:bCs/>
          <w:sz w:val="22"/>
          <w:szCs w:val="22"/>
        </w:rPr>
      </w:pPr>
      <w:r w:rsidRPr="00E559E2">
        <w:rPr>
          <w:b/>
          <w:sz w:val="22"/>
          <w:szCs w:val="22"/>
        </w:rPr>
        <w:t>Грузополучатель и его адрес</w:t>
      </w:r>
      <w:r w:rsidRPr="00E559E2">
        <w:rPr>
          <w:sz w:val="22"/>
          <w:szCs w:val="22"/>
        </w:rPr>
        <w:t>: Ленинградское отделение филиала «Северо-западный территориальный округ» ФГУП «РосРАО»,</w:t>
      </w:r>
      <w:r w:rsidRPr="00E559E2">
        <w:rPr>
          <w:bCs/>
          <w:sz w:val="22"/>
          <w:szCs w:val="22"/>
        </w:rPr>
        <w:t xml:space="preserve"> 188540, РФ, Ленинградская область, г.Сосновый Бор, промзона</w:t>
      </w:r>
    </w:p>
    <w:p w:rsidR="00284447" w:rsidRPr="00E559E2" w:rsidRDefault="00284447" w:rsidP="00284447">
      <w:pPr>
        <w:jc w:val="both"/>
        <w:rPr>
          <w:sz w:val="22"/>
          <w:szCs w:val="22"/>
        </w:rPr>
      </w:pPr>
      <w:r w:rsidRPr="00E559E2">
        <w:rPr>
          <w:b/>
          <w:sz w:val="22"/>
          <w:szCs w:val="22"/>
        </w:rPr>
        <w:t xml:space="preserve">Плательщик: </w:t>
      </w:r>
      <w:r w:rsidRPr="00E559E2">
        <w:rPr>
          <w:sz w:val="22"/>
          <w:szCs w:val="22"/>
        </w:rPr>
        <w:t>Филиал «Северо-западный территориальный округ» ФГУП «РосРАО»</w:t>
      </w:r>
    </w:p>
    <w:p w:rsidR="00284447" w:rsidRPr="00E559E2" w:rsidRDefault="00284447" w:rsidP="00284447">
      <w:pPr>
        <w:jc w:val="both"/>
        <w:rPr>
          <w:sz w:val="22"/>
          <w:szCs w:val="22"/>
        </w:rPr>
      </w:pPr>
      <w:r w:rsidRPr="00E559E2">
        <w:rPr>
          <w:sz w:val="22"/>
          <w:szCs w:val="22"/>
        </w:rPr>
        <w:t xml:space="preserve">194021, РФ, Санкт-Петербург, 2-й Муринский проспект, д.28, ИНН4714004270/КПП 780243001, р/с 40502810755160000002 в Северо-западном банке </w:t>
      </w:r>
      <w:r>
        <w:rPr>
          <w:sz w:val="22"/>
          <w:szCs w:val="22"/>
        </w:rPr>
        <w:t>ОАО «</w:t>
      </w:r>
      <w:r w:rsidRPr="00E559E2">
        <w:rPr>
          <w:sz w:val="22"/>
          <w:szCs w:val="22"/>
        </w:rPr>
        <w:t>Сбербанк</w:t>
      </w:r>
      <w:r>
        <w:rPr>
          <w:sz w:val="22"/>
          <w:szCs w:val="22"/>
        </w:rPr>
        <w:t xml:space="preserve"> России»</w:t>
      </w:r>
      <w:r w:rsidRPr="00E559E2">
        <w:rPr>
          <w:sz w:val="22"/>
          <w:szCs w:val="22"/>
        </w:rPr>
        <w:t xml:space="preserve"> г.Санкт-Петербург, к/сч 30101810500000000653, БИК 044030653</w:t>
      </w:r>
    </w:p>
    <w:p w:rsidR="00CC4C3A" w:rsidRPr="00CC4C3A" w:rsidRDefault="00CC4C3A" w:rsidP="00BA4A3A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>7.7. В случае допущения ошибок при заполнении документов По</w:t>
      </w:r>
      <w:r w:rsidR="008D23E6">
        <w:rPr>
          <w:sz w:val="22"/>
          <w:szCs w:val="22"/>
        </w:rPr>
        <w:t xml:space="preserve">ставщик </w:t>
      </w:r>
      <w:r w:rsidRPr="00CC4C3A">
        <w:rPr>
          <w:sz w:val="22"/>
          <w:szCs w:val="22"/>
        </w:rPr>
        <w:t>обязуется предоставить Покупателю правильно оформленные документы в течение 5 (пяти) банковских дней с даты обнаружения ошибки.</w:t>
      </w:r>
    </w:p>
    <w:p w:rsidR="00B44FC2" w:rsidRPr="00CC4C3A" w:rsidRDefault="00B44FC2" w:rsidP="00B44FC2">
      <w:pPr>
        <w:pStyle w:val="-"/>
        <w:outlineLvl w:val="1"/>
        <w:rPr>
          <w:sz w:val="22"/>
          <w:szCs w:val="22"/>
        </w:rPr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r w:rsidRPr="00CC4C3A">
        <w:rPr>
          <w:sz w:val="22"/>
          <w:szCs w:val="22"/>
        </w:rPr>
        <w:t>Порядок приемки Товара (оборудования</w:t>
      </w:r>
      <w:bookmarkEnd w:id="36"/>
      <w:bookmarkEnd w:id="37"/>
      <w:bookmarkEnd w:id="38"/>
      <w:bookmarkEnd w:id="39"/>
      <w:bookmarkEnd w:id="40"/>
      <w:bookmarkEnd w:id="41"/>
      <w:r w:rsidRPr="00CC4C3A">
        <w:rPr>
          <w:sz w:val="22"/>
          <w:szCs w:val="22"/>
        </w:rPr>
        <w:t>)</w:t>
      </w:r>
    </w:p>
    <w:p w:rsidR="003341BD" w:rsidRPr="00CC4C3A" w:rsidRDefault="003341BD" w:rsidP="003341BD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B44FC2" w:rsidRPr="00CC4C3A" w:rsidRDefault="00B44FC2" w:rsidP="00B44FC2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(оборудования) в ходе передачи Товара (оборудования) Покупателю на месте доставки.</w:t>
      </w:r>
    </w:p>
    <w:p w:rsidR="00B44FC2" w:rsidRPr="00CC4C3A" w:rsidRDefault="00B44FC2" w:rsidP="00B44FC2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Приемка Товара (оборудования)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</w:t>
      </w:r>
      <w:smartTag w:uri="urn:schemas-microsoft-com:office:smarttags" w:element="metricconverter">
        <w:smartTagPr>
          <w:attr w:name="ProductID" w:val="1965 г"/>
        </w:smartTagPr>
        <w:r w:rsidRPr="00CC4C3A">
          <w:rPr>
            <w:sz w:val="22"/>
            <w:szCs w:val="22"/>
          </w:rPr>
          <w:t>1965 г</w:t>
        </w:r>
      </w:smartTag>
      <w:r w:rsidRPr="00CC4C3A">
        <w:rPr>
          <w:sz w:val="22"/>
          <w:szCs w:val="22"/>
        </w:rPr>
        <w:t xml:space="preserve">.) и № п-7 (утвержденной постановлением Госарбитража при Совете Министров СССР от 25 апреля </w:t>
      </w:r>
      <w:smartTag w:uri="urn:schemas-microsoft-com:office:smarttags" w:element="metricconverter">
        <w:smartTagPr>
          <w:attr w:name="ProductID" w:val="1966 г"/>
        </w:smartTagPr>
        <w:r w:rsidRPr="00CC4C3A">
          <w:rPr>
            <w:sz w:val="22"/>
            <w:szCs w:val="22"/>
          </w:rPr>
          <w:t>1966 г</w:t>
        </w:r>
      </w:smartTag>
      <w:r w:rsidRPr="00CC4C3A">
        <w:rPr>
          <w:sz w:val="22"/>
          <w:szCs w:val="22"/>
        </w:rPr>
        <w:t>.).</w:t>
      </w:r>
    </w:p>
    <w:p w:rsidR="00B44FC2" w:rsidRPr="00CC4C3A" w:rsidRDefault="00B44FC2" w:rsidP="00B44FC2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В случае поставки Товара (оборудования), несоответствующего по качеству, комплектности, таре, упаковке и маркировке стандартам, техническим условиям и условиям Договора, Поставщик в течение 10 (десяти) рабочих дней с даты получения претензии от Покупателя обязан за свой счет заменить Товар (оборудование) ненадлежащего качества качественным. Расходы, связанные с заменой ненадлежащего Товара (оборудование) на Товар (оборудование) надлежащего качества  несет Поставщик.</w:t>
      </w:r>
    </w:p>
    <w:p w:rsidR="00B44FC2" w:rsidRPr="00CC4C3A" w:rsidRDefault="00B44FC2" w:rsidP="00B44FC2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По факту приемки Товара (оборудования)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</w:t>
      </w:r>
      <w:r w:rsidR="008A6E5B" w:rsidRPr="00CC4C3A">
        <w:rPr>
          <w:sz w:val="22"/>
          <w:szCs w:val="22"/>
        </w:rPr>
        <w:t xml:space="preserve">товарную накладную </w:t>
      </w:r>
      <w:r w:rsidRPr="00CC4C3A">
        <w:rPr>
          <w:sz w:val="22"/>
          <w:szCs w:val="22"/>
        </w:rPr>
        <w:t>в соответствии с инструкциями о приемке товара, с  указанием Ф.И.О. ответственного лица и даты приемки.</w:t>
      </w:r>
    </w:p>
    <w:p w:rsidR="00B44FC2" w:rsidRPr="00CC4C3A" w:rsidRDefault="00B44FC2" w:rsidP="00B44FC2">
      <w:pPr>
        <w:pStyle w:val="-"/>
        <w:outlineLvl w:val="1"/>
        <w:rPr>
          <w:sz w:val="22"/>
          <w:szCs w:val="22"/>
        </w:rPr>
      </w:pPr>
      <w:bookmarkStart w:id="42" w:name="_Toc157679441"/>
      <w:bookmarkStart w:id="43" w:name="_Toc168144784"/>
      <w:bookmarkStart w:id="44" w:name="_Toc168159770"/>
      <w:bookmarkStart w:id="45" w:name="_Toc213335125"/>
      <w:bookmarkStart w:id="46" w:name="_Toc213679128"/>
      <w:bookmarkStart w:id="47" w:name="_Toc213679206"/>
      <w:r w:rsidRPr="00CC4C3A">
        <w:rPr>
          <w:sz w:val="22"/>
          <w:szCs w:val="22"/>
        </w:rPr>
        <w:t>Гарантия</w:t>
      </w:r>
      <w:bookmarkEnd w:id="42"/>
      <w:bookmarkEnd w:id="43"/>
      <w:bookmarkEnd w:id="44"/>
      <w:bookmarkEnd w:id="45"/>
      <w:bookmarkEnd w:id="46"/>
      <w:bookmarkEnd w:id="47"/>
    </w:p>
    <w:p w:rsidR="003341BD" w:rsidRPr="00CC4C3A" w:rsidRDefault="003341BD" w:rsidP="003341BD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B44FC2" w:rsidRPr="00CC4C3A" w:rsidRDefault="00B44FC2" w:rsidP="00B44FC2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неиспользованным. Поставщик гарантирует, что Товар (оборудование), поставленный по настоящему Договору, не будет иметь дефектов, связанных с конструкцией, материалами или функционированием, при штатном использовании поставленного Товара (оборудования) в соответствии со Спецификацией (Приложение №1 к настоящему Договору) и Техническими требованиями (Приложение №2 к настоящему Договору).</w:t>
      </w:r>
    </w:p>
    <w:p w:rsidR="00B44FC2" w:rsidRPr="00CC4C3A" w:rsidRDefault="00B44FC2" w:rsidP="00B44FC2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Поставщик предоставляет Покупателю гарантии изготовителей Товара (оборудования), оформленные соответствующими гарантийными талонами или аналогичные документы.</w:t>
      </w:r>
    </w:p>
    <w:p w:rsidR="00B44FC2" w:rsidRPr="00CC4C3A" w:rsidRDefault="00B44FC2" w:rsidP="00B44FC2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Гарантия на поставленный Товар (оборудование) составляет __________ </w:t>
      </w:r>
      <w:r w:rsidR="00201C45">
        <w:rPr>
          <w:i/>
          <w:sz w:val="22"/>
          <w:szCs w:val="22"/>
        </w:rPr>
        <w:t>(в соответствии с конкурсной документацией)</w:t>
      </w:r>
      <w:r w:rsidRPr="00CC4C3A">
        <w:rPr>
          <w:sz w:val="22"/>
          <w:szCs w:val="22"/>
        </w:rPr>
        <w:t xml:space="preserve">. Гарантийный срок  исчисляется со дня подписания </w:t>
      </w:r>
      <w:r w:rsidR="00684ECF" w:rsidRPr="00CC4C3A">
        <w:rPr>
          <w:sz w:val="22"/>
          <w:szCs w:val="22"/>
        </w:rPr>
        <w:t>товарной накладной</w:t>
      </w:r>
      <w:r w:rsidRPr="00CC4C3A">
        <w:rPr>
          <w:sz w:val="22"/>
          <w:szCs w:val="22"/>
        </w:rPr>
        <w:t>.</w:t>
      </w:r>
    </w:p>
    <w:p w:rsidR="00B44FC2" w:rsidRPr="00CC4C3A" w:rsidRDefault="00B44FC2" w:rsidP="00B44FC2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Неисправный или дефектный Товар (оборудование) 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Сроки замены, возврата и исправления товара не могут превышать 30 (тридцати) дней с момента получения Поставщиком претензии от Покупателя в письменной форме. В случае замены или исправления дефектного Товара (оборудования) гарантийный срок на данный Товар (оборудование) соответственно продлевается.</w:t>
      </w:r>
    </w:p>
    <w:p w:rsidR="00B44FC2" w:rsidRPr="00CC4C3A" w:rsidRDefault="00B44FC2" w:rsidP="00B44FC2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B44FC2" w:rsidRPr="00CC4C3A" w:rsidRDefault="00B44FC2" w:rsidP="00B44FC2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>- 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B44FC2" w:rsidRPr="00CC4C3A" w:rsidRDefault="00B44FC2" w:rsidP="00B44FC2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>- в результате нарушения правил эксплуатации и обслуживания Товара (оборудования).</w:t>
      </w:r>
    </w:p>
    <w:p w:rsidR="00B44FC2" w:rsidRPr="00CC4C3A" w:rsidRDefault="00B44FC2" w:rsidP="00B44FC2">
      <w:pPr>
        <w:pStyle w:val="-"/>
        <w:outlineLvl w:val="1"/>
        <w:rPr>
          <w:sz w:val="22"/>
          <w:szCs w:val="22"/>
        </w:rPr>
      </w:pPr>
      <w:bookmarkStart w:id="48" w:name="_Toc157679443"/>
      <w:bookmarkStart w:id="49" w:name="_Toc168144786"/>
      <w:bookmarkStart w:id="50" w:name="_Toc168159772"/>
      <w:bookmarkStart w:id="51" w:name="_Toc213335126"/>
      <w:bookmarkStart w:id="52" w:name="_Toc213679129"/>
      <w:bookmarkStart w:id="53" w:name="_Toc213679207"/>
      <w:r w:rsidRPr="00CC4C3A">
        <w:rPr>
          <w:sz w:val="22"/>
          <w:szCs w:val="22"/>
        </w:rPr>
        <w:t>Порядок оплаты</w:t>
      </w:r>
      <w:bookmarkEnd w:id="48"/>
      <w:bookmarkEnd w:id="49"/>
      <w:bookmarkEnd w:id="50"/>
      <w:bookmarkEnd w:id="51"/>
      <w:bookmarkEnd w:id="52"/>
      <w:bookmarkEnd w:id="53"/>
    </w:p>
    <w:p w:rsidR="003341BD" w:rsidRPr="00CC4C3A" w:rsidRDefault="003341BD" w:rsidP="003341BD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B44FC2" w:rsidRPr="00CC4C3A" w:rsidRDefault="00B44FC2" w:rsidP="00B44FC2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Цена Договора и валюта платежа устанавливается в российских рублях.</w:t>
      </w:r>
    </w:p>
    <w:p w:rsidR="00B44FC2" w:rsidRPr="00CC4C3A" w:rsidRDefault="00B44FC2" w:rsidP="00B44FC2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Оплата за поставленный Товар (оборудование)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B44FC2" w:rsidRPr="00CC4C3A" w:rsidRDefault="00B44FC2" w:rsidP="00B44FC2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bookmarkStart w:id="54" w:name="_Ref125462083"/>
      <w:r w:rsidRPr="00CC4C3A">
        <w:rPr>
          <w:sz w:val="22"/>
          <w:szCs w:val="22"/>
        </w:rPr>
        <w:t>Оплата за Товар (оборудование) в рамках Договора будет осуществляться в следующем порядке:</w:t>
      </w:r>
      <w:bookmarkEnd w:id="54"/>
    </w:p>
    <w:p w:rsidR="00B44FC2" w:rsidRPr="00CC4C3A" w:rsidRDefault="00B44FC2" w:rsidP="00B44FC2">
      <w:pPr>
        <w:pStyle w:val="ad"/>
        <w:tabs>
          <w:tab w:val="clear" w:pos="1701"/>
          <w:tab w:val="num" w:pos="0"/>
        </w:tabs>
        <w:ind w:left="0" w:firstLine="851"/>
        <w:rPr>
          <w:sz w:val="22"/>
          <w:szCs w:val="22"/>
        </w:rPr>
      </w:pPr>
      <w:bookmarkStart w:id="55" w:name="_Ref103457379"/>
      <w:r w:rsidRPr="00CC4C3A">
        <w:rPr>
          <w:sz w:val="22"/>
          <w:szCs w:val="22"/>
        </w:rPr>
        <w:t xml:space="preserve">а) </w:t>
      </w:r>
      <w:bookmarkEnd w:id="55"/>
      <w:r w:rsidRPr="00CC4C3A">
        <w:rPr>
          <w:sz w:val="22"/>
          <w:szCs w:val="22"/>
        </w:rPr>
        <w:t xml:space="preserve"> в размере </w:t>
      </w:r>
      <w:r w:rsidR="00684ECF" w:rsidRPr="00CC4C3A">
        <w:rPr>
          <w:sz w:val="22"/>
          <w:szCs w:val="22"/>
        </w:rPr>
        <w:t>100</w:t>
      </w:r>
      <w:r w:rsidRPr="00CC4C3A">
        <w:rPr>
          <w:sz w:val="22"/>
          <w:szCs w:val="22"/>
        </w:rPr>
        <w:t xml:space="preserve">% от цены Договора, указанной в пункте 3.1 Договора в течение </w:t>
      </w:r>
      <w:r w:rsidR="00E44FFB">
        <w:rPr>
          <w:sz w:val="22"/>
          <w:szCs w:val="22"/>
        </w:rPr>
        <w:t>10</w:t>
      </w:r>
      <w:r w:rsidR="009866E6">
        <w:rPr>
          <w:sz w:val="22"/>
          <w:szCs w:val="22"/>
        </w:rPr>
        <w:t xml:space="preserve"> (</w:t>
      </w:r>
      <w:r w:rsidR="00B732FB">
        <w:rPr>
          <w:sz w:val="22"/>
          <w:szCs w:val="22"/>
        </w:rPr>
        <w:t>десяти</w:t>
      </w:r>
      <w:r w:rsidR="009866E6">
        <w:rPr>
          <w:sz w:val="22"/>
          <w:szCs w:val="22"/>
        </w:rPr>
        <w:t>)</w:t>
      </w:r>
      <w:r w:rsidRPr="00CC4C3A">
        <w:rPr>
          <w:sz w:val="22"/>
          <w:szCs w:val="22"/>
        </w:rPr>
        <w:t xml:space="preserve"> банковских дней </w:t>
      </w:r>
      <w:r w:rsidR="007A0E8C" w:rsidRPr="00CC4C3A">
        <w:rPr>
          <w:sz w:val="22"/>
          <w:szCs w:val="22"/>
        </w:rPr>
        <w:t>с даты подписания товарной накладной</w:t>
      </w:r>
      <w:r w:rsidR="00684ECF" w:rsidRPr="00CC4C3A">
        <w:rPr>
          <w:sz w:val="22"/>
          <w:szCs w:val="22"/>
        </w:rPr>
        <w:t>.</w:t>
      </w:r>
    </w:p>
    <w:p w:rsidR="00B44FC2" w:rsidRPr="00CC4C3A" w:rsidRDefault="00B44FC2" w:rsidP="00B44FC2">
      <w:pPr>
        <w:pStyle w:val="-"/>
        <w:outlineLvl w:val="1"/>
        <w:rPr>
          <w:sz w:val="22"/>
          <w:szCs w:val="22"/>
        </w:rPr>
      </w:pPr>
      <w:bookmarkStart w:id="56" w:name="_Toc213335127"/>
      <w:bookmarkStart w:id="57" w:name="_Toc213679130"/>
      <w:bookmarkStart w:id="58" w:name="_Toc213679208"/>
      <w:r w:rsidRPr="00CC4C3A">
        <w:rPr>
          <w:sz w:val="22"/>
          <w:szCs w:val="22"/>
        </w:rPr>
        <w:t>ответственность сторон</w:t>
      </w:r>
      <w:bookmarkEnd w:id="56"/>
      <w:bookmarkEnd w:id="57"/>
      <w:bookmarkEnd w:id="58"/>
    </w:p>
    <w:p w:rsidR="003341BD" w:rsidRPr="00CC4C3A" w:rsidRDefault="003341BD" w:rsidP="003341BD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B44FC2" w:rsidRPr="00CC4C3A" w:rsidRDefault="00B44FC2" w:rsidP="00B44FC2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B44FC2" w:rsidRPr="00CC4C3A" w:rsidRDefault="00B44FC2" w:rsidP="00B44FC2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В случае нарушения сроков поставки Товара (оборудования), предусмотренных  в Спецификации (Приложение №1 к настоящему Договору), а так же сроков предусмотренных п.8.3. и п.9.4. настоящего Договора, </w:t>
      </w:r>
      <w:r w:rsidR="00823B61" w:rsidRPr="00CC4C3A">
        <w:rPr>
          <w:sz w:val="22"/>
          <w:szCs w:val="22"/>
        </w:rPr>
        <w:t xml:space="preserve">Покупатель вправе потребовать от </w:t>
      </w:r>
      <w:r w:rsidRPr="00CC4C3A">
        <w:rPr>
          <w:sz w:val="22"/>
          <w:szCs w:val="22"/>
        </w:rPr>
        <w:t>Поставщик</w:t>
      </w:r>
      <w:r w:rsidR="00823B61" w:rsidRPr="00CC4C3A">
        <w:rPr>
          <w:sz w:val="22"/>
          <w:szCs w:val="22"/>
        </w:rPr>
        <w:t>а</w:t>
      </w:r>
      <w:r w:rsidRPr="00CC4C3A">
        <w:rPr>
          <w:sz w:val="22"/>
          <w:szCs w:val="22"/>
        </w:rPr>
        <w:t xml:space="preserve"> </w:t>
      </w:r>
      <w:r w:rsidR="00823B61" w:rsidRPr="00CC4C3A">
        <w:rPr>
          <w:sz w:val="22"/>
          <w:szCs w:val="22"/>
        </w:rPr>
        <w:t>уплаты</w:t>
      </w:r>
      <w:r w:rsidRPr="00CC4C3A">
        <w:rPr>
          <w:sz w:val="22"/>
          <w:szCs w:val="22"/>
        </w:rPr>
        <w:t xml:space="preserve"> пен</w:t>
      </w:r>
      <w:r w:rsidR="00823B61" w:rsidRPr="00CC4C3A">
        <w:rPr>
          <w:sz w:val="22"/>
          <w:szCs w:val="22"/>
        </w:rPr>
        <w:t>и</w:t>
      </w:r>
      <w:r w:rsidRPr="00CC4C3A">
        <w:rPr>
          <w:sz w:val="22"/>
          <w:szCs w:val="22"/>
        </w:rPr>
        <w:t xml:space="preserve"> в размере 0,</w:t>
      </w:r>
      <w:r w:rsidR="00684ECF" w:rsidRPr="00CC4C3A">
        <w:rPr>
          <w:sz w:val="22"/>
          <w:szCs w:val="22"/>
        </w:rPr>
        <w:t>1</w:t>
      </w:r>
      <w:r w:rsidRPr="00CC4C3A">
        <w:rPr>
          <w:sz w:val="22"/>
          <w:szCs w:val="22"/>
        </w:rPr>
        <w:t xml:space="preserve"> % от Цены Договора, указанной в п.3.1 настоящего Договора, за каждый день просрочки.</w:t>
      </w:r>
    </w:p>
    <w:p w:rsidR="00365DDB" w:rsidRPr="00CC4C3A" w:rsidRDefault="00365DDB" w:rsidP="00365DDB">
      <w:pPr>
        <w:pStyle w:val="-0"/>
        <w:tabs>
          <w:tab w:val="num" w:pos="0"/>
          <w:tab w:val="num" w:pos="1561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В случае поставки Товара (оборудования) ненадлежащего качества или некомплектного Товара (оборудования) Покупатель вправе потребовать с Поставщика уплаты штрафа в размере 10 % процентов от стоимости некачественного, некомплектного Товара (оборудования).</w:t>
      </w:r>
    </w:p>
    <w:p w:rsidR="00365DDB" w:rsidRPr="00CC4C3A" w:rsidRDefault="00365DDB" w:rsidP="00365DDB">
      <w:pPr>
        <w:pStyle w:val="-0"/>
        <w:tabs>
          <w:tab w:val="num" w:pos="0"/>
          <w:tab w:val="num" w:pos="1561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документов, Покупатель вправе потребовать с Поставщика уплату штрафа в размере 10 % процентов от Цены Договора, установленной в пункте 3.1 Договора.</w:t>
      </w:r>
    </w:p>
    <w:p w:rsidR="00B44FC2" w:rsidRPr="00CC4C3A" w:rsidRDefault="00B44FC2" w:rsidP="00B44FC2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В случае нарушения сроков оплаты</w:t>
      </w:r>
      <w:r w:rsidR="00823B61" w:rsidRPr="00CC4C3A">
        <w:rPr>
          <w:sz w:val="22"/>
          <w:szCs w:val="22"/>
        </w:rPr>
        <w:t>, предусмотренных п.10.3 настоящего Договора, Поставщик вправе потребовать от  Покупателя уплаты пени в размере 0,</w:t>
      </w:r>
      <w:r w:rsidR="00684ECF" w:rsidRPr="00CC4C3A">
        <w:rPr>
          <w:sz w:val="22"/>
          <w:szCs w:val="22"/>
        </w:rPr>
        <w:t>1</w:t>
      </w:r>
      <w:r w:rsidR="00823B61" w:rsidRPr="00CC4C3A">
        <w:rPr>
          <w:sz w:val="22"/>
          <w:szCs w:val="22"/>
        </w:rPr>
        <w:t xml:space="preserve"> % от Цены Договора, указанной в п.3.1 настоящего Договора, за каждый день просрочки.</w:t>
      </w:r>
    </w:p>
    <w:p w:rsidR="00B44FC2" w:rsidRPr="00CC4C3A" w:rsidRDefault="00B44FC2" w:rsidP="00B44FC2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Уплата неустойки и возмещение убытков в случае ненадлежащего исполнения обязательств по договору не освобождают </w:t>
      </w:r>
      <w:r w:rsidR="00823B61" w:rsidRPr="00CC4C3A">
        <w:rPr>
          <w:sz w:val="22"/>
          <w:szCs w:val="22"/>
        </w:rPr>
        <w:t>Стороны</w:t>
      </w:r>
      <w:r w:rsidRPr="00CC4C3A">
        <w:rPr>
          <w:sz w:val="22"/>
          <w:szCs w:val="22"/>
        </w:rPr>
        <w:t xml:space="preserve"> от исполнения обязательств в натуре.</w:t>
      </w:r>
    </w:p>
    <w:p w:rsidR="00B44FC2" w:rsidRPr="00CC4C3A" w:rsidRDefault="00B44FC2" w:rsidP="00B44FC2">
      <w:pPr>
        <w:pStyle w:val="-"/>
        <w:outlineLvl w:val="1"/>
        <w:rPr>
          <w:sz w:val="22"/>
          <w:szCs w:val="22"/>
        </w:rPr>
      </w:pPr>
      <w:bookmarkStart w:id="59" w:name="_Toc157679446"/>
      <w:bookmarkStart w:id="60" w:name="_Toc168144789"/>
      <w:bookmarkStart w:id="61" w:name="_Toc168159775"/>
      <w:bookmarkStart w:id="62" w:name="_Toc213335128"/>
      <w:bookmarkStart w:id="63" w:name="_Toc213679131"/>
      <w:bookmarkStart w:id="64" w:name="_Toc213679209"/>
      <w:r w:rsidRPr="00CC4C3A">
        <w:rPr>
          <w:sz w:val="22"/>
          <w:szCs w:val="22"/>
        </w:rPr>
        <w:t xml:space="preserve">Срок действия </w:t>
      </w:r>
      <w:bookmarkEnd w:id="59"/>
      <w:bookmarkEnd w:id="60"/>
      <w:bookmarkEnd w:id="61"/>
      <w:bookmarkEnd w:id="62"/>
      <w:bookmarkEnd w:id="63"/>
      <w:bookmarkEnd w:id="64"/>
      <w:r w:rsidRPr="00CC4C3A">
        <w:rPr>
          <w:sz w:val="22"/>
          <w:szCs w:val="22"/>
        </w:rPr>
        <w:t>Договора</w:t>
      </w:r>
    </w:p>
    <w:p w:rsidR="003341BD" w:rsidRPr="00CC4C3A" w:rsidRDefault="003341BD" w:rsidP="003341BD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B44FC2" w:rsidRPr="00CC4C3A" w:rsidRDefault="00B44FC2" w:rsidP="00B44FC2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Договору.</w:t>
      </w:r>
    </w:p>
    <w:p w:rsidR="00B44FC2" w:rsidRPr="00CC4C3A" w:rsidRDefault="00B44FC2" w:rsidP="00B44FC2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Все обязательства Поставщика по поставке Товара (оборудования) Покупателю должны быть исполнены </w:t>
      </w:r>
      <w:r w:rsidR="00684ECF" w:rsidRPr="00CC4C3A">
        <w:rPr>
          <w:sz w:val="22"/>
          <w:szCs w:val="22"/>
        </w:rPr>
        <w:t xml:space="preserve">в течение </w:t>
      </w:r>
      <w:r w:rsidR="00B732FB">
        <w:rPr>
          <w:sz w:val="22"/>
          <w:szCs w:val="22"/>
        </w:rPr>
        <w:t>____________</w:t>
      </w:r>
      <w:r w:rsidR="00684ECF" w:rsidRPr="00CC4C3A">
        <w:rPr>
          <w:sz w:val="22"/>
          <w:szCs w:val="22"/>
        </w:rPr>
        <w:t xml:space="preserve"> </w:t>
      </w:r>
      <w:r w:rsidR="007A0E8C" w:rsidRPr="00CC4C3A">
        <w:rPr>
          <w:sz w:val="22"/>
          <w:szCs w:val="22"/>
        </w:rPr>
        <w:t>календарных</w:t>
      </w:r>
      <w:r w:rsidR="00684ECF" w:rsidRPr="00CC4C3A">
        <w:rPr>
          <w:sz w:val="22"/>
          <w:szCs w:val="22"/>
        </w:rPr>
        <w:t xml:space="preserve"> дней с даты подписания настоящего Договора</w:t>
      </w:r>
      <w:r w:rsidR="007A0E8C" w:rsidRPr="00CC4C3A">
        <w:rPr>
          <w:sz w:val="22"/>
          <w:szCs w:val="22"/>
        </w:rPr>
        <w:t xml:space="preserve">, но в любом случае </w:t>
      </w:r>
      <w:r w:rsidR="007A0E8C" w:rsidRPr="00B732FB">
        <w:rPr>
          <w:sz w:val="22"/>
          <w:szCs w:val="22"/>
        </w:rPr>
        <w:t xml:space="preserve">не позднее </w:t>
      </w:r>
      <w:r w:rsidR="00F257D5">
        <w:rPr>
          <w:sz w:val="22"/>
          <w:szCs w:val="22"/>
        </w:rPr>
        <w:t>20 декабря 2012 г.</w:t>
      </w:r>
    </w:p>
    <w:p w:rsidR="00B44FC2" w:rsidRPr="00CC4C3A" w:rsidRDefault="00B44FC2" w:rsidP="00B44FC2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Настоящий Договор может быть </w:t>
      </w:r>
      <w:r w:rsidR="0024158A" w:rsidRPr="00CC4C3A">
        <w:rPr>
          <w:sz w:val="22"/>
          <w:szCs w:val="22"/>
        </w:rPr>
        <w:t>расторгнут по соглашению сторон,</w:t>
      </w:r>
      <w:r w:rsidRPr="00CC4C3A">
        <w:rPr>
          <w:sz w:val="22"/>
          <w:szCs w:val="22"/>
        </w:rPr>
        <w:t xml:space="preserve"> по решению суда</w:t>
      </w:r>
      <w:r w:rsidR="0024158A" w:rsidRPr="00CC4C3A">
        <w:rPr>
          <w:sz w:val="22"/>
          <w:szCs w:val="22"/>
        </w:rPr>
        <w:t xml:space="preserve"> или в случаях, предусмотренных действующим законодательством РФ</w:t>
      </w:r>
      <w:r w:rsidRPr="00CC4C3A">
        <w:rPr>
          <w:sz w:val="22"/>
          <w:szCs w:val="22"/>
        </w:rPr>
        <w:t>.</w:t>
      </w:r>
    </w:p>
    <w:p w:rsidR="00B44FC2" w:rsidRPr="00CC4C3A" w:rsidRDefault="00B44FC2" w:rsidP="00B44FC2">
      <w:pPr>
        <w:pStyle w:val="-"/>
        <w:outlineLvl w:val="1"/>
        <w:rPr>
          <w:sz w:val="22"/>
          <w:szCs w:val="22"/>
        </w:rPr>
      </w:pPr>
      <w:bookmarkStart w:id="65" w:name="_Toc157679448"/>
      <w:bookmarkStart w:id="66" w:name="_Toc168144791"/>
      <w:bookmarkStart w:id="67" w:name="_Toc168159777"/>
      <w:bookmarkStart w:id="68" w:name="_Toc213335129"/>
      <w:bookmarkStart w:id="69" w:name="_Toc213679132"/>
      <w:bookmarkStart w:id="70" w:name="_Toc213679210"/>
      <w:r w:rsidRPr="00CC4C3A">
        <w:rPr>
          <w:sz w:val="22"/>
          <w:szCs w:val="22"/>
        </w:rPr>
        <w:t>форс-мажор</w:t>
      </w:r>
      <w:bookmarkEnd w:id="65"/>
      <w:bookmarkEnd w:id="66"/>
      <w:bookmarkEnd w:id="67"/>
      <w:bookmarkEnd w:id="68"/>
      <w:bookmarkEnd w:id="69"/>
      <w:bookmarkEnd w:id="70"/>
    </w:p>
    <w:p w:rsidR="003341BD" w:rsidRPr="00CC4C3A" w:rsidRDefault="003341BD" w:rsidP="003341BD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B44FC2" w:rsidRPr="00CC4C3A" w:rsidRDefault="00B44FC2" w:rsidP="00B44FC2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B44FC2" w:rsidRPr="00CC4C3A" w:rsidRDefault="00B44FC2" w:rsidP="00B44FC2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B44FC2" w:rsidRPr="00CC4C3A" w:rsidRDefault="00B44FC2" w:rsidP="00B44FC2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B44FC2" w:rsidRPr="00CC4C3A" w:rsidRDefault="00B44FC2" w:rsidP="00B44FC2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В случае,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B44FC2" w:rsidRPr="00CC4C3A" w:rsidRDefault="00B44FC2" w:rsidP="00B44FC2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F05F6A" w:rsidRDefault="00F05F6A" w:rsidP="00B44FC2">
      <w:pPr>
        <w:pStyle w:val="-"/>
        <w:outlineLvl w:val="1"/>
        <w:rPr>
          <w:sz w:val="22"/>
          <w:szCs w:val="22"/>
        </w:rPr>
      </w:pPr>
      <w:bookmarkStart w:id="71" w:name="_Toc157679449"/>
      <w:bookmarkStart w:id="72" w:name="_Toc168144792"/>
      <w:bookmarkStart w:id="73" w:name="_Toc168159778"/>
      <w:bookmarkStart w:id="74" w:name="_Toc213335130"/>
      <w:bookmarkStart w:id="75" w:name="_Toc213679133"/>
      <w:bookmarkStart w:id="76" w:name="_Toc213679211"/>
      <w:r>
        <w:rPr>
          <w:sz w:val="22"/>
          <w:szCs w:val="22"/>
        </w:rPr>
        <w:t>РАСКРЫТИЕ СВЕДЕНИЙ О ПОСТАВЩИКЕ</w:t>
      </w:r>
    </w:p>
    <w:p w:rsidR="008D12D5" w:rsidRPr="008322BE" w:rsidRDefault="008D12D5" w:rsidP="008D12D5">
      <w:pPr>
        <w:pStyle w:val="-0"/>
        <w:tabs>
          <w:tab w:val="clear" w:pos="1419"/>
          <w:tab w:val="num" w:pos="0"/>
          <w:tab w:val="num" w:pos="1561"/>
        </w:tabs>
        <w:ind w:left="0" w:firstLine="851"/>
        <w:rPr>
          <w:sz w:val="22"/>
          <w:szCs w:val="22"/>
        </w:rPr>
      </w:pPr>
      <w:r w:rsidRPr="00C8050D">
        <w:rPr>
          <w:sz w:val="22"/>
          <w:szCs w:val="22"/>
        </w:rPr>
        <w:t xml:space="preserve">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представленные Поставщиком в рамках </w:t>
      </w:r>
      <w:r>
        <w:rPr>
          <w:sz w:val="22"/>
          <w:szCs w:val="22"/>
        </w:rPr>
        <w:t>запроса цены</w:t>
      </w:r>
      <w:r w:rsidRPr="00C8050D">
        <w:rPr>
          <w:sz w:val="22"/>
          <w:szCs w:val="22"/>
        </w:rPr>
        <w:t xml:space="preserve"> в электронной форме (далее – Сведения), являются полными, точными и достоверными.</w:t>
      </w:r>
    </w:p>
    <w:p w:rsidR="008E3128" w:rsidRPr="008322BE" w:rsidRDefault="008E3128" w:rsidP="008E3128">
      <w:pPr>
        <w:pStyle w:val="-0"/>
        <w:tabs>
          <w:tab w:val="clear" w:pos="1419"/>
          <w:tab w:val="num" w:pos="0"/>
        </w:tabs>
        <w:ind w:left="0" w:firstLine="851"/>
        <w:rPr>
          <w:sz w:val="22"/>
          <w:szCs w:val="22"/>
        </w:rPr>
      </w:pPr>
      <w:r w:rsidRPr="008322BE">
        <w:rPr>
          <w:sz w:val="22"/>
          <w:szCs w:val="22"/>
        </w:rPr>
        <w:t xml:space="preserve">При изменении Сведений </w:t>
      </w:r>
      <w:r>
        <w:rPr>
          <w:sz w:val="22"/>
          <w:szCs w:val="22"/>
        </w:rPr>
        <w:t>Поставщик</w:t>
      </w:r>
      <w:r w:rsidRPr="008322BE">
        <w:rPr>
          <w:sz w:val="22"/>
          <w:szCs w:val="22"/>
        </w:rPr>
        <w:t xml:space="preserve"> обязан не позднее пяти (5) дней с момента таких изменений направить </w:t>
      </w:r>
      <w:r>
        <w:rPr>
          <w:sz w:val="22"/>
          <w:szCs w:val="22"/>
        </w:rPr>
        <w:t>Покупателю</w:t>
      </w:r>
      <w:r w:rsidRPr="008322BE">
        <w:rPr>
          <w:sz w:val="22"/>
          <w:szCs w:val="22"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>
        <w:rPr>
          <w:sz w:val="22"/>
          <w:szCs w:val="22"/>
        </w:rPr>
        <w:t>Поставщика</w:t>
      </w:r>
      <w:r w:rsidRPr="008322BE">
        <w:rPr>
          <w:sz w:val="22"/>
          <w:szCs w:val="22"/>
        </w:rPr>
        <w:t>.</w:t>
      </w:r>
    </w:p>
    <w:p w:rsidR="008E3128" w:rsidRPr="008322BE" w:rsidRDefault="008E3128" w:rsidP="008E3128">
      <w:pPr>
        <w:pStyle w:val="-0"/>
        <w:tabs>
          <w:tab w:val="clear" w:pos="1419"/>
          <w:tab w:val="num" w:pos="0"/>
        </w:tabs>
        <w:ind w:left="0" w:firstLine="851"/>
        <w:rPr>
          <w:sz w:val="22"/>
          <w:szCs w:val="22"/>
        </w:rPr>
      </w:pPr>
      <w:r>
        <w:rPr>
          <w:sz w:val="22"/>
          <w:szCs w:val="22"/>
        </w:rPr>
        <w:t>Поставщик</w:t>
      </w:r>
      <w:r w:rsidRPr="008322BE">
        <w:rPr>
          <w:sz w:val="22"/>
          <w:szCs w:val="22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</w:t>
      </w:r>
      <w:r>
        <w:rPr>
          <w:sz w:val="22"/>
          <w:szCs w:val="22"/>
        </w:rPr>
        <w:t xml:space="preserve"> Покупателем</w:t>
      </w:r>
      <w:r w:rsidRPr="008322BE">
        <w:rPr>
          <w:sz w:val="22"/>
          <w:szCs w:val="22"/>
        </w:rPr>
        <w:t>, а также на раскрытие</w:t>
      </w:r>
      <w:r>
        <w:rPr>
          <w:sz w:val="22"/>
          <w:szCs w:val="22"/>
        </w:rPr>
        <w:t xml:space="preserve"> Покупателем</w:t>
      </w:r>
      <w:r w:rsidRPr="008322BE">
        <w:rPr>
          <w:sz w:val="22"/>
          <w:szCs w:val="22"/>
        </w:rPr>
        <w:t xml:space="preserve">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Федерации), а также Госкорпорации «Росатом» и последующую обработку Сведений такими органами (далее – Раскрытие). </w:t>
      </w:r>
      <w:r>
        <w:rPr>
          <w:sz w:val="22"/>
          <w:szCs w:val="22"/>
        </w:rPr>
        <w:t>Поставщик</w:t>
      </w:r>
      <w:r w:rsidRPr="008322BE">
        <w:rPr>
          <w:sz w:val="22"/>
          <w:szCs w:val="22"/>
        </w:rPr>
        <w:t xml:space="preserve"> освобождает </w:t>
      </w:r>
      <w:r>
        <w:rPr>
          <w:sz w:val="22"/>
          <w:szCs w:val="22"/>
        </w:rPr>
        <w:t>Покупателя</w:t>
      </w:r>
      <w:r w:rsidRPr="008322BE">
        <w:rPr>
          <w:sz w:val="22"/>
          <w:szCs w:val="22"/>
        </w:rPr>
        <w:t xml:space="preserve"> от любой ответственности в связи с Раскрытием, в том числе, возмещает </w:t>
      </w:r>
      <w:r>
        <w:rPr>
          <w:sz w:val="22"/>
          <w:szCs w:val="22"/>
        </w:rPr>
        <w:t>Покупателю</w:t>
      </w:r>
      <w:r w:rsidRPr="008322BE">
        <w:rPr>
          <w:sz w:val="22"/>
          <w:szCs w:val="22"/>
        </w:rPr>
        <w:t xml:space="preserve"> убытки, понесенные в связи с предъявлением </w:t>
      </w:r>
      <w:r>
        <w:rPr>
          <w:sz w:val="22"/>
          <w:szCs w:val="22"/>
        </w:rPr>
        <w:t>Покупателю</w:t>
      </w:r>
      <w:r w:rsidRPr="008322BE">
        <w:rPr>
          <w:sz w:val="22"/>
          <w:szCs w:val="22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8E3128" w:rsidRPr="008322BE" w:rsidRDefault="008E3128" w:rsidP="008E3128">
      <w:pPr>
        <w:pStyle w:val="-0"/>
        <w:tabs>
          <w:tab w:val="clear" w:pos="1419"/>
          <w:tab w:val="num" w:pos="0"/>
        </w:tabs>
        <w:ind w:left="0" w:firstLine="851"/>
        <w:rPr>
          <w:sz w:val="22"/>
          <w:szCs w:val="22"/>
        </w:rPr>
      </w:pPr>
      <w:r>
        <w:rPr>
          <w:sz w:val="22"/>
          <w:szCs w:val="22"/>
        </w:rPr>
        <w:t>Поставщик</w:t>
      </w:r>
      <w:r w:rsidRPr="008322BE">
        <w:rPr>
          <w:sz w:val="22"/>
          <w:szCs w:val="22"/>
        </w:rPr>
        <w:t xml:space="preserve"> и </w:t>
      </w:r>
      <w:r>
        <w:rPr>
          <w:sz w:val="22"/>
          <w:szCs w:val="22"/>
        </w:rPr>
        <w:t>Покупатель</w:t>
      </w:r>
      <w:r w:rsidRPr="008322BE">
        <w:rPr>
          <w:sz w:val="22"/>
          <w:szCs w:val="22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8E3128" w:rsidRPr="008322BE" w:rsidRDefault="008E3128" w:rsidP="008E3128">
      <w:pPr>
        <w:pStyle w:val="-0"/>
        <w:tabs>
          <w:tab w:val="clear" w:pos="1419"/>
          <w:tab w:val="num" w:pos="0"/>
        </w:tabs>
        <w:ind w:left="0" w:firstLine="851"/>
        <w:rPr>
          <w:sz w:val="22"/>
          <w:szCs w:val="22"/>
        </w:rPr>
      </w:pPr>
      <w:r w:rsidRPr="008322BE">
        <w:rPr>
          <w:sz w:val="22"/>
          <w:szCs w:val="22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>
        <w:rPr>
          <w:sz w:val="22"/>
          <w:szCs w:val="22"/>
        </w:rPr>
        <w:t>Покупателя</w:t>
      </w:r>
      <w:r w:rsidRPr="008322BE">
        <w:rPr>
          <w:sz w:val="22"/>
          <w:szCs w:val="22"/>
        </w:rPr>
        <w:t xml:space="preserve"> от исполнения Договора и предъявления </w:t>
      </w:r>
      <w:r>
        <w:rPr>
          <w:sz w:val="22"/>
          <w:szCs w:val="22"/>
        </w:rPr>
        <w:t>Покупателем</w:t>
      </w:r>
      <w:r w:rsidRPr="008322BE">
        <w:rPr>
          <w:sz w:val="22"/>
          <w:szCs w:val="22"/>
        </w:rPr>
        <w:t xml:space="preserve"> </w:t>
      </w:r>
      <w:r>
        <w:rPr>
          <w:sz w:val="22"/>
          <w:szCs w:val="22"/>
        </w:rPr>
        <w:t>Поставщику</w:t>
      </w:r>
      <w:r w:rsidRPr="008322BE">
        <w:rPr>
          <w:sz w:val="22"/>
          <w:szCs w:val="22"/>
        </w:rPr>
        <w:t xml:space="preserve"> требования о возмещении убытков, причиненных прекращением Договора. Договор считается расторгнутым с даты получения </w:t>
      </w:r>
      <w:r>
        <w:rPr>
          <w:sz w:val="22"/>
          <w:szCs w:val="22"/>
        </w:rPr>
        <w:t>Поставщиком</w:t>
      </w:r>
      <w:r w:rsidRPr="008322BE">
        <w:rPr>
          <w:sz w:val="22"/>
          <w:szCs w:val="22"/>
        </w:rPr>
        <w:t xml:space="preserve"> соответствующего письменного уведомления </w:t>
      </w:r>
      <w:r>
        <w:rPr>
          <w:sz w:val="22"/>
          <w:szCs w:val="22"/>
        </w:rPr>
        <w:t>Покупателя</w:t>
      </w:r>
      <w:r w:rsidRPr="008322BE">
        <w:rPr>
          <w:sz w:val="22"/>
          <w:szCs w:val="22"/>
        </w:rPr>
        <w:t>, если более поздняя дата не будет установлена в уведомлении.</w:t>
      </w:r>
    </w:p>
    <w:p w:rsidR="00B44FC2" w:rsidRPr="00CC4C3A" w:rsidRDefault="00B44FC2" w:rsidP="00B44FC2">
      <w:pPr>
        <w:pStyle w:val="-"/>
        <w:outlineLvl w:val="1"/>
        <w:rPr>
          <w:sz w:val="22"/>
          <w:szCs w:val="22"/>
        </w:rPr>
      </w:pPr>
      <w:r w:rsidRPr="00CC4C3A">
        <w:rPr>
          <w:sz w:val="22"/>
          <w:szCs w:val="22"/>
        </w:rPr>
        <w:t>Уведомления</w:t>
      </w:r>
      <w:bookmarkEnd w:id="71"/>
      <w:bookmarkEnd w:id="72"/>
      <w:bookmarkEnd w:id="73"/>
      <w:bookmarkEnd w:id="74"/>
      <w:bookmarkEnd w:id="75"/>
      <w:bookmarkEnd w:id="76"/>
    </w:p>
    <w:p w:rsidR="003341BD" w:rsidRPr="00CC4C3A" w:rsidRDefault="003341BD" w:rsidP="003341BD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B44FC2" w:rsidRPr="00CC4C3A" w:rsidRDefault="00B44FC2" w:rsidP="00B44FC2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B44FC2" w:rsidRPr="00CC4C3A" w:rsidRDefault="00B44FC2" w:rsidP="00B44FC2">
      <w:pPr>
        <w:pStyle w:val="-"/>
        <w:outlineLvl w:val="1"/>
        <w:rPr>
          <w:sz w:val="22"/>
          <w:szCs w:val="22"/>
        </w:rPr>
      </w:pPr>
      <w:bookmarkStart w:id="77" w:name="_Toc157679450"/>
      <w:bookmarkStart w:id="78" w:name="_Toc168144793"/>
      <w:bookmarkStart w:id="79" w:name="_Toc168159779"/>
      <w:bookmarkStart w:id="80" w:name="_Toc213335131"/>
      <w:bookmarkStart w:id="81" w:name="_Toc213679134"/>
      <w:bookmarkStart w:id="82" w:name="_Toc213679212"/>
      <w:r w:rsidRPr="00CC4C3A">
        <w:rPr>
          <w:sz w:val="22"/>
          <w:szCs w:val="22"/>
        </w:rPr>
        <w:t>Прочие положения</w:t>
      </w:r>
      <w:bookmarkEnd w:id="77"/>
      <w:bookmarkEnd w:id="78"/>
      <w:bookmarkEnd w:id="79"/>
      <w:bookmarkEnd w:id="80"/>
      <w:bookmarkEnd w:id="81"/>
      <w:bookmarkEnd w:id="82"/>
    </w:p>
    <w:p w:rsidR="003341BD" w:rsidRPr="00CC4C3A" w:rsidRDefault="003341BD" w:rsidP="003341BD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B44FC2" w:rsidRPr="00CC4C3A" w:rsidRDefault="00B44FC2" w:rsidP="00B44FC2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Во всем, что не предусмотрено Договором, стороны руководствуются законодательством Российской Федерации.</w:t>
      </w:r>
    </w:p>
    <w:p w:rsidR="00B44FC2" w:rsidRPr="00CC4C3A" w:rsidRDefault="00B44FC2" w:rsidP="00B44FC2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Все споры и разногласия в связи с исполнением Договора, разрешаются путем переговоров. Если по результатам переговоров стороны не приходят к согласию, дело передается на рассмотрение Арбитражного суда </w:t>
      </w:r>
      <w:r w:rsidR="00823B61" w:rsidRPr="00CC4C3A">
        <w:rPr>
          <w:sz w:val="22"/>
          <w:szCs w:val="22"/>
        </w:rPr>
        <w:t>Санкт-Петербурга и Ленинградской области</w:t>
      </w:r>
      <w:r w:rsidRPr="00CC4C3A">
        <w:rPr>
          <w:sz w:val="22"/>
          <w:szCs w:val="22"/>
        </w:rPr>
        <w:t>.</w:t>
      </w:r>
    </w:p>
    <w:p w:rsidR="00B44FC2" w:rsidRPr="00CC4C3A" w:rsidRDefault="00B44FC2" w:rsidP="00B44FC2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44FC2" w:rsidRPr="00CC4C3A" w:rsidRDefault="00B44FC2" w:rsidP="00B44FC2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Неотъемлемой частью настоящего Договора являются:</w:t>
      </w:r>
    </w:p>
    <w:p w:rsidR="00B44FC2" w:rsidRPr="00CC4C3A" w:rsidRDefault="00B44FC2" w:rsidP="00B44FC2">
      <w:pPr>
        <w:pStyle w:val="-0"/>
        <w:numPr>
          <w:ilvl w:val="0"/>
          <w:numId w:val="0"/>
        </w:numPr>
        <w:tabs>
          <w:tab w:val="num" w:pos="0"/>
        </w:tabs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>Приложение №1: Спецификация</w:t>
      </w:r>
    </w:p>
    <w:p w:rsidR="00B44FC2" w:rsidRPr="00CC4C3A" w:rsidRDefault="00B44FC2" w:rsidP="00B44FC2">
      <w:pPr>
        <w:pStyle w:val="-0"/>
        <w:numPr>
          <w:ilvl w:val="0"/>
          <w:numId w:val="0"/>
        </w:numPr>
        <w:tabs>
          <w:tab w:val="num" w:pos="0"/>
        </w:tabs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>Приложение №2: Технические требования</w:t>
      </w:r>
    </w:p>
    <w:p w:rsidR="00B44FC2" w:rsidRPr="00CC4C3A" w:rsidRDefault="00B44FC2" w:rsidP="00B44FC2">
      <w:pPr>
        <w:pStyle w:val="-0"/>
        <w:numPr>
          <w:ilvl w:val="0"/>
          <w:numId w:val="0"/>
        </w:numPr>
        <w:ind w:left="708"/>
        <w:rPr>
          <w:sz w:val="22"/>
          <w:szCs w:val="22"/>
        </w:rPr>
      </w:pPr>
    </w:p>
    <w:p w:rsidR="00B44FC2" w:rsidRPr="00CC4C3A" w:rsidRDefault="00B44FC2" w:rsidP="00B44FC2">
      <w:pPr>
        <w:pStyle w:val="-"/>
        <w:outlineLvl w:val="1"/>
        <w:rPr>
          <w:sz w:val="22"/>
          <w:szCs w:val="22"/>
        </w:rPr>
      </w:pPr>
      <w:bookmarkStart w:id="83" w:name="_Toc157679451"/>
      <w:bookmarkStart w:id="84" w:name="_Toc168144794"/>
      <w:bookmarkStart w:id="85" w:name="_Toc168159780"/>
      <w:bookmarkStart w:id="86" w:name="_Toc213335132"/>
      <w:bookmarkStart w:id="87" w:name="_Toc213679135"/>
      <w:bookmarkStart w:id="88" w:name="_Toc213679213"/>
      <w:r w:rsidRPr="00CC4C3A">
        <w:rPr>
          <w:sz w:val="22"/>
          <w:szCs w:val="22"/>
        </w:rPr>
        <w:t>Реквизиты сторон</w:t>
      </w:r>
      <w:bookmarkEnd w:id="83"/>
      <w:bookmarkEnd w:id="84"/>
      <w:bookmarkEnd w:id="85"/>
      <w:bookmarkEnd w:id="86"/>
      <w:bookmarkEnd w:id="87"/>
      <w:bookmarkEnd w:id="88"/>
    </w:p>
    <w:p w:rsidR="003341BD" w:rsidRPr="00CC4C3A" w:rsidRDefault="003341BD" w:rsidP="003341BD">
      <w:pPr>
        <w:pStyle w:val="-0"/>
        <w:numPr>
          <w:ilvl w:val="0"/>
          <w:numId w:val="0"/>
        </w:numPr>
        <w:ind w:left="851"/>
        <w:rPr>
          <w:sz w:val="22"/>
          <w:szCs w:val="22"/>
        </w:rPr>
      </w:pPr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B44FC2" w:rsidRPr="00CC4C3A" w:rsidTr="007A0E8C">
        <w:tc>
          <w:tcPr>
            <w:tcW w:w="4860" w:type="dxa"/>
          </w:tcPr>
          <w:tbl>
            <w:tblPr>
              <w:tblW w:w="5691" w:type="dxa"/>
              <w:tblLayout w:type="fixed"/>
              <w:tblLook w:val="0000"/>
            </w:tblPr>
            <w:tblGrid>
              <w:gridCol w:w="5691"/>
            </w:tblGrid>
            <w:tr w:rsidR="00B44FC2" w:rsidRPr="00CC4C3A" w:rsidTr="007A0E8C">
              <w:trPr>
                <w:trHeight w:val="357"/>
              </w:trPr>
              <w:tc>
                <w:tcPr>
                  <w:tcW w:w="5691" w:type="dxa"/>
                </w:tcPr>
                <w:p w:rsidR="00B44FC2" w:rsidRPr="00CC4C3A" w:rsidRDefault="00B44FC2" w:rsidP="007A0E8C">
                  <w:pPr>
                    <w:ind w:right="46" w:firstLine="221"/>
                    <w:rPr>
                      <w:b/>
                      <w:color w:val="000000"/>
                    </w:rPr>
                  </w:pPr>
                  <w:r w:rsidRPr="00CC4C3A">
                    <w:rPr>
                      <w:b/>
                      <w:color w:val="000000"/>
                      <w:sz w:val="22"/>
                      <w:szCs w:val="22"/>
                    </w:rPr>
                    <w:t>ПОКУПАТЕЛЬ:</w:t>
                  </w:r>
                </w:p>
                <w:p w:rsidR="003341BD" w:rsidRPr="00CC4C3A" w:rsidRDefault="003341BD" w:rsidP="007A0E8C">
                  <w:pPr>
                    <w:ind w:right="46" w:firstLine="221"/>
                    <w:rPr>
                      <w:b/>
                      <w:color w:val="000000"/>
                    </w:rPr>
                  </w:pPr>
                </w:p>
              </w:tc>
            </w:tr>
            <w:tr w:rsidR="006053C5" w:rsidRPr="00CC4C3A" w:rsidTr="00823B61">
              <w:trPr>
                <w:trHeight w:val="872"/>
              </w:trPr>
              <w:tc>
                <w:tcPr>
                  <w:tcW w:w="5691" w:type="dxa"/>
                </w:tcPr>
                <w:p w:rsidR="006053C5" w:rsidRPr="00B76065" w:rsidRDefault="006053C5" w:rsidP="006053C5">
                  <w:pPr>
                    <w:pStyle w:val="2"/>
                    <w:numPr>
                      <w:ilvl w:val="0"/>
                      <w:numId w:val="0"/>
                    </w:numPr>
                    <w:spacing w:before="40" w:after="40" w:line="288" w:lineRule="auto"/>
                    <w:rPr>
                      <w:sz w:val="22"/>
                      <w:szCs w:val="22"/>
                    </w:rPr>
                  </w:pPr>
                  <w:r w:rsidRPr="00B76065">
                    <w:rPr>
                      <w:sz w:val="22"/>
                      <w:szCs w:val="22"/>
                    </w:rPr>
                    <w:t>ФГУП  «РосРАО»</w:t>
                  </w:r>
                </w:p>
                <w:p w:rsidR="006053C5" w:rsidRPr="00B76065" w:rsidRDefault="006053C5" w:rsidP="007A0E8C">
                  <w:pPr>
                    <w:pStyle w:val="af9"/>
                    <w:tabs>
                      <w:tab w:val="left" w:pos="708"/>
                    </w:tabs>
                    <w:rPr>
                      <w:sz w:val="22"/>
                      <w:szCs w:val="22"/>
                    </w:rPr>
                  </w:pPr>
                  <w:r w:rsidRPr="00B76065">
                    <w:rPr>
                      <w:sz w:val="22"/>
                      <w:szCs w:val="22"/>
                    </w:rPr>
                    <w:t>Адрес: 119017, РФ, Москва, ул.Б.Ордынка,</w:t>
                  </w:r>
                </w:p>
                <w:p w:rsidR="006053C5" w:rsidRPr="00B76065" w:rsidRDefault="006053C5" w:rsidP="007A0E8C">
                  <w:pPr>
                    <w:pStyle w:val="af9"/>
                    <w:tabs>
                      <w:tab w:val="left" w:pos="708"/>
                    </w:tabs>
                    <w:rPr>
                      <w:sz w:val="22"/>
                      <w:szCs w:val="22"/>
                    </w:rPr>
                  </w:pPr>
                  <w:r w:rsidRPr="00B76065">
                    <w:rPr>
                      <w:sz w:val="22"/>
                      <w:szCs w:val="22"/>
                    </w:rPr>
                    <w:t>Д. 24</w:t>
                  </w:r>
                </w:p>
                <w:p w:rsidR="006053C5" w:rsidRPr="00B76065" w:rsidRDefault="006053C5" w:rsidP="007A0E8C">
                  <w:pPr>
                    <w:pStyle w:val="af9"/>
                    <w:tabs>
                      <w:tab w:val="left" w:pos="708"/>
                    </w:tabs>
                    <w:rPr>
                      <w:sz w:val="22"/>
                      <w:szCs w:val="22"/>
                    </w:rPr>
                  </w:pPr>
                  <w:r w:rsidRPr="00B76065">
                    <w:rPr>
                      <w:sz w:val="22"/>
                      <w:szCs w:val="22"/>
                    </w:rPr>
                    <w:t>ИНН/КПП 4714004270/770601001</w:t>
                  </w:r>
                </w:p>
                <w:p w:rsidR="006053C5" w:rsidRPr="00B76065" w:rsidRDefault="006053C5" w:rsidP="007A0E8C">
                  <w:pPr>
                    <w:pStyle w:val="af9"/>
                    <w:tabs>
                      <w:tab w:val="left" w:pos="708"/>
                    </w:tabs>
                    <w:rPr>
                      <w:sz w:val="22"/>
                      <w:szCs w:val="22"/>
                    </w:rPr>
                  </w:pPr>
                  <w:r w:rsidRPr="00B76065">
                    <w:rPr>
                      <w:sz w:val="22"/>
                      <w:szCs w:val="22"/>
                    </w:rPr>
                    <w:t>Филиал «Северо-западный территориальный</w:t>
                  </w:r>
                </w:p>
                <w:p w:rsidR="006053C5" w:rsidRPr="00B76065" w:rsidRDefault="003341BD" w:rsidP="007A0E8C">
                  <w:pPr>
                    <w:pStyle w:val="af9"/>
                    <w:tabs>
                      <w:tab w:val="left" w:pos="708"/>
                    </w:tabs>
                    <w:rPr>
                      <w:sz w:val="22"/>
                      <w:szCs w:val="22"/>
                    </w:rPr>
                  </w:pPr>
                  <w:r w:rsidRPr="00B76065">
                    <w:rPr>
                      <w:sz w:val="22"/>
                      <w:szCs w:val="22"/>
                    </w:rPr>
                    <w:t xml:space="preserve">округ» ФГУП </w:t>
                  </w:r>
                  <w:r w:rsidR="006053C5" w:rsidRPr="00B76065">
                    <w:rPr>
                      <w:sz w:val="22"/>
                      <w:szCs w:val="22"/>
                    </w:rPr>
                    <w:t>«РосРАО»</w:t>
                  </w:r>
                </w:p>
                <w:p w:rsidR="006053C5" w:rsidRPr="00B76065" w:rsidRDefault="006053C5" w:rsidP="007A0E8C">
                  <w:pPr>
                    <w:pStyle w:val="af9"/>
                    <w:tabs>
                      <w:tab w:val="left" w:pos="708"/>
                    </w:tabs>
                    <w:rPr>
                      <w:sz w:val="22"/>
                      <w:szCs w:val="22"/>
                    </w:rPr>
                  </w:pPr>
                  <w:r w:rsidRPr="00B76065">
                    <w:rPr>
                      <w:sz w:val="22"/>
                      <w:szCs w:val="22"/>
                    </w:rPr>
                    <w:t>194021, РФ, Санкт-Петербург,</w:t>
                  </w:r>
                </w:p>
                <w:p w:rsidR="006053C5" w:rsidRPr="00B76065" w:rsidRDefault="006053C5" w:rsidP="006053C5">
                  <w:pPr>
                    <w:pStyle w:val="af9"/>
                    <w:tabs>
                      <w:tab w:val="left" w:pos="708"/>
                    </w:tabs>
                    <w:rPr>
                      <w:sz w:val="22"/>
                      <w:szCs w:val="22"/>
                    </w:rPr>
                  </w:pPr>
                  <w:r w:rsidRPr="00B76065">
                    <w:rPr>
                      <w:sz w:val="22"/>
                      <w:szCs w:val="22"/>
                    </w:rPr>
                    <w:t>2-й Муринский пр. д.28</w:t>
                  </w:r>
                </w:p>
              </w:tc>
            </w:tr>
            <w:tr w:rsidR="006053C5" w:rsidRPr="00CC4C3A" w:rsidTr="00823B61">
              <w:trPr>
                <w:trHeight w:val="872"/>
              </w:trPr>
              <w:tc>
                <w:tcPr>
                  <w:tcW w:w="5691" w:type="dxa"/>
                </w:tcPr>
                <w:p w:rsidR="006053C5" w:rsidRPr="00B76065" w:rsidRDefault="006053C5" w:rsidP="006053C5">
                  <w:pPr>
                    <w:pStyle w:val="af9"/>
                    <w:tabs>
                      <w:tab w:val="left" w:pos="708"/>
                    </w:tabs>
                    <w:spacing w:line="288" w:lineRule="auto"/>
                    <w:rPr>
                      <w:sz w:val="22"/>
                      <w:szCs w:val="22"/>
                    </w:rPr>
                  </w:pPr>
                  <w:r w:rsidRPr="00B76065">
                    <w:rPr>
                      <w:sz w:val="22"/>
                      <w:szCs w:val="22"/>
                    </w:rPr>
                    <w:t>р/с 40502810755160000002</w:t>
                  </w:r>
                </w:p>
                <w:p w:rsidR="005042C5" w:rsidRPr="00B76065" w:rsidRDefault="006053C5" w:rsidP="006053C5">
                  <w:pPr>
                    <w:pStyle w:val="af9"/>
                    <w:tabs>
                      <w:tab w:val="left" w:pos="708"/>
                    </w:tabs>
                    <w:spacing w:after="40" w:line="288" w:lineRule="auto"/>
                    <w:rPr>
                      <w:sz w:val="22"/>
                      <w:szCs w:val="22"/>
                    </w:rPr>
                  </w:pPr>
                  <w:r w:rsidRPr="00B76065">
                    <w:rPr>
                      <w:sz w:val="22"/>
                      <w:szCs w:val="22"/>
                    </w:rPr>
                    <w:t xml:space="preserve">в Северо-западном банке </w:t>
                  </w:r>
                  <w:r w:rsidR="005042C5" w:rsidRPr="00B76065">
                    <w:rPr>
                      <w:sz w:val="22"/>
                      <w:szCs w:val="22"/>
                    </w:rPr>
                    <w:t>ОАО «</w:t>
                  </w:r>
                  <w:r w:rsidRPr="00B76065">
                    <w:rPr>
                      <w:sz w:val="22"/>
                      <w:szCs w:val="22"/>
                    </w:rPr>
                    <w:t>Сбербанк</w:t>
                  </w:r>
                </w:p>
                <w:p w:rsidR="006053C5" w:rsidRPr="00B76065" w:rsidRDefault="005042C5" w:rsidP="006053C5">
                  <w:pPr>
                    <w:pStyle w:val="af9"/>
                    <w:tabs>
                      <w:tab w:val="left" w:pos="708"/>
                    </w:tabs>
                    <w:spacing w:after="40" w:line="288" w:lineRule="auto"/>
                    <w:rPr>
                      <w:sz w:val="22"/>
                      <w:szCs w:val="22"/>
                    </w:rPr>
                  </w:pPr>
                  <w:r w:rsidRPr="00B76065">
                    <w:rPr>
                      <w:sz w:val="22"/>
                      <w:szCs w:val="22"/>
                    </w:rPr>
                    <w:t>России»</w:t>
                  </w:r>
                  <w:r w:rsidR="006053C5" w:rsidRPr="00B76065">
                    <w:rPr>
                      <w:sz w:val="22"/>
                      <w:szCs w:val="22"/>
                    </w:rPr>
                    <w:t xml:space="preserve"> г.Санкт-Петербурга</w:t>
                  </w:r>
                </w:p>
                <w:p w:rsidR="006053C5" w:rsidRPr="00B76065" w:rsidRDefault="006053C5" w:rsidP="007A0E8C">
                  <w:pPr>
                    <w:pStyle w:val="af9"/>
                    <w:tabs>
                      <w:tab w:val="left" w:pos="708"/>
                    </w:tabs>
                    <w:spacing w:before="40" w:after="40" w:line="288" w:lineRule="auto"/>
                    <w:rPr>
                      <w:sz w:val="22"/>
                      <w:szCs w:val="22"/>
                    </w:rPr>
                  </w:pPr>
                  <w:r w:rsidRPr="00B76065">
                    <w:rPr>
                      <w:sz w:val="22"/>
                      <w:szCs w:val="22"/>
                    </w:rPr>
                    <w:t>к/с 30101810500000000653</w:t>
                  </w:r>
                </w:p>
                <w:p w:rsidR="006053C5" w:rsidRPr="00B76065" w:rsidRDefault="006053C5" w:rsidP="007A0E8C">
                  <w:pPr>
                    <w:pStyle w:val="af9"/>
                    <w:tabs>
                      <w:tab w:val="left" w:pos="708"/>
                    </w:tabs>
                    <w:spacing w:before="40" w:after="40" w:line="288" w:lineRule="auto"/>
                    <w:rPr>
                      <w:sz w:val="22"/>
                      <w:szCs w:val="22"/>
                    </w:rPr>
                  </w:pPr>
                  <w:r w:rsidRPr="00B76065">
                    <w:rPr>
                      <w:sz w:val="22"/>
                      <w:szCs w:val="22"/>
                    </w:rPr>
                    <w:t>БИК 044030653</w:t>
                  </w:r>
                </w:p>
              </w:tc>
            </w:tr>
            <w:tr w:rsidR="006053C5" w:rsidRPr="00CC4C3A" w:rsidTr="00262839">
              <w:trPr>
                <w:trHeight w:val="984"/>
              </w:trPr>
              <w:tc>
                <w:tcPr>
                  <w:tcW w:w="5691" w:type="dxa"/>
                </w:tcPr>
                <w:p w:rsidR="006053C5" w:rsidRPr="00B76065" w:rsidRDefault="006053C5" w:rsidP="006053C5">
                  <w:pPr>
                    <w:pStyle w:val="7"/>
                    <w:spacing w:before="40" w:after="40" w:line="288" w:lineRule="auto"/>
                    <w:rPr>
                      <w:b w:val="0"/>
                      <w:bCs/>
                      <w:sz w:val="22"/>
                      <w:szCs w:val="22"/>
                    </w:rPr>
                  </w:pPr>
                  <w:r w:rsidRPr="00B76065">
                    <w:rPr>
                      <w:b w:val="0"/>
                      <w:bCs/>
                      <w:sz w:val="22"/>
                      <w:szCs w:val="22"/>
                    </w:rPr>
                    <w:t>ИНН/КПП 4714004270/780243001</w:t>
                  </w:r>
                </w:p>
                <w:p w:rsidR="006053C5" w:rsidRPr="00201C45" w:rsidRDefault="006053C5" w:rsidP="006053C5">
                  <w:pPr>
                    <w:rPr>
                      <w:sz w:val="22"/>
                      <w:szCs w:val="22"/>
                    </w:rPr>
                  </w:pPr>
                  <w:r w:rsidRPr="00201C45">
                    <w:rPr>
                      <w:sz w:val="22"/>
                      <w:szCs w:val="22"/>
                    </w:rPr>
                    <w:t>ОКПО 60950311</w:t>
                  </w:r>
                </w:p>
                <w:p w:rsidR="006053C5" w:rsidRPr="00201C45" w:rsidRDefault="006053C5" w:rsidP="006053C5">
                  <w:pPr>
                    <w:rPr>
                      <w:sz w:val="22"/>
                      <w:szCs w:val="22"/>
                    </w:rPr>
                  </w:pPr>
                  <w:r w:rsidRPr="00201C45">
                    <w:rPr>
                      <w:sz w:val="22"/>
                      <w:szCs w:val="22"/>
                    </w:rPr>
                    <w:t>ОГРН 1024701761534</w:t>
                  </w:r>
                </w:p>
              </w:tc>
            </w:tr>
            <w:tr w:rsidR="006053C5" w:rsidRPr="00CC4C3A" w:rsidTr="00823B61">
              <w:trPr>
                <w:trHeight w:val="872"/>
              </w:trPr>
              <w:tc>
                <w:tcPr>
                  <w:tcW w:w="5691" w:type="dxa"/>
                </w:tcPr>
                <w:p w:rsidR="006053C5" w:rsidRPr="00B76065" w:rsidRDefault="006053C5" w:rsidP="007A0E8C">
                  <w:pPr>
                    <w:pStyle w:val="af9"/>
                    <w:tabs>
                      <w:tab w:val="left" w:pos="708"/>
                    </w:tabs>
                    <w:rPr>
                      <w:sz w:val="22"/>
                      <w:szCs w:val="22"/>
                    </w:rPr>
                  </w:pPr>
                  <w:r w:rsidRPr="00B76065">
                    <w:rPr>
                      <w:sz w:val="22"/>
                      <w:szCs w:val="22"/>
                    </w:rPr>
                    <w:t>ОКВЭД 90.00.2, 33.20.9</w:t>
                  </w:r>
                </w:p>
                <w:p w:rsidR="00B16B5C" w:rsidRPr="00B76065" w:rsidRDefault="00B16B5C" w:rsidP="00B16B5C">
                  <w:pPr>
                    <w:pStyle w:val="af9"/>
                    <w:tabs>
                      <w:tab w:val="left" w:pos="708"/>
                    </w:tabs>
                    <w:spacing w:before="40" w:after="40"/>
                    <w:rPr>
                      <w:sz w:val="22"/>
                      <w:szCs w:val="22"/>
                    </w:rPr>
                  </w:pPr>
                  <w:r w:rsidRPr="00B76065">
                    <w:rPr>
                      <w:sz w:val="22"/>
                      <w:szCs w:val="22"/>
                    </w:rPr>
                    <w:t>Грузополучатель: Ленинградское отделение</w:t>
                  </w:r>
                </w:p>
                <w:p w:rsidR="00B16B5C" w:rsidRPr="00B76065" w:rsidRDefault="00B16B5C" w:rsidP="00B16B5C">
                  <w:pPr>
                    <w:pStyle w:val="af9"/>
                    <w:tabs>
                      <w:tab w:val="left" w:pos="708"/>
                    </w:tabs>
                    <w:spacing w:before="40" w:after="40"/>
                    <w:rPr>
                      <w:sz w:val="22"/>
                      <w:szCs w:val="22"/>
                    </w:rPr>
                  </w:pPr>
                  <w:r w:rsidRPr="00B76065">
                    <w:rPr>
                      <w:sz w:val="22"/>
                      <w:szCs w:val="22"/>
                    </w:rPr>
                    <w:t xml:space="preserve"> филиала «Северо-западный территориальный </w:t>
                  </w:r>
                </w:p>
                <w:p w:rsidR="00B16B5C" w:rsidRPr="00B76065" w:rsidRDefault="00B16B5C" w:rsidP="00B16B5C">
                  <w:pPr>
                    <w:pStyle w:val="af9"/>
                    <w:tabs>
                      <w:tab w:val="left" w:pos="708"/>
                    </w:tabs>
                    <w:spacing w:before="40" w:after="40"/>
                    <w:rPr>
                      <w:sz w:val="22"/>
                      <w:szCs w:val="22"/>
                    </w:rPr>
                  </w:pPr>
                  <w:r w:rsidRPr="00B76065">
                    <w:rPr>
                      <w:sz w:val="22"/>
                      <w:szCs w:val="22"/>
                    </w:rPr>
                    <w:t>округ» ФГУП «РосРАО»</w:t>
                  </w:r>
                </w:p>
                <w:p w:rsidR="00B16B5C" w:rsidRPr="00B76065" w:rsidRDefault="00B16B5C" w:rsidP="00B16B5C">
                  <w:pPr>
                    <w:pStyle w:val="af9"/>
                    <w:tabs>
                      <w:tab w:val="left" w:pos="708"/>
                    </w:tabs>
                    <w:spacing w:before="40" w:after="40"/>
                    <w:rPr>
                      <w:sz w:val="22"/>
                      <w:szCs w:val="22"/>
                    </w:rPr>
                  </w:pPr>
                  <w:r w:rsidRPr="00B76065">
                    <w:rPr>
                      <w:sz w:val="22"/>
                      <w:szCs w:val="22"/>
                    </w:rPr>
                    <w:t>188540, Ленинградская область, г.Сосновый Бор, промзона</w:t>
                  </w:r>
                </w:p>
                <w:p w:rsidR="00684ECF" w:rsidRPr="00B76065" w:rsidRDefault="00B16B5C" w:rsidP="008D12D5">
                  <w:pPr>
                    <w:pStyle w:val="af9"/>
                    <w:tabs>
                      <w:tab w:val="left" w:pos="708"/>
                    </w:tabs>
                    <w:spacing w:before="40" w:after="40" w:line="288" w:lineRule="auto"/>
                    <w:rPr>
                      <w:b/>
                      <w:sz w:val="22"/>
                      <w:szCs w:val="22"/>
                    </w:rPr>
                  </w:pPr>
                  <w:r w:rsidRPr="00B76065">
                    <w:rPr>
                      <w:sz w:val="22"/>
                      <w:szCs w:val="22"/>
                    </w:rPr>
                    <w:t>ИНН 4714004270 КПП 47</w:t>
                  </w:r>
                  <w:r w:rsidR="008D12D5">
                    <w:rPr>
                      <w:sz w:val="22"/>
                      <w:szCs w:val="22"/>
                    </w:rPr>
                    <w:t>26</w:t>
                  </w:r>
                  <w:r w:rsidRPr="00B76065">
                    <w:rPr>
                      <w:sz w:val="22"/>
                      <w:szCs w:val="22"/>
                    </w:rPr>
                    <w:t>45001</w:t>
                  </w:r>
                </w:p>
              </w:tc>
            </w:tr>
          </w:tbl>
          <w:p w:rsidR="00B44FC2" w:rsidRPr="00CC4C3A" w:rsidRDefault="00B44FC2" w:rsidP="007A0E8C"/>
        </w:tc>
        <w:tc>
          <w:tcPr>
            <w:tcW w:w="4968" w:type="dxa"/>
          </w:tcPr>
          <w:tbl>
            <w:tblPr>
              <w:tblW w:w="5691" w:type="dxa"/>
              <w:tblInd w:w="385" w:type="dxa"/>
              <w:tblLayout w:type="fixed"/>
              <w:tblLook w:val="0000"/>
            </w:tblPr>
            <w:tblGrid>
              <w:gridCol w:w="5691"/>
            </w:tblGrid>
            <w:tr w:rsidR="00B44FC2" w:rsidRPr="00CC4C3A" w:rsidTr="00201C45">
              <w:trPr>
                <w:trHeight w:val="357"/>
              </w:trPr>
              <w:tc>
                <w:tcPr>
                  <w:tcW w:w="5691" w:type="dxa"/>
                </w:tcPr>
                <w:p w:rsidR="00B44FC2" w:rsidRPr="00CC4C3A" w:rsidRDefault="00B44FC2" w:rsidP="006053C5">
                  <w:pPr>
                    <w:ind w:right="227" w:firstLine="221"/>
                    <w:rPr>
                      <w:b/>
                      <w:color w:val="000000"/>
                    </w:rPr>
                  </w:pPr>
                  <w:r w:rsidRPr="00CC4C3A">
                    <w:rPr>
                      <w:b/>
                      <w:color w:val="000000"/>
                      <w:sz w:val="22"/>
                      <w:szCs w:val="22"/>
                    </w:rPr>
                    <w:t>ПОСТАВЩИК:</w:t>
                  </w:r>
                </w:p>
              </w:tc>
            </w:tr>
            <w:tr w:rsidR="00B44FC2" w:rsidRPr="00CC4C3A" w:rsidTr="00201C45">
              <w:trPr>
                <w:trHeight w:val="297"/>
              </w:trPr>
              <w:tc>
                <w:tcPr>
                  <w:tcW w:w="5691" w:type="dxa"/>
                </w:tcPr>
                <w:p w:rsidR="00B44FC2" w:rsidRPr="00CC4C3A" w:rsidRDefault="00B44FC2" w:rsidP="006053C5">
                  <w:pPr>
                    <w:ind w:right="227"/>
                    <w:rPr>
                      <w:b/>
                      <w:color w:val="000000"/>
                    </w:rPr>
                  </w:pPr>
                </w:p>
              </w:tc>
            </w:tr>
            <w:tr w:rsidR="00B44FC2" w:rsidRPr="00CC4C3A" w:rsidTr="00201C45">
              <w:trPr>
                <w:trHeight w:val="327"/>
              </w:trPr>
              <w:tc>
                <w:tcPr>
                  <w:tcW w:w="5691" w:type="dxa"/>
                </w:tcPr>
                <w:p w:rsidR="00B44FC2" w:rsidRPr="00CC4C3A" w:rsidRDefault="00B44FC2" w:rsidP="006053C5">
                  <w:pPr>
                    <w:ind w:right="227"/>
                    <w:rPr>
                      <w:color w:val="000000"/>
                    </w:rPr>
                  </w:pPr>
                </w:p>
              </w:tc>
            </w:tr>
            <w:tr w:rsidR="00B44FC2" w:rsidRPr="00CC4C3A" w:rsidTr="00201C45">
              <w:trPr>
                <w:trHeight w:val="760"/>
              </w:trPr>
              <w:tc>
                <w:tcPr>
                  <w:tcW w:w="5691" w:type="dxa"/>
                </w:tcPr>
                <w:p w:rsidR="00B44FC2" w:rsidRPr="00CC4C3A" w:rsidRDefault="00B44FC2" w:rsidP="006053C5">
                  <w:pPr>
                    <w:ind w:right="227" w:firstLine="252"/>
                    <w:jc w:val="center"/>
                  </w:pPr>
                </w:p>
              </w:tc>
            </w:tr>
          </w:tbl>
          <w:p w:rsidR="00B44FC2" w:rsidRPr="00CC4C3A" w:rsidRDefault="00B44FC2" w:rsidP="007A0E8C"/>
        </w:tc>
      </w:tr>
    </w:tbl>
    <w:p w:rsidR="00B44FC2" w:rsidRPr="00CC4C3A" w:rsidRDefault="00B44FC2" w:rsidP="00B44FC2">
      <w:pPr>
        <w:pStyle w:val="-"/>
        <w:outlineLvl w:val="1"/>
        <w:rPr>
          <w:sz w:val="22"/>
          <w:szCs w:val="22"/>
        </w:rPr>
      </w:pPr>
      <w:bookmarkStart w:id="89" w:name="_Toc157679452"/>
      <w:bookmarkStart w:id="90" w:name="_Toc168144795"/>
      <w:bookmarkStart w:id="91" w:name="_Toc168159781"/>
      <w:bookmarkStart w:id="92" w:name="_Toc213335133"/>
      <w:bookmarkStart w:id="93" w:name="_Toc213679136"/>
      <w:bookmarkStart w:id="94" w:name="_Toc213679214"/>
      <w:r w:rsidRPr="00CC4C3A">
        <w:rPr>
          <w:sz w:val="22"/>
          <w:szCs w:val="22"/>
        </w:rPr>
        <w:t>Подписи сторон</w:t>
      </w:r>
      <w:bookmarkEnd w:id="89"/>
      <w:bookmarkEnd w:id="90"/>
      <w:bookmarkEnd w:id="91"/>
      <w:bookmarkEnd w:id="92"/>
      <w:bookmarkEnd w:id="93"/>
      <w:bookmarkEnd w:id="94"/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B44FC2" w:rsidRPr="00CC4C3A" w:rsidTr="007A0E8C">
        <w:tc>
          <w:tcPr>
            <w:tcW w:w="4914" w:type="dxa"/>
          </w:tcPr>
          <w:p w:rsidR="00B44FC2" w:rsidRPr="00CC4C3A" w:rsidRDefault="00B44FC2" w:rsidP="007A0E8C">
            <w:pPr>
              <w:rPr>
                <w:b/>
              </w:rPr>
            </w:pPr>
            <w:r w:rsidRPr="00CC4C3A">
              <w:rPr>
                <w:b/>
                <w:sz w:val="22"/>
                <w:szCs w:val="22"/>
              </w:rPr>
              <w:t>От Покупателя:</w:t>
            </w:r>
          </w:p>
          <w:p w:rsidR="006053C5" w:rsidRPr="00CC4C3A" w:rsidRDefault="006053C5" w:rsidP="007A0E8C">
            <w:pPr>
              <w:rPr>
                <w:b/>
              </w:rPr>
            </w:pPr>
          </w:p>
          <w:p w:rsidR="006053C5" w:rsidRPr="008E3128" w:rsidRDefault="008E3128" w:rsidP="00CC4C3A">
            <w:pPr>
              <w:ind w:left="418" w:hangingChars="190" w:hanging="418"/>
            </w:pPr>
            <w:r w:rsidRPr="008E3128">
              <w:rPr>
                <w:sz w:val="22"/>
                <w:szCs w:val="22"/>
              </w:rPr>
              <w:t>Д</w:t>
            </w:r>
            <w:r w:rsidR="006053C5" w:rsidRPr="008E3128">
              <w:rPr>
                <w:sz w:val="22"/>
                <w:szCs w:val="22"/>
              </w:rPr>
              <w:t>иректор филиала «Северо-</w:t>
            </w:r>
          </w:p>
          <w:p w:rsidR="00B44FC2" w:rsidRPr="008E3128" w:rsidRDefault="006053C5" w:rsidP="00CC4C3A">
            <w:pPr>
              <w:ind w:left="418" w:hangingChars="190" w:hanging="418"/>
            </w:pPr>
            <w:r w:rsidRPr="008E3128">
              <w:rPr>
                <w:sz w:val="22"/>
                <w:szCs w:val="22"/>
              </w:rPr>
              <w:t>западный территориальный</w:t>
            </w:r>
          </w:p>
          <w:p w:rsidR="006053C5" w:rsidRPr="008E3128" w:rsidRDefault="006053C5" w:rsidP="00CC4C3A">
            <w:pPr>
              <w:ind w:left="418" w:hangingChars="190" w:hanging="418"/>
            </w:pPr>
            <w:r w:rsidRPr="008E3128">
              <w:rPr>
                <w:sz w:val="22"/>
                <w:szCs w:val="22"/>
              </w:rPr>
              <w:t>округ» ФГУП «РосРАО»</w:t>
            </w:r>
          </w:p>
          <w:p w:rsidR="006053C5" w:rsidRPr="008E3128" w:rsidRDefault="006053C5" w:rsidP="00501A0D">
            <w:pPr>
              <w:ind w:left="456" w:hangingChars="190" w:hanging="456"/>
            </w:pPr>
          </w:p>
          <w:p w:rsidR="006053C5" w:rsidRPr="008E3128" w:rsidRDefault="006053C5" w:rsidP="00CC4C3A">
            <w:pPr>
              <w:ind w:left="418" w:hangingChars="190" w:hanging="418"/>
            </w:pPr>
            <w:r w:rsidRPr="008E3128">
              <w:rPr>
                <w:sz w:val="22"/>
                <w:szCs w:val="22"/>
              </w:rPr>
              <w:t>____________________/</w:t>
            </w:r>
            <w:r w:rsidR="008E3128" w:rsidRPr="008E3128">
              <w:rPr>
                <w:sz w:val="22"/>
                <w:szCs w:val="22"/>
              </w:rPr>
              <w:t>Д.Н. Замаскин</w:t>
            </w:r>
          </w:p>
          <w:p w:rsidR="00B44FC2" w:rsidRPr="00CC4C3A" w:rsidRDefault="00B44FC2" w:rsidP="00CC4C3A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 xml:space="preserve">М.П. </w:t>
            </w:r>
          </w:p>
          <w:p w:rsidR="00B44FC2" w:rsidRPr="00CC4C3A" w:rsidRDefault="00B44FC2" w:rsidP="00CC4C3A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«____»_____________ 20</w:t>
            </w:r>
            <w:r w:rsidR="00262839" w:rsidRPr="00CC4C3A">
              <w:rPr>
                <w:sz w:val="22"/>
                <w:szCs w:val="22"/>
              </w:rPr>
              <w:t>1</w:t>
            </w:r>
            <w:r w:rsidR="00F05F6A">
              <w:rPr>
                <w:sz w:val="22"/>
                <w:szCs w:val="22"/>
              </w:rPr>
              <w:t>2</w:t>
            </w:r>
            <w:r w:rsidRPr="00CC4C3A">
              <w:rPr>
                <w:sz w:val="22"/>
                <w:szCs w:val="22"/>
              </w:rPr>
              <w:t xml:space="preserve"> г.</w:t>
            </w:r>
          </w:p>
        </w:tc>
        <w:tc>
          <w:tcPr>
            <w:tcW w:w="4914" w:type="dxa"/>
          </w:tcPr>
          <w:p w:rsidR="00B44FC2" w:rsidRPr="00CC4C3A" w:rsidRDefault="00B44FC2" w:rsidP="00CC4C3A">
            <w:pPr>
              <w:ind w:left="420" w:hangingChars="190" w:hanging="420"/>
              <w:rPr>
                <w:b/>
              </w:rPr>
            </w:pPr>
            <w:r w:rsidRPr="00CC4C3A">
              <w:rPr>
                <w:b/>
                <w:sz w:val="22"/>
                <w:szCs w:val="22"/>
              </w:rPr>
              <w:t>От Поставщика:</w:t>
            </w:r>
          </w:p>
          <w:p w:rsidR="006053C5" w:rsidRPr="00CC4C3A" w:rsidRDefault="006053C5" w:rsidP="00501A0D">
            <w:pPr>
              <w:ind w:left="458" w:hangingChars="190" w:hanging="458"/>
              <w:rPr>
                <w:b/>
              </w:rPr>
            </w:pPr>
          </w:p>
          <w:p w:rsidR="006053C5" w:rsidRPr="00CC4C3A" w:rsidRDefault="006053C5" w:rsidP="00501A0D">
            <w:pPr>
              <w:ind w:left="458" w:hangingChars="190" w:hanging="458"/>
              <w:rPr>
                <w:b/>
              </w:rPr>
            </w:pPr>
          </w:p>
          <w:p w:rsidR="006053C5" w:rsidRPr="00CC4C3A" w:rsidRDefault="006053C5" w:rsidP="00501A0D">
            <w:pPr>
              <w:ind w:left="458" w:hangingChars="190" w:hanging="458"/>
              <w:rPr>
                <w:b/>
              </w:rPr>
            </w:pPr>
          </w:p>
          <w:p w:rsidR="006053C5" w:rsidRPr="00CC4C3A" w:rsidRDefault="006053C5" w:rsidP="00501A0D">
            <w:pPr>
              <w:ind w:left="458" w:hangingChars="190" w:hanging="458"/>
              <w:rPr>
                <w:b/>
              </w:rPr>
            </w:pPr>
          </w:p>
          <w:p w:rsidR="006053C5" w:rsidRPr="00CC4C3A" w:rsidRDefault="006053C5" w:rsidP="00501A0D">
            <w:pPr>
              <w:ind w:left="458" w:hangingChars="190" w:hanging="458"/>
              <w:rPr>
                <w:b/>
              </w:rPr>
            </w:pPr>
          </w:p>
          <w:p w:rsidR="00B44FC2" w:rsidRPr="00CC4C3A" w:rsidRDefault="006053C5" w:rsidP="00CC4C3A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_____________________/</w:t>
            </w:r>
          </w:p>
          <w:p w:rsidR="00B44FC2" w:rsidRPr="00CC4C3A" w:rsidRDefault="00B44FC2" w:rsidP="00CC4C3A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 xml:space="preserve">М.П. </w:t>
            </w:r>
          </w:p>
          <w:p w:rsidR="00B44FC2" w:rsidRPr="00CC4C3A" w:rsidRDefault="00B44FC2" w:rsidP="00F05F6A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«____»_____________ 20</w:t>
            </w:r>
            <w:r w:rsidR="00262839" w:rsidRPr="00CC4C3A">
              <w:rPr>
                <w:sz w:val="22"/>
                <w:szCs w:val="22"/>
              </w:rPr>
              <w:t>1</w:t>
            </w:r>
            <w:r w:rsidR="00F05F6A">
              <w:rPr>
                <w:sz w:val="22"/>
                <w:szCs w:val="22"/>
              </w:rPr>
              <w:t>2</w:t>
            </w:r>
            <w:r w:rsidRPr="00CC4C3A">
              <w:rPr>
                <w:sz w:val="22"/>
                <w:szCs w:val="22"/>
              </w:rPr>
              <w:t xml:space="preserve"> г.</w:t>
            </w:r>
          </w:p>
        </w:tc>
      </w:tr>
    </w:tbl>
    <w:p w:rsidR="00B44FC2" w:rsidRPr="00CC4C3A" w:rsidRDefault="00B44FC2" w:rsidP="00B44FC2">
      <w:pPr>
        <w:pageBreakBefore/>
        <w:jc w:val="right"/>
        <w:rPr>
          <w:sz w:val="22"/>
          <w:szCs w:val="22"/>
        </w:rPr>
      </w:pPr>
      <w:bookmarkStart w:id="95" w:name="_Ref122726520"/>
      <w:r w:rsidRPr="00CC4C3A">
        <w:rPr>
          <w:sz w:val="22"/>
          <w:szCs w:val="22"/>
        </w:rPr>
        <w:t>Приложение №</w:t>
      </w:r>
      <w:bookmarkEnd w:id="95"/>
      <w:r w:rsidRPr="00CC4C3A">
        <w:rPr>
          <w:sz w:val="22"/>
          <w:szCs w:val="22"/>
        </w:rPr>
        <w:t>1 к Договору</w:t>
      </w:r>
      <w:r w:rsidR="00BF7ECD">
        <w:rPr>
          <w:sz w:val="22"/>
          <w:szCs w:val="22"/>
        </w:rPr>
        <w:t xml:space="preserve"> поставки</w:t>
      </w:r>
      <w:r w:rsidRPr="00CC4C3A">
        <w:rPr>
          <w:sz w:val="22"/>
          <w:szCs w:val="22"/>
        </w:rPr>
        <w:br/>
        <w:t>№___________ от «____»______________ года</w:t>
      </w:r>
    </w:p>
    <w:p w:rsidR="00B44FC2" w:rsidRPr="00CC4C3A" w:rsidRDefault="00B44FC2" w:rsidP="00B44FC2">
      <w:pPr>
        <w:ind w:left="360"/>
        <w:jc w:val="center"/>
        <w:rPr>
          <w:b/>
          <w:sz w:val="22"/>
          <w:szCs w:val="22"/>
        </w:rPr>
      </w:pPr>
    </w:p>
    <w:p w:rsidR="000D7C93" w:rsidRPr="00CC4C3A" w:rsidRDefault="00B44FC2" w:rsidP="000D7C93">
      <w:pPr>
        <w:pStyle w:val="-"/>
        <w:numPr>
          <w:ilvl w:val="0"/>
          <w:numId w:val="0"/>
        </w:numPr>
        <w:outlineLvl w:val="0"/>
        <w:rPr>
          <w:sz w:val="22"/>
          <w:szCs w:val="22"/>
        </w:rPr>
      </w:pPr>
      <w:bookmarkStart w:id="96" w:name="_Toc157679453"/>
      <w:bookmarkStart w:id="97" w:name="_Toc168144796"/>
      <w:bookmarkStart w:id="98" w:name="_Toc168159782"/>
      <w:bookmarkStart w:id="99" w:name="_Toc213335134"/>
      <w:bookmarkStart w:id="100" w:name="_Toc213679137"/>
      <w:bookmarkStart w:id="101" w:name="_Toc213679215"/>
      <w:r w:rsidRPr="00CC4C3A">
        <w:rPr>
          <w:sz w:val="22"/>
          <w:szCs w:val="22"/>
        </w:rPr>
        <w:t>СПЕЦИФИКАЦИЯ</w:t>
      </w:r>
      <w:bookmarkEnd w:id="96"/>
      <w:bookmarkEnd w:id="97"/>
      <w:bookmarkEnd w:id="98"/>
      <w:bookmarkEnd w:id="99"/>
      <w:bookmarkEnd w:id="100"/>
      <w:bookmarkEnd w:id="101"/>
    </w:p>
    <w:p w:rsidR="00B44FC2" w:rsidRPr="00CC4C3A" w:rsidRDefault="00B44FC2" w:rsidP="000D7C93">
      <w:pPr>
        <w:pStyle w:val="-"/>
        <w:numPr>
          <w:ilvl w:val="0"/>
          <w:numId w:val="0"/>
        </w:numPr>
        <w:outlineLvl w:val="0"/>
        <w:rPr>
          <w:sz w:val="22"/>
          <w:szCs w:val="22"/>
        </w:rPr>
      </w:pPr>
      <w:r w:rsidRPr="00CC4C3A">
        <w:rPr>
          <w:sz w:val="22"/>
          <w:szCs w:val="22"/>
        </w:rPr>
        <w:t>1. Наименование и</w:t>
      </w:r>
      <w:r w:rsidRPr="00CC4C3A">
        <w:rPr>
          <w:b w:val="0"/>
          <w:bCs w:val="0"/>
          <w:caps w:val="0"/>
          <w:smallCaps w:val="0"/>
          <w:sz w:val="22"/>
          <w:szCs w:val="22"/>
        </w:rPr>
        <w:t xml:space="preserve"> </w:t>
      </w:r>
      <w:r w:rsidRPr="00CC4C3A">
        <w:rPr>
          <w:sz w:val="22"/>
          <w:szCs w:val="22"/>
        </w:rPr>
        <w:t>номенклатура Товара (Оборудования)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8"/>
        <w:gridCol w:w="2520"/>
        <w:gridCol w:w="1620"/>
        <w:gridCol w:w="792"/>
        <w:gridCol w:w="900"/>
        <w:gridCol w:w="1440"/>
        <w:gridCol w:w="1728"/>
      </w:tblGrid>
      <w:tr w:rsidR="00B44FC2" w:rsidRPr="00CC4C3A" w:rsidTr="007A0E8C">
        <w:trPr>
          <w:cantSplit/>
          <w:tblHeader/>
        </w:trPr>
        <w:tc>
          <w:tcPr>
            <w:tcW w:w="828" w:type="dxa"/>
          </w:tcPr>
          <w:p w:rsidR="00B44FC2" w:rsidRPr="00CC4C3A" w:rsidRDefault="00B44FC2" w:rsidP="007A0E8C">
            <w:pPr>
              <w:pStyle w:val="a5"/>
              <w:rPr>
                <w:sz w:val="22"/>
                <w:szCs w:val="22"/>
              </w:rPr>
            </w:pPr>
            <w:r w:rsidRPr="00CC4C3A">
              <w:rPr>
                <w:sz w:val="22"/>
                <w:szCs w:val="22"/>
              </w:rPr>
              <w:t>№ п/п</w:t>
            </w:r>
          </w:p>
        </w:tc>
        <w:tc>
          <w:tcPr>
            <w:tcW w:w="2520" w:type="dxa"/>
          </w:tcPr>
          <w:p w:rsidR="00B44FC2" w:rsidRPr="00CC4C3A" w:rsidRDefault="00B44FC2" w:rsidP="007A0E8C">
            <w:pPr>
              <w:pStyle w:val="a5"/>
              <w:rPr>
                <w:sz w:val="22"/>
                <w:szCs w:val="22"/>
              </w:rPr>
            </w:pPr>
            <w:r w:rsidRPr="00CC4C3A">
              <w:rPr>
                <w:sz w:val="22"/>
                <w:szCs w:val="22"/>
              </w:rPr>
              <w:t xml:space="preserve">Наименование </w:t>
            </w:r>
          </w:p>
          <w:p w:rsidR="00B44FC2" w:rsidRPr="00CC4C3A" w:rsidRDefault="00B44FC2" w:rsidP="007A0E8C">
            <w:pPr>
              <w:pStyle w:val="a5"/>
              <w:rPr>
                <w:sz w:val="22"/>
                <w:szCs w:val="22"/>
              </w:rPr>
            </w:pPr>
            <w:r w:rsidRPr="00CC4C3A">
              <w:rPr>
                <w:sz w:val="22"/>
                <w:szCs w:val="22"/>
              </w:rPr>
              <w:t xml:space="preserve">Товара (оборудования) </w:t>
            </w:r>
          </w:p>
          <w:p w:rsidR="00B44FC2" w:rsidRPr="00CC4C3A" w:rsidRDefault="00B44FC2" w:rsidP="007A0E8C">
            <w:pPr>
              <w:pStyle w:val="a5"/>
              <w:rPr>
                <w:sz w:val="22"/>
                <w:szCs w:val="22"/>
              </w:rPr>
            </w:pPr>
            <w:r w:rsidRPr="00CC4C3A">
              <w:rPr>
                <w:sz w:val="22"/>
                <w:szCs w:val="22"/>
              </w:rPr>
              <w:t>(марка, модель и т.п.)</w:t>
            </w:r>
          </w:p>
        </w:tc>
        <w:tc>
          <w:tcPr>
            <w:tcW w:w="1620" w:type="dxa"/>
          </w:tcPr>
          <w:p w:rsidR="00B44FC2" w:rsidRPr="00CC4C3A" w:rsidRDefault="00B44FC2" w:rsidP="007A0E8C">
            <w:pPr>
              <w:pStyle w:val="a5"/>
              <w:rPr>
                <w:sz w:val="22"/>
                <w:szCs w:val="22"/>
              </w:rPr>
            </w:pPr>
            <w:r w:rsidRPr="00CC4C3A">
              <w:rPr>
                <w:sz w:val="22"/>
                <w:szCs w:val="22"/>
              </w:rPr>
              <w:t>Производитель / страна происхождения/</w:t>
            </w:r>
          </w:p>
        </w:tc>
        <w:tc>
          <w:tcPr>
            <w:tcW w:w="792" w:type="dxa"/>
          </w:tcPr>
          <w:p w:rsidR="00B44FC2" w:rsidRPr="00CC4C3A" w:rsidRDefault="00B44FC2" w:rsidP="007A0E8C">
            <w:pPr>
              <w:pStyle w:val="a5"/>
              <w:rPr>
                <w:sz w:val="22"/>
                <w:szCs w:val="22"/>
              </w:rPr>
            </w:pPr>
            <w:r w:rsidRPr="00CC4C3A">
              <w:rPr>
                <w:sz w:val="22"/>
                <w:szCs w:val="22"/>
              </w:rPr>
              <w:t>Ед. измерения</w:t>
            </w:r>
          </w:p>
        </w:tc>
        <w:tc>
          <w:tcPr>
            <w:tcW w:w="900" w:type="dxa"/>
          </w:tcPr>
          <w:p w:rsidR="00B44FC2" w:rsidRPr="00CC4C3A" w:rsidRDefault="00B44FC2" w:rsidP="007A0E8C">
            <w:pPr>
              <w:pStyle w:val="a5"/>
              <w:rPr>
                <w:sz w:val="22"/>
                <w:szCs w:val="22"/>
              </w:rPr>
            </w:pPr>
            <w:r w:rsidRPr="00CC4C3A">
              <w:rPr>
                <w:sz w:val="22"/>
                <w:szCs w:val="22"/>
              </w:rPr>
              <w:t>Кол-во, ед.</w:t>
            </w:r>
          </w:p>
        </w:tc>
        <w:tc>
          <w:tcPr>
            <w:tcW w:w="1440" w:type="dxa"/>
          </w:tcPr>
          <w:p w:rsidR="00B44FC2" w:rsidRPr="00CC4C3A" w:rsidRDefault="00B44FC2" w:rsidP="007A0E8C">
            <w:pPr>
              <w:pStyle w:val="a5"/>
              <w:rPr>
                <w:sz w:val="22"/>
                <w:szCs w:val="22"/>
              </w:rPr>
            </w:pPr>
            <w:r w:rsidRPr="00CC4C3A">
              <w:rPr>
                <w:sz w:val="22"/>
                <w:szCs w:val="22"/>
              </w:rPr>
              <w:t>Цена за ед. руб.</w:t>
            </w:r>
          </w:p>
          <w:p w:rsidR="00B44FC2" w:rsidRPr="00CC4C3A" w:rsidRDefault="00B44FC2" w:rsidP="007A0E8C">
            <w:pPr>
              <w:pStyle w:val="a5"/>
              <w:rPr>
                <w:sz w:val="22"/>
                <w:szCs w:val="22"/>
              </w:rPr>
            </w:pPr>
            <w:r w:rsidRPr="00CC4C3A">
              <w:rPr>
                <w:sz w:val="22"/>
                <w:szCs w:val="22"/>
              </w:rPr>
              <w:t>(включая НДС)</w:t>
            </w:r>
          </w:p>
          <w:p w:rsidR="00B44FC2" w:rsidRPr="00CC4C3A" w:rsidRDefault="00B44FC2" w:rsidP="007A0E8C">
            <w:pPr>
              <w:pStyle w:val="a5"/>
              <w:rPr>
                <w:sz w:val="22"/>
                <w:szCs w:val="22"/>
              </w:rPr>
            </w:pPr>
          </w:p>
          <w:p w:rsidR="00B44FC2" w:rsidRPr="00CC4C3A" w:rsidRDefault="00B44FC2" w:rsidP="007A0E8C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1728" w:type="dxa"/>
          </w:tcPr>
          <w:p w:rsidR="00B44FC2" w:rsidRPr="00CC4C3A" w:rsidRDefault="00B44FC2" w:rsidP="007A0E8C">
            <w:pPr>
              <w:pStyle w:val="a5"/>
              <w:rPr>
                <w:sz w:val="22"/>
                <w:szCs w:val="22"/>
              </w:rPr>
            </w:pPr>
            <w:r w:rsidRPr="00CC4C3A">
              <w:rPr>
                <w:sz w:val="22"/>
                <w:szCs w:val="22"/>
              </w:rPr>
              <w:t>Общая стоимость руб.</w:t>
            </w:r>
          </w:p>
          <w:p w:rsidR="00B44FC2" w:rsidRPr="00CC4C3A" w:rsidRDefault="00B44FC2" w:rsidP="007A0E8C">
            <w:pPr>
              <w:pStyle w:val="a5"/>
              <w:rPr>
                <w:sz w:val="22"/>
                <w:szCs w:val="22"/>
              </w:rPr>
            </w:pPr>
            <w:r w:rsidRPr="00CC4C3A">
              <w:rPr>
                <w:sz w:val="22"/>
                <w:szCs w:val="22"/>
              </w:rPr>
              <w:t>(включая НДС)</w:t>
            </w:r>
          </w:p>
          <w:p w:rsidR="00B44FC2" w:rsidRPr="00CC4C3A" w:rsidRDefault="00B44FC2" w:rsidP="007A0E8C">
            <w:pPr>
              <w:pStyle w:val="a5"/>
              <w:rPr>
                <w:sz w:val="22"/>
                <w:szCs w:val="22"/>
              </w:rPr>
            </w:pPr>
          </w:p>
        </w:tc>
      </w:tr>
      <w:tr w:rsidR="00B44FC2" w:rsidRPr="00CC4C3A" w:rsidTr="007A0E8C">
        <w:trPr>
          <w:cantSplit/>
        </w:trPr>
        <w:tc>
          <w:tcPr>
            <w:tcW w:w="828" w:type="dxa"/>
          </w:tcPr>
          <w:p w:rsidR="00B44FC2" w:rsidRPr="00CC4C3A" w:rsidRDefault="00B44FC2" w:rsidP="007A0E8C">
            <w:pPr>
              <w:pStyle w:val="a7"/>
            </w:pPr>
            <w:r w:rsidRPr="00CC4C3A">
              <w:t>1</w:t>
            </w:r>
          </w:p>
        </w:tc>
        <w:tc>
          <w:tcPr>
            <w:tcW w:w="2520" w:type="dxa"/>
          </w:tcPr>
          <w:p w:rsidR="00B44FC2" w:rsidRPr="00CC4C3A" w:rsidRDefault="00B44FC2" w:rsidP="00684ECF">
            <w:pPr>
              <w:pStyle w:val="a7"/>
            </w:pPr>
          </w:p>
        </w:tc>
        <w:tc>
          <w:tcPr>
            <w:tcW w:w="1620" w:type="dxa"/>
          </w:tcPr>
          <w:p w:rsidR="00B44FC2" w:rsidRPr="00CC4C3A" w:rsidRDefault="00B44FC2" w:rsidP="007A0E8C">
            <w:pPr>
              <w:pStyle w:val="a7"/>
            </w:pPr>
          </w:p>
        </w:tc>
        <w:tc>
          <w:tcPr>
            <w:tcW w:w="792" w:type="dxa"/>
          </w:tcPr>
          <w:p w:rsidR="00B44FC2" w:rsidRPr="00CC4C3A" w:rsidRDefault="00B44FC2" w:rsidP="007A0E8C">
            <w:pPr>
              <w:pStyle w:val="a7"/>
            </w:pPr>
          </w:p>
        </w:tc>
        <w:tc>
          <w:tcPr>
            <w:tcW w:w="900" w:type="dxa"/>
          </w:tcPr>
          <w:p w:rsidR="00B44FC2" w:rsidRPr="00CC4C3A" w:rsidRDefault="00B44FC2" w:rsidP="007A0E8C">
            <w:pPr>
              <w:pStyle w:val="a7"/>
            </w:pPr>
          </w:p>
        </w:tc>
        <w:tc>
          <w:tcPr>
            <w:tcW w:w="1440" w:type="dxa"/>
          </w:tcPr>
          <w:p w:rsidR="00B44FC2" w:rsidRPr="00CC4C3A" w:rsidRDefault="00B44FC2" w:rsidP="007A0E8C">
            <w:pPr>
              <w:pStyle w:val="a7"/>
            </w:pPr>
          </w:p>
        </w:tc>
        <w:tc>
          <w:tcPr>
            <w:tcW w:w="1728" w:type="dxa"/>
          </w:tcPr>
          <w:p w:rsidR="00B44FC2" w:rsidRPr="00CC4C3A" w:rsidRDefault="00B44FC2" w:rsidP="007A0E8C">
            <w:pPr>
              <w:pStyle w:val="a7"/>
            </w:pPr>
          </w:p>
        </w:tc>
      </w:tr>
      <w:tr w:rsidR="007A0E8C" w:rsidRPr="00CC4C3A" w:rsidTr="007A0E8C">
        <w:trPr>
          <w:cantSplit/>
        </w:trPr>
        <w:tc>
          <w:tcPr>
            <w:tcW w:w="828" w:type="dxa"/>
          </w:tcPr>
          <w:p w:rsidR="007A0E8C" w:rsidRPr="00CC4C3A" w:rsidRDefault="007A0E8C" w:rsidP="007A0E8C">
            <w:pPr>
              <w:pStyle w:val="a7"/>
            </w:pPr>
            <w:r w:rsidRPr="00CC4C3A">
              <w:t>2</w:t>
            </w:r>
          </w:p>
        </w:tc>
        <w:tc>
          <w:tcPr>
            <w:tcW w:w="2520" w:type="dxa"/>
          </w:tcPr>
          <w:p w:rsidR="007A0E8C" w:rsidRPr="00CC4C3A" w:rsidRDefault="007A0E8C" w:rsidP="00684ECF">
            <w:pPr>
              <w:pStyle w:val="a7"/>
            </w:pPr>
          </w:p>
        </w:tc>
        <w:tc>
          <w:tcPr>
            <w:tcW w:w="1620" w:type="dxa"/>
          </w:tcPr>
          <w:p w:rsidR="007A0E8C" w:rsidRPr="00CC4C3A" w:rsidRDefault="007A0E8C" w:rsidP="007A0E8C">
            <w:pPr>
              <w:pStyle w:val="a7"/>
            </w:pPr>
          </w:p>
        </w:tc>
        <w:tc>
          <w:tcPr>
            <w:tcW w:w="792" w:type="dxa"/>
          </w:tcPr>
          <w:p w:rsidR="007A0E8C" w:rsidRPr="00CC4C3A" w:rsidRDefault="007A0E8C" w:rsidP="007A0E8C">
            <w:pPr>
              <w:pStyle w:val="a7"/>
            </w:pPr>
          </w:p>
        </w:tc>
        <w:tc>
          <w:tcPr>
            <w:tcW w:w="900" w:type="dxa"/>
          </w:tcPr>
          <w:p w:rsidR="007A0E8C" w:rsidRPr="00CC4C3A" w:rsidRDefault="007A0E8C" w:rsidP="007A0E8C">
            <w:pPr>
              <w:pStyle w:val="a7"/>
            </w:pPr>
          </w:p>
        </w:tc>
        <w:tc>
          <w:tcPr>
            <w:tcW w:w="1440" w:type="dxa"/>
          </w:tcPr>
          <w:p w:rsidR="007A0E8C" w:rsidRPr="00CC4C3A" w:rsidRDefault="007A0E8C" w:rsidP="007A0E8C">
            <w:pPr>
              <w:pStyle w:val="a7"/>
            </w:pPr>
          </w:p>
        </w:tc>
        <w:tc>
          <w:tcPr>
            <w:tcW w:w="1728" w:type="dxa"/>
          </w:tcPr>
          <w:p w:rsidR="007A0E8C" w:rsidRPr="00CC4C3A" w:rsidRDefault="007A0E8C" w:rsidP="007A0E8C">
            <w:pPr>
              <w:pStyle w:val="a7"/>
            </w:pPr>
          </w:p>
        </w:tc>
      </w:tr>
      <w:tr w:rsidR="007A0E8C" w:rsidRPr="00CC4C3A" w:rsidTr="007A0E8C">
        <w:trPr>
          <w:cantSplit/>
        </w:trPr>
        <w:tc>
          <w:tcPr>
            <w:tcW w:w="828" w:type="dxa"/>
          </w:tcPr>
          <w:p w:rsidR="007A0E8C" w:rsidRPr="00CC4C3A" w:rsidRDefault="007A0E8C" w:rsidP="007A0E8C">
            <w:pPr>
              <w:pStyle w:val="a7"/>
            </w:pPr>
            <w:r w:rsidRPr="00CC4C3A">
              <w:t>3…</w:t>
            </w:r>
          </w:p>
        </w:tc>
        <w:tc>
          <w:tcPr>
            <w:tcW w:w="2520" w:type="dxa"/>
          </w:tcPr>
          <w:p w:rsidR="007A0E8C" w:rsidRPr="00CC4C3A" w:rsidRDefault="007A0E8C" w:rsidP="00684ECF">
            <w:pPr>
              <w:pStyle w:val="a7"/>
            </w:pPr>
          </w:p>
        </w:tc>
        <w:tc>
          <w:tcPr>
            <w:tcW w:w="1620" w:type="dxa"/>
          </w:tcPr>
          <w:p w:rsidR="007A0E8C" w:rsidRPr="00CC4C3A" w:rsidRDefault="007A0E8C" w:rsidP="007A0E8C">
            <w:pPr>
              <w:pStyle w:val="a7"/>
            </w:pPr>
          </w:p>
        </w:tc>
        <w:tc>
          <w:tcPr>
            <w:tcW w:w="792" w:type="dxa"/>
          </w:tcPr>
          <w:p w:rsidR="007A0E8C" w:rsidRPr="00CC4C3A" w:rsidRDefault="007A0E8C" w:rsidP="007A0E8C">
            <w:pPr>
              <w:pStyle w:val="a7"/>
            </w:pPr>
          </w:p>
        </w:tc>
        <w:tc>
          <w:tcPr>
            <w:tcW w:w="900" w:type="dxa"/>
          </w:tcPr>
          <w:p w:rsidR="007A0E8C" w:rsidRPr="00CC4C3A" w:rsidRDefault="007A0E8C" w:rsidP="007A0E8C">
            <w:pPr>
              <w:pStyle w:val="a7"/>
            </w:pPr>
          </w:p>
        </w:tc>
        <w:tc>
          <w:tcPr>
            <w:tcW w:w="1440" w:type="dxa"/>
          </w:tcPr>
          <w:p w:rsidR="007A0E8C" w:rsidRPr="00CC4C3A" w:rsidRDefault="007A0E8C" w:rsidP="007A0E8C">
            <w:pPr>
              <w:pStyle w:val="a7"/>
            </w:pPr>
          </w:p>
        </w:tc>
        <w:tc>
          <w:tcPr>
            <w:tcW w:w="1728" w:type="dxa"/>
          </w:tcPr>
          <w:p w:rsidR="007A0E8C" w:rsidRPr="00CC4C3A" w:rsidRDefault="007A0E8C" w:rsidP="007A0E8C">
            <w:pPr>
              <w:pStyle w:val="a7"/>
            </w:pPr>
          </w:p>
        </w:tc>
      </w:tr>
      <w:tr w:rsidR="00B44FC2" w:rsidRPr="00CC4C3A" w:rsidTr="007A0E8C">
        <w:trPr>
          <w:cantSplit/>
        </w:trPr>
        <w:tc>
          <w:tcPr>
            <w:tcW w:w="3348" w:type="dxa"/>
            <w:gridSpan w:val="2"/>
          </w:tcPr>
          <w:p w:rsidR="00B44FC2" w:rsidRPr="00CC4C3A" w:rsidRDefault="00B44FC2" w:rsidP="007A0E8C">
            <w:pPr>
              <w:pStyle w:val="a7"/>
              <w:rPr>
                <w:b/>
              </w:rPr>
            </w:pPr>
            <w:r w:rsidRPr="00CC4C3A">
              <w:rPr>
                <w:b/>
              </w:rPr>
              <w:t>ИТОГО</w:t>
            </w:r>
          </w:p>
        </w:tc>
        <w:tc>
          <w:tcPr>
            <w:tcW w:w="1620" w:type="dxa"/>
          </w:tcPr>
          <w:p w:rsidR="00B44FC2" w:rsidRPr="00CC4C3A" w:rsidRDefault="00B44FC2" w:rsidP="007A0E8C">
            <w:pPr>
              <w:pStyle w:val="a7"/>
              <w:rPr>
                <w:b/>
              </w:rPr>
            </w:pPr>
          </w:p>
        </w:tc>
        <w:tc>
          <w:tcPr>
            <w:tcW w:w="792" w:type="dxa"/>
          </w:tcPr>
          <w:p w:rsidR="00B44FC2" w:rsidRPr="00CC4C3A" w:rsidRDefault="00B44FC2" w:rsidP="007A0E8C">
            <w:pPr>
              <w:pStyle w:val="a7"/>
              <w:rPr>
                <w:b/>
              </w:rPr>
            </w:pPr>
          </w:p>
        </w:tc>
        <w:tc>
          <w:tcPr>
            <w:tcW w:w="900" w:type="dxa"/>
          </w:tcPr>
          <w:p w:rsidR="00B44FC2" w:rsidRPr="00CC4C3A" w:rsidRDefault="00B44FC2" w:rsidP="007A0E8C">
            <w:pPr>
              <w:pStyle w:val="a7"/>
              <w:rPr>
                <w:b/>
              </w:rPr>
            </w:pPr>
          </w:p>
        </w:tc>
        <w:tc>
          <w:tcPr>
            <w:tcW w:w="1440" w:type="dxa"/>
          </w:tcPr>
          <w:p w:rsidR="00B44FC2" w:rsidRPr="00CC4C3A" w:rsidRDefault="00B44FC2" w:rsidP="007A0E8C">
            <w:pPr>
              <w:pStyle w:val="a7"/>
              <w:rPr>
                <w:b/>
              </w:rPr>
            </w:pPr>
          </w:p>
        </w:tc>
        <w:tc>
          <w:tcPr>
            <w:tcW w:w="1728" w:type="dxa"/>
          </w:tcPr>
          <w:p w:rsidR="00B44FC2" w:rsidRPr="00CC4C3A" w:rsidRDefault="00B44FC2" w:rsidP="007A0E8C">
            <w:pPr>
              <w:pStyle w:val="a7"/>
              <w:rPr>
                <w:b/>
              </w:rPr>
            </w:pPr>
          </w:p>
        </w:tc>
      </w:tr>
    </w:tbl>
    <w:p w:rsidR="00B44FC2" w:rsidRPr="00CC4C3A" w:rsidRDefault="00B44FC2" w:rsidP="00B44FC2">
      <w:pPr>
        <w:ind w:left="360"/>
        <w:rPr>
          <w:b/>
          <w:sz w:val="22"/>
          <w:szCs w:val="22"/>
        </w:rPr>
      </w:pPr>
    </w:p>
    <w:p w:rsidR="00B44FC2" w:rsidRPr="00CC4C3A" w:rsidRDefault="00B44FC2" w:rsidP="00B44FC2">
      <w:pPr>
        <w:pStyle w:val="-2"/>
        <w:numPr>
          <w:ilvl w:val="0"/>
          <w:numId w:val="0"/>
        </w:numPr>
        <w:tabs>
          <w:tab w:val="num" w:pos="1701"/>
        </w:tabs>
        <w:rPr>
          <w:sz w:val="22"/>
          <w:szCs w:val="22"/>
        </w:rPr>
      </w:pPr>
      <w:r w:rsidRPr="00CC4C3A">
        <w:rPr>
          <w:sz w:val="22"/>
          <w:szCs w:val="22"/>
        </w:rPr>
        <w:t xml:space="preserve">  Итого: Цена Договора составляет _____________ руб.___ коп. (_____________________________________________) руб. _______ коп., включая НДС по ставке __% – __________ руб. _____ коп. (________________________) руб.</w:t>
      </w:r>
    </w:p>
    <w:p w:rsidR="00684ECF" w:rsidRPr="00CC4C3A" w:rsidRDefault="00684ECF" w:rsidP="000D7C93">
      <w:pPr>
        <w:jc w:val="center"/>
        <w:rPr>
          <w:b/>
          <w:sz w:val="22"/>
          <w:szCs w:val="22"/>
        </w:rPr>
      </w:pPr>
    </w:p>
    <w:p w:rsidR="00B44FC2" w:rsidRPr="00CC4C3A" w:rsidRDefault="00684ECF" w:rsidP="000D7C93">
      <w:pPr>
        <w:jc w:val="center"/>
        <w:rPr>
          <w:b/>
          <w:sz w:val="22"/>
          <w:szCs w:val="22"/>
        </w:rPr>
      </w:pPr>
      <w:r w:rsidRPr="00CC4C3A">
        <w:rPr>
          <w:b/>
          <w:sz w:val="22"/>
          <w:szCs w:val="22"/>
        </w:rPr>
        <w:t>2</w:t>
      </w:r>
      <w:r w:rsidR="00B44FC2" w:rsidRPr="00CC4C3A">
        <w:rPr>
          <w:b/>
          <w:sz w:val="22"/>
          <w:szCs w:val="22"/>
        </w:rPr>
        <w:t>. СРОКИ ПОСТАВКИ</w:t>
      </w:r>
    </w:p>
    <w:p w:rsidR="007A0E8C" w:rsidRPr="00B732FB" w:rsidRDefault="00684ECF" w:rsidP="007A0E8C">
      <w:pPr>
        <w:pStyle w:val="-0"/>
        <w:numPr>
          <w:ilvl w:val="0"/>
          <w:numId w:val="0"/>
        </w:numPr>
        <w:rPr>
          <w:sz w:val="22"/>
          <w:szCs w:val="22"/>
        </w:rPr>
      </w:pPr>
      <w:r w:rsidRPr="00CC4C3A">
        <w:rPr>
          <w:sz w:val="22"/>
          <w:szCs w:val="22"/>
        </w:rPr>
        <w:t xml:space="preserve">Все обязательства Поставщика по поставке Товара (оборудования) Покупателю должны быть исполнены в течение </w:t>
      </w:r>
      <w:r w:rsidR="00B732FB" w:rsidRPr="00B732FB">
        <w:rPr>
          <w:sz w:val="22"/>
          <w:szCs w:val="22"/>
        </w:rPr>
        <w:t>________________</w:t>
      </w:r>
      <w:r w:rsidR="007A0E8C" w:rsidRPr="00B732FB">
        <w:rPr>
          <w:sz w:val="22"/>
          <w:szCs w:val="22"/>
        </w:rPr>
        <w:t xml:space="preserve"> календарных дней с даты подписания настоящего Договора</w:t>
      </w:r>
      <w:r w:rsidR="008E3128" w:rsidRPr="00B732FB">
        <w:rPr>
          <w:sz w:val="22"/>
          <w:szCs w:val="22"/>
        </w:rPr>
        <w:t xml:space="preserve">, но в любом случае не позднее </w:t>
      </w:r>
      <w:r w:rsidR="00975E7C">
        <w:rPr>
          <w:sz w:val="22"/>
          <w:szCs w:val="22"/>
        </w:rPr>
        <w:t>20 декабря 2012 года</w:t>
      </w:r>
      <w:r w:rsidR="00B732FB" w:rsidRPr="00B732FB">
        <w:rPr>
          <w:sz w:val="22"/>
          <w:szCs w:val="22"/>
        </w:rPr>
        <w:t>.</w:t>
      </w:r>
    </w:p>
    <w:p w:rsidR="00684ECF" w:rsidRPr="00CC4C3A" w:rsidRDefault="00684ECF" w:rsidP="007A0E8C">
      <w:pPr>
        <w:rPr>
          <w:b/>
          <w:sz w:val="22"/>
          <w:szCs w:val="22"/>
        </w:rPr>
      </w:pPr>
    </w:p>
    <w:p w:rsidR="00684ECF" w:rsidRPr="00CC4C3A" w:rsidRDefault="00684ECF" w:rsidP="000D7C93">
      <w:pPr>
        <w:jc w:val="center"/>
        <w:rPr>
          <w:b/>
          <w:sz w:val="22"/>
          <w:szCs w:val="22"/>
        </w:rPr>
      </w:pPr>
    </w:p>
    <w:tbl>
      <w:tblPr>
        <w:tblW w:w="8500" w:type="dxa"/>
        <w:tblInd w:w="-34" w:type="dxa"/>
        <w:tblLayout w:type="fixed"/>
        <w:tblLook w:val="0000"/>
      </w:tblPr>
      <w:tblGrid>
        <w:gridCol w:w="3759"/>
        <w:gridCol w:w="778"/>
        <w:gridCol w:w="3517"/>
        <w:gridCol w:w="446"/>
      </w:tblGrid>
      <w:tr w:rsidR="003341BD" w:rsidRPr="00CC4C3A" w:rsidTr="000D7C93">
        <w:trPr>
          <w:trHeight w:val="582"/>
        </w:trPr>
        <w:tc>
          <w:tcPr>
            <w:tcW w:w="4537" w:type="dxa"/>
            <w:gridSpan w:val="2"/>
          </w:tcPr>
          <w:p w:rsidR="00684ECF" w:rsidRPr="00CC4C3A" w:rsidRDefault="00684ECF" w:rsidP="007A0E8C">
            <w:pPr>
              <w:rPr>
                <w:b/>
              </w:rPr>
            </w:pPr>
          </w:p>
          <w:p w:rsidR="00684ECF" w:rsidRPr="00CC4C3A" w:rsidRDefault="00684ECF" w:rsidP="007A0E8C">
            <w:pPr>
              <w:rPr>
                <w:b/>
              </w:rPr>
            </w:pPr>
          </w:p>
          <w:p w:rsidR="00684ECF" w:rsidRPr="00CC4C3A" w:rsidRDefault="00684ECF" w:rsidP="007A0E8C">
            <w:pPr>
              <w:rPr>
                <w:b/>
              </w:rPr>
            </w:pPr>
          </w:p>
          <w:p w:rsidR="00684ECF" w:rsidRPr="00CC4C3A" w:rsidRDefault="00684ECF" w:rsidP="007A0E8C">
            <w:pPr>
              <w:rPr>
                <w:b/>
              </w:rPr>
            </w:pPr>
          </w:p>
          <w:p w:rsidR="003341BD" w:rsidRPr="00CC4C3A" w:rsidRDefault="003341BD" w:rsidP="007A0E8C">
            <w:pPr>
              <w:rPr>
                <w:b/>
              </w:rPr>
            </w:pPr>
            <w:r w:rsidRPr="00CC4C3A">
              <w:rPr>
                <w:b/>
                <w:sz w:val="22"/>
                <w:szCs w:val="22"/>
              </w:rPr>
              <w:t>От Покупателя:</w:t>
            </w:r>
          </w:p>
          <w:p w:rsidR="008E3128" w:rsidRPr="008E3128" w:rsidRDefault="008E3128" w:rsidP="008E3128">
            <w:pPr>
              <w:ind w:left="418" w:hangingChars="190" w:hanging="418"/>
            </w:pPr>
            <w:r w:rsidRPr="008E3128">
              <w:rPr>
                <w:sz w:val="22"/>
                <w:szCs w:val="22"/>
              </w:rPr>
              <w:t>Директор филиала «Северо-</w:t>
            </w:r>
          </w:p>
          <w:p w:rsidR="008E3128" w:rsidRPr="008E3128" w:rsidRDefault="008E3128" w:rsidP="008E3128">
            <w:pPr>
              <w:ind w:left="418" w:hangingChars="190" w:hanging="418"/>
            </w:pPr>
            <w:r w:rsidRPr="008E3128">
              <w:rPr>
                <w:sz w:val="22"/>
                <w:szCs w:val="22"/>
              </w:rPr>
              <w:t>западный территориальный</w:t>
            </w:r>
          </w:p>
          <w:p w:rsidR="008E3128" w:rsidRPr="008E3128" w:rsidRDefault="008E3128" w:rsidP="008E3128">
            <w:pPr>
              <w:ind w:left="418" w:hangingChars="190" w:hanging="418"/>
            </w:pPr>
            <w:r w:rsidRPr="008E3128">
              <w:rPr>
                <w:sz w:val="22"/>
                <w:szCs w:val="22"/>
              </w:rPr>
              <w:t>округ» ФГУП «РосРАО»</w:t>
            </w:r>
          </w:p>
          <w:p w:rsidR="008E3128" w:rsidRPr="008E3128" w:rsidRDefault="008E3128" w:rsidP="008E3128">
            <w:pPr>
              <w:ind w:left="456" w:hangingChars="190" w:hanging="456"/>
            </w:pPr>
          </w:p>
          <w:p w:rsidR="008E3128" w:rsidRPr="008E3128" w:rsidRDefault="008E3128" w:rsidP="008E3128">
            <w:pPr>
              <w:ind w:left="418" w:hangingChars="190" w:hanging="418"/>
            </w:pPr>
            <w:r w:rsidRPr="008E3128">
              <w:rPr>
                <w:sz w:val="22"/>
                <w:szCs w:val="22"/>
              </w:rPr>
              <w:t>____________________/Д.Н. Замаскин</w:t>
            </w:r>
          </w:p>
          <w:p w:rsidR="008E3128" w:rsidRPr="00CC4C3A" w:rsidRDefault="008E3128" w:rsidP="008E3128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 xml:space="preserve">М.П. </w:t>
            </w:r>
          </w:p>
          <w:p w:rsidR="003341BD" w:rsidRPr="00CC4C3A" w:rsidRDefault="008E3128" w:rsidP="008E3128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«____»_____________ 201</w:t>
            </w:r>
            <w:r>
              <w:rPr>
                <w:sz w:val="22"/>
                <w:szCs w:val="22"/>
              </w:rPr>
              <w:t>2</w:t>
            </w:r>
            <w:r w:rsidRPr="00CC4C3A">
              <w:rPr>
                <w:sz w:val="22"/>
                <w:szCs w:val="22"/>
              </w:rPr>
              <w:t xml:space="preserve"> г.</w:t>
            </w:r>
          </w:p>
        </w:tc>
        <w:tc>
          <w:tcPr>
            <w:tcW w:w="3963" w:type="dxa"/>
            <w:gridSpan w:val="2"/>
          </w:tcPr>
          <w:p w:rsidR="00684ECF" w:rsidRPr="00CC4C3A" w:rsidRDefault="00684ECF" w:rsidP="00501A0D">
            <w:pPr>
              <w:ind w:left="458" w:hangingChars="190" w:hanging="458"/>
              <w:rPr>
                <w:b/>
              </w:rPr>
            </w:pPr>
          </w:p>
          <w:p w:rsidR="00684ECF" w:rsidRPr="00CC4C3A" w:rsidRDefault="00684ECF" w:rsidP="00501A0D">
            <w:pPr>
              <w:ind w:left="458" w:hangingChars="190" w:hanging="458"/>
              <w:rPr>
                <w:b/>
              </w:rPr>
            </w:pPr>
          </w:p>
          <w:p w:rsidR="00684ECF" w:rsidRPr="00CC4C3A" w:rsidRDefault="00684ECF" w:rsidP="00501A0D">
            <w:pPr>
              <w:ind w:left="458" w:hangingChars="190" w:hanging="458"/>
              <w:rPr>
                <w:b/>
              </w:rPr>
            </w:pPr>
          </w:p>
          <w:p w:rsidR="00684ECF" w:rsidRPr="00CC4C3A" w:rsidRDefault="00684ECF" w:rsidP="00501A0D">
            <w:pPr>
              <w:ind w:left="458" w:hangingChars="190" w:hanging="458"/>
              <w:rPr>
                <w:b/>
              </w:rPr>
            </w:pPr>
          </w:p>
          <w:p w:rsidR="003341BD" w:rsidRPr="00CC4C3A" w:rsidRDefault="003341BD" w:rsidP="00CC4C3A">
            <w:pPr>
              <w:ind w:left="420" w:hangingChars="190" w:hanging="420"/>
              <w:rPr>
                <w:b/>
              </w:rPr>
            </w:pPr>
            <w:r w:rsidRPr="00CC4C3A">
              <w:rPr>
                <w:b/>
                <w:sz w:val="22"/>
                <w:szCs w:val="22"/>
              </w:rPr>
              <w:t>От Поставщика:</w:t>
            </w:r>
          </w:p>
          <w:p w:rsidR="003341BD" w:rsidRPr="00CC4C3A" w:rsidRDefault="003341BD" w:rsidP="00501A0D">
            <w:pPr>
              <w:ind w:left="458" w:hangingChars="190" w:hanging="458"/>
              <w:rPr>
                <w:b/>
              </w:rPr>
            </w:pPr>
          </w:p>
          <w:p w:rsidR="003341BD" w:rsidRPr="00CC4C3A" w:rsidRDefault="003341BD" w:rsidP="00501A0D">
            <w:pPr>
              <w:ind w:left="458" w:hangingChars="190" w:hanging="458"/>
              <w:rPr>
                <w:b/>
              </w:rPr>
            </w:pPr>
          </w:p>
          <w:p w:rsidR="003341BD" w:rsidRPr="00CC4C3A" w:rsidRDefault="003341BD" w:rsidP="00501A0D">
            <w:pPr>
              <w:ind w:left="458" w:hangingChars="190" w:hanging="458"/>
              <w:rPr>
                <w:b/>
              </w:rPr>
            </w:pPr>
          </w:p>
          <w:p w:rsidR="003341BD" w:rsidRPr="00CC4C3A" w:rsidRDefault="003341BD" w:rsidP="00501A0D">
            <w:pPr>
              <w:ind w:left="458" w:hangingChars="190" w:hanging="458"/>
              <w:rPr>
                <w:b/>
              </w:rPr>
            </w:pPr>
          </w:p>
          <w:p w:rsidR="003341BD" w:rsidRPr="00CC4C3A" w:rsidRDefault="003341BD" w:rsidP="00CC4C3A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_____________________/</w:t>
            </w:r>
          </w:p>
          <w:p w:rsidR="003341BD" w:rsidRDefault="003341BD" w:rsidP="00CC4C3A">
            <w:pPr>
              <w:ind w:left="418" w:hangingChars="190" w:hanging="418"/>
              <w:rPr>
                <w:sz w:val="22"/>
                <w:szCs w:val="22"/>
              </w:rPr>
            </w:pPr>
            <w:r w:rsidRPr="00CC4C3A">
              <w:rPr>
                <w:sz w:val="22"/>
                <w:szCs w:val="22"/>
              </w:rPr>
              <w:t xml:space="preserve">М.П. </w:t>
            </w:r>
          </w:p>
          <w:p w:rsidR="008E3128" w:rsidRPr="00CC4C3A" w:rsidRDefault="008E3128" w:rsidP="008E3128">
            <w:r w:rsidRPr="00CC4C3A">
              <w:rPr>
                <w:sz w:val="22"/>
                <w:szCs w:val="22"/>
              </w:rPr>
              <w:t>«____»_____________ 201</w:t>
            </w:r>
            <w:r>
              <w:rPr>
                <w:sz w:val="22"/>
                <w:szCs w:val="22"/>
              </w:rPr>
              <w:t>2</w:t>
            </w:r>
            <w:r w:rsidRPr="00CC4C3A">
              <w:rPr>
                <w:sz w:val="22"/>
                <w:szCs w:val="22"/>
              </w:rPr>
              <w:t xml:space="preserve"> г.</w:t>
            </w:r>
          </w:p>
        </w:tc>
      </w:tr>
      <w:tr w:rsidR="00B44FC2" w:rsidRPr="00CC4C3A" w:rsidTr="000D7C93">
        <w:trPr>
          <w:gridAfter w:val="1"/>
          <w:wAfter w:w="446" w:type="dxa"/>
          <w:trHeight w:val="82"/>
        </w:trPr>
        <w:tc>
          <w:tcPr>
            <w:tcW w:w="3759" w:type="dxa"/>
          </w:tcPr>
          <w:p w:rsidR="00B44FC2" w:rsidRPr="00CC4C3A" w:rsidRDefault="00B44FC2" w:rsidP="003341BD"/>
        </w:tc>
        <w:tc>
          <w:tcPr>
            <w:tcW w:w="4295" w:type="dxa"/>
            <w:gridSpan w:val="2"/>
          </w:tcPr>
          <w:p w:rsidR="00B44FC2" w:rsidRPr="00CC4C3A" w:rsidRDefault="00B44FC2" w:rsidP="00501A0D">
            <w:pPr>
              <w:ind w:left="456" w:hangingChars="190" w:hanging="456"/>
            </w:pPr>
          </w:p>
        </w:tc>
      </w:tr>
    </w:tbl>
    <w:p w:rsidR="00B44FC2" w:rsidRPr="00CC4C3A" w:rsidRDefault="00B44FC2" w:rsidP="00B44FC2">
      <w:pPr>
        <w:ind w:left="360"/>
        <w:rPr>
          <w:sz w:val="22"/>
          <w:szCs w:val="22"/>
        </w:rPr>
      </w:pPr>
    </w:p>
    <w:p w:rsidR="009813FF" w:rsidRPr="009813FF" w:rsidRDefault="009813FF" w:rsidP="009813FF">
      <w:pPr>
        <w:rPr>
          <w:sz w:val="28"/>
          <w:szCs w:val="28"/>
        </w:rPr>
      </w:pPr>
    </w:p>
    <w:p w:rsidR="009813FF" w:rsidRPr="009813FF" w:rsidRDefault="009813FF" w:rsidP="009813FF">
      <w:pPr>
        <w:rPr>
          <w:sz w:val="28"/>
          <w:szCs w:val="28"/>
        </w:rPr>
      </w:pPr>
    </w:p>
    <w:p w:rsidR="009813FF" w:rsidRPr="009813FF" w:rsidRDefault="009813FF" w:rsidP="009813FF">
      <w:pPr>
        <w:rPr>
          <w:sz w:val="28"/>
          <w:szCs w:val="28"/>
        </w:rPr>
      </w:pPr>
    </w:p>
    <w:p w:rsidR="009813FF" w:rsidRDefault="009813FF" w:rsidP="009813FF">
      <w:pPr>
        <w:rPr>
          <w:sz w:val="28"/>
          <w:szCs w:val="28"/>
        </w:rPr>
      </w:pPr>
    </w:p>
    <w:p w:rsidR="009813FF" w:rsidRDefault="009813FF" w:rsidP="009813FF">
      <w:pPr>
        <w:rPr>
          <w:sz w:val="28"/>
          <w:szCs w:val="28"/>
        </w:rPr>
      </w:pPr>
    </w:p>
    <w:p w:rsidR="00FE6D98" w:rsidRPr="009813FF" w:rsidRDefault="009813FF" w:rsidP="009813FF">
      <w:pPr>
        <w:pStyle w:val="7"/>
        <w:ind w:left="4956"/>
        <w:rPr>
          <w:b w:val="0"/>
          <w:sz w:val="22"/>
          <w:szCs w:val="22"/>
        </w:rPr>
      </w:pPr>
      <w:r w:rsidRPr="009813FF">
        <w:rPr>
          <w:b w:val="0"/>
          <w:sz w:val="22"/>
          <w:szCs w:val="22"/>
        </w:rPr>
        <w:t>При</w:t>
      </w:r>
      <w:r>
        <w:rPr>
          <w:b w:val="0"/>
          <w:sz w:val="22"/>
          <w:szCs w:val="22"/>
        </w:rPr>
        <w:t>ложение №2 к Договору поставки №____________от «____»_____________года</w:t>
      </w:r>
    </w:p>
    <w:p w:rsidR="009813FF" w:rsidRPr="0056539D" w:rsidRDefault="009813FF" w:rsidP="009813FF">
      <w:pPr>
        <w:keepNext/>
        <w:keepLines/>
        <w:rPr>
          <w:b/>
          <w:caps/>
          <w:sz w:val="28"/>
          <w:szCs w:val="28"/>
        </w:rPr>
      </w:pPr>
    </w:p>
    <w:p w:rsidR="00FE6D98" w:rsidRDefault="00FE6D98" w:rsidP="00FE6D98">
      <w:pPr>
        <w:pStyle w:val="Default"/>
        <w:keepNext/>
        <w:keepLines/>
        <w:spacing w:before="0"/>
        <w:jc w:val="center"/>
        <w:rPr>
          <w:b/>
          <w:bCs/>
          <w:color w:val="auto"/>
          <w:sz w:val="28"/>
          <w:szCs w:val="28"/>
        </w:rPr>
      </w:pPr>
      <w:r w:rsidRPr="0056539D">
        <w:rPr>
          <w:b/>
          <w:bCs/>
          <w:color w:val="auto"/>
          <w:sz w:val="28"/>
          <w:szCs w:val="28"/>
        </w:rPr>
        <w:t>Технические требования</w:t>
      </w:r>
    </w:p>
    <w:p w:rsidR="00284447" w:rsidRPr="0056539D" w:rsidRDefault="00284447" w:rsidP="00FE6D98">
      <w:pPr>
        <w:pStyle w:val="Default"/>
        <w:keepNext/>
        <w:keepLines/>
        <w:spacing w:before="0"/>
        <w:jc w:val="center"/>
        <w:rPr>
          <w:b/>
          <w:bCs/>
          <w:color w:val="auto"/>
          <w:sz w:val="28"/>
          <w:szCs w:val="28"/>
        </w:rPr>
      </w:pPr>
    </w:p>
    <w:p w:rsidR="009813FF" w:rsidRPr="00404190" w:rsidRDefault="009813FF" w:rsidP="009813FF">
      <w:pPr>
        <w:keepNext/>
        <w:keepLines/>
        <w:numPr>
          <w:ilvl w:val="0"/>
          <w:numId w:val="12"/>
        </w:numPr>
        <w:tabs>
          <w:tab w:val="left" w:pos="426"/>
        </w:tabs>
        <w:jc w:val="both"/>
        <w:rPr>
          <w:b/>
          <w:sz w:val="28"/>
          <w:szCs w:val="28"/>
        </w:rPr>
      </w:pPr>
      <w:r w:rsidRPr="00404190">
        <w:rPr>
          <w:b/>
          <w:sz w:val="28"/>
          <w:szCs w:val="28"/>
        </w:rPr>
        <w:t>Перечень и те</w:t>
      </w:r>
      <w:r w:rsidR="00B16B5C">
        <w:rPr>
          <w:b/>
          <w:sz w:val="28"/>
          <w:szCs w:val="28"/>
        </w:rPr>
        <w:t>хнические характеристики Товара (оборудования)</w:t>
      </w:r>
      <w:r w:rsidRPr="00404190">
        <w:rPr>
          <w:b/>
          <w:sz w:val="28"/>
          <w:szCs w:val="28"/>
        </w:rPr>
        <w:t>:</w:t>
      </w:r>
    </w:p>
    <w:p w:rsidR="009813FF" w:rsidRPr="00404190" w:rsidRDefault="009813FF" w:rsidP="009813FF">
      <w:pPr>
        <w:pStyle w:val="23"/>
        <w:keepNext/>
        <w:keepLines/>
        <w:autoSpaceDE w:val="0"/>
        <w:autoSpaceDN w:val="0"/>
        <w:adjustRightInd w:val="0"/>
        <w:spacing w:after="0" w:line="240" w:lineRule="auto"/>
        <w:ind w:left="0"/>
        <w:contextualSpacing/>
        <w:rPr>
          <w:sz w:val="28"/>
          <w:szCs w:val="28"/>
        </w:rPr>
      </w:pPr>
    </w:p>
    <w:tbl>
      <w:tblPr>
        <w:tblW w:w="9552" w:type="dxa"/>
        <w:jc w:val="center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3"/>
        <w:gridCol w:w="7022"/>
        <w:gridCol w:w="992"/>
        <w:gridCol w:w="1045"/>
      </w:tblGrid>
      <w:tr w:rsidR="003A15B4" w:rsidRPr="00404190" w:rsidTr="003A15B4">
        <w:trPr>
          <w:trHeight w:val="697"/>
          <w:jc w:val="center"/>
        </w:trPr>
        <w:tc>
          <w:tcPr>
            <w:tcW w:w="493" w:type="dxa"/>
          </w:tcPr>
          <w:p w:rsidR="003A15B4" w:rsidRPr="00404190" w:rsidRDefault="003A15B4" w:rsidP="00FD010D">
            <w:pPr>
              <w:keepNext/>
              <w:keepLines/>
              <w:ind w:left="-122"/>
              <w:jc w:val="center"/>
              <w:rPr>
                <w:b/>
                <w:sz w:val="28"/>
                <w:szCs w:val="28"/>
              </w:rPr>
            </w:pPr>
            <w:r w:rsidRPr="00404190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7022" w:type="dxa"/>
          </w:tcPr>
          <w:p w:rsidR="003A15B4" w:rsidRPr="00404190" w:rsidRDefault="003A15B4" w:rsidP="00FD010D">
            <w:pPr>
              <w:keepNext/>
              <w:keepLines/>
              <w:jc w:val="center"/>
              <w:rPr>
                <w:sz w:val="28"/>
                <w:szCs w:val="28"/>
              </w:rPr>
            </w:pPr>
            <w:r w:rsidRPr="00404190">
              <w:rPr>
                <w:b/>
                <w:sz w:val="28"/>
                <w:szCs w:val="28"/>
              </w:rPr>
              <w:t xml:space="preserve">Технические характеристики </w:t>
            </w:r>
          </w:p>
        </w:tc>
        <w:tc>
          <w:tcPr>
            <w:tcW w:w="992" w:type="dxa"/>
          </w:tcPr>
          <w:p w:rsidR="003A15B4" w:rsidRPr="00404190" w:rsidRDefault="003A15B4" w:rsidP="00FD010D">
            <w:pPr>
              <w:keepNext/>
              <w:keepLines/>
              <w:jc w:val="center"/>
              <w:rPr>
                <w:b/>
                <w:sz w:val="28"/>
                <w:szCs w:val="28"/>
              </w:rPr>
            </w:pPr>
            <w:r w:rsidRPr="00404190">
              <w:rPr>
                <w:b/>
                <w:sz w:val="28"/>
                <w:szCs w:val="28"/>
              </w:rPr>
              <w:t>Срок гарантии</w:t>
            </w:r>
          </w:p>
        </w:tc>
        <w:tc>
          <w:tcPr>
            <w:tcW w:w="1045" w:type="dxa"/>
          </w:tcPr>
          <w:p w:rsidR="003A15B4" w:rsidRPr="00404190" w:rsidRDefault="003A15B4" w:rsidP="00FD010D">
            <w:pPr>
              <w:keepNext/>
              <w:keepLines/>
              <w:jc w:val="center"/>
              <w:rPr>
                <w:b/>
                <w:sz w:val="28"/>
                <w:szCs w:val="28"/>
              </w:rPr>
            </w:pPr>
            <w:r w:rsidRPr="00404190">
              <w:rPr>
                <w:b/>
                <w:sz w:val="28"/>
                <w:szCs w:val="28"/>
              </w:rPr>
              <w:t>Количество</w:t>
            </w:r>
          </w:p>
        </w:tc>
      </w:tr>
      <w:tr w:rsidR="003A15B4" w:rsidRPr="00404190" w:rsidTr="003A15B4">
        <w:trPr>
          <w:trHeight w:val="1408"/>
          <w:jc w:val="center"/>
        </w:trPr>
        <w:tc>
          <w:tcPr>
            <w:tcW w:w="493" w:type="dxa"/>
          </w:tcPr>
          <w:p w:rsidR="003A15B4" w:rsidRPr="00404190" w:rsidRDefault="003A15B4" w:rsidP="00FD010D">
            <w:pPr>
              <w:keepNext/>
              <w:keepLines/>
              <w:ind w:left="2"/>
              <w:jc w:val="center"/>
            </w:pPr>
            <w:r w:rsidRPr="00404190">
              <w:t>1</w:t>
            </w:r>
          </w:p>
        </w:tc>
        <w:tc>
          <w:tcPr>
            <w:tcW w:w="7022" w:type="dxa"/>
          </w:tcPr>
          <w:p w:rsidR="003A15B4" w:rsidRPr="00F2577C" w:rsidRDefault="003A15B4" w:rsidP="003A15B4">
            <w:pPr>
              <w:rPr>
                <w:b/>
                <w:sz w:val="23"/>
                <w:szCs w:val="23"/>
              </w:rPr>
            </w:pPr>
            <w:r w:rsidRPr="00F2577C">
              <w:rPr>
                <w:b/>
                <w:sz w:val="23"/>
                <w:szCs w:val="23"/>
              </w:rPr>
              <w:t>Автоматизированный комплекс индивидуального дозиметрического контроля АКИДК-201</w:t>
            </w:r>
          </w:p>
          <w:p w:rsidR="003A15B4" w:rsidRPr="00F2577C" w:rsidRDefault="003A15B4" w:rsidP="003A15B4">
            <w:pPr>
              <w:rPr>
                <w:b/>
                <w:sz w:val="23"/>
                <w:szCs w:val="23"/>
              </w:rPr>
            </w:pPr>
            <w:r w:rsidRPr="00F2577C">
              <w:rPr>
                <w:b/>
                <w:sz w:val="23"/>
                <w:szCs w:val="23"/>
              </w:rPr>
              <w:t>Функциональные характеристики:</w:t>
            </w:r>
          </w:p>
          <w:p w:rsidR="003A15B4" w:rsidRPr="00F2577C" w:rsidRDefault="003A15B4" w:rsidP="003A15B4">
            <w:pPr>
              <w:rPr>
                <w:sz w:val="23"/>
                <w:szCs w:val="23"/>
              </w:rPr>
            </w:pPr>
            <w:r w:rsidRPr="00F2577C">
              <w:rPr>
                <w:sz w:val="23"/>
                <w:szCs w:val="23"/>
              </w:rPr>
              <w:t xml:space="preserve"> - считывание дозы с дозиметров ДТЛ-01(расчет индивидуального эквивалента дозы фотонного излучения с учетом индивидуальных калибровочных коэффициентов детекторов ДТГ-4 дозиметров ДТЛ-01);</w:t>
            </w:r>
          </w:p>
          <w:p w:rsidR="003A15B4" w:rsidRPr="00F2577C" w:rsidRDefault="003A15B4" w:rsidP="003A15B4">
            <w:pPr>
              <w:rPr>
                <w:sz w:val="23"/>
                <w:szCs w:val="23"/>
              </w:rPr>
            </w:pPr>
            <w:r w:rsidRPr="00F2577C">
              <w:rPr>
                <w:sz w:val="23"/>
                <w:szCs w:val="23"/>
              </w:rPr>
              <w:t>- - калибровка дозиметров ДТЛ-01</w:t>
            </w:r>
          </w:p>
          <w:p w:rsidR="003A15B4" w:rsidRPr="00F2577C" w:rsidRDefault="003A15B4" w:rsidP="003A15B4">
            <w:pPr>
              <w:rPr>
                <w:sz w:val="23"/>
                <w:szCs w:val="23"/>
              </w:rPr>
            </w:pPr>
            <w:r w:rsidRPr="00F2577C">
              <w:rPr>
                <w:sz w:val="23"/>
                <w:szCs w:val="23"/>
              </w:rPr>
              <w:t>(расчет индивидуальных калибровочных коэффициентов детекторов ДТГ-4, занесение рассчитанных индивидуальных калибровочных коэффициентов детекторов дозиметра ДТЛ-01 в базу данных компьютера в соответствии со считанным индивидуальным кодом дозиметра);</w:t>
            </w:r>
          </w:p>
          <w:p w:rsidR="003A15B4" w:rsidRPr="00F2577C" w:rsidRDefault="003A15B4" w:rsidP="003A15B4">
            <w:pPr>
              <w:rPr>
                <w:sz w:val="23"/>
                <w:szCs w:val="23"/>
              </w:rPr>
            </w:pPr>
            <w:r w:rsidRPr="00F2577C">
              <w:rPr>
                <w:sz w:val="23"/>
                <w:szCs w:val="23"/>
              </w:rPr>
              <w:t>- отжиг детекторов дозиметров ДТЛ-01;</w:t>
            </w:r>
          </w:p>
          <w:p w:rsidR="003A15B4" w:rsidRPr="00F2577C" w:rsidRDefault="003A15B4" w:rsidP="003A15B4">
            <w:pPr>
              <w:rPr>
                <w:sz w:val="23"/>
                <w:szCs w:val="23"/>
              </w:rPr>
            </w:pPr>
            <w:r w:rsidRPr="00F2577C">
              <w:rPr>
                <w:sz w:val="23"/>
                <w:szCs w:val="23"/>
              </w:rPr>
              <w:t>- работа с базой данных дозиметрической информации( запись, хранение и обработка данных дозиметров и их владельцах, вывод информации на ВУ, формирование протоколов дозиметрического контроля требуемой формы, получение протокола номеров дозиметров, подлежащих обработке, на любую заданную дату, защита основных управляющих программ);</w:t>
            </w:r>
          </w:p>
          <w:p w:rsidR="003A15B4" w:rsidRPr="00F2577C" w:rsidRDefault="003A15B4" w:rsidP="003A15B4">
            <w:pPr>
              <w:rPr>
                <w:sz w:val="23"/>
                <w:szCs w:val="23"/>
              </w:rPr>
            </w:pPr>
            <w:r w:rsidRPr="00F2577C">
              <w:rPr>
                <w:sz w:val="23"/>
                <w:szCs w:val="23"/>
              </w:rPr>
              <w:t>- тестирование комплекса.</w:t>
            </w:r>
          </w:p>
          <w:p w:rsidR="003A15B4" w:rsidRPr="00F2577C" w:rsidRDefault="003A15B4" w:rsidP="003A15B4">
            <w:pPr>
              <w:rPr>
                <w:b/>
                <w:sz w:val="23"/>
                <w:szCs w:val="23"/>
              </w:rPr>
            </w:pPr>
          </w:p>
          <w:p w:rsidR="003A15B4" w:rsidRPr="00F2577C" w:rsidRDefault="003A15B4" w:rsidP="003A15B4">
            <w:pPr>
              <w:rPr>
                <w:sz w:val="23"/>
                <w:szCs w:val="23"/>
              </w:rPr>
            </w:pPr>
            <w:r w:rsidRPr="00F2577C">
              <w:rPr>
                <w:b/>
                <w:sz w:val="23"/>
                <w:szCs w:val="23"/>
              </w:rPr>
              <w:t>Технические характеристики</w:t>
            </w:r>
            <w:r w:rsidRPr="00F2577C">
              <w:rPr>
                <w:sz w:val="23"/>
                <w:szCs w:val="23"/>
              </w:rPr>
              <w:t>:</w:t>
            </w:r>
          </w:p>
          <w:p w:rsidR="003A15B4" w:rsidRPr="00F2577C" w:rsidRDefault="003A15B4" w:rsidP="003A15B4">
            <w:pPr>
              <w:rPr>
                <w:b/>
                <w:sz w:val="23"/>
                <w:szCs w:val="23"/>
              </w:rPr>
            </w:pPr>
            <w:r w:rsidRPr="00F2577C">
              <w:rPr>
                <w:b/>
                <w:sz w:val="23"/>
                <w:szCs w:val="23"/>
              </w:rPr>
              <w:t>1. Считыватель термолюминесцентный СТЛ-200 ЖБИТ 2.809.004</w:t>
            </w:r>
            <w:r>
              <w:rPr>
                <w:b/>
                <w:sz w:val="23"/>
                <w:szCs w:val="23"/>
              </w:rPr>
              <w:t xml:space="preserve"> (1 шт.)</w:t>
            </w:r>
            <w:r w:rsidRPr="00F2577C">
              <w:rPr>
                <w:b/>
                <w:sz w:val="23"/>
                <w:szCs w:val="23"/>
              </w:rPr>
              <w:t>:</w:t>
            </w:r>
          </w:p>
          <w:p w:rsidR="003A15B4" w:rsidRPr="00F2577C" w:rsidRDefault="003A15B4" w:rsidP="003A15B4">
            <w:pPr>
              <w:rPr>
                <w:sz w:val="23"/>
                <w:szCs w:val="23"/>
              </w:rPr>
            </w:pPr>
            <w:r w:rsidRPr="00F2577C">
              <w:rPr>
                <w:sz w:val="23"/>
                <w:szCs w:val="23"/>
              </w:rPr>
              <w:t>- Порог регистрации, мЗв, не более 0,05;</w:t>
            </w:r>
          </w:p>
          <w:p w:rsidR="003A15B4" w:rsidRPr="00F2577C" w:rsidRDefault="003A15B4" w:rsidP="003A15B4">
            <w:pPr>
              <w:rPr>
                <w:sz w:val="23"/>
                <w:szCs w:val="23"/>
              </w:rPr>
            </w:pPr>
            <w:r w:rsidRPr="00F2577C">
              <w:rPr>
                <w:sz w:val="23"/>
                <w:szCs w:val="23"/>
              </w:rPr>
              <w:t>- Линейность в диапазоне доз 0,05 мЗв -10,0 Зв, %, не более 10;</w:t>
            </w:r>
          </w:p>
          <w:p w:rsidR="003A15B4" w:rsidRPr="00F2577C" w:rsidRDefault="003A15B4" w:rsidP="003A15B4">
            <w:pPr>
              <w:rPr>
                <w:sz w:val="23"/>
                <w:szCs w:val="23"/>
              </w:rPr>
            </w:pPr>
            <w:r w:rsidRPr="00F2577C">
              <w:rPr>
                <w:sz w:val="23"/>
                <w:szCs w:val="23"/>
              </w:rPr>
              <w:t>- основная погрешность измерения индивидуального эквивалента дозы не более 15%;</w:t>
            </w:r>
          </w:p>
          <w:p w:rsidR="003A15B4" w:rsidRPr="00F2577C" w:rsidRDefault="003A15B4" w:rsidP="003A15B4">
            <w:pPr>
              <w:rPr>
                <w:sz w:val="23"/>
                <w:szCs w:val="23"/>
              </w:rPr>
            </w:pPr>
            <w:r w:rsidRPr="00F2577C">
              <w:rPr>
                <w:sz w:val="23"/>
                <w:szCs w:val="23"/>
              </w:rPr>
              <w:t>- измеряемый индивидуальный эквивалент дозы фотонного излучения в диапазоне энергий от 15 кэВ до 10 МэВ</w:t>
            </w:r>
          </w:p>
          <w:p w:rsidR="003A15B4" w:rsidRPr="00F2577C" w:rsidRDefault="003A15B4" w:rsidP="003A15B4">
            <w:pPr>
              <w:rPr>
                <w:sz w:val="23"/>
                <w:szCs w:val="23"/>
              </w:rPr>
            </w:pPr>
            <w:r w:rsidRPr="00F2577C">
              <w:rPr>
                <w:sz w:val="23"/>
                <w:szCs w:val="23"/>
              </w:rPr>
              <w:t>- Энергетическая характеристика (фотоны): после облучения фотонами с энергией от 15 кэВ до 10 МэВ полученное значение дозы должно отличаться от условно истинного значения, %, не более 15;</w:t>
            </w:r>
          </w:p>
          <w:p w:rsidR="003A15B4" w:rsidRPr="00F2577C" w:rsidRDefault="003A15B4" w:rsidP="003A15B4">
            <w:pPr>
              <w:rPr>
                <w:sz w:val="23"/>
                <w:szCs w:val="23"/>
              </w:rPr>
            </w:pPr>
            <w:r w:rsidRPr="00F2577C">
              <w:rPr>
                <w:sz w:val="23"/>
                <w:szCs w:val="23"/>
              </w:rPr>
              <w:t xml:space="preserve">- режим считывания – полуавтоматический (оператор загружает каждый дозиметр вручную, считывание и расчет происходит автоматически); </w:t>
            </w:r>
          </w:p>
          <w:p w:rsidR="003A15B4" w:rsidRPr="00F2577C" w:rsidRDefault="003A15B4" w:rsidP="003A15B4">
            <w:pPr>
              <w:rPr>
                <w:sz w:val="23"/>
                <w:szCs w:val="23"/>
              </w:rPr>
            </w:pPr>
            <w:r w:rsidRPr="00F2577C">
              <w:rPr>
                <w:sz w:val="23"/>
                <w:szCs w:val="23"/>
              </w:rPr>
              <w:t>- Способ нагрева – индукционный;</w:t>
            </w:r>
          </w:p>
          <w:p w:rsidR="003A15B4" w:rsidRPr="00F2577C" w:rsidRDefault="003A15B4" w:rsidP="003A15B4">
            <w:pPr>
              <w:rPr>
                <w:sz w:val="23"/>
                <w:szCs w:val="23"/>
              </w:rPr>
            </w:pPr>
            <w:r w:rsidRPr="00F2577C">
              <w:rPr>
                <w:sz w:val="23"/>
                <w:szCs w:val="23"/>
              </w:rPr>
              <w:t>- режим нагрева – линейно-ступенчатый нагрев детектора от никелевой чашки с индукционным нагревом;;</w:t>
            </w:r>
          </w:p>
          <w:p w:rsidR="003A15B4" w:rsidRPr="00F2577C" w:rsidRDefault="003A15B4" w:rsidP="003A15B4">
            <w:pPr>
              <w:rPr>
                <w:sz w:val="23"/>
                <w:szCs w:val="23"/>
              </w:rPr>
            </w:pPr>
            <w:r w:rsidRPr="00F2577C">
              <w:rPr>
                <w:sz w:val="23"/>
                <w:szCs w:val="23"/>
              </w:rPr>
              <w:t>- Производительность обработки дозиметров ДТЛ-01, дозиметров/час, не менее 30;</w:t>
            </w:r>
          </w:p>
          <w:p w:rsidR="003A15B4" w:rsidRPr="00F2577C" w:rsidRDefault="003A15B4" w:rsidP="003A15B4">
            <w:pPr>
              <w:rPr>
                <w:sz w:val="23"/>
                <w:szCs w:val="23"/>
              </w:rPr>
            </w:pPr>
            <w:r w:rsidRPr="00F2577C">
              <w:rPr>
                <w:sz w:val="23"/>
                <w:szCs w:val="23"/>
              </w:rPr>
              <w:t>- Время установления рабочего режима, мин, не более 30;</w:t>
            </w:r>
          </w:p>
          <w:p w:rsidR="003A15B4" w:rsidRPr="00F2577C" w:rsidRDefault="003A15B4" w:rsidP="003A15B4">
            <w:pPr>
              <w:rPr>
                <w:sz w:val="23"/>
                <w:szCs w:val="23"/>
              </w:rPr>
            </w:pPr>
            <w:r w:rsidRPr="00F2577C">
              <w:rPr>
                <w:sz w:val="23"/>
                <w:szCs w:val="23"/>
              </w:rPr>
              <w:t>- время непрерывной работы комплекса – не менее 24 часов;</w:t>
            </w:r>
          </w:p>
          <w:p w:rsidR="003A15B4" w:rsidRPr="00F2577C" w:rsidRDefault="003A15B4" w:rsidP="003A15B4">
            <w:pPr>
              <w:rPr>
                <w:sz w:val="23"/>
                <w:szCs w:val="23"/>
              </w:rPr>
            </w:pPr>
            <w:r w:rsidRPr="00F2577C">
              <w:rPr>
                <w:sz w:val="23"/>
                <w:szCs w:val="23"/>
              </w:rPr>
              <w:t>- средняя наработка на отказ – 4000 часов;</w:t>
            </w:r>
          </w:p>
          <w:p w:rsidR="003A15B4" w:rsidRPr="00F2577C" w:rsidRDefault="003A15B4" w:rsidP="003A15B4">
            <w:pPr>
              <w:rPr>
                <w:sz w:val="23"/>
                <w:szCs w:val="23"/>
              </w:rPr>
            </w:pPr>
            <w:r w:rsidRPr="00F2577C">
              <w:rPr>
                <w:sz w:val="23"/>
                <w:szCs w:val="23"/>
              </w:rPr>
              <w:t>- средний срок службы до капитального ремонта – не менее 6 лет;</w:t>
            </w:r>
          </w:p>
          <w:p w:rsidR="003A15B4" w:rsidRPr="00F2577C" w:rsidRDefault="003A15B4" w:rsidP="003A15B4">
            <w:pPr>
              <w:rPr>
                <w:sz w:val="23"/>
                <w:szCs w:val="23"/>
              </w:rPr>
            </w:pPr>
            <w:r w:rsidRPr="00F2577C">
              <w:rPr>
                <w:sz w:val="23"/>
                <w:szCs w:val="23"/>
              </w:rPr>
              <w:t>- питание комплекса от сети переменного тока частотой - 50±1 Гц;</w:t>
            </w:r>
          </w:p>
          <w:p w:rsidR="003A15B4" w:rsidRPr="00F2577C" w:rsidRDefault="003A15B4" w:rsidP="003A15B4">
            <w:pPr>
              <w:rPr>
                <w:sz w:val="23"/>
                <w:szCs w:val="23"/>
              </w:rPr>
            </w:pPr>
            <w:r w:rsidRPr="00F2577C">
              <w:rPr>
                <w:sz w:val="23"/>
                <w:szCs w:val="23"/>
              </w:rPr>
              <w:t>- номинальное напряжение – 220 В.;</w:t>
            </w:r>
          </w:p>
          <w:p w:rsidR="003A15B4" w:rsidRPr="00F2577C" w:rsidRDefault="003A15B4" w:rsidP="003A15B4">
            <w:pPr>
              <w:rPr>
                <w:sz w:val="23"/>
                <w:szCs w:val="23"/>
              </w:rPr>
            </w:pPr>
            <w:r w:rsidRPr="00F2577C">
              <w:rPr>
                <w:sz w:val="23"/>
                <w:szCs w:val="23"/>
              </w:rPr>
              <w:t>- Значение температуры воздуха при эксплуатации, °С От +10 до +35;</w:t>
            </w:r>
          </w:p>
          <w:p w:rsidR="003A15B4" w:rsidRPr="00F2577C" w:rsidRDefault="003A15B4" w:rsidP="003A15B4">
            <w:pPr>
              <w:rPr>
                <w:sz w:val="23"/>
                <w:szCs w:val="23"/>
              </w:rPr>
            </w:pPr>
            <w:r w:rsidRPr="00F2577C">
              <w:rPr>
                <w:sz w:val="23"/>
                <w:szCs w:val="23"/>
              </w:rPr>
              <w:t xml:space="preserve">- Масса, </w:t>
            </w:r>
            <w:smartTag w:uri="urn:schemas-microsoft-com:office:smarttags" w:element="metricconverter">
              <w:smartTagPr>
                <w:attr w:name="ProductID" w:val="25 кг"/>
              </w:smartTagPr>
              <w:r w:rsidRPr="00F2577C">
                <w:rPr>
                  <w:sz w:val="23"/>
                  <w:szCs w:val="23"/>
                </w:rPr>
                <w:t>25 кг</w:t>
              </w:r>
            </w:smartTag>
            <w:r w:rsidRPr="00F2577C">
              <w:rPr>
                <w:sz w:val="23"/>
                <w:szCs w:val="23"/>
              </w:rPr>
              <w:t>;</w:t>
            </w:r>
          </w:p>
          <w:p w:rsidR="003A15B4" w:rsidRPr="00F2577C" w:rsidRDefault="003A15B4" w:rsidP="003A15B4">
            <w:pPr>
              <w:rPr>
                <w:sz w:val="23"/>
                <w:szCs w:val="23"/>
              </w:rPr>
            </w:pPr>
            <w:r w:rsidRPr="00F2577C">
              <w:rPr>
                <w:sz w:val="23"/>
                <w:szCs w:val="23"/>
              </w:rPr>
              <w:t>- Габаритные размеры, 500×270×380 мм;</w:t>
            </w:r>
          </w:p>
          <w:p w:rsidR="003A15B4" w:rsidRPr="00F2577C" w:rsidRDefault="003A15B4" w:rsidP="003A15B4">
            <w:pPr>
              <w:rPr>
                <w:b/>
                <w:sz w:val="23"/>
                <w:szCs w:val="23"/>
              </w:rPr>
            </w:pPr>
          </w:p>
          <w:p w:rsidR="003A15B4" w:rsidRPr="00F2577C" w:rsidRDefault="003A15B4" w:rsidP="003A15B4">
            <w:pPr>
              <w:rPr>
                <w:b/>
                <w:sz w:val="23"/>
                <w:szCs w:val="23"/>
              </w:rPr>
            </w:pPr>
            <w:r w:rsidRPr="00F2577C">
              <w:rPr>
                <w:b/>
                <w:sz w:val="23"/>
                <w:szCs w:val="23"/>
              </w:rPr>
              <w:t>2. Дозиметр термолюминесцентный ДТЛ-01</w:t>
            </w:r>
            <w:r>
              <w:rPr>
                <w:b/>
                <w:sz w:val="23"/>
                <w:szCs w:val="23"/>
              </w:rPr>
              <w:t xml:space="preserve"> (500 шт.)</w:t>
            </w:r>
          </w:p>
          <w:p w:rsidR="003A15B4" w:rsidRPr="00F2577C" w:rsidRDefault="003A15B4" w:rsidP="003A15B4">
            <w:pPr>
              <w:rPr>
                <w:sz w:val="23"/>
                <w:szCs w:val="23"/>
              </w:rPr>
            </w:pPr>
            <w:r w:rsidRPr="00F2577C">
              <w:rPr>
                <w:sz w:val="23"/>
                <w:szCs w:val="23"/>
              </w:rPr>
              <w:t>- Масса, 0,025 кг;</w:t>
            </w:r>
          </w:p>
          <w:p w:rsidR="003A15B4" w:rsidRPr="00F2577C" w:rsidRDefault="003A15B4" w:rsidP="003A15B4">
            <w:pPr>
              <w:rPr>
                <w:sz w:val="23"/>
                <w:szCs w:val="23"/>
              </w:rPr>
            </w:pPr>
            <w:r w:rsidRPr="00F2577C">
              <w:rPr>
                <w:sz w:val="23"/>
                <w:szCs w:val="23"/>
              </w:rPr>
              <w:t>- Габаритные размеры, 104×25×17 мм;</w:t>
            </w:r>
          </w:p>
          <w:p w:rsidR="003A15B4" w:rsidRPr="00F2577C" w:rsidRDefault="003A15B4" w:rsidP="003A15B4">
            <w:pPr>
              <w:rPr>
                <w:sz w:val="23"/>
                <w:szCs w:val="23"/>
              </w:rPr>
            </w:pPr>
            <w:r w:rsidRPr="00F2577C">
              <w:rPr>
                <w:sz w:val="23"/>
                <w:szCs w:val="23"/>
              </w:rPr>
              <w:t>- Значение относительной влажности воздуха при эксплуатации при температуре 35°С, 98 %</w:t>
            </w:r>
          </w:p>
          <w:p w:rsidR="003A15B4" w:rsidRPr="00F2577C" w:rsidRDefault="003A15B4" w:rsidP="003A15B4">
            <w:pPr>
              <w:rPr>
                <w:sz w:val="23"/>
                <w:szCs w:val="23"/>
              </w:rPr>
            </w:pPr>
            <w:r w:rsidRPr="00F2577C">
              <w:rPr>
                <w:sz w:val="23"/>
                <w:szCs w:val="23"/>
              </w:rPr>
              <w:t>- Значение температуры воздуха при эксплуатации, От -35 до +60°С</w:t>
            </w:r>
          </w:p>
          <w:p w:rsidR="003A15B4" w:rsidRPr="00F2577C" w:rsidRDefault="003A15B4" w:rsidP="003A15B4">
            <w:pPr>
              <w:rPr>
                <w:sz w:val="23"/>
                <w:szCs w:val="23"/>
              </w:rPr>
            </w:pPr>
            <w:r w:rsidRPr="00F2577C">
              <w:rPr>
                <w:sz w:val="23"/>
                <w:szCs w:val="23"/>
              </w:rPr>
              <w:t>- Эффективная толщина корпусов дозиметров, 1 г/см</w:t>
            </w:r>
            <w:r w:rsidRPr="00F2577C">
              <w:rPr>
                <w:sz w:val="23"/>
                <w:szCs w:val="23"/>
                <w:vertAlign w:val="superscript"/>
              </w:rPr>
              <w:t>2</w:t>
            </w:r>
          </w:p>
          <w:p w:rsidR="003A15B4" w:rsidRPr="00F2577C" w:rsidRDefault="003A15B4" w:rsidP="003A15B4">
            <w:pPr>
              <w:rPr>
                <w:sz w:val="23"/>
                <w:szCs w:val="23"/>
              </w:rPr>
            </w:pPr>
            <w:r w:rsidRPr="00F2577C">
              <w:rPr>
                <w:sz w:val="23"/>
                <w:szCs w:val="23"/>
              </w:rPr>
              <w:t>- крепление детекторов на слайде на никелевых подложках;</w:t>
            </w:r>
          </w:p>
          <w:p w:rsidR="003A15B4" w:rsidRPr="00F2577C" w:rsidRDefault="003A15B4" w:rsidP="003A15B4">
            <w:pPr>
              <w:rPr>
                <w:sz w:val="23"/>
                <w:szCs w:val="23"/>
              </w:rPr>
            </w:pPr>
            <w:r w:rsidRPr="00F2577C">
              <w:rPr>
                <w:sz w:val="23"/>
                <w:szCs w:val="23"/>
              </w:rPr>
              <w:t>- Многократность использования дозиметров ДТЛ-01 в комплексе, циклов, не менее 200</w:t>
            </w:r>
          </w:p>
          <w:p w:rsidR="003A15B4" w:rsidRDefault="003A15B4" w:rsidP="003A15B4">
            <w:pPr>
              <w:rPr>
                <w:sz w:val="23"/>
                <w:szCs w:val="23"/>
              </w:rPr>
            </w:pPr>
            <w:r w:rsidRPr="00F2577C">
              <w:rPr>
                <w:sz w:val="23"/>
                <w:szCs w:val="23"/>
              </w:rPr>
              <w:t xml:space="preserve"> Калибровка  дозиметров ДТЛ-01 проводится с поставляемым считывателем СТЛ-200 комплекса АКИДК-201 в полях фотонного   излучения.</w:t>
            </w:r>
          </w:p>
          <w:p w:rsidR="003A15B4" w:rsidRPr="00F2577C" w:rsidRDefault="003A15B4" w:rsidP="003A15B4">
            <w:pPr>
              <w:rPr>
                <w:sz w:val="23"/>
                <w:szCs w:val="23"/>
              </w:rPr>
            </w:pPr>
          </w:p>
          <w:p w:rsidR="003A15B4" w:rsidRDefault="003A15B4" w:rsidP="003A15B4">
            <w:pPr>
              <w:rPr>
                <w:sz w:val="23"/>
                <w:szCs w:val="23"/>
              </w:rPr>
            </w:pPr>
            <w:r w:rsidRPr="00F2577C">
              <w:rPr>
                <w:b/>
                <w:sz w:val="23"/>
                <w:szCs w:val="23"/>
              </w:rPr>
              <w:t>3. Средства вычислительной техники (компьютер – системный блок, монитор 22'', клавиатура, мышь)</w:t>
            </w:r>
            <w:r w:rsidRPr="00F2577C">
              <w:rPr>
                <w:sz w:val="23"/>
                <w:szCs w:val="23"/>
              </w:rPr>
              <w:t xml:space="preserve"> </w:t>
            </w:r>
            <w:r w:rsidRPr="003A15B4">
              <w:rPr>
                <w:b/>
                <w:sz w:val="23"/>
                <w:szCs w:val="23"/>
              </w:rPr>
              <w:t>(1 компл.)</w:t>
            </w:r>
          </w:p>
          <w:p w:rsidR="003A15B4" w:rsidRDefault="003A15B4" w:rsidP="003A15B4">
            <w:pPr>
              <w:rPr>
                <w:sz w:val="23"/>
                <w:szCs w:val="23"/>
              </w:rPr>
            </w:pPr>
            <w:r w:rsidRPr="00F2577C">
              <w:rPr>
                <w:sz w:val="23"/>
                <w:szCs w:val="23"/>
              </w:rPr>
              <w:t>Управление и контроль работоспособности комплекса АКИДК-201. Содержит оперативную информацию о дозиметрах (карта дозиметра, КТВ и температурная характеристика в табличном и графическом виде), необходимую информацию об обслуживаемом персонале  (карта персонала). Производит расчет индивидуального эквивалента дозы фотонного  излучения. Обеспечивает расчет калибровочных коэффициентов.</w:t>
            </w:r>
          </w:p>
          <w:p w:rsidR="003A15B4" w:rsidRPr="00F2577C" w:rsidRDefault="003A15B4" w:rsidP="003A15B4">
            <w:pPr>
              <w:rPr>
                <w:sz w:val="23"/>
                <w:szCs w:val="23"/>
              </w:rPr>
            </w:pPr>
          </w:p>
          <w:p w:rsidR="003A15B4" w:rsidRPr="00F2577C" w:rsidRDefault="003A15B4" w:rsidP="003A15B4">
            <w:pPr>
              <w:rPr>
                <w:b/>
                <w:sz w:val="23"/>
                <w:szCs w:val="23"/>
              </w:rPr>
            </w:pPr>
            <w:r w:rsidRPr="00F2577C">
              <w:rPr>
                <w:b/>
                <w:sz w:val="23"/>
                <w:szCs w:val="23"/>
              </w:rPr>
              <w:t>4. Принтер лазерный</w:t>
            </w:r>
            <w:r>
              <w:rPr>
                <w:b/>
                <w:sz w:val="23"/>
                <w:szCs w:val="23"/>
              </w:rPr>
              <w:t xml:space="preserve"> (1 шт.)</w:t>
            </w:r>
          </w:p>
          <w:p w:rsidR="003A15B4" w:rsidRPr="00F2577C" w:rsidRDefault="003A15B4" w:rsidP="003A15B4">
            <w:pPr>
              <w:rPr>
                <w:sz w:val="23"/>
                <w:szCs w:val="23"/>
              </w:rPr>
            </w:pPr>
            <w:r w:rsidRPr="00F2577C">
              <w:rPr>
                <w:sz w:val="23"/>
                <w:szCs w:val="23"/>
              </w:rPr>
              <w:t>Тип: Принтер HP LaserJet P 2055</w:t>
            </w:r>
          </w:p>
          <w:p w:rsidR="003A15B4" w:rsidRPr="00F2577C" w:rsidRDefault="003A15B4" w:rsidP="003A15B4">
            <w:pPr>
              <w:rPr>
                <w:sz w:val="23"/>
                <w:szCs w:val="23"/>
              </w:rPr>
            </w:pPr>
            <w:r w:rsidRPr="00F2577C">
              <w:rPr>
                <w:sz w:val="23"/>
                <w:szCs w:val="23"/>
              </w:rPr>
              <w:t>лазерный;</w:t>
            </w:r>
          </w:p>
          <w:p w:rsidR="003A15B4" w:rsidRPr="00F2577C" w:rsidRDefault="003A15B4" w:rsidP="003A15B4">
            <w:pPr>
              <w:rPr>
                <w:sz w:val="23"/>
                <w:szCs w:val="23"/>
              </w:rPr>
            </w:pPr>
            <w:r w:rsidRPr="00F2577C">
              <w:rPr>
                <w:sz w:val="23"/>
                <w:szCs w:val="23"/>
              </w:rPr>
              <w:t>Формат печати: А4;</w:t>
            </w:r>
          </w:p>
          <w:p w:rsidR="003A15B4" w:rsidRPr="00F2577C" w:rsidRDefault="003A15B4" w:rsidP="003A15B4">
            <w:pPr>
              <w:rPr>
                <w:sz w:val="23"/>
                <w:szCs w:val="23"/>
              </w:rPr>
            </w:pPr>
            <w:r w:rsidRPr="00F2577C">
              <w:rPr>
                <w:sz w:val="23"/>
                <w:szCs w:val="23"/>
              </w:rPr>
              <w:t>В комплекте с картриджем.</w:t>
            </w:r>
          </w:p>
          <w:p w:rsidR="003A15B4" w:rsidRDefault="003A15B4" w:rsidP="003A15B4">
            <w:pPr>
              <w:rPr>
                <w:sz w:val="23"/>
                <w:szCs w:val="23"/>
              </w:rPr>
            </w:pPr>
            <w:r w:rsidRPr="00F2577C">
              <w:rPr>
                <w:sz w:val="23"/>
                <w:szCs w:val="23"/>
              </w:rPr>
              <w:t>Распечатка необходимой информации об обслуживаемом персонале, индивидуальных дозах фотонного и нейтронного излучения.</w:t>
            </w:r>
          </w:p>
          <w:p w:rsidR="003A15B4" w:rsidRPr="00F2577C" w:rsidRDefault="003A15B4" w:rsidP="003A15B4">
            <w:pPr>
              <w:rPr>
                <w:sz w:val="23"/>
                <w:szCs w:val="23"/>
              </w:rPr>
            </w:pPr>
          </w:p>
          <w:p w:rsidR="003A15B4" w:rsidRPr="00F2577C" w:rsidRDefault="003A15B4" w:rsidP="003A15B4">
            <w:pPr>
              <w:rPr>
                <w:b/>
                <w:sz w:val="23"/>
                <w:szCs w:val="23"/>
              </w:rPr>
            </w:pPr>
            <w:r w:rsidRPr="00F2577C">
              <w:rPr>
                <w:b/>
                <w:sz w:val="23"/>
                <w:szCs w:val="23"/>
              </w:rPr>
              <w:t xml:space="preserve">5. Источник бесперебойного питания </w:t>
            </w:r>
            <w:r>
              <w:rPr>
                <w:b/>
                <w:sz w:val="23"/>
                <w:szCs w:val="23"/>
              </w:rPr>
              <w:t>(1 шт.)</w:t>
            </w:r>
          </w:p>
          <w:p w:rsidR="003A15B4" w:rsidRPr="00F2577C" w:rsidRDefault="003A15B4" w:rsidP="003A15B4">
            <w:pPr>
              <w:rPr>
                <w:sz w:val="23"/>
                <w:szCs w:val="23"/>
              </w:rPr>
            </w:pPr>
            <w:r w:rsidRPr="00F2577C">
              <w:rPr>
                <w:sz w:val="23"/>
                <w:szCs w:val="23"/>
              </w:rPr>
              <w:t>UPS Powercom BNT 600 AP</w:t>
            </w:r>
          </w:p>
          <w:p w:rsidR="003A15B4" w:rsidRPr="00F2577C" w:rsidRDefault="003A15B4" w:rsidP="003A15B4">
            <w:pPr>
              <w:rPr>
                <w:sz w:val="23"/>
                <w:szCs w:val="23"/>
              </w:rPr>
            </w:pPr>
            <w:r w:rsidRPr="00F2577C">
              <w:rPr>
                <w:sz w:val="23"/>
                <w:szCs w:val="23"/>
              </w:rPr>
              <w:t>Выходная мощность: 600ВА</w:t>
            </w:r>
          </w:p>
          <w:p w:rsidR="003A15B4" w:rsidRPr="00F2577C" w:rsidRDefault="003A15B4" w:rsidP="003A15B4">
            <w:pPr>
              <w:rPr>
                <w:sz w:val="23"/>
                <w:szCs w:val="23"/>
              </w:rPr>
            </w:pPr>
            <w:r w:rsidRPr="00F2577C">
              <w:rPr>
                <w:sz w:val="23"/>
                <w:szCs w:val="23"/>
              </w:rPr>
              <w:t>Выходное напряжение: 220В</w:t>
            </w:r>
          </w:p>
          <w:p w:rsidR="003A15B4" w:rsidRPr="00F2577C" w:rsidRDefault="003A15B4" w:rsidP="003A15B4">
            <w:pPr>
              <w:rPr>
                <w:sz w:val="23"/>
                <w:szCs w:val="23"/>
              </w:rPr>
            </w:pPr>
            <w:r w:rsidRPr="00F2577C">
              <w:rPr>
                <w:sz w:val="23"/>
                <w:szCs w:val="23"/>
              </w:rPr>
              <w:t>Выходная частота: 50Гц</w:t>
            </w:r>
          </w:p>
          <w:p w:rsidR="003A15B4" w:rsidRDefault="003A15B4" w:rsidP="003A15B4">
            <w:pPr>
              <w:rPr>
                <w:sz w:val="23"/>
                <w:szCs w:val="23"/>
              </w:rPr>
            </w:pPr>
            <w:r w:rsidRPr="00F2577C">
              <w:rPr>
                <w:sz w:val="23"/>
                <w:szCs w:val="23"/>
              </w:rPr>
              <w:t>Обеспечение бесперебойной работы всего комплекса (Считыватель термолюминесцентный СТЛ-200, Управляющей станции, принтера)</w:t>
            </w:r>
          </w:p>
          <w:p w:rsidR="003A15B4" w:rsidRPr="00F2577C" w:rsidRDefault="003A15B4" w:rsidP="003A15B4">
            <w:pPr>
              <w:rPr>
                <w:sz w:val="23"/>
                <w:szCs w:val="23"/>
              </w:rPr>
            </w:pPr>
          </w:p>
          <w:p w:rsidR="003A15B4" w:rsidRPr="00F2577C" w:rsidRDefault="003A15B4" w:rsidP="003A15B4">
            <w:pPr>
              <w:rPr>
                <w:b/>
                <w:sz w:val="23"/>
                <w:szCs w:val="23"/>
              </w:rPr>
            </w:pPr>
            <w:r w:rsidRPr="00F2577C">
              <w:rPr>
                <w:b/>
                <w:sz w:val="23"/>
                <w:szCs w:val="23"/>
              </w:rPr>
              <w:t>6. Программное обеспечение</w:t>
            </w:r>
            <w:r>
              <w:rPr>
                <w:b/>
                <w:sz w:val="23"/>
                <w:szCs w:val="23"/>
              </w:rPr>
              <w:t xml:space="preserve"> (1 шт.)</w:t>
            </w:r>
          </w:p>
          <w:p w:rsidR="003A15B4" w:rsidRPr="00F2577C" w:rsidRDefault="003A15B4" w:rsidP="003A15B4">
            <w:pPr>
              <w:rPr>
                <w:sz w:val="23"/>
                <w:szCs w:val="23"/>
              </w:rPr>
            </w:pPr>
            <w:r w:rsidRPr="00F2577C">
              <w:rPr>
                <w:sz w:val="23"/>
                <w:szCs w:val="23"/>
              </w:rPr>
              <w:t>Программное обеспечение должно обеспечивать выполнение задач взаимодействия с устройствами и обработки результатов измерений и ведение баз данных и статистики измерений, формирование отчетов, графиков, таблиц.</w:t>
            </w:r>
          </w:p>
          <w:p w:rsidR="003A15B4" w:rsidRPr="00F2577C" w:rsidRDefault="003A15B4" w:rsidP="003A15B4">
            <w:pPr>
              <w:rPr>
                <w:sz w:val="23"/>
                <w:szCs w:val="23"/>
              </w:rPr>
            </w:pPr>
            <w:r w:rsidRPr="00F2577C">
              <w:rPr>
                <w:sz w:val="23"/>
                <w:szCs w:val="23"/>
              </w:rPr>
              <w:t>Пакет программного обеспечения</w:t>
            </w:r>
          </w:p>
          <w:p w:rsidR="003A15B4" w:rsidRPr="00F2577C" w:rsidRDefault="003A15B4" w:rsidP="003A15B4">
            <w:pPr>
              <w:rPr>
                <w:sz w:val="23"/>
                <w:szCs w:val="23"/>
              </w:rPr>
            </w:pPr>
            <w:r w:rsidRPr="00F2577C">
              <w:rPr>
                <w:sz w:val="23"/>
                <w:szCs w:val="23"/>
              </w:rPr>
              <w:t>Библиотеки прикладных программ</w:t>
            </w:r>
          </w:p>
          <w:p w:rsidR="003A15B4" w:rsidRPr="00F2577C" w:rsidRDefault="003A15B4" w:rsidP="003A15B4">
            <w:pPr>
              <w:rPr>
                <w:sz w:val="23"/>
                <w:szCs w:val="23"/>
              </w:rPr>
            </w:pPr>
            <w:r w:rsidRPr="00F2577C">
              <w:rPr>
                <w:sz w:val="23"/>
                <w:szCs w:val="23"/>
              </w:rPr>
              <w:t>Контроль работоспособности комплекс АКИДК-201</w:t>
            </w:r>
          </w:p>
          <w:p w:rsidR="003A15B4" w:rsidRPr="00F2577C" w:rsidRDefault="003A15B4" w:rsidP="003A15B4">
            <w:pPr>
              <w:rPr>
                <w:sz w:val="23"/>
                <w:szCs w:val="23"/>
              </w:rPr>
            </w:pPr>
            <w:r w:rsidRPr="00F2577C">
              <w:rPr>
                <w:sz w:val="23"/>
                <w:szCs w:val="23"/>
              </w:rPr>
              <w:t>Программы для работы со считывателем термолюминесцентным СТЛ-200.</w:t>
            </w:r>
          </w:p>
          <w:p w:rsidR="003A15B4" w:rsidRPr="00F2577C" w:rsidRDefault="003A15B4" w:rsidP="003A15B4">
            <w:pPr>
              <w:rPr>
                <w:b/>
                <w:sz w:val="23"/>
                <w:szCs w:val="23"/>
              </w:rPr>
            </w:pPr>
            <w:r w:rsidRPr="00F2577C">
              <w:rPr>
                <w:b/>
                <w:sz w:val="23"/>
                <w:szCs w:val="23"/>
              </w:rPr>
              <w:t>7. ЗИП</w:t>
            </w:r>
            <w:r>
              <w:rPr>
                <w:b/>
                <w:sz w:val="23"/>
                <w:szCs w:val="23"/>
              </w:rPr>
              <w:t xml:space="preserve"> (1 компл.)</w:t>
            </w:r>
            <w:r w:rsidRPr="00F2577C">
              <w:rPr>
                <w:b/>
                <w:sz w:val="23"/>
                <w:szCs w:val="23"/>
              </w:rPr>
              <w:t>:</w:t>
            </w:r>
          </w:p>
          <w:p w:rsidR="003A15B4" w:rsidRPr="00F2577C" w:rsidRDefault="003A15B4" w:rsidP="003A15B4">
            <w:pPr>
              <w:rPr>
                <w:sz w:val="23"/>
                <w:szCs w:val="23"/>
              </w:rPr>
            </w:pPr>
            <w:r w:rsidRPr="00F2577C">
              <w:rPr>
                <w:sz w:val="23"/>
                <w:szCs w:val="23"/>
              </w:rPr>
              <w:t>- термопара ЖБИТ 5.182.004 – 2 шт.,</w:t>
            </w:r>
          </w:p>
          <w:p w:rsidR="003A15B4" w:rsidRPr="00404190" w:rsidRDefault="003A15B4" w:rsidP="003A15B4">
            <w:pPr>
              <w:keepNext/>
              <w:keepLines/>
              <w:contextualSpacing/>
            </w:pPr>
            <w:r w:rsidRPr="00F2577C">
              <w:rPr>
                <w:sz w:val="23"/>
                <w:szCs w:val="23"/>
              </w:rPr>
              <w:t xml:space="preserve">- светофильтр ЖБИТ </w:t>
            </w:r>
            <w:bookmarkStart w:id="102" w:name="OLE_LINK3"/>
            <w:bookmarkStart w:id="103" w:name="OLE_LINK4"/>
            <w:r w:rsidRPr="00F2577C">
              <w:rPr>
                <w:sz w:val="23"/>
                <w:szCs w:val="23"/>
              </w:rPr>
              <w:t>7.220.001</w:t>
            </w:r>
            <w:bookmarkEnd w:id="102"/>
            <w:bookmarkEnd w:id="103"/>
            <w:r w:rsidRPr="00F2577C">
              <w:rPr>
                <w:sz w:val="23"/>
                <w:szCs w:val="23"/>
              </w:rPr>
              <w:t xml:space="preserve"> – 2 шт.</w:t>
            </w:r>
          </w:p>
        </w:tc>
        <w:tc>
          <w:tcPr>
            <w:tcW w:w="992" w:type="dxa"/>
          </w:tcPr>
          <w:p w:rsidR="003A15B4" w:rsidRPr="00404190" w:rsidRDefault="003A15B4" w:rsidP="00FD010D">
            <w:pPr>
              <w:keepNext/>
              <w:keepLines/>
              <w:ind w:left="-5"/>
              <w:jc w:val="center"/>
              <w:rPr>
                <w:sz w:val="28"/>
                <w:szCs w:val="28"/>
              </w:rPr>
            </w:pPr>
            <w:r w:rsidRPr="00404190">
              <w:rPr>
                <w:sz w:val="28"/>
                <w:szCs w:val="28"/>
              </w:rPr>
              <w:t>Не менее 12 мес.</w:t>
            </w:r>
          </w:p>
        </w:tc>
        <w:tc>
          <w:tcPr>
            <w:tcW w:w="1045" w:type="dxa"/>
          </w:tcPr>
          <w:p w:rsidR="003A15B4" w:rsidRPr="00404190" w:rsidRDefault="003A15B4" w:rsidP="003A15B4">
            <w:pPr>
              <w:keepNext/>
              <w:keepLines/>
              <w:ind w:left="-5"/>
              <w:jc w:val="center"/>
              <w:rPr>
                <w:sz w:val="28"/>
                <w:szCs w:val="28"/>
              </w:rPr>
            </w:pPr>
            <w:r w:rsidRPr="00404190">
              <w:rPr>
                <w:sz w:val="28"/>
                <w:szCs w:val="28"/>
              </w:rPr>
              <w:t xml:space="preserve">1 </w:t>
            </w:r>
            <w:r>
              <w:rPr>
                <w:sz w:val="28"/>
                <w:szCs w:val="28"/>
              </w:rPr>
              <w:t>компл</w:t>
            </w:r>
          </w:p>
        </w:tc>
      </w:tr>
    </w:tbl>
    <w:p w:rsidR="009813FF" w:rsidRPr="00404190" w:rsidRDefault="009813FF" w:rsidP="009813FF">
      <w:pPr>
        <w:pStyle w:val="23"/>
        <w:keepNext/>
        <w:keepLines/>
        <w:autoSpaceDE w:val="0"/>
        <w:autoSpaceDN w:val="0"/>
        <w:adjustRightInd w:val="0"/>
        <w:spacing w:after="0" w:line="240" w:lineRule="auto"/>
        <w:ind w:left="720"/>
        <w:jc w:val="both"/>
        <w:rPr>
          <w:sz w:val="28"/>
          <w:szCs w:val="28"/>
        </w:rPr>
      </w:pPr>
    </w:p>
    <w:p w:rsidR="009813FF" w:rsidRPr="00404190" w:rsidRDefault="009813FF" w:rsidP="001519F2">
      <w:pPr>
        <w:pStyle w:val="23"/>
        <w:keepNext/>
        <w:keepLines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  <w:r w:rsidRPr="00404190">
        <w:rPr>
          <w:b/>
          <w:sz w:val="28"/>
          <w:szCs w:val="28"/>
        </w:rPr>
        <w:t xml:space="preserve">Условия поставки (согласно «Инкотермс 2000»): </w:t>
      </w:r>
      <w:r w:rsidRPr="00404190">
        <w:rPr>
          <w:sz w:val="28"/>
          <w:szCs w:val="28"/>
        </w:rPr>
        <w:t xml:space="preserve"> </w:t>
      </w:r>
    </w:p>
    <w:p w:rsidR="009813FF" w:rsidRPr="00404190" w:rsidRDefault="009813FF" w:rsidP="001519F2">
      <w:pPr>
        <w:pStyle w:val="23"/>
        <w:keepNext/>
        <w:keepLines/>
        <w:autoSpaceDE w:val="0"/>
        <w:autoSpaceDN w:val="0"/>
        <w:adjustRightInd w:val="0"/>
        <w:spacing w:after="0" w:line="240" w:lineRule="auto"/>
        <w:ind w:left="720"/>
        <w:jc w:val="both"/>
        <w:rPr>
          <w:sz w:val="28"/>
          <w:szCs w:val="28"/>
        </w:rPr>
      </w:pPr>
      <w:r w:rsidRPr="00404190">
        <w:rPr>
          <w:sz w:val="28"/>
          <w:szCs w:val="28"/>
        </w:rPr>
        <w:t>В общую сумму контракта должны входить НДС, доставка на склад Заказчика, расходы на перевозку, страхование, упаковку, экспедирование, полный комплект тех. документации,  уплаты таможенных пошлин, налогов и других обязательных платежей.</w:t>
      </w:r>
    </w:p>
    <w:p w:rsidR="009813FF" w:rsidRDefault="009813FF" w:rsidP="001519F2">
      <w:pPr>
        <w:pStyle w:val="23"/>
        <w:keepNext/>
        <w:keepLines/>
        <w:autoSpaceDE w:val="0"/>
        <w:autoSpaceDN w:val="0"/>
        <w:adjustRightInd w:val="0"/>
        <w:spacing w:after="0" w:line="240" w:lineRule="auto"/>
        <w:ind w:left="720"/>
        <w:jc w:val="both"/>
        <w:rPr>
          <w:sz w:val="28"/>
          <w:szCs w:val="28"/>
        </w:rPr>
      </w:pPr>
    </w:p>
    <w:p w:rsidR="009813FF" w:rsidRPr="00404190" w:rsidRDefault="009813FF" w:rsidP="001519F2">
      <w:pPr>
        <w:pStyle w:val="23"/>
        <w:keepNext/>
        <w:keepLines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b/>
          <w:sz w:val="28"/>
          <w:szCs w:val="28"/>
        </w:rPr>
      </w:pPr>
      <w:r w:rsidRPr="00404190">
        <w:rPr>
          <w:b/>
          <w:sz w:val="28"/>
          <w:szCs w:val="28"/>
        </w:rPr>
        <w:t xml:space="preserve">Требования к упаковке оборудования: </w:t>
      </w:r>
    </w:p>
    <w:p w:rsidR="009813FF" w:rsidRPr="00404190" w:rsidRDefault="009813FF" w:rsidP="001519F2">
      <w:pPr>
        <w:pStyle w:val="23"/>
        <w:keepNext/>
        <w:keepLines/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sz w:val="28"/>
          <w:szCs w:val="28"/>
        </w:rPr>
      </w:pPr>
      <w:r w:rsidRPr="00404190">
        <w:rPr>
          <w:sz w:val="28"/>
          <w:szCs w:val="28"/>
        </w:rPr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9813FF" w:rsidRPr="00404190" w:rsidRDefault="009813FF" w:rsidP="001519F2">
      <w:pPr>
        <w:pStyle w:val="23"/>
        <w:keepNext/>
        <w:keepLines/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b/>
          <w:sz w:val="28"/>
          <w:szCs w:val="28"/>
        </w:rPr>
      </w:pPr>
    </w:p>
    <w:p w:rsidR="009813FF" w:rsidRPr="00404190" w:rsidRDefault="009813FF" w:rsidP="001519F2">
      <w:pPr>
        <w:pStyle w:val="23"/>
        <w:keepNext/>
        <w:keepLines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b/>
          <w:sz w:val="28"/>
          <w:szCs w:val="28"/>
        </w:rPr>
      </w:pPr>
      <w:r w:rsidRPr="00404190">
        <w:rPr>
          <w:b/>
          <w:sz w:val="28"/>
          <w:szCs w:val="28"/>
        </w:rPr>
        <w:t xml:space="preserve">Требования к технической документации: </w:t>
      </w:r>
    </w:p>
    <w:p w:rsidR="009813FF" w:rsidRPr="00404190" w:rsidRDefault="009813FF" w:rsidP="001519F2">
      <w:pPr>
        <w:pStyle w:val="23"/>
        <w:keepNext/>
        <w:keepLines/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sz w:val="28"/>
          <w:szCs w:val="28"/>
        </w:rPr>
      </w:pPr>
      <w:r w:rsidRPr="00404190">
        <w:rPr>
          <w:sz w:val="28"/>
          <w:szCs w:val="28"/>
        </w:rPr>
        <w:t>Поставщик обязуется предоставить полный комплект Технической  документации на русском языке.</w:t>
      </w:r>
    </w:p>
    <w:p w:rsidR="009813FF" w:rsidRPr="00404190" w:rsidRDefault="009813FF" w:rsidP="001519F2">
      <w:pPr>
        <w:pStyle w:val="23"/>
        <w:keepNext/>
        <w:keepLines/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b/>
          <w:sz w:val="28"/>
          <w:szCs w:val="28"/>
        </w:rPr>
      </w:pPr>
    </w:p>
    <w:p w:rsidR="009813FF" w:rsidRPr="00404190" w:rsidRDefault="009813FF" w:rsidP="001519F2">
      <w:pPr>
        <w:pStyle w:val="23"/>
        <w:keepNext/>
        <w:keepLines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b/>
          <w:sz w:val="28"/>
          <w:szCs w:val="28"/>
        </w:rPr>
      </w:pPr>
      <w:r w:rsidRPr="00404190">
        <w:rPr>
          <w:b/>
          <w:sz w:val="28"/>
          <w:szCs w:val="28"/>
        </w:rPr>
        <w:t xml:space="preserve">Прочие условия: </w:t>
      </w:r>
    </w:p>
    <w:p w:rsidR="009813FF" w:rsidRPr="00404190" w:rsidRDefault="009813FF" w:rsidP="001519F2">
      <w:pPr>
        <w:pStyle w:val="23"/>
        <w:keepNext/>
        <w:keepLines/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sz w:val="28"/>
          <w:szCs w:val="28"/>
        </w:rPr>
      </w:pPr>
      <w:r w:rsidRPr="00404190">
        <w:rPr>
          <w:sz w:val="28"/>
          <w:szCs w:val="28"/>
        </w:rPr>
        <w:t>Поставляемое оборудование должно быть новым, (не допускается поставка выставочных образцов, а также оборудования, собранного из восстановленных узлов и агрегатов). Оборудование должно быть поставлено комплектно и обеспечивать конструктивную и функциональную совместимость. Оборудование, подлежащее обязательной сертификации, должно иметь сертификат соответствия и должно быть предъявлено заказчику при поставке оборудования. Оборудование, подлежащее поверке, должно иметь свидетельство о первичной поверке.</w:t>
      </w:r>
    </w:p>
    <w:p w:rsidR="009813FF" w:rsidRPr="00404190" w:rsidRDefault="009813FF" w:rsidP="009813FF">
      <w:pPr>
        <w:pStyle w:val="23"/>
        <w:keepNext/>
        <w:keepLines/>
        <w:autoSpaceDE w:val="0"/>
        <w:autoSpaceDN w:val="0"/>
        <w:adjustRightInd w:val="0"/>
        <w:spacing w:after="0" w:line="240" w:lineRule="auto"/>
        <w:ind w:left="720"/>
        <w:contextualSpacing/>
        <w:rPr>
          <w:b/>
          <w:sz w:val="28"/>
          <w:szCs w:val="28"/>
        </w:rPr>
      </w:pPr>
    </w:p>
    <w:p w:rsidR="00FE6D98" w:rsidRPr="00404190" w:rsidRDefault="00FE6D98" w:rsidP="00FE6D98">
      <w:pPr>
        <w:pStyle w:val="Default"/>
        <w:keepNext/>
        <w:keepLines/>
        <w:tabs>
          <w:tab w:val="left" w:pos="426"/>
        </w:tabs>
        <w:spacing w:before="0"/>
        <w:ind w:left="720"/>
        <w:rPr>
          <w:b/>
          <w:caps/>
          <w:sz w:val="28"/>
          <w:szCs w:val="28"/>
        </w:r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FE6D98" w:rsidRPr="00CC4C3A" w:rsidTr="00FE6D98">
        <w:tc>
          <w:tcPr>
            <w:tcW w:w="4914" w:type="dxa"/>
          </w:tcPr>
          <w:p w:rsidR="00FE6D98" w:rsidRPr="00CC4C3A" w:rsidRDefault="00FE6D98" w:rsidP="00FE6D98">
            <w:pPr>
              <w:rPr>
                <w:b/>
              </w:rPr>
            </w:pPr>
            <w:r w:rsidRPr="00CC4C3A">
              <w:rPr>
                <w:b/>
                <w:sz w:val="22"/>
                <w:szCs w:val="22"/>
              </w:rPr>
              <w:t>От Покупателя:</w:t>
            </w:r>
          </w:p>
          <w:p w:rsidR="00FE6D98" w:rsidRPr="00CC4C3A" w:rsidRDefault="00FE6D98" w:rsidP="00FE6D98">
            <w:pPr>
              <w:rPr>
                <w:b/>
              </w:rPr>
            </w:pPr>
          </w:p>
          <w:p w:rsidR="00FE6D98" w:rsidRPr="008E3128" w:rsidRDefault="00FE6D98" w:rsidP="00FE6D98">
            <w:pPr>
              <w:ind w:left="418" w:hangingChars="190" w:hanging="418"/>
            </w:pPr>
            <w:r w:rsidRPr="008E3128">
              <w:rPr>
                <w:sz w:val="22"/>
                <w:szCs w:val="22"/>
              </w:rPr>
              <w:t>Директор филиала «Северо-</w:t>
            </w:r>
          </w:p>
          <w:p w:rsidR="00FE6D98" w:rsidRPr="008E3128" w:rsidRDefault="00FE6D98" w:rsidP="00FE6D98">
            <w:pPr>
              <w:ind w:left="418" w:hangingChars="190" w:hanging="418"/>
            </w:pPr>
            <w:r w:rsidRPr="008E3128">
              <w:rPr>
                <w:sz w:val="22"/>
                <w:szCs w:val="22"/>
              </w:rPr>
              <w:t>западный территориальный</w:t>
            </w:r>
          </w:p>
          <w:p w:rsidR="00FE6D98" w:rsidRPr="008E3128" w:rsidRDefault="00FE6D98" w:rsidP="00FE6D98">
            <w:pPr>
              <w:ind w:left="418" w:hangingChars="190" w:hanging="418"/>
            </w:pPr>
            <w:r w:rsidRPr="008E3128">
              <w:rPr>
                <w:sz w:val="22"/>
                <w:szCs w:val="22"/>
              </w:rPr>
              <w:t>округ» ФГУП «РосРАО»</w:t>
            </w:r>
          </w:p>
          <w:p w:rsidR="00FE6D98" w:rsidRPr="008E3128" w:rsidRDefault="00FE6D98" w:rsidP="00FE6D98">
            <w:pPr>
              <w:ind w:left="456" w:hangingChars="190" w:hanging="456"/>
            </w:pPr>
          </w:p>
          <w:p w:rsidR="00FE6D98" w:rsidRPr="008E3128" w:rsidRDefault="00FE6D98" w:rsidP="00FE6D98">
            <w:pPr>
              <w:ind w:left="418" w:hangingChars="190" w:hanging="418"/>
            </w:pPr>
            <w:r w:rsidRPr="008E3128">
              <w:rPr>
                <w:sz w:val="22"/>
                <w:szCs w:val="22"/>
              </w:rPr>
              <w:t>____________________/Д.Н. Замаскин</w:t>
            </w:r>
          </w:p>
          <w:p w:rsidR="00FE6D98" w:rsidRPr="00CC4C3A" w:rsidRDefault="00FE6D98" w:rsidP="00FE6D98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 xml:space="preserve">М.П. </w:t>
            </w:r>
          </w:p>
          <w:p w:rsidR="00FE6D98" w:rsidRPr="00CC4C3A" w:rsidRDefault="00FE6D98" w:rsidP="00FE6D98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«____»_____________ 201</w:t>
            </w:r>
            <w:r>
              <w:rPr>
                <w:sz w:val="22"/>
                <w:szCs w:val="22"/>
              </w:rPr>
              <w:t>2</w:t>
            </w:r>
            <w:r w:rsidRPr="00CC4C3A">
              <w:rPr>
                <w:sz w:val="22"/>
                <w:szCs w:val="22"/>
              </w:rPr>
              <w:t xml:space="preserve"> г.</w:t>
            </w:r>
          </w:p>
        </w:tc>
        <w:tc>
          <w:tcPr>
            <w:tcW w:w="4914" w:type="dxa"/>
          </w:tcPr>
          <w:p w:rsidR="00FE6D98" w:rsidRPr="00CC4C3A" w:rsidRDefault="00FE6D98" w:rsidP="00FE6D98">
            <w:pPr>
              <w:ind w:left="420" w:hangingChars="190" w:hanging="420"/>
              <w:rPr>
                <w:b/>
              </w:rPr>
            </w:pPr>
            <w:r w:rsidRPr="00CC4C3A">
              <w:rPr>
                <w:b/>
                <w:sz w:val="22"/>
                <w:szCs w:val="22"/>
              </w:rPr>
              <w:t>От Поставщика:</w:t>
            </w:r>
          </w:p>
          <w:p w:rsidR="00FE6D98" w:rsidRPr="00CC4C3A" w:rsidRDefault="00FE6D98" w:rsidP="00FE6D98">
            <w:pPr>
              <w:ind w:left="458" w:hangingChars="190" w:hanging="458"/>
              <w:rPr>
                <w:b/>
              </w:rPr>
            </w:pPr>
          </w:p>
          <w:p w:rsidR="00FE6D98" w:rsidRPr="00CC4C3A" w:rsidRDefault="00FE6D98" w:rsidP="00FE6D98">
            <w:pPr>
              <w:ind w:left="458" w:hangingChars="190" w:hanging="458"/>
              <w:rPr>
                <w:b/>
              </w:rPr>
            </w:pPr>
          </w:p>
          <w:p w:rsidR="00FE6D98" w:rsidRPr="00CC4C3A" w:rsidRDefault="00FE6D98" w:rsidP="00FE6D98">
            <w:pPr>
              <w:ind w:left="458" w:hangingChars="190" w:hanging="458"/>
              <w:rPr>
                <w:b/>
              </w:rPr>
            </w:pPr>
          </w:p>
          <w:p w:rsidR="00FE6D98" w:rsidRPr="00CC4C3A" w:rsidRDefault="00FE6D98" w:rsidP="00FE6D98">
            <w:pPr>
              <w:ind w:left="458" w:hangingChars="190" w:hanging="458"/>
              <w:rPr>
                <w:b/>
              </w:rPr>
            </w:pPr>
          </w:p>
          <w:p w:rsidR="00FE6D98" w:rsidRPr="00CC4C3A" w:rsidRDefault="00FE6D98" w:rsidP="00FE6D98">
            <w:pPr>
              <w:ind w:left="458" w:hangingChars="190" w:hanging="458"/>
              <w:rPr>
                <w:b/>
              </w:rPr>
            </w:pPr>
          </w:p>
          <w:p w:rsidR="00FE6D98" w:rsidRPr="00CC4C3A" w:rsidRDefault="00FE6D98" w:rsidP="00FE6D98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_____________________/</w:t>
            </w:r>
          </w:p>
          <w:p w:rsidR="00FE6D98" w:rsidRPr="00CC4C3A" w:rsidRDefault="00FE6D98" w:rsidP="00FE6D98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 xml:space="preserve">М.П. </w:t>
            </w:r>
          </w:p>
          <w:p w:rsidR="00FE6D98" w:rsidRPr="00CC4C3A" w:rsidRDefault="00FE6D98" w:rsidP="00FE6D98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«____»_____________ 201</w:t>
            </w:r>
            <w:r>
              <w:rPr>
                <w:sz w:val="22"/>
                <w:szCs w:val="22"/>
              </w:rPr>
              <w:t>2</w:t>
            </w:r>
            <w:r w:rsidRPr="00CC4C3A">
              <w:rPr>
                <w:sz w:val="22"/>
                <w:szCs w:val="22"/>
              </w:rPr>
              <w:t xml:space="preserve"> г.</w:t>
            </w:r>
          </w:p>
        </w:tc>
      </w:tr>
    </w:tbl>
    <w:p w:rsidR="00FE6D98" w:rsidRPr="00CC4C3A" w:rsidRDefault="00FE6D98" w:rsidP="00B44FC2">
      <w:pPr>
        <w:ind w:left="360"/>
        <w:rPr>
          <w:sz w:val="22"/>
          <w:szCs w:val="22"/>
        </w:rPr>
      </w:pPr>
    </w:p>
    <w:sectPr w:rsidR="00FE6D98" w:rsidRPr="00CC4C3A" w:rsidSect="00CC4C3A">
      <w:footerReference w:type="default" r:id="rId8"/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6065" w:rsidRDefault="00B76065" w:rsidP="0056539D">
      <w:r>
        <w:separator/>
      </w:r>
    </w:p>
  </w:endnote>
  <w:endnote w:type="continuationSeparator" w:id="0">
    <w:p w:rsidR="00B76065" w:rsidRDefault="00B76065" w:rsidP="005653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altName w:val="OCR-B-10 BT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altName w:val="Letter Gothic"/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altName w:val="ITC Zapf Dingbat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altName w:val="Tahoma"/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7AF7" w:rsidRDefault="00872832">
    <w:pPr>
      <w:pStyle w:val="af9"/>
      <w:jc w:val="right"/>
    </w:pPr>
    <w:fldSimple w:instr="PAGE   \* MERGEFORMAT">
      <w:r w:rsidR="008D12D5">
        <w:rPr>
          <w:noProof/>
        </w:rPr>
        <w:t>1</w:t>
      </w:r>
    </w:fldSimple>
  </w:p>
  <w:p w:rsidR="003B7AF7" w:rsidRDefault="003B7AF7">
    <w:pPr>
      <w:pStyle w:val="af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6065" w:rsidRDefault="00B76065" w:rsidP="0056539D">
      <w:r>
        <w:separator/>
      </w:r>
    </w:p>
  </w:footnote>
  <w:footnote w:type="continuationSeparator" w:id="0">
    <w:p w:rsidR="00B76065" w:rsidRDefault="00B76065" w:rsidP="0056539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numPicBullet w:numPicBulletId="1">
    <w:pict>
      <v:shape id="_x0000_i1027" type="#_x0000_t75" style="width:3in;height:3in" o:bullet="t"/>
    </w:pict>
  </w:numPicBullet>
  <w:numPicBullet w:numPicBulletId="2">
    <w:pict>
      <v:shape id="_x0000_i1028" type="#_x0000_t75" style="width:3in;height:3in" o:bullet="t"/>
    </w:pict>
  </w:numPicBullet>
  <w:numPicBullet w:numPicBulletId="3">
    <w:pict>
      <v:shape id="_x0000_i1029" type="#_x0000_t75" style="width:3in;height:3in" o:bullet="t"/>
    </w:pict>
  </w:numPicBullet>
  <w:abstractNum w:abstractNumId="0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7307BF1"/>
    <w:multiLevelType w:val="hybridMultilevel"/>
    <w:tmpl w:val="15EEBC46"/>
    <w:lvl w:ilvl="0" w:tplc="65BA104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7E5D64"/>
    <w:multiLevelType w:val="multilevel"/>
    <w:tmpl w:val="287A5180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419"/>
        </w:tabs>
        <w:ind w:left="1419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4">
    <w:nsid w:val="21167331"/>
    <w:multiLevelType w:val="multilevel"/>
    <w:tmpl w:val="CE866696"/>
    <w:lvl w:ilvl="0">
      <w:numFmt w:val="bullet"/>
      <w:lvlText w:val="•"/>
      <w:lvlJc w:val="left"/>
      <w:pPr>
        <w:ind w:left="707" w:hanging="283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•"/>
      <w:lvlJc w:val="left"/>
      <w:pPr>
        <w:ind w:left="1414" w:hanging="283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•"/>
      <w:lvlJc w:val="left"/>
      <w:pPr>
        <w:ind w:left="2121" w:hanging="283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•"/>
      <w:lvlJc w:val="left"/>
      <w:pPr>
        <w:ind w:left="2828" w:hanging="283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•"/>
      <w:lvlJc w:val="left"/>
      <w:pPr>
        <w:ind w:left="3535" w:hanging="283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•"/>
      <w:lvlJc w:val="left"/>
      <w:pPr>
        <w:ind w:left="4242" w:hanging="283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•"/>
      <w:lvlJc w:val="left"/>
      <w:pPr>
        <w:ind w:left="4949" w:hanging="283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•"/>
      <w:lvlJc w:val="left"/>
      <w:pPr>
        <w:ind w:left="5656" w:hanging="283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•"/>
      <w:lvlJc w:val="left"/>
      <w:pPr>
        <w:ind w:left="6363" w:hanging="283"/>
      </w:pPr>
      <w:rPr>
        <w:rFonts w:ascii="StarSymbol" w:eastAsia="StarSymbol" w:hAnsi="StarSymbol" w:cs="StarSymbol"/>
        <w:sz w:val="18"/>
        <w:szCs w:val="18"/>
      </w:rPr>
    </w:lvl>
  </w:abstractNum>
  <w:abstractNum w:abstractNumId="5">
    <w:nsid w:val="2D350AC6"/>
    <w:multiLevelType w:val="hybridMultilevel"/>
    <w:tmpl w:val="EBBC24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AD41037"/>
    <w:multiLevelType w:val="multilevel"/>
    <w:tmpl w:val="7E18FF7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464646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46464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464646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464646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464646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464646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464646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464646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464646"/>
      </w:rPr>
    </w:lvl>
  </w:abstractNum>
  <w:abstractNum w:abstractNumId="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3EFE686C"/>
    <w:multiLevelType w:val="multilevel"/>
    <w:tmpl w:val="91EEE7B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="Times New Roman" w:hint="default"/>
        <w:b/>
      </w:rPr>
    </w:lvl>
  </w:abstractNum>
  <w:abstractNum w:abstractNumId="9">
    <w:nsid w:val="3F4D25EF"/>
    <w:multiLevelType w:val="multilevel"/>
    <w:tmpl w:val="0C50D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2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21F66BB"/>
    <w:multiLevelType w:val="multilevel"/>
    <w:tmpl w:val="012C77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1">
    <w:nsid w:val="42E22D4F"/>
    <w:multiLevelType w:val="hybridMultilevel"/>
    <w:tmpl w:val="3E98AFCE"/>
    <w:lvl w:ilvl="0" w:tplc="F4CA945E">
      <w:start w:val="1"/>
      <w:numFmt w:val="decimal"/>
      <w:lvlText w:val="%1."/>
      <w:lvlJc w:val="left"/>
      <w:pPr>
        <w:ind w:left="1215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abstractNum w:abstractNumId="12">
    <w:nsid w:val="44D90759"/>
    <w:multiLevelType w:val="multilevel"/>
    <w:tmpl w:val="0978B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B526012"/>
    <w:multiLevelType w:val="multilevel"/>
    <w:tmpl w:val="3152817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russianLower"/>
      <w:lvlText w:val="%5)"/>
      <w:lvlJc w:val="left"/>
      <w:pPr>
        <w:tabs>
          <w:tab w:val="num" w:pos="1701"/>
        </w:tabs>
        <w:ind w:left="1701" w:hanging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bullet"/>
      <w:pStyle w:val="a0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abstractNum w:abstractNumId="14">
    <w:nsid w:val="4D074211"/>
    <w:multiLevelType w:val="multilevel"/>
    <w:tmpl w:val="A2588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3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D1544AE"/>
    <w:multiLevelType w:val="hybridMultilevel"/>
    <w:tmpl w:val="11A6914A"/>
    <w:lvl w:ilvl="0" w:tplc="556685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9DEF202">
      <w:numFmt w:val="none"/>
      <w:lvlText w:val=""/>
      <w:lvlJc w:val="left"/>
      <w:pPr>
        <w:tabs>
          <w:tab w:val="num" w:pos="360"/>
        </w:tabs>
      </w:pPr>
    </w:lvl>
    <w:lvl w:ilvl="2" w:tplc="DD0CC8EC">
      <w:numFmt w:val="none"/>
      <w:lvlText w:val=""/>
      <w:lvlJc w:val="left"/>
      <w:pPr>
        <w:tabs>
          <w:tab w:val="num" w:pos="360"/>
        </w:tabs>
      </w:pPr>
    </w:lvl>
    <w:lvl w:ilvl="3" w:tplc="B61E4E04">
      <w:numFmt w:val="none"/>
      <w:lvlText w:val=""/>
      <w:lvlJc w:val="left"/>
      <w:pPr>
        <w:tabs>
          <w:tab w:val="num" w:pos="360"/>
        </w:tabs>
      </w:pPr>
    </w:lvl>
    <w:lvl w:ilvl="4" w:tplc="510A5B4C">
      <w:numFmt w:val="none"/>
      <w:lvlText w:val=""/>
      <w:lvlJc w:val="left"/>
      <w:pPr>
        <w:tabs>
          <w:tab w:val="num" w:pos="360"/>
        </w:tabs>
      </w:pPr>
    </w:lvl>
    <w:lvl w:ilvl="5" w:tplc="04CEBF68">
      <w:numFmt w:val="none"/>
      <w:lvlText w:val=""/>
      <w:lvlJc w:val="left"/>
      <w:pPr>
        <w:tabs>
          <w:tab w:val="num" w:pos="360"/>
        </w:tabs>
      </w:pPr>
    </w:lvl>
    <w:lvl w:ilvl="6" w:tplc="70747812">
      <w:numFmt w:val="none"/>
      <w:lvlText w:val=""/>
      <w:lvlJc w:val="left"/>
      <w:pPr>
        <w:tabs>
          <w:tab w:val="num" w:pos="360"/>
        </w:tabs>
      </w:pPr>
    </w:lvl>
    <w:lvl w:ilvl="7" w:tplc="AE84AA00">
      <w:numFmt w:val="none"/>
      <w:lvlText w:val=""/>
      <w:lvlJc w:val="left"/>
      <w:pPr>
        <w:tabs>
          <w:tab w:val="num" w:pos="360"/>
        </w:tabs>
      </w:pPr>
    </w:lvl>
    <w:lvl w:ilvl="8" w:tplc="47E462E8">
      <w:numFmt w:val="none"/>
      <w:lvlText w:val=""/>
      <w:lvlJc w:val="left"/>
      <w:pPr>
        <w:tabs>
          <w:tab w:val="num" w:pos="360"/>
        </w:tabs>
      </w:pPr>
    </w:lvl>
  </w:abstractNum>
  <w:abstractNum w:abstractNumId="16">
    <w:nsid w:val="65BC38F3"/>
    <w:multiLevelType w:val="multilevel"/>
    <w:tmpl w:val="04163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4EA1580"/>
    <w:multiLevelType w:val="hybridMultilevel"/>
    <w:tmpl w:val="E12E44F8"/>
    <w:lvl w:ilvl="0" w:tplc="3EDA87A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13"/>
  </w:num>
  <w:num w:numId="5">
    <w:abstractNumId w:val="10"/>
  </w:num>
  <w:num w:numId="6">
    <w:abstractNumId w:val="8"/>
  </w:num>
  <w:num w:numId="7">
    <w:abstractNumId w:val="11"/>
  </w:num>
  <w:num w:numId="8">
    <w:abstractNumId w:val="2"/>
  </w:num>
  <w:num w:numId="9">
    <w:abstractNumId w:val="5"/>
  </w:num>
  <w:num w:numId="10">
    <w:abstractNumId w:val="6"/>
  </w:num>
  <w:num w:numId="11">
    <w:abstractNumId w:val="3"/>
    <w:lvlOverride w:ilvl="0">
      <w:startOverride w:val="1"/>
    </w:lvlOverride>
  </w:num>
  <w:num w:numId="12">
    <w:abstractNumId w:val="1"/>
  </w:num>
  <w:num w:numId="13">
    <w:abstractNumId w:val="16"/>
  </w:num>
  <w:num w:numId="14">
    <w:abstractNumId w:val="12"/>
  </w:num>
  <w:num w:numId="15">
    <w:abstractNumId w:val="9"/>
  </w:num>
  <w:num w:numId="16">
    <w:abstractNumId w:val="14"/>
  </w:num>
  <w:num w:numId="17">
    <w:abstractNumId w:val="3"/>
  </w:num>
  <w:num w:numId="18">
    <w:abstractNumId w:val="4"/>
  </w:num>
  <w:num w:numId="19">
    <w:abstractNumId w:val="17"/>
  </w:num>
  <w:num w:numId="20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44FC2"/>
    <w:rsid w:val="000432E2"/>
    <w:rsid w:val="0008568F"/>
    <w:rsid w:val="000A1F13"/>
    <w:rsid w:val="000C28E8"/>
    <w:rsid w:val="000C6AC4"/>
    <w:rsid w:val="000D7C93"/>
    <w:rsid w:val="00110400"/>
    <w:rsid w:val="00151348"/>
    <w:rsid w:val="001519F2"/>
    <w:rsid w:val="001D643C"/>
    <w:rsid w:val="001F6138"/>
    <w:rsid w:val="00201C45"/>
    <w:rsid w:val="0024158A"/>
    <w:rsid w:val="00262839"/>
    <w:rsid w:val="0026472B"/>
    <w:rsid w:val="00284447"/>
    <w:rsid w:val="0029292D"/>
    <w:rsid w:val="0032738D"/>
    <w:rsid w:val="00331546"/>
    <w:rsid w:val="003341BD"/>
    <w:rsid w:val="00365DDB"/>
    <w:rsid w:val="003A15B4"/>
    <w:rsid w:val="003A6C59"/>
    <w:rsid w:val="003B7AF7"/>
    <w:rsid w:val="003C4016"/>
    <w:rsid w:val="003C56F8"/>
    <w:rsid w:val="003F08DC"/>
    <w:rsid w:val="00405AA1"/>
    <w:rsid w:val="00412AC2"/>
    <w:rsid w:val="00423BE7"/>
    <w:rsid w:val="00496931"/>
    <w:rsid w:val="004D4221"/>
    <w:rsid w:val="00501A0D"/>
    <w:rsid w:val="005042C5"/>
    <w:rsid w:val="00554254"/>
    <w:rsid w:val="0056539D"/>
    <w:rsid w:val="005D7328"/>
    <w:rsid w:val="006053C5"/>
    <w:rsid w:val="00684ECF"/>
    <w:rsid w:val="00734D76"/>
    <w:rsid w:val="007A0E8C"/>
    <w:rsid w:val="007D0402"/>
    <w:rsid w:val="00823B61"/>
    <w:rsid w:val="00872832"/>
    <w:rsid w:val="008A6E5B"/>
    <w:rsid w:val="008D12D5"/>
    <w:rsid w:val="008D23E6"/>
    <w:rsid w:val="008E3128"/>
    <w:rsid w:val="0090061C"/>
    <w:rsid w:val="0095568C"/>
    <w:rsid w:val="00975E7C"/>
    <w:rsid w:val="009813FF"/>
    <w:rsid w:val="009866E6"/>
    <w:rsid w:val="00993843"/>
    <w:rsid w:val="00A4723B"/>
    <w:rsid w:val="00A73CA8"/>
    <w:rsid w:val="00A91395"/>
    <w:rsid w:val="00A93BB5"/>
    <w:rsid w:val="00A94C30"/>
    <w:rsid w:val="00A9623B"/>
    <w:rsid w:val="00AD0475"/>
    <w:rsid w:val="00B071DF"/>
    <w:rsid w:val="00B144D6"/>
    <w:rsid w:val="00B16B5C"/>
    <w:rsid w:val="00B44FC2"/>
    <w:rsid w:val="00B55657"/>
    <w:rsid w:val="00B56337"/>
    <w:rsid w:val="00B732FB"/>
    <w:rsid w:val="00B76065"/>
    <w:rsid w:val="00B83DEF"/>
    <w:rsid w:val="00BA4A3A"/>
    <w:rsid w:val="00BC36E3"/>
    <w:rsid w:val="00BD4342"/>
    <w:rsid w:val="00BF45D4"/>
    <w:rsid w:val="00BF7ECD"/>
    <w:rsid w:val="00CC4C3A"/>
    <w:rsid w:val="00D65381"/>
    <w:rsid w:val="00DC7F1B"/>
    <w:rsid w:val="00E44FFB"/>
    <w:rsid w:val="00E63275"/>
    <w:rsid w:val="00E910B2"/>
    <w:rsid w:val="00F05F6A"/>
    <w:rsid w:val="00F257D5"/>
    <w:rsid w:val="00FD010D"/>
    <w:rsid w:val="00FE09F1"/>
    <w:rsid w:val="00FE6D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annotation subject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B44FC2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1"/>
    <w:next w:val="a1"/>
    <w:link w:val="20"/>
    <w:qFormat/>
    <w:rsid w:val="00B44FC2"/>
    <w:pPr>
      <w:keepNext/>
      <w:numPr>
        <w:ilvl w:val="1"/>
        <w:numId w:val="4"/>
      </w:numPr>
      <w:suppressAutoHyphens/>
      <w:spacing w:before="360" w:after="120"/>
      <w:outlineLvl w:val="1"/>
    </w:pPr>
    <w:rPr>
      <w:b/>
      <w:bCs/>
      <w:smallCaps/>
      <w:sz w:val="32"/>
      <w:szCs w:val="28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7A0E8C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7">
    <w:name w:val="heading 7"/>
    <w:basedOn w:val="a1"/>
    <w:next w:val="a1"/>
    <w:link w:val="70"/>
    <w:unhideWhenUsed/>
    <w:qFormat/>
    <w:rsid w:val="006053C5"/>
    <w:pPr>
      <w:keepNext/>
      <w:outlineLvl w:val="6"/>
    </w:pPr>
    <w:rPr>
      <w:b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20">
    <w:name w:val="Заголовок 2 Знак"/>
    <w:link w:val="2"/>
    <w:rsid w:val="00B44FC2"/>
    <w:rPr>
      <w:rFonts w:ascii="Times New Roman" w:eastAsia="Times New Roman" w:hAnsi="Times New Roman" w:cs="Times New Roman"/>
      <w:b/>
      <w:bCs/>
      <w:smallCaps/>
      <w:sz w:val="32"/>
      <w:szCs w:val="28"/>
      <w:lang w:eastAsia="ru-RU"/>
    </w:rPr>
  </w:style>
  <w:style w:type="paragraph" w:customStyle="1" w:styleId="a5">
    <w:name w:val="Таблица шапка"/>
    <w:basedOn w:val="a1"/>
    <w:rsid w:val="00B44FC2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6">
    <w:name w:val="Пункт б/н"/>
    <w:basedOn w:val="a1"/>
    <w:semiHidden/>
    <w:rsid w:val="00B44FC2"/>
    <w:pPr>
      <w:tabs>
        <w:tab w:val="left" w:pos="1134"/>
      </w:tabs>
      <w:ind w:firstLine="567"/>
      <w:jc w:val="both"/>
    </w:pPr>
  </w:style>
  <w:style w:type="paragraph" w:customStyle="1" w:styleId="a7">
    <w:name w:val="Таблица текст"/>
    <w:basedOn w:val="a1"/>
    <w:rsid w:val="00B44FC2"/>
    <w:pPr>
      <w:spacing w:before="40" w:after="40"/>
      <w:ind w:left="57" w:right="57"/>
    </w:pPr>
    <w:rPr>
      <w:sz w:val="22"/>
      <w:szCs w:val="22"/>
    </w:rPr>
  </w:style>
  <w:style w:type="paragraph" w:customStyle="1" w:styleId="-">
    <w:name w:val="Контракт-раздел"/>
    <w:basedOn w:val="a1"/>
    <w:next w:val="-0"/>
    <w:rsid w:val="00B44FC2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B44FC2"/>
    <w:pPr>
      <w:numPr>
        <w:ilvl w:val="1"/>
        <w:numId w:val="1"/>
      </w:numPr>
      <w:jc w:val="both"/>
    </w:pPr>
  </w:style>
  <w:style w:type="paragraph" w:customStyle="1" w:styleId="-1">
    <w:name w:val="Контракт-подпункт"/>
    <w:basedOn w:val="a1"/>
    <w:rsid w:val="00B44FC2"/>
    <w:pPr>
      <w:numPr>
        <w:ilvl w:val="2"/>
        <w:numId w:val="1"/>
      </w:numPr>
      <w:tabs>
        <w:tab w:val="clear" w:pos="1561"/>
        <w:tab w:val="num" w:pos="851"/>
      </w:tabs>
      <w:ind w:left="851"/>
      <w:jc w:val="both"/>
    </w:pPr>
  </w:style>
  <w:style w:type="paragraph" w:customStyle="1" w:styleId="-2">
    <w:name w:val="Контракт-подподпункт"/>
    <w:basedOn w:val="a1"/>
    <w:rsid w:val="00B44FC2"/>
    <w:pPr>
      <w:numPr>
        <w:ilvl w:val="3"/>
        <w:numId w:val="1"/>
      </w:numPr>
      <w:jc w:val="both"/>
    </w:pPr>
  </w:style>
  <w:style w:type="character" w:customStyle="1" w:styleId="a8">
    <w:name w:val="комментарий"/>
    <w:semiHidden/>
    <w:rsid w:val="00B44FC2"/>
    <w:rPr>
      <w:i/>
      <w:u w:val="single"/>
      <w:shd w:val="clear" w:color="auto" w:fill="FFFF99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B44FC2"/>
    <w:rPr>
      <w:rFonts w:ascii="Verdana" w:hAnsi="Verdana" w:cs="Verdana"/>
      <w:sz w:val="20"/>
      <w:szCs w:val="20"/>
      <w:lang w:val="en-US" w:eastAsia="en-US"/>
    </w:rPr>
  </w:style>
  <w:style w:type="paragraph" w:styleId="a9">
    <w:name w:val="Document Map"/>
    <w:basedOn w:val="a1"/>
    <w:link w:val="aa"/>
    <w:semiHidden/>
    <w:rsid w:val="00B44FC2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aa">
    <w:name w:val="Схема документа Знак"/>
    <w:link w:val="a9"/>
    <w:semiHidden/>
    <w:rsid w:val="00B44FC2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b">
    <w:name w:val="Body Text Indent"/>
    <w:basedOn w:val="a1"/>
    <w:link w:val="ac"/>
    <w:rsid w:val="00B44FC2"/>
    <w:pPr>
      <w:spacing w:before="150" w:after="150"/>
      <w:ind w:left="150" w:right="150"/>
    </w:pPr>
  </w:style>
  <w:style w:type="character" w:customStyle="1" w:styleId="ac">
    <w:name w:val="Основной текст с отступом Знак"/>
    <w:link w:val="ab"/>
    <w:rsid w:val="00B44F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0">
    <w:name w:val="маркированный"/>
    <w:basedOn w:val="a1"/>
    <w:semiHidden/>
    <w:rsid w:val="00B44FC2"/>
    <w:pPr>
      <w:numPr>
        <w:ilvl w:val="5"/>
        <w:numId w:val="4"/>
      </w:numPr>
      <w:jc w:val="both"/>
    </w:pPr>
  </w:style>
  <w:style w:type="paragraph" w:customStyle="1" w:styleId="a">
    <w:name w:val="Пункт"/>
    <w:basedOn w:val="a1"/>
    <w:semiHidden/>
    <w:rsid w:val="00B44FC2"/>
    <w:pPr>
      <w:numPr>
        <w:ilvl w:val="2"/>
        <w:numId w:val="4"/>
      </w:numPr>
      <w:jc w:val="both"/>
    </w:pPr>
  </w:style>
  <w:style w:type="paragraph" w:customStyle="1" w:styleId="ad">
    <w:name w:val="Подподпункт"/>
    <w:basedOn w:val="a1"/>
    <w:rsid w:val="00B44FC2"/>
    <w:pPr>
      <w:tabs>
        <w:tab w:val="num" w:pos="1701"/>
      </w:tabs>
      <w:ind w:left="1701" w:hanging="567"/>
      <w:jc w:val="both"/>
    </w:pPr>
  </w:style>
  <w:style w:type="character" w:styleId="ae">
    <w:name w:val="FollowedHyperlink"/>
    <w:rsid w:val="00B44FC2"/>
    <w:rPr>
      <w:color w:val="800080"/>
      <w:u w:val="single"/>
    </w:rPr>
  </w:style>
  <w:style w:type="character" w:customStyle="1" w:styleId="af">
    <w:name w:val="коммент"/>
    <w:semiHidden/>
    <w:rsid w:val="00B44FC2"/>
    <w:rPr>
      <w:i/>
      <w:u w:val="single"/>
      <w:shd w:val="clear" w:color="auto" w:fill="FFFF99"/>
    </w:rPr>
  </w:style>
  <w:style w:type="paragraph" w:styleId="af0">
    <w:name w:val="Normal (Web)"/>
    <w:basedOn w:val="a1"/>
    <w:rsid w:val="00B44FC2"/>
    <w:pPr>
      <w:spacing w:before="100" w:beforeAutospacing="1" w:after="100" w:afterAutospacing="1"/>
    </w:pPr>
  </w:style>
  <w:style w:type="paragraph" w:styleId="af1">
    <w:name w:val="Balloon Text"/>
    <w:basedOn w:val="a1"/>
    <w:link w:val="af2"/>
    <w:semiHidden/>
    <w:rsid w:val="00B44FC2"/>
    <w:rPr>
      <w:rFonts w:ascii="Tahoma" w:hAnsi="Tahoma"/>
      <w:sz w:val="16"/>
      <w:szCs w:val="16"/>
    </w:rPr>
  </w:style>
  <w:style w:type="character" w:customStyle="1" w:styleId="af2">
    <w:name w:val="Текст выноски Знак"/>
    <w:link w:val="af1"/>
    <w:semiHidden/>
    <w:rsid w:val="00B44FC2"/>
    <w:rPr>
      <w:rFonts w:ascii="Tahoma" w:eastAsia="Times New Roman" w:hAnsi="Tahoma" w:cs="Tahoma"/>
      <w:sz w:val="16"/>
      <w:szCs w:val="16"/>
      <w:lang w:eastAsia="ru-RU"/>
    </w:rPr>
  </w:style>
  <w:style w:type="character" w:styleId="af3">
    <w:name w:val="annotation reference"/>
    <w:rsid w:val="00B44FC2"/>
    <w:rPr>
      <w:sz w:val="16"/>
      <w:szCs w:val="16"/>
    </w:rPr>
  </w:style>
  <w:style w:type="paragraph" w:styleId="af4">
    <w:name w:val="annotation text"/>
    <w:basedOn w:val="a1"/>
    <w:link w:val="af5"/>
    <w:rsid w:val="00B44FC2"/>
    <w:rPr>
      <w:sz w:val="20"/>
      <w:szCs w:val="20"/>
    </w:rPr>
  </w:style>
  <w:style w:type="character" w:customStyle="1" w:styleId="af5">
    <w:name w:val="Текст примечания Знак"/>
    <w:link w:val="af4"/>
    <w:rsid w:val="00B44FC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rsid w:val="00B44FC2"/>
    <w:rPr>
      <w:b/>
      <w:bCs/>
    </w:rPr>
  </w:style>
  <w:style w:type="character" w:customStyle="1" w:styleId="af7">
    <w:name w:val="Тема примечания Знак"/>
    <w:link w:val="af6"/>
    <w:rsid w:val="00B44FC2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8">
    <w:name w:val="Revision"/>
    <w:hidden/>
    <w:uiPriority w:val="99"/>
    <w:semiHidden/>
    <w:rsid w:val="00B44FC2"/>
    <w:rPr>
      <w:rFonts w:ascii="Times New Roman" w:eastAsia="Times New Roman" w:hAnsi="Times New Roman"/>
      <w:sz w:val="24"/>
      <w:szCs w:val="24"/>
    </w:rPr>
  </w:style>
  <w:style w:type="paragraph" w:styleId="af9">
    <w:name w:val="footer"/>
    <w:basedOn w:val="a1"/>
    <w:link w:val="afa"/>
    <w:uiPriority w:val="99"/>
    <w:unhideWhenUsed/>
    <w:rsid w:val="006053C5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fa">
    <w:name w:val="Нижний колонтитул Знак"/>
    <w:link w:val="af9"/>
    <w:uiPriority w:val="99"/>
    <w:rsid w:val="006053C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70">
    <w:name w:val="Заголовок 7 Знак"/>
    <w:link w:val="7"/>
    <w:rsid w:val="006053C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Default">
    <w:name w:val="Default"/>
    <w:rsid w:val="005042C5"/>
    <w:pPr>
      <w:autoSpaceDE w:val="0"/>
      <w:autoSpaceDN w:val="0"/>
      <w:adjustRightInd w:val="0"/>
      <w:spacing w:before="120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fb">
    <w:name w:val="List Paragraph"/>
    <w:basedOn w:val="a1"/>
    <w:uiPriority w:val="34"/>
    <w:qFormat/>
    <w:rsid w:val="005042C5"/>
    <w:pPr>
      <w:ind w:left="708"/>
    </w:pPr>
    <w:rPr>
      <w:sz w:val="20"/>
      <w:szCs w:val="20"/>
    </w:rPr>
  </w:style>
  <w:style w:type="paragraph" w:styleId="21">
    <w:name w:val="Body Text 2"/>
    <w:basedOn w:val="a1"/>
    <w:link w:val="22"/>
    <w:uiPriority w:val="99"/>
    <w:rsid w:val="005042C5"/>
    <w:pPr>
      <w:spacing w:after="120" w:line="480" w:lineRule="auto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rsid w:val="005042C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c">
    <w:name w:val="No Spacing"/>
    <w:uiPriority w:val="1"/>
    <w:qFormat/>
    <w:rsid w:val="005042C5"/>
    <w:rPr>
      <w:rFonts w:ascii="Times New Roman" w:eastAsia="Times New Roman" w:hAnsi="Times New Roman"/>
      <w:sz w:val="24"/>
      <w:szCs w:val="24"/>
    </w:rPr>
  </w:style>
  <w:style w:type="character" w:customStyle="1" w:styleId="FontStyle18">
    <w:name w:val="Font Style18"/>
    <w:uiPriority w:val="99"/>
    <w:rsid w:val="005042C5"/>
    <w:rPr>
      <w:rFonts w:ascii="Times New Roman" w:hAnsi="Times New Roman" w:cs="Times New Roman"/>
      <w:sz w:val="20"/>
      <w:szCs w:val="20"/>
    </w:rPr>
  </w:style>
  <w:style w:type="character" w:customStyle="1" w:styleId="50">
    <w:name w:val="Заголовок 5 Знак"/>
    <w:link w:val="5"/>
    <w:uiPriority w:val="9"/>
    <w:semiHidden/>
    <w:rsid w:val="007A0E8C"/>
    <w:rPr>
      <w:rFonts w:ascii="Cambria" w:eastAsia="Times New Roman" w:hAnsi="Cambria" w:cs="Times New Roman"/>
      <w:color w:val="243F60"/>
      <w:sz w:val="24"/>
      <w:szCs w:val="24"/>
      <w:lang w:eastAsia="ru-RU"/>
    </w:rPr>
  </w:style>
  <w:style w:type="paragraph" w:styleId="23">
    <w:name w:val="Body Text Indent 2"/>
    <w:basedOn w:val="a1"/>
    <w:link w:val="24"/>
    <w:rsid w:val="007A0E8C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link w:val="23"/>
    <w:rsid w:val="007A0E8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d">
    <w:name w:val="Hyperlink"/>
    <w:uiPriority w:val="99"/>
    <w:semiHidden/>
    <w:unhideWhenUsed/>
    <w:rsid w:val="007A0E8C"/>
    <w:rPr>
      <w:color w:val="E25407"/>
      <w:u w:val="single"/>
    </w:rPr>
  </w:style>
  <w:style w:type="character" w:customStyle="1" w:styleId="sup1">
    <w:name w:val="sup1"/>
    <w:rsid w:val="007A0E8C"/>
    <w:rPr>
      <w:sz w:val="20"/>
      <w:szCs w:val="20"/>
      <w:vertAlign w:val="baseline"/>
    </w:rPr>
  </w:style>
  <w:style w:type="paragraph" w:customStyle="1" w:styleId="Standard">
    <w:name w:val="Standard"/>
    <w:rsid w:val="00FE6D98"/>
    <w:pPr>
      <w:widowControl w:val="0"/>
      <w:suppressAutoHyphens/>
      <w:autoSpaceDN w:val="0"/>
      <w:textAlignment w:val="baseline"/>
    </w:pPr>
    <w:rPr>
      <w:rFonts w:ascii="Arial" w:eastAsia="Lucida Sans Unicode" w:hAnsi="Arial" w:cs="Tahoma"/>
      <w:kern w:val="3"/>
      <w:sz w:val="21"/>
      <w:szCs w:val="24"/>
    </w:rPr>
  </w:style>
  <w:style w:type="paragraph" w:customStyle="1" w:styleId="Textbody">
    <w:name w:val="Text body"/>
    <w:basedOn w:val="Standard"/>
    <w:rsid w:val="00FE6D98"/>
    <w:pPr>
      <w:spacing w:after="120"/>
    </w:pPr>
  </w:style>
  <w:style w:type="paragraph" w:customStyle="1" w:styleId="TableContents">
    <w:name w:val="Table Contents"/>
    <w:basedOn w:val="Standard"/>
    <w:rsid w:val="00FE6D98"/>
    <w:pPr>
      <w:suppressLineNumbers/>
    </w:pPr>
  </w:style>
  <w:style w:type="paragraph" w:customStyle="1" w:styleId="31">
    <w:name w:val="Заголовок 31"/>
    <w:basedOn w:val="afe"/>
    <w:next w:val="Textbody"/>
    <w:rsid w:val="00FE6D98"/>
    <w:pPr>
      <w:keepNext/>
      <w:widowControl w:val="0"/>
      <w:suppressAutoHyphens/>
      <w:autoSpaceDN w:val="0"/>
      <w:spacing w:after="120"/>
      <w:jc w:val="left"/>
      <w:textAlignment w:val="baseline"/>
      <w:outlineLvl w:val="2"/>
    </w:pPr>
    <w:rPr>
      <w:rFonts w:ascii="Times New Roman" w:eastAsia="Lucida Sans Unicode" w:hAnsi="Times New Roman" w:cs="Tahoma"/>
      <w:kern w:val="3"/>
      <w:sz w:val="28"/>
      <w:szCs w:val="28"/>
    </w:rPr>
  </w:style>
  <w:style w:type="paragraph" w:styleId="afe">
    <w:name w:val="Title"/>
    <w:basedOn w:val="a1"/>
    <w:next w:val="a1"/>
    <w:link w:val="aff"/>
    <w:uiPriority w:val="10"/>
    <w:qFormat/>
    <w:rsid w:val="00FE6D98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ff">
    <w:name w:val="Название Знак"/>
    <w:link w:val="afe"/>
    <w:uiPriority w:val="10"/>
    <w:rsid w:val="00FE6D98"/>
    <w:rPr>
      <w:rFonts w:ascii="Cambria" w:eastAsia="Times New Roman" w:hAnsi="Cambria" w:cs="Times New Roman"/>
      <w:b/>
      <w:bCs/>
      <w:kern w:val="28"/>
      <w:sz w:val="32"/>
      <w:szCs w:val="32"/>
    </w:rPr>
  </w:style>
  <w:style w:type="table" w:styleId="aff0">
    <w:name w:val="Table Grid"/>
    <w:basedOn w:val="a3"/>
    <w:uiPriority w:val="59"/>
    <w:rsid w:val="00FE6D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1">
    <w:name w:val="header"/>
    <w:basedOn w:val="a1"/>
    <w:link w:val="aff2"/>
    <w:uiPriority w:val="99"/>
    <w:unhideWhenUsed/>
    <w:rsid w:val="0056539D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link w:val="aff1"/>
    <w:uiPriority w:val="99"/>
    <w:rsid w:val="0056539D"/>
    <w:rPr>
      <w:rFonts w:ascii="Times New Roman" w:eastAsia="Times New Roman" w:hAnsi="Times New Roman"/>
      <w:sz w:val="24"/>
      <w:szCs w:val="24"/>
    </w:rPr>
  </w:style>
  <w:style w:type="paragraph" w:customStyle="1" w:styleId="1">
    <w:name w:val="Рецензия1"/>
    <w:hidden/>
    <w:semiHidden/>
    <w:rsid w:val="00B16B5C"/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C74185-C52D-4BCE-9601-A00CEA35C9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11</Pages>
  <Words>4116</Words>
  <Characters>23463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RosRAO</Company>
  <LinksUpToDate>false</LinksUpToDate>
  <CharactersWithSpaces>27524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cp:lastPrinted>2012-05-18T07:40:00Z</cp:lastPrinted>
  <dcterms:created xsi:type="dcterms:W3CDTF">2012-07-19T13:17:00Z</dcterms:created>
  <dcterms:modified xsi:type="dcterms:W3CDTF">2012-07-23T13:02:00Z</dcterms:modified>
</cp:coreProperties>
</file>