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FBB" w:rsidRPr="00331F42" w:rsidRDefault="00516FBB" w:rsidP="00516FB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516FBB" w:rsidRPr="00331F42" w:rsidRDefault="00516FBB" w:rsidP="00516FB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224/67-03/13-374 ОЗЦЭ</w:t>
      </w:r>
      <w:bookmarkStart w:id="0" w:name="_GoBack"/>
      <w:bookmarkEnd w:id="0"/>
    </w:p>
    <w:p w:rsidR="00516FBB" w:rsidRPr="00331F42" w:rsidRDefault="00516FBB" w:rsidP="00516F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16FBB" w:rsidRPr="00331F42" w:rsidRDefault="00516FBB" w:rsidP="00516F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16FBB" w:rsidRPr="00331F42" w:rsidRDefault="00516FBB" w:rsidP="00516FB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16FBB" w:rsidRPr="00331F42" w:rsidRDefault="00516FBB" w:rsidP="00516FB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16FBB" w:rsidRPr="00CC6457" w:rsidRDefault="00516FBB" w:rsidP="00516F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Якушкин Владимир Семенович</w:t>
      </w:r>
      <w:r w:rsidRPr="00CC6457">
        <w:rPr>
          <w:rFonts w:ascii="Times New Roman" w:hAnsi="Times New Roman"/>
          <w:szCs w:val="24"/>
        </w:rPr>
        <w:t>, (48439) 9-8</w:t>
      </w:r>
      <w:r>
        <w:rPr>
          <w:rFonts w:ascii="Times New Roman" w:hAnsi="Times New Roman"/>
          <w:szCs w:val="24"/>
        </w:rPr>
        <w:t>7</w:t>
      </w:r>
      <w:r w:rsidRPr="00CC6457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5</w:t>
      </w:r>
      <w:r w:rsidRPr="00CC6457">
        <w:rPr>
          <w:rFonts w:ascii="Times New Roman" w:hAnsi="Times New Roman"/>
          <w:szCs w:val="24"/>
        </w:rPr>
        <w:t xml:space="preserve">7, </w:t>
      </w:r>
      <w:proofErr w:type="spellStart"/>
      <w:r>
        <w:rPr>
          <w:rFonts w:ascii="Times New Roman" w:hAnsi="Times New Roman"/>
          <w:szCs w:val="24"/>
          <w:lang w:val="en-US"/>
        </w:rPr>
        <w:t>otarasova</w:t>
      </w:r>
      <w:proofErr w:type="spellEnd"/>
      <w:r w:rsidRPr="00CC6457">
        <w:rPr>
          <w:rFonts w:ascii="Times New Roman" w:hAnsi="Times New Roman"/>
          <w:bCs/>
          <w:szCs w:val="24"/>
        </w:rPr>
        <w:t>@</w:t>
      </w:r>
      <w:proofErr w:type="spellStart"/>
      <w:r w:rsidRPr="00CC6457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CC6457">
        <w:rPr>
          <w:rFonts w:ascii="Times New Roman" w:hAnsi="Times New Roman"/>
          <w:bCs/>
          <w:szCs w:val="24"/>
        </w:rPr>
        <w:t>.</w:t>
      </w:r>
      <w:proofErr w:type="spellStart"/>
      <w:r w:rsidRPr="00CC6457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CC6457">
        <w:rPr>
          <w:rFonts w:ascii="Times New Roman" w:hAnsi="Times New Roman"/>
          <w:szCs w:val="24"/>
        </w:rPr>
        <w:t>;</w:t>
      </w:r>
    </w:p>
    <w:p w:rsidR="00516FBB" w:rsidRPr="00331F42" w:rsidRDefault="00516FBB" w:rsidP="00516FB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516FBB" w:rsidRPr="00331F42" w:rsidRDefault="00516FBB" w:rsidP="00516FB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оказание </w:t>
      </w:r>
      <w:r w:rsidRPr="007C38EA">
        <w:rPr>
          <w:rFonts w:ascii="Times New Roman" w:hAnsi="Times New Roman"/>
          <w:color w:val="000000"/>
        </w:rPr>
        <w:t>у</w:t>
      </w:r>
      <w:r w:rsidRPr="007C38EA">
        <w:rPr>
          <w:rFonts w:ascii="Times New Roman" w:hAnsi="Times New Roman"/>
          <w:szCs w:val="24"/>
        </w:rPr>
        <w:t>слуг утилизации отходов вредных химических веще</w:t>
      </w:r>
      <w:proofErr w:type="gramStart"/>
      <w:r w:rsidRPr="007C38EA">
        <w:rPr>
          <w:rFonts w:ascii="Times New Roman" w:hAnsi="Times New Roman"/>
          <w:szCs w:val="24"/>
        </w:rPr>
        <w:t>ств</w:t>
      </w:r>
      <w:r w:rsidRPr="00B9551C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</w:t>
      </w:r>
      <w:proofErr w:type="gramEnd"/>
      <w:r w:rsidRPr="00331F42">
        <w:rPr>
          <w:rFonts w:ascii="Times New Roman" w:hAnsi="Times New Roman"/>
          <w:szCs w:val="24"/>
        </w:rPr>
        <w:t>я нужд ФГУП «ГНЦ РФ-ФЭИ».</w:t>
      </w:r>
    </w:p>
    <w:p w:rsidR="00516FBB" w:rsidRPr="00331F42" w:rsidRDefault="00516FBB" w:rsidP="00516FB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16FBB" w:rsidRPr="00331F42" w:rsidRDefault="00516FBB" w:rsidP="00516F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516FBB" w:rsidRPr="00331F42" w:rsidRDefault="00516FBB" w:rsidP="00516F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16FBB" w:rsidRPr="00331F42" w:rsidRDefault="00516FBB" w:rsidP="00516F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16FBB" w:rsidRPr="00331F42" w:rsidRDefault="00516FBB" w:rsidP="00516F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6FBB" w:rsidRPr="00331F42" w:rsidRDefault="00516FBB" w:rsidP="00516F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16FBB" w:rsidRPr="00F843BE" w:rsidRDefault="00516FBB" w:rsidP="00516F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843BE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843BE">
        <w:rPr>
          <w:rFonts w:ascii="Times New Roman" w:hAnsi="Times New Roman"/>
          <w:szCs w:val="24"/>
        </w:rPr>
        <w:t>: 1 525</w:t>
      </w:r>
      <w:r w:rsidRPr="00F843BE">
        <w:rPr>
          <w:rFonts w:ascii="Times New Roman" w:hAnsi="Times New Roman"/>
          <w:bCs/>
          <w:szCs w:val="24"/>
        </w:rPr>
        <w:t xml:space="preserve"> 045, 00 (один миллион пятьсот двадцать пять тысяч сорок пять рублей 00 копеек) рубл</w:t>
      </w:r>
      <w:r>
        <w:rPr>
          <w:rFonts w:ascii="Times New Roman" w:hAnsi="Times New Roman"/>
          <w:bCs/>
          <w:szCs w:val="24"/>
        </w:rPr>
        <w:t>ей</w:t>
      </w:r>
      <w:r w:rsidRPr="00F843BE">
        <w:rPr>
          <w:rFonts w:ascii="Times New Roman" w:hAnsi="Times New Roman"/>
          <w:bCs/>
          <w:szCs w:val="24"/>
        </w:rPr>
        <w:t>,</w:t>
      </w:r>
      <w:r w:rsidRPr="00F843BE">
        <w:rPr>
          <w:rFonts w:ascii="Times New Roman" w:hAnsi="Times New Roman"/>
          <w:szCs w:val="24"/>
        </w:rPr>
        <w:t xml:space="preserve"> включая НДС. </w:t>
      </w:r>
    </w:p>
    <w:p w:rsidR="00516FBB" w:rsidRPr="00F843BE" w:rsidRDefault="00516FBB" w:rsidP="00516FBB">
      <w:pPr>
        <w:tabs>
          <w:tab w:val="left" w:pos="1134"/>
          <w:tab w:val="num" w:pos="1260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</w:rPr>
      </w:pPr>
      <w:r w:rsidRPr="00F843BE">
        <w:rPr>
          <w:rFonts w:ascii="Times New Roman" w:hAnsi="Times New Roman"/>
          <w:szCs w:val="24"/>
        </w:rPr>
        <w:t>В</w:t>
      </w:r>
      <w:r w:rsidRPr="00F843BE">
        <w:rPr>
          <w:rFonts w:ascii="Times New Roman" w:hAnsi="Times New Roman"/>
          <w:color w:val="000000"/>
        </w:rPr>
        <w:t xml:space="preserve"> стоимость услуги по утилизации отходов включены расходы на тару, упаковку, сортировку, откачку, взвешивание, транспортировку, погрузочно-разгрузочные работы, общую зачистку и </w:t>
      </w:r>
      <w:proofErr w:type="spellStart"/>
      <w:r w:rsidRPr="00F843BE">
        <w:rPr>
          <w:rFonts w:ascii="Times New Roman" w:hAnsi="Times New Roman"/>
          <w:color w:val="000000"/>
        </w:rPr>
        <w:t>демеркуризацию</w:t>
      </w:r>
      <w:proofErr w:type="spellEnd"/>
      <w:r w:rsidRPr="00F843BE">
        <w:rPr>
          <w:rFonts w:ascii="Times New Roman" w:hAnsi="Times New Roman"/>
          <w:color w:val="000000"/>
        </w:rPr>
        <w:t xml:space="preserve"> мест хранения химических отходов всех типов, страхование, уплату таможенных пошлин, налогов и других обязательных платежей, предусмотренных законодательством РФ.</w:t>
      </w:r>
    </w:p>
    <w:p w:rsidR="00516FBB" w:rsidRPr="00F843BE" w:rsidRDefault="00516FBB" w:rsidP="00516F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F843BE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F843BE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16FBB" w:rsidRPr="00331F42" w:rsidRDefault="00516FBB" w:rsidP="00516FB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16FBB" w:rsidRPr="00331F42" w:rsidRDefault="00516FBB" w:rsidP="00516F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16FBB" w:rsidRPr="00331F42" w:rsidRDefault="00516FBB" w:rsidP="00516F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16FBB" w:rsidRPr="00331F42" w:rsidRDefault="00516FBB" w:rsidP="00516FB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331F42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16FBB" w:rsidRPr="00331F42" w:rsidRDefault="00516FBB" w:rsidP="00516F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516FBB" w:rsidRPr="00331F42" w:rsidRDefault="00516FBB" w:rsidP="00516F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516FBB" w:rsidRPr="00331F42" w:rsidRDefault="00516FBB" w:rsidP="00516F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516FBB" w:rsidRPr="00331F42" w:rsidRDefault="00516FBB" w:rsidP="00516F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>: не требуется</w:t>
      </w:r>
      <w:r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</w:p>
    <w:p w:rsidR="00516FBB" w:rsidRPr="00331F42" w:rsidRDefault="00516FBB" w:rsidP="00516F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16FBB" w:rsidRPr="00331F42" w:rsidRDefault="00516FBB" w:rsidP="00516F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16FBB" w:rsidRPr="00331F42" w:rsidRDefault="00516FBB" w:rsidP="00516FB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640"/>
    <w:rsid w:val="00516FBB"/>
    <w:rsid w:val="008E3C0C"/>
    <w:rsid w:val="00D0364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FB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FB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4041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2013-11-13T13:47:00Z</dcterms:created>
  <dcterms:modified xsi:type="dcterms:W3CDTF">2013-11-13T13:47:00Z</dcterms:modified>
</cp:coreProperties>
</file>