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EAF" w:rsidRDefault="00C63EAF" w:rsidP="00C63EAF">
      <w:pPr>
        <w:rPr>
          <w:sz w:val="28"/>
          <w:szCs w:val="28"/>
        </w:rPr>
      </w:pPr>
      <w:bookmarkStart w:id="0" w:name="_Toc397064010"/>
    </w:p>
    <w:p w:rsidR="00C63EAF" w:rsidRPr="00FC009D" w:rsidRDefault="00C63EAF" w:rsidP="00C63EAF">
      <w:pPr>
        <w:pStyle w:val="1"/>
        <w:numPr>
          <w:ilvl w:val="0"/>
          <w:numId w:val="4"/>
        </w:numPr>
        <w:tabs>
          <w:tab w:val="left" w:pos="426"/>
        </w:tabs>
        <w:ind w:left="0" w:firstLine="0"/>
        <w:jc w:val="center"/>
        <w:rPr>
          <w:sz w:val="28"/>
          <w:szCs w:val="28"/>
        </w:rPr>
      </w:pPr>
      <w:bookmarkStart w:id="1" w:name="_Toc398564572"/>
      <w:bookmarkStart w:id="2" w:name="_Toc399408082"/>
      <w:bookmarkStart w:id="3" w:name="_Toc419270965"/>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C63EAF" w:rsidRPr="00347B82" w:rsidRDefault="00C63EAF" w:rsidP="00C63EAF">
      <w:pPr>
        <w:rPr>
          <w:sz w:val="28"/>
          <w:szCs w:val="28"/>
        </w:rPr>
      </w:pPr>
    </w:p>
    <w:p w:rsidR="00C63EAF" w:rsidRPr="00E43A4E"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C63EAF" w:rsidRPr="005C0EFF"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№7</w:t>
      </w:r>
      <w:r>
        <w:rPr>
          <w:rFonts w:ascii="Times New Roman" w:hAnsi="Times New Roman"/>
          <w:sz w:val="28"/>
          <w:szCs w:val="28"/>
        </w:rPr>
        <w:t>6</w:t>
      </w:r>
      <w:r>
        <w:rPr>
          <w:rFonts w:ascii="Times New Roman" w:hAnsi="Times New Roman"/>
          <w:b/>
          <w:i/>
        </w:rPr>
        <w:t>.</w:t>
      </w:r>
    </w:p>
    <w:p w:rsidR="00C63EAF" w:rsidRDefault="00C63EAF" w:rsidP="00C63EAF">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№223-ФЗ «О закупках товаров, работ, услуг отдельными видами юридических лиц»</w:t>
      </w:r>
      <w:r>
        <w:rPr>
          <w:sz w:val="28"/>
          <w:szCs w:val="28"/>
        </w:rPr>
        <w:t>.</w:t>
      </w:r>
    </w:p>
    <w:p w:rsidR="00C63EAF" w:rsidRPr="00B34CAB" w:rsidRDefault="00C63EAF" w:rsidP="00C63EAF">
      <w:pPr>
        <w:tabs>
          <w:tab w:val="left" w:pos="1134"/>
        </w:tabs>
        <w:ind w:left="709"/>
        <w:contextualSpacing/>
        <w:jc w:val="both"/>
        <w:rPr>
          <w:bCs/>
          <w:sz w:val="28"/>
          <w:szCs w:val="28"/>
          <w:lang w:eastAsia="en-US"/>
        </w:rPr>
      </w:pPr>
    </w:p>
    <w:p w:rsidR="00C63EAF" w:rsidRPr="00C12308"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 xml:space="preserve">по лоту </w:t>
      </w:r>
      <w:r w:rsidRPr="00C12308">
        <w:rPr>
          <w:rFonts w:ascii="Times New Roman" w:hAnsi="Times New Roman"/>
          <w:spacing w:val="-6"/>
          <w:sz w:val="28"/>
          <w:szCs w:val="28"/>
        </w:rPr>
        <w:t>№</w:t>
      </w:r>
      <w:r w:rsidRPr="00C12308">
        <w:rPr>
          <w:rFonts w:ascii="Times New Roman" w:hAnsi="Times New Roman"/>
          <w:sz w:val="28"/>
          <w:szCs w:val="28"/>
        </w:rPr>
        <w:t>7408/870 Блр</w:t>
      </w:r>
      <w:proofErr w:type="gramStart"/>
      <w:r w:rsidRPr="00C12308">
        <w:rPr>
          <w:rFonts w:ascii="Times New Roman" w:hAnsi="Times New Roman"/>
          <w:sz w:val="28"/>
          <w:szCs w:val="28"/>
        </w:rPr>
        <w:t>1</w:t>
      </w:r>
      <w:proofErr w:type="gramEnd"/>
      <w:r w:rsidRPr="00C12308">
        <w:rPr>
          <w:rFonts w:ascii="Times New Roman" w:hAnsi="Times New Roman"/>
          <w:sz w:val="28"/>
          <w:szCs w:val="28"/>
        </w:rPr>
        <w:t>.2/П-15 «Поставка арматуры запорной до DN25 для сооружения энергоблоков №1 и №2 Белорусской АЭС</w:t>
      </w:r>
      <w:r w:rsidRPr="00C12308">
        <w:rPr>
          <w:rFonts w:ascii="Times New Roman" w:hAnsi="Times New Roman"/>
          <w:spacing w:val="-6"/>
          <w:sz w:val="28"/>
          <w:szCs w:val="28"/>
        </w:rPr>
        <w:t>.</w:t>
      </w:r>
    </w:p>
    <w:p w:rsidR="00C63EAF" w:rsidRPr="005C0EFF" w:rsidRDefault="00C63EAF" w:rsidP="00C63EAF">
      <w:pPr>
        <w:tabs>
          <w:tab w:val="left" w:pos="1134"/>
        </w:tabs>
        <w:ind w:left="709"/>
        <w:contextualSpacing/>
        <w:jc w:val="both"/>
        <w:rPr>
          <w:b/>
          <w:spacing w:val="-6"/>
          <w:sz w:val="28"/>
          <w:szCs w:val="28"/>
        </w:rPr>
      </w:pPr>
    </w:p>
    <w:p w:rsidR="00C63EAF" w:rsidRPr="003962C9"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C63EAF" w:rsidRPr="003962C9" w:rsidRDefault="00C63EAF" w:rsidP="00C63EAF">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C63EAF" w:rsidRPr="003962C9" w:rsidRDefault="00C63EAF" w:rsidP="00C63EAF">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C63EAF" w:rsidRPr="009D51AC" w:rsidRDefault="00C63EAF" w:rsidP="00C63EAF">
      <w:pPr>
        <w:pStyle w:val="ListParagraph"/>
        <w:ind w:left="709"/>
        <w:jc w:val="both"/>
        <w:rPr>
          <w:rFonts w:ascii="Times New Roman" w:hAnsi="Times New Roman"/>
          <w:spacing w:val="-6"/>
          <w:sz w:val="28"/>
          <w:szCs w:val="28"/>
        </w:rPr>
      </w:pPr>
    </w:p>
    <w:p w:rsidR="00C63EAF" w:rsidRPr="009E330D"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C63EAF" w:rsidRPr="009E330D" w:rsidRDefault="00C63EAF" w:rsidP="00C63EAF">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C63EAF" w:rsidRPr="009E330D" w:rsidRDefault="00C63EAF" w:rsidP="00C63EAF">
      <w:pPr>
        <w:ind w:left="709"/>
        <w:rPr>
          <w:sz w:val="28"/>
          <w:szCs w:val="28"/>
        </w:rPr>
      </w:pPr>
      <w:r w:rsidRPr="009E330D">
        <w:rPr>
          <w:sz w:val="28"/>
          <w:szCs w:val="28"/>
        </w:rPr>
        <w:t>Почтовый адрес: 603006, г. Нижний Новгород, пл. Свободы, д. 3.</w:t>
      </w:r>
    </w:p>
    <w:p w:rsidR="00C63EAF" w:rsidRPr="005C0EFF" w:rsidRDefault="00C63EAF" w:rsidP="00C63EAF">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C63EAF" w:rsidRPr="0060617A" w:rsidRDefault="00C63EAF" w:rsidP="00C63EAF">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C63EAF" w:rsidRPr="005C0EFF" w:rsidRDefault="00C63EAF" w:rsidP="00C63EAF">
      <w:pPr>
        <w:tabs>
          <w:tab w:val="left" w:pos="1134"/>
        </w:tabs>
        <w:ind w:firstLine="709"/>
        <w:contextualSpacing/>
        <w:jc w:val="both"/>
        <w:rPr>
          <w:sz w:val="28"/>
          <w:szCs w:val="28"/>
        </w:rPr>
      </w:pPr>
    </w:p>
    <w:p w:rsidR="00C63EAF" w:rsidRPr="00EC5CDB" w:rsidRDefault="00C63EAF" w:rsidP="00C63EAF">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C63EAF" w:rsidRPr="005C0EFF" w:rsidRDefault="00C63EAF" w:rsidP="00C63EAF">
      <w:pPr>
        <w:tabs>
          <w:tab w:val="left" w:pos="1134"/>
        </w:tabs>
        <w:ind w:firstLine="709"/>
        <w:contextualSpacing/>
        <w:rPr>
          <w:sz w:val="28"/>
          <w:szCs w:val="28"/>
        </w:rPr>
      </w:pPr>
    </w:p>
    <w:p w:rsidR="00C63EAF" w:rsidRPr="0055379E" w:rsidRDefault="00C63EAF" w:rsidP="00C63EAF">
      <w:pPr>
        <w:pStyle w:val="ListParagraph"/>
        <w:numPr>
          <w:ilvl w:val="0"/>
          <w:numId w:val="3"/>
        </w:numPr>
        <w:tabs>
          <w:tab w:val="left" w:pos="142"/>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C12308">
        <w:rPr>
          <w:rFonts w:ascii="Times New Roman" w:hAnsi="Times New Roman"/>
          <w:sz w:val="28"/>
          <w:szCs w:val="28"/>
        </w:rPr>
        <w:t>Поставка арматуры запорной до DN25 для сооружения энергоблоков №1 и №2 Белорусской АЭС.</w:t>
      </w:r>
    </w:p>
    <w:p w:rsidR="00C63EAF" w:rsidRPr="005C0EFF" w:rsidRDefault="00C63EAF" w:rsidP="00C63EAF">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C63EAF" w:rsidRPr="00E1626C" w:rsidRDefault="00C63EAF" w:rsidP="00C63EAF">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C63EAF" w:rsidRDefault="00C63EAF" w:rsidP="00C63EAF">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C63EAF" w:rsidRPr="005C0EFF" w:rsidRDefault="00C63EAF" w:rsidP="00C63EAF">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C63EAF" w:rsidRPr="00C36048" w:rsidRDefault="00C63EAF" w:rsidP="00C63EAF">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C63EAF" w:rsidRPr="005C0EFF" w:rsidRDefault="00C63EAF" w:rsidP="00C63EAF">
      <w:pPr>
        <w:tabs>
          <w:tab w:val="left" w:pos="1134"/>
        </w:tabs>
        <w:ind w:firstLine="709"/>
        <w:contextualSpacing/>
        <w:jc w:val="both"/>
        <w:rPr>
          <w:b/>
          <w:i/>
        </w:rPr>
      </w:pPr>
    </w:p>
    <w:p w:rsidR="00C63EAF" w:rsidRPr="0028769D" w:rsidRDefault="00C63EAF" w:rsidP="00C63EAF">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C63EAF" w:rsidRDefault="00C63EAF" w:rsidP="00C63EAF">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C63EAF" w:rsidRPr="007E3100" w:rsidRDefault="00C63EAF" w:rsidP="00C63EAF">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C63EAF" w:rsidRPr="007E3100" w:rsidRDefault="00C63EAF" w:rsidP="00C63EAF">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63EAF" w:rsidRPr="005C0EFF" w:rsidRDefault="00C63EAF" w:rsidP="00C63EAF">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C63EAF" w:rsidRPr="005C0EFF" w:rsidRDefault="00C63EAF" w:rsidP="00C63EAF">
      <w:pPr>
        <w:tabs>
          <w:tab w:val="left" w:pos="1134"/>
        </w:tabs>
        <w:ind w:firstLine="709"/>
        <w:contextualSpacing/>
        <w:jc w:val="both"/>
        <w:rPr>
          <w:sz w:val="28"/>
          <w:szCs w:val="28"/>
        </w:rPr>
      </w:pPr>
    </w:p>
    <w:p w:rsidR="00C63EAF"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C63EAF" w:rsidRPr="00066AD3" w:rsidRDefault="00C63EAF" w:rsidP="00C63EAF">
      <w:pPr>
        <w:tabs>
          <w:tab w:val="left" w:pos="0"/>
          <w:tab w:val="left" w:pos="1134"/>
        </w:tabs>
        <w:ind w:firstLine="709"/>
        <w:jc w:val="both"/>
        <w:rPr>
          <w:sz w:val="28"/>
          <w:szCs w:val="28"/>
        </w:rPr>
      </w:pPr>
      <w:r w:rsidRPr="00FB264E">
        <w:rPr>
          <w:b/>
          <w:sz w:val="28"/>
          <w:szCs w:val="28"/>
        </w:rPr>
        <w:t>10 857 389,26</w:t>
      </w:r>
      <w:r w:rsidRPr="00C56440">
        <w:rPr>
          <w:sz w:val="28"/>
          <w:szCs w:val="28"/>
        </w:rPr>
        <w:t xml:space="preserve"> </w:t>
      </w:r>
      <w:r w:rsidRPr="0029468C">
        <w:rPr>
          <w:sz w:val="28"/>
          <w:szCs w:val="28"/>
        </w:rPr>
        <w:t>(</w:t>
      </w:r>
      <w:r w:rsidRPr="00F704D6">
        <w:rPr>
          <w:sz w:val="28"/>
          <w:szCs w:val="28"/>
        </w:rPr>
        <w:t>Десять миллионов восемьсот пятьдесят семь тысяч триста восемьдесят девять</w:t>
      </w:r>
      <w:r>
        <w:rPr>
          <w:sz w:val="28"/>
          <w:szCs w:val="28"/>
        </w:rPr>
        <w:t>)</w:t>
      </w:r>
      <w:r w:rsidRPr="00F704D6">
        <w:rPr>
          <w:sz w:val="28"/>
          <w:szCs w:val="28"/>
        </w:rPr>
        <w:t xml:space="preserve"> рублей </w:t>
      </w:r>
      <w:r>
        <w:rPr>
          <w:sz w:val="28"/>
          <w:szCs w:val="28"/>
        </w:rPr>
        <w:t>26</w:t>
      </w:r>
      <w:r w:rsidRPr="00F704D6">
        <w:rPr>
          <w:sz w:val="28"/>
          <w:szCs w:val="28"/>
        </w:rPr>
        <w:t xml:space="preserve"> копеек</w:t>
      </w:r>
      <w:r w:rsidRPr="00066AD3">
        <w:rPr>
          <w:sz w:val="28"/>
          <w:szCs w:val="28"/>
        </w:rPr>
        <w:t xml:space="preserve">, включая НДС, </w:t>
      </w:r>
    </w:p>
    <w:p w:rsidR="00C63EAF" w:rsidRPr="00767AD3" w:rsidRDefault="00C63EAF" w:rsidP="00C63EAF">
      <w:pPr>
        <w:tabs>
          <w:tab w:val="left" w:pos="0"/>
          <w:tab w:val="left" w:pos="1134"/>
        </w:tabs>
        <w:ind w:firstLine="709"/>
        <w:jc w:val="both"/>
        <w:rPr>
          <w:sz w:val="28"/>
          <w:szCs w:val="28"/>
        </w:rPr>
      </w:pPr>
      <w:r w:rsidRPr="00FB264E">
        <w:rPr>
          <w:b/>
          <w:sz w:val="28"/>
          <w:szCs w:val="28"/>
        </w:rPr>
        <w:t>9 201 177,34</w:t>
      </w:r>
      <w:r w:rsidRPr="00FB264E">
        <w:rPr>
          <w:sz w:val="28"/>
          <w:szCs w:val="28"/>
        </w:rPr>
        <w:t xml:space="preserve"> (Девять миллионов двести одна тысяча сто семьдесят семь) рублей 34 копейки, без учета НДС.</w:t>
      </w:r>
    </w:p>
    <w:p w:rsidR="00C63EAF" w:rsidRDefault="00C63EAF" w:rsidP="00C63EAF">
      <w:pPr>
        <w:tabs>
          <w:tab w:val="left" w:pos="1134"/>
        </w:tabs>
        <w:ind w:firstLine="709"/>
        <w:contextualSpacing/>
        <w:jc w:val="both"/>
        <w:rPr>
          <w:sz w:val="28"/>
          <w:szCs w:val="28"/>
        </w:rPr>
      </w:pPr>
    </w:p>
    <w:p w:rsidR="00C63EAF" w:rsidRPr="00865203" w:rsidRDefault="00C63EAF" w:rsidP="00C63EAF">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C63EAF" w:rsidRDefault="00C63EAF" w:rsidP="00C63EAF">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C63EAF" w:rsidRDefault="00C63EAF" w:rsidP="00C63EAF">
      <w:pPr>
        <w:tabs>
          <w:tab w:val="left" w:pos="1134"/>
        </w:tabs>
        <w:ind w:firstLine="709"/>
        <w:contextualSpacing/>
        <w:jc w:val="both"/>
        <w:rPr>
          <w:b/>
          <w:i/>
        </w:rPr>
      </w:pPr>
    </w:p>
    <w:p w:rsidR="00C63EAF" w:rsidRPr="00594882"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63EAF" w:rsidRPr="00865203" w:rsidRDefault="00C63EAF" w:rsidP="00C63EAF">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63EAF" w:rsidRDefault="00C63EAF" w:rsidP="00C63EAF">
      <w:pPr>
        <w:tabs>
          <w:tab w:val="left" w:pos="1134"/>
        </w:tabs>
        <w:ind w:firstLine="709"/>
        <w:contextualSpacing/>
        <w:jc w:val="both"/>
        <w:rPr>
          <w:b/>
          <w:i/>
        </w:rPr>
      </w:pPr>
    </w:p>
    <w:p w:rsidR="00C63EAF" w:rsidRPr="00C9288E"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C63EAF" w:rsidRPr="00865203" w:rsidRDefault="00C63EAF" w:rsidP="00C63EAF">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63EAF" w:rsidRDefault="00C63EAF" w:rsidP="00C63EAF">
      <w:pPr>
        <w:tabs>
          <w:tab w:val="left" w:pos="1134"/>
        </w:tabs>
        <w:ind w:firstLine="709"/>
        <w:contextualSpacing/>
        <w:jc w:val="both"/>
        <w:rPr>
          <w:b/>
          <w:i/>
        </w:rPr>
      </w:pPr>
    </w:p>
    <w:p w:rsidR="00C63EAF" w:rsidRPr="00C12308" w:rsidRDefault="00C63EAF" w:rsidP="00C63EAF">
      <w:pPr>
        <w:pStyle w:val="ListParagraph"/>
        <w:numPr>
          <w:ilvl w:val="0"/>
          <w:numId w:val="3"/>
        </w:numPr>
        <w:tabs>
          <w:tab w:val="left" w:pos="0"/>
          <w:tab w:val="left" w:pos="1134"/>
        </w:tabs>
        <w:spacing w:after="0" w:line="240" w:lineRule="auto"/>
        <w:ind w:left="0" w:firstLine="709"/>
        <w:jc w:val="both"/>
        <w:rPr>
          <w:spacing w:val="-6"/>
          <w:sz w:val="28"/>
          <w:szCs w:val="28"/>
        </w:rPr>
      </w:pPr>
      <w:r w:rsidRPr="00C12308">
        <w:rPr>
          <w:rFonts w:ascii="Times New Roman" w:hAnsi="Times New Roman"/>
          <w:b/>
          <w:sz w:val="28"/>
          <w:szCs w:val="28"/>
        </w:rPr>
        <w:t>Обеспечение заявки на участие в закупке:</w:t>
      </w:r>
      <w:r w:rsidRPr="00C12308">
        <w:rPr>
          <w:rFonts w:ascii="Times New Roman" w:hAnsi="Times New Roman"/>
          <w:spacing w:val="-6"/>
          <w:sz w:val="28"/>
          <w:szCs w:val="28"/>
        </w:rPr>
        <w:t xml:space="preserve"> не требуется.</w:t>
      </w:r>
    </w:p>
    <w:p w:rsidR="00C63EAF" w:rsidRPr="005C0EFF" w:rsidRDefault="00C63EAF" w:rsidP="00C63EAF">
      <w:pPr>
        <w:tabs>
          <w:tab w:val="left" w:pos="1134"/>
        </w:tabs>
        <w:ind w:firstLine="709"/>
        <w:contextualSpacing/>
        <w:jc w:val="both"/>
        <w:rPr>
          <w:b/>
          <w:i/>
          <w:lang w:eastAsia="en-US"/>
        </w:rPr>
      </w:pPr>
    </w:p>
    <w:p w:rsidR="00C63EAF" w:rsidRPr="00940AFF"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C63EAF" w:rsidRPr="005C0EFF" w:rsidRDefault="00C63EAF" w:rsidP="00C63EA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63EAF" w:rsidRPr="005C0EFF" w:rsidRDefault="00C63EAF" w:rsidP="00C63EA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63EAF" w:rsidRPr="005C0EFF" w:rsidRDefault="00C63EAF" w:rsidP="00C63EA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63EAF" w:rsidRDefault="00C63EAF" w:rsidP="00C63EAF">
      <w:pPr>
        <w:tabs>
          <w:tab w:val="left" w:pos="1134"/>
        </w:tabs>
        <w:contextualSpacing/>
        <w:jc w:val="both"/>
        <w:rPr>
          <w:spacing w:val="-6"/>
          <w:sz w:val="28"/>
          <w:szCs w:val="28"/>
        </w:rPr>
      </w:pPr>
    </w:p>
    <w:p w:rsidR="00C63EAF" w:rsidRPr="00940AFF"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C63EAF" w:rsidRDefault="00C63EAF" w:rsidP="00C63EA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63EAF" w:rsidRPr="005C0EFF" w:rsidRDefault="00C63EAF" w:rsidP="00C63EA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C63EAF" w:rsidRPr="005C0EFF" w:rsidRDefault="00C63EAF" w:rsidP="00C63EA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63EAF" w:rsidRDefault="00C63EAF" w:rsidP="00C63EAF">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63EAF" w:rsidRPr="00DE224E" w:rsidRDefault="00C63EAF" w:rsidP="00C63EAF">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C63EAF" w:rsidRPr="00940AFF" w:rsidRDefault="00C63EAF" w:rsidP="00C63EAF">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C63EAF" w:rsidRPr="005C0EFF" w:rsidRDefault="00C63EAF" w:rsidP="00C63EAF">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C63EAF" w:rsidRDefault="00C63EAF" w:rsidP="00C63EAF">
      <w:pPr>
        <w:tabs>
          <w:tab w:val="left" w:pos="1134"/>
        </w:tabs>
        <w:ind w:firstLine="709"/>
        <w:contextualSpacing/>
        <w:jc w:val="both"/>
        <w:rPr>
          <w:spacing w:val="-6"/>
          <w:sz w:val="28"/>
          <w:szCs w:val="28"/>
        </w:rPr>
      </w:pPr>
    </w:p>
    <w:p w:rsidR="00C63EAF" w:rsidRDefault="00C63EAF" w:rsidP="00C63EAF">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C63EAF" w:rsidRPr="00174FE4" w:rsidRDefault="00C63EAF" w:rsidP="00C63EAF">
      <w:pPr>
        <w:pStyle w:val="Times12"/>
        <w:tabs>
          <w:tab w:val="left" w:pos="70"/>
        </w:tabs>
        <w:ind w:right="153" w:firstLine="0"/>
        <w:jc w:val="left"/>
        <w:rPr>
          <w:b/>
          <w:bCs w:val="0"/>
          <w:i/>
          <w:szCs w:val="24"/>
          <w:lang w:eastAsia="en-US"/>
        </w:rPr>
      </w:pPr>
    </w:p>
    <w:p w:rsidR="00C63EAF"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C63EAF" w:rsidRPr="005C0EFF" w:rsidRDefault="00C63EAF" w:rsidP="00C63EAF">
      <w:pPr>
        <w:tabs>
          <w:tab w:val="left" w:pos="1134"/>
        </w:tabs>
        <w:ind w:firstLine="709"/>
        <w:contextualSpacing/>
        <w:jc w:val="both"/>
        <w:rPr>
          <w:spacing w:val="-6"/>
          <w:sz w:val="28"/>
          <w:szCs w:val="28"/>
        </w:rPr>
      </w:pPr>
    </w:p>
    <w:p w:rsidR="00C63EAF" w:rsidRDefault="00C63EAF" w:rsidP="00C63EAF">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22</w:t>
      </w:r>
      <w:r w:rsidRPr="00780434">
        <w:rPr>
          <w:rFonts w:ascii="Times New Roman" w:hAnsi="Times New Roman"/>
          <w:b/>
          <w:spacing w:val="-6"/>
          <w:sz w:val="28"/>
          <w:szCs w:val="28"/>
        </w:rPr>
        <w:t xml:space="preserve">» </w:t>
      </w:r>
      <w:r>
        <w:rPr>
          <w:rFonts w:ascii="Times New Roman" w:hAnsi="Times New Roman"/>
          <w:b/>
          <w:spacing w:val="-6"/>
          <w:sz w:val="28"/>
          <w:szCs w:val="28"/>
        </w:rPr>
        <w:t>декабря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C63EAF" w:rsidRPr="005C0EFF" w:rsidRDefault="00C63EAF" w:rsidP="00C63EAF">
      <w:pPr>
        <w:tabs>
          <w:tab w:val="left" w:pos="1134"/>
        </w:tabs>
        <w:ind w:left="709"/>
        <w:contextualSpacing/>
        <w:jc w:val="both"/>
        <w:rPr>
          <w:spacing w:val="-6"/>
          <w:sz w:val="28"/>
          <w:szCs w:val="28"/>
        </w:rPr>
      </w:pPr>
    </w:p>
    <w:p w:rsidR="00C63EAF" w:rsidRPr="00AE01D9" w:rsidRDefault="00C63EAF" w:rsidP="00C63EAF">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C63EAF" w:rsidRPr="00AE01D9" w:rsidRDefault="00C63EAF" w:rsidP="00C63EAF">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22</w:t>
      </w:r>
      <w:r w:rsidRPr="00347572">
        <w:rPr>
          <w:b/>
          <w:sz w:val="28"/>
        </w:rPr>
        <w:t xml:space="preserve">» </w:t>
      </w:r>
      <w:r>
        <w:rPr>
          <w:b/>
          <w:sz w:val="28"/>
        </w:rPr>
        <w:t>января</w:t>
      </w:r>
      <w:r w:rsidRPr="00347572">
        <w:rPr>
          <w:b/>
          <w:sz w:val="28"/>
        </w:rPr>
        <w:t xml:space="preserve"> </w:t>
      </w:r>
      <w:r w:rsidRPr="00780434">
        <w:rPr>
          <w:b/>
          <w:sz w:val="28"/>
        </w:rPr>
        <w:t>201</w:t>
      </w:r>
      <w:r>
        <w:rPr>
          <w:b/>
          <w:sz w:val="28"/>
        </w:rPr>
        <w:t>6</w:t>
      </w:r>
      <w:r w:rsidRPr="00780434">
        <w:rPr>
          <w:b/>
          <w:sz w:val="28"/>
        </w:rPr>
        <w:t xml:space="preserve"> г.</w:t>
      </w:r>
      <w:r w:rsidRPr="00AE01D9">
        <w:rPr>
          <w:sz w:val="28"/>
        </w:rPr>
        <w:t xml:space="preserve"> </w:t>
      </w:r>
    </w:p>
    <w:p w:rsidR="00C63EAF" w:rsidRPr="00124E39" w:rsidRDefault="00C63EAF" w:rsidP="00C63EAF">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rPr>
        <w:t>«29</w:t>
      </w:r>
      <w:r w:rsidRPr="00347572">
        <w:rPr>
          <w:b/>
          <w:sz w:val="28"/>
        </w:rPr>
        <w:t>» </w:t>
      </w:r>
      <w:r>
        <w:rPr>
          <w:b/>
          <w:sz w:val="28"/>
        </w:rPr>
        <w:t>января 2016г.</w:t>
      </w:r>
    </w:p>
    <w:p w:rsidR="00C63EAF" w:rsidRPr="005C0EFF" w:rsidRDefault="00C63EAF" w:rsidP="00C63EAF">
      <w:pPr>
        <w:tabs>
          <w:tab w:val="left" w:pos="1134"/>
        </w:tabs>
        <w:ind w:firstLine="709"/>
        <w:contextualSpacing/>
        <w:jc w:val="both"/>
        <w:rPr>
          <w:spacing w:val="-6"/>
          <w:sz w:val="28"/>
          <w:szCs w:val="28"/>
        </w:rPr>
      </w:pPr>
    </w:p>
    <w:p w:rsidR="00C63EAF" w:rsidRPr="005852C9"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C63EAF" w:rsidRDefault="00C63EAF" w:rsidP="00C63EAF">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63EAF" w:rsidRDefault="00C63EAF" w:rsidP="00C63EAF">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63EAF" w:rsidRDefault="00C63EAF" w:rsidP="00C63EAF">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63EAF" w:rsidRDefault="00C63EAF" w:rsidP="00C63EAF">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63EAF" w:rsidRDefault="00C63EAF" w:rsidP="00C63EAF">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C63EAF" w:rsidRPr="005C0EFF" w:rsidRDefault="00C63EAF" w:rsidP="00C63EAF">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C63EAF" w:rsidRDefault="00C63EAF" w:rsidP="00C63EAF">
      <w:pPr>
        <w:tabs>
          <w:tab w:val="left" w:pos="1134"/>
        </w:tabs>
        <w:ind w:left="709"/>
        <w:contextualSpacing/>
        <w:jc w:val="both"/>
        <w:rPr>
          <w:spacing w:val="-6"/>
          <w:sz w:val="32"/>
          <w:szCs w:val="28"/>
        </w:rPr>
      </w:pPr>
    </w:p>
    <w:p w:rsidR="00C63EAF" w:rsidRPr="003651B9" w:rsidRDefault="00C63EAF" w:rsidP="00C63EAF">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C63EAF" w:rsidRPr="003651B9" w:rsidRDefault="00C63EAF" w:rsidP="00C63EAF">
      <w:pPr>
        <w:tabs>
          <w:tab w:val="left" w:pos="1134"/>
        </w:tabs>
        <w:ind w:left="709"/>
        <w:contextualSpacing/>
        <w:jc w:val="both"/>
        <w:rPr>
          <w:spacing w:val="-6"/>
          <w:sz w:val="28"/>
          <w:szCs w:val="28"/>
          <w:lang w:eastAsia="en-US"/>
        </w:rPr>
      </w:pPr>
    </w:p>
    <w:p w:rsidR="00C63EAF" w:rsidRDefault="00C63EAF" w:rsidP="00C63EAF">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C63EAF" w:rsidRPr="004A7987" w:rsidRDefault="00C63EAF" w:rsidP="00C63EAF">
      <w:pPr>
        <w:tabs>
          <w:tab w:val="left" w:pos="0"/>
          <w:tab w:val="left" w:pos="1134"/>
        </w:tabs>
        <w:ind w:left="709"/>
        <w:contextualSpacing/>
        <w:jc w:val="both"/>
        <w:rPr>
          <w:sz w:val="28"/>
          <w:szCs w:val="28"/>
        </w:rPr>
      </w:pPr>
    </w:p>
    <w:p w:rsidR="00C63EAF" w:rsidRPr="006D2A45" w:rsidRDefault="00C63EAF" w:rsidP="00C63EAF">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C63EAF" w:rsidRPr="005C0EFF" w:rsidRDefault="00C63EAF" w:rsidP="00C63EAF">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63EAF" w:rsidRPr="005C0EFF" w:rsidRDefault="00C63EAF" w:rsidP="00C63EAF">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63EAF" w:rsidRPr="005C0EFF" w:rsidRDefault="00C63EAF" w:rsidP="00C63EAF">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63EAF" w:rsidRDefault="00C63EAF" w:rsidP="00C63EAF">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6" w:name="_GoBack"/>
      <w:bookmarkEnd w:id="6"/>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63EAF" w:rsidRDefault="00C63EAF" w:rsidP="00C63EAF">
      <w:pPr>
        <w:tabs>
          <w:tab w:val="left" w:pos="1134"/>
        </w:tabs>
        <w:ind w:left="142" w:firstLine="567"/>
        <w:contextualSpacing/>
        <w:jc w:val="both"/>
        <w:rPr>
          <w:sz w:val="28"/>
          <w:szCs w:val="28"/>
        </w:rPr>
      </w:pPr>
    </w:p>
    <w:p w:rsidR="00C63EAF" w:rsidRDefault="00C63EAF" w:rsidP="00C63EAF">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63EAF" w:rsidRDefault="00C63EAF" w:rsidP="00C63EAF">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C63EAF" w:rsidRDefault="00C63EAF" w:rsidP="00C63EAF">
      <w:pPr>
        <w:pStyle w:val="a4"/>
        <w:spacing w:before="0" w:beforeAutospacing="0" w:after="0" w:afterAutospacing="0"/>
        <w:ind w:right="153"/>
        <w:jc w:val="both"/>
      </w:pPr>
    </w:p>
    <w:p w:rsidR="001F67EC" w:rsidRPr="00DF7CE3" w:rsidRDefault="001F67EC" w:rsidP="00DF7CE3"/>
    <w:sectPr w:rsidR="001F67EC" w:rsidRPr="00DF7CE3" w:rsidSect="007320D5">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545911FE"/>
    <w:multiLevelType w:val="multilevel"/>
    <w:tmpl w:val="C3AC5976"/>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320D5"/>
    <w:rsid w:val="001B7F2E"/>
    <w:rsid w:val="001F67EC"/>
    <w:rsid w:val="00270BE0"/>
    <w:rsid w:val="003F2128"/>
    <w:rsid w:val="007320D5"/>
    <w:rsid w:val="009A2A12"/>
    <w:rsid w:val="00B269EC"/>
    <w:rsid w:val="00C63EAF"/>
    <w:rsid w:val="00DF7C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20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320D5"/>
    <w:pPr>
      <w:keepNext/>
      <w:numPr>
        <w:numId w:val="5"/>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320D5"/>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320D5"/>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320D5"/>
    <w:rPr>
      <w:rFonts w:ascii="Arial" w:eastAsia="Times New Roman" w:hAnsi="Arial" w:cs="Times New Roman"/>
      <w:b/>
      <w:bCs/>
      <w:i/>
      <w:iCs/>
      <w:sz w:val="28"/>
      <w:szCs w:val="28"/>
    </w:rPr>
  </w:style>
  <w:style w:type="paragraph" w:styleId="a4">
    <w:name w:val="Normal (Web)"/>
    <w:aliases w:val="Обычный (Web),Обычный (веб) Знак Знак,Обычный (Web) Знак Знак Знак"/>
    <w:basedOn w:val="a0"/>
    <w:link w:val="a5"/>
    <w:rsid w:val="007320D5"/>
    <w:pPr>
      <w:spacing w:before="100" w:beforeAutospacing="1" w:after="100" w:afterAutospacing="1"/>
    </w:pPr>
  </w:style>
  <w:style w:type="character" w:styleId="a6">
    <w:name w:val="Hyperlink"/>
    <w:uiPriority w:val="99"/>
    <w:rsid w:val="007320D5"/>
    <w:rPr>
      <w:color w:val="0000FF"/>
      <w:u w:val="single"/>
    </w:rPr>
  </w:style>
  <w:style w:type="paragraph" w:customStyle="1" w:styleId="Times12">
    <w:name w:val="Times 12"/>
    <w:basedOn w:val="a0"/>
    <w:rsid w:val="007320D5"/>
    <w:pPr>
      <w:overflowPunct w:val="0"/>
      <w:autoSpaceDE w:val="0"/>
      <w:autoSpaceDN w:val="0"/>
      <w:adjustRightInd w:val="0"/>
      <w:ind w:firstLine="567"/>
      <w:jc w:val="both"/>
    </w:pPr>
    <w:rPr>
      <w:bCs/>
      <w:szCs w:val="22"/>
    </w:rPr>
  </w:style>
  <w:style w:type="paragraph" w:styleId="a7">
    <w:name w:val="List Continue"/>
    <w:basedOn w:val="a0"/>
    <w:rsid w:val="007320D5"/>
    <w:pPr>
      <w:spacing w:after="120"/>
      <w:ind w:left="283"/>
    </w:pPr>
  </w:style>
  <w:style w:type="paragraph" w:customStyle="1" w:styleId="a">
    <w:name w:val="Подподпункт"/>
    <w:basedOn w:val="a0"/>
    <w:rsid w:val="007320D5"/>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7320D5"/>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Обычный (Web) Знак1,Обычный (веб) Знак Знак Знак1"/>
    <w:link w:val="a4"/>
    <w:locked/>
    <w:rsid w:val="007320D5"/>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7320D5"/>
    <w:rPr>
      <w:rFonts w:ascii="Calibri" w:eastAsia="Times New Roman" w:hAnsi="Calibri" w:cs="Times New Roman"/>
    </w:rPr>
  </w:style>
  <w:style w:type="paragraph" w:customStyle="1" w:styleId="ListParagraph">
    <w:name w:val="List Paragraph"/>
    <w:basedOn w:val="a0"/>
    <w:rsid w:val="00C63EAF"/>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1818</Words>
  <Characters>10364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5</cp:revision>
  <dcterms:created xsi:type="dcterms:W3CDTF">2015-11-03T08:33:00Z</dcterms:created>
  <dcterms:modified xsi:type="dcterms:W3CDTF">2015-12-07T08:17:00Z</dcterms:modified>
</cp:coreProperties>
</file>