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ook w:val="04A0" w:firstRow="1" w:lastRow="0" w:firstColumn="1" w:lastColumn="0" w:noHBand="0" w:noVBand="1"/>
      </w:tblPr>
      <w:tblGrid>
        <w:gridCol w:w="9701"/>
        <w:gridCol w:w="222"/>
      </w:tblGrid>
      <w:tr w:rsidR="0075095A" w:rsidRPr="00347B50" w:rsidTr="003876F1">
        <w:tc>
          <w:tcPr>
            <w:tcW w:w="5887" w:type="dxa"/>
          </w:tcPr>
          <w:p w:rsidR="0075095A" w:rsidRPr="00F62696" w:rsidRDefault="00CB1046" w:rsidP="003876F1">
            <w:pPr>
              <w:jc w:val="center"/>
            </w:pPr>
            <w:r>
              <w:rPr>
                <w:noProof/>
              </w:rPr>
              <w:drawing>
                <wp:inline distT="0" distB="0" distL="0" distR="0">
                  <wp:extent cx="9317355" cy="6163945"/>
                  <wp:effectExtent l="0" t="4445"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1 лист.jpg"/>
                          <pic:cNvPicPr/>
                        </pic:nvPicPr>
                        <pic:blipFill>
                          <a:blip r:embed="rId7" cstate="print">
                            <a:extLst>
                              <a:ext uri="{28A0092B-C50C-407E-A947-70E740481C1C}">
                                <a14:useLocalDpi xmlns:a14="http://schemas.microsoft.com/office/drawing/2010/main" val="0"/>
                              </a:ext>
                            </a:extLst>
                          </a:blip>
                          <a:stretch>
                            <a:fillRect/>
                          </a:stretch>
                        </pic:blipFill>
                        <pic:spPr>
                          <a:xfrm rot="16200000">
                            <a:off x="0" y="0"/>
                            <a:ext cx="9317355" cy="6163945"/>
                          </a:xfrm>
                          <a:prstGeom prst="rect">
                            <a:avLst/>
                          </a:prstGeom>
                        </pic:spPr>
                      </pic:pic>
                    </a:graphicData>
                  </a:graphic>
                </wp:inline>
              </w:drawing>
            </w:r>
          </w:p>
        </w:tc>
        <w:tc>
          <w:tcPr>
            <w:tcW w:w="4250" w:type="dxa"/>
          </w:tcPr>
          <w:p w:rsidR="0075095A" w:rsidRPr="00347B50" w:rsidRDefault="0075095A" w:rsidP="003876F1"/>
        </w:tc>
      </w:tr>
    </w:tbl>
    <w:p w:rsidR="0075095A" w:rsidRPr="00347B50" w:rsidRDefault="0075095A" w:rsidP="0075095A">
      <w:pPr>
        <w:jc w:val="center"/>
        <w:rPr>
          <w:caps/>
        </w:rPr>
      </w:pPr>
    </w:p>
    <w:tbl>
      <w:tblPr>
        <w:tblOverlap w:val="never"/>
        <w:tblW w:w="9399" w:type="dxa"/>
        <w:tblInd w:w="463" w:type="dxa"/>
        <w:tblLayout w:type="fixed"/>
        <w:tblCellMar>
          <w:left w:w="10" w:type="dxa"/>
          <w:right w:w="10" w:type="dxa"/>
        </w:tblCellMar>
        <w:tblLook w:val="04A0" w:firstRow="1" w:lastRow="0" w:firstColumn="1" w:lastColumn="0" w:noHBand="0" w:noVBand="1"/>
      </w:tblPr>
      <w:tblGrid>
        <w:gridCol w:w="8211"/>
        <w:gridCol w:w="1188"/>
      </w:tblGrid>
      <w:tr w:rsidR="0075095A" w:rsidRPr="00347B50" w:rsidTr="003876F1">
        <w:trPr>
          <w:trHeight w:hRule="exact" w:val="353"/>
        </w:trPr>
        <w:tc>
          <w:tcPr>
            <w:tcW w:w="8211" w:type="dxa"/>
            <w:tcBorders>
              <w:top w:val="single" w:sz="4" w:space="0" w:color="auto"/>
              <w:left w:val="single" w:sz="4" w:space="0" w:color="auto"/>
              <w:bottom w:val="single" w:sz="4" w:space="0" w:color="auto"/>
            </w:tcBorders>
            <w:shd w:val="clear" w:color="auto" w:fill="FFFFFF"/>
            <w:vAlign w:val="center"/>
          </w:tcPr>
          <w:p w:rsidR="0075095A" w:rsidRPr="00347B50" w:rsidRDefault="0075095A" w:rsidP="003876F1">
            <w:pPr>
              <w:pStyle w:val="110"/>
              <w:shd w:val="clear" w:color="auto" w:fill="auto"/>
              <w:spacing w:after="0" w:line="230" w:lineRule="exact"/>
              <w:ind w:left="120" w:firstLine="0"/>
              <w:jc w:val="left"/>
              <w:rPr>
                <w:rFonts w:ascii="Times New Roman" w:hAnsi="Times New Roman" w:cs="Times New Roman"/>
              </w:rPr>
            </w:pPr>
            <w:r w:rsidRPr="00347B50">
              <w:rPr>
                <w:rStyle w:val="15"/>
                <w:rFonts w:ascii="Times New Roman" w:hAnsi="Times New Roman" w:cs="Times New Roman"/>
              </w:rPr>
              <w:t>Наименование раздела</w:t>
            </w:r>
          </w:p>
        </w:tc>
        <w:tc>
          <w:tcPr>
            <w:tcW w:w="1188" w:type="dxa"/>
            <w:tcBorders>
              <w:top w:val="single" w:sz="4" w:space="0" w:color="auto"/>
              <w:left w:val="single" w:sz="4" w:space="0" w:color="auto"/>
              <w:right w:val="single" w:sz="4" w:space="0" w:color="auto"/>
            </w:tcBorders>
            <w:shd w:val="clear" w:color="auto" w:fill="FFFFFF"/>
          </w:tcPr>
          <w:p w:rsidR="0075095A" w:rsidRPr="00347B50" w:rsidRDefault="0075095A" w:rsidP="003876F1">
            <w:pPr>
              <w:pStyle w:val="110"/>
              <w:shd w:val="clear" w:color="auto" w:fill="auto"/>
              <w:spacing w:after="0" w:line="230" w:lineRule="exact"/>
              <w:ind w:left="140" w:firstLine="0"/>
              <w:jc w:val="left"/>
            </w:pPr>
            <w:r w:rsidRPr="00347B50">
              <w:rPr>
                <w:rStyle w:val="15"/>
              </w:rPr>
              <w:t>стр.</w:t>
            </w:r>
          </w:p>
        </w:tc>
      </w:tr>
      <w:tr w:rsidR="0075095A" w:rsidRPr="00347B50" w:rsidTr="003876F1">
        <w:trPr>
          <w:trHeight w:hRule="exact" w:val="273"/>
        </w:trPr>
        <w:tc>
          <w:tcPr>
            <w:tcW w:w="8211" w:type="dxa"/>
            <w:tcBorders>
              <w:top w:val="single" w:sz="4" w:space="0" w:color="auto"/>
              <w:left w:val="single" w:sz="4" w:space="0" w:color="auto"/>
              <w:bottom w:val="single" w:sz="4" w:space="0" w:color="auto"/>
            </w:tcBorders>
            <w:shd w:val="clear" w:color="auto" w:fill="FFFFFF"/>
            <w:vAlign w:val="center"/>
          </w:tcPr>
          <w:p w:rsidR="0075095A" w:rsidRPr="00347B50" w:rsidRDefault="0075095A" w:rsidP="003876F1">
            <w:pPr>
              <w:pStyle w:val="110"/>
              <w:shd w:val="clear" w:color="auto" w:fill="auto"/>
              <w:spacing w:after="0" w:line="230" w:lineRule="exact"/>
              <w:ind w:left="120" w:firstLine="0"/>
              <w:jc w:val="left"/>
              <w:rPr>
                <w:rFonts w:ascii="Times New Roman" w:hAnsi="Times New Roman" w:cs="Times New Roman"/>
              </w:rPr>
            </w:pPr>
            <w:r w:rsidRPr="00347B50">
              <w:rPr>
                <w:rStyle w:val="15"/>
                <w:rFonts w:ascii="Times New Roman" w:hAnsi="Times New Roman" w:cs="Times New Roman"/>
              </w:rPr>
              <w:t>СОДЕРЖАНИЕ</w:t>
            </w:r>
          </w:p>
        </w:tc>
        <w:tc>
          <w:tcPr>
            <w:tcW w:w="1188" w:type="dxa"/>
            <w:tcBorders>
              <w:top w:val="single" w:sz="4" w:space="0" w:color="auto"/>
              <w:left w:val="single" w:sz="4" w:space="0" w:color="auto"/>
              <w:right w:val="single" w:sz="4" w:space="0" w:color="auto"/>
            </w:tcBorders>
            <w:shd w:val="clear" w:color="auto" w:fill="FFFFFF"/>
          </w:tcPr>
          <w:p w:rsidR="0075095A" w:rsidRPr="00347B50" w:rsidRDefault="0075095A" w:rsidP="003876F1">
            <w:pPr>
              <w:pStyle w:val="110"/>
              <w:shd w:val="clear" w:color="auto" w:fill="auto"/>
              <w:spacing w:after="0" w:line="230" w:lineRule="exact"/>
              <w:ind w:left="140" w:firstLine="0"/>
              <w:jc w:val="left"/>
            </w:pPr>
            <w:r w:rsidRPr="00347B50">
              <w:rPr>
                <w:rStyle w:val="15"/>
              </w:rPr>
              <w:t>2</w:t>
            </w:r>
          </w:p>
        </w:tc>
      </w:tr>
      <w:tr w:rsidR="0075095A" w:rsidRPr="00347B50" w:rsidTr="003876F1">
        <w:trPr>
          <w:trHeight w:hRule="exact" w:val="290"/>
        </w:trPr>
        <w:tc>
          <w:tcPr>
            <w:tcW w:w="8211" w:type="dxa"/>
            <w:tcBorders>
              <w:top w:val="single" w:sz="4" w:space="0" w:color="auto"/>
              <w:left w:val="single" w:sz="4" w:space="0" w:color="auto"/>
              <w:bottom w:val="single" w:sz="4" w:space="0" w:color="auto"/>
            </w:tcBorders>
            <w:shd w:val="clear" w:color="auto" w:fill="FFFFFF"/>
            <w:vAlign w:val="center"/>
          </w:tcPr>
          <w:p w:rsidR="0075095A" w:rsidRPr="00347B50" w:rsidRDefault="0075095A" w:rsidP="003876F1">
            <w:pPr>
              <w:pStyle w:val="110"/>
              <w:shd w:val="clear" w:color="auto" w:fill="auto"/>
              <w:spacing w:after="0" w:line="230" w:lineRule="exact"/>
              <w:ind w:left="120" w:firstLine="0"/>
              <w:jc w:val="left"/>
              <w:rPr>
                <w:rFonts w:ascii="Times New Roman" w:hAnsi="Times New Roman" w:cs="Times New Roman"/>
              </w:rPr>
            </w:pPr>
            <w:r w:rsidRPr="00347B50">
              <w:rPr>
                <w:rStyle w:val="ae"/>
                <w:rFonts w:ascii="Times New Roman" w:hAnsi="Times New Roman" w:cs="Times New Roman"/>
              </w:rPr>
              <w:t>ИЗВЕЩЕНИЕ О ПРОВЕДЕНИИ ПРОЦЕДУРЫ СБОРА ПРЕДЛОЖЕНИЙ</w:t>
            </w:r>
          </w:p>
        </w:tc>
        <w:tc>
          <w:tcPr>
            <w:tcW w:w="1188" w:type="dxa"/>
            <w:tcBorders>
              <w:top w:val="single" w:sz="4" w:space="0" w:color="auto"/>
              <w:left w:val="single" w:sz="4" w:space="0" w:color="auto"/>
              <w:right w:val="single" w:sz="4" w:space="0" w:color="auto"/>
            </w:tcBorders>
            <w:shd w:val="clear" w:color="auto" w:fill="FFFFFF"/>
          </w:tcPr>
          <w:p w:rsidR="0075095A" w:rsidRPr="00347B50" w:rsidRDefault="0075095A" w:rsidP="003876F1">
            <w:pPr>
              <w:pStyle w:val="110"/>
              <w:shd w:val="clear" w:color="auto" w:fill="auto"/>
              <w:spacing w:after="0" w:line="230" w:lineRule="exact"/>
              <w:ind w:left="140" w:firstLine="0"/>
              <w:jc w:val="left"/>
            </w:pPr>
            <w:r w:rsidRPr="00347B50">
              <w:rPr>
                <w:rStyle w:val="15"/>
              </w:rPr>
              <w:t>3-8</w:t>
            </w:r>
          </w:p>
        </w:tc>
      </w:tr>
      <w:tr w:rsidR="0075095A" w:rsidRPr="00347B50" w:rsidTr="003876F1">
        <w:trPr>
          <w:trHeight w:hRule="exact" w:val="280"/>
        </w:trPr>
        <w:tc>
          <w:tcPr>
            <w:tcW w:w="8211" w:type="dxa"/>
            <w:tcBorders>
              <w:top w:val="single" w:sz="4" w:space="0" w:color="auto"/>
              <w:left w:val="single" w:sz="4" w:space="0" w:color="auto"/>
              <w:bottom w:val="single" w:sz="4" w:space="0" w:color="auto"/>
            </w:tcBorders>
            <w:shd w:val="clear" w:color="auto" w:fill="FFFFFF"/>
            <w:vAlign w:val="center"/>
          </w:tcPr>
          <w:p w:rsidR="0075095A" w:rsidRPr="00347B50" w:rsidRDefault="0075095A" w:rsidP="003876F1">
            <w:pPr>
              <w:pStyle w:val="110"/>
              <w:shd w:val="clear" w:color="auto" w:fill="auto"/>
              <w:spacing w:after="0" w:line="230" w:lineRule="exact"/>
              <w:ind w:left="120" w:firstLine="0"/>
              <w:jc w:val="left"/>
              <w:rPr>
                <w:rFonts w:ascii="Times New Roman" w:hAnsi="Times New Roman" w:cs="Times New Roman"/>
              </w:rPr>
            </w:pPr>
            <w:r w:rsidRPr="00347B50">
              <w:rPr>
                <w:rStyle w:val="ae"/>
                <w:rFonts w:ascii="Times New Roman" w:hAnsi="Times New Roman" w:cs="Times New Roman"/>
              </w:rPr>
              <w:t>1. ОБЩИЕ ПОЛОЖЕНИЯ</w:t>
            </w:r>
          </w:p>
        </w:tc>
        <w:tc>
          <w:tcPr>
            <w:tcW w:w="1188" w:type="dxa"/>
            <w:tcBorders>
              <w:top w:val="single" w:sz="4" w:space="0" w:color="auto"/>
              <w:left w:val="single" w:sz="4" w:space="0" w:color="auto"/>
              <w:right w:val="single" w:sz="4" w:space="0" w:color="auto"/>
            </w:tcBorders>
            <w:shd w:val="clear" w:color="auto" w:fill="FFFFFF"/>
          </w:tcPr>
          <w:p w:rsidR="0075095A" w:rsidRPr="00347B50" w:rsidRDefault="0075095A" w:rsidP="003876F1">
            <w:pPr>
              <w:pStyle w:val="110"/>
              <w:shd w:val="clear" w:color="auto" w:fill="auto"/>
              <w:spacing w:after="0" w:line="230" w:lineRule="exact"/>
              <w:ind w:left="140" w:firstLine="0"/>
              <w:jc w:val="left"/>
              <w:rPr>
                <w:lang w:val="en-US"/>
              </w:rPr>
            </w:pPr>
            <w:r w:rsidRPr="00347B50">
              <w:rPr>
                <w:rStyle w:val="15"/>
              </w:rPr>
              <w:t>8-9</w:t>
            </w:r>
          </w:p>
        </w:tc>
      </w:tr>
      <w:tr w:rsidR="0075095A" w:rsidRPr="00347B50" w:rsidTr="003876F1">
        <w:trPr>
          <w:trHeight w:hRule="exact" w:val="425"/>
        </w:trPr>
        <w:tc>
          <w:tcPr>
            <w:tcW w:w="8211" w:type="dxa"/>
            <w:tcBorders>
              <w:top w:val="single" w:sz="4" w:space="0" w:color="auto"/>
              <w:left w:val="single" w:sz="4" w:space="0" w:color="auto"/>
              <w:bottom w:val="single" w:sz="4" w:space="0" w:color="auto"/>
            </w:tcBorders>
            <w:shd w:val="clear" w:color="auto" w:fill="FFFFFF"/>
            <w:vAlign w:val="center"/>
          </w:tcPr>
          <w:p w:rsidR="0075095A" w:rsidRPr="00347B50" w:rsidRDefault="0075095A" w:rsidP="003876F1">
            <w:pPr>
              <w:pStyle w:val="110"/>
              <w:shd w:val="clear" w:color="auto" w:fill="auto"/>
              <w:spacing w:after="0" w:line="278" w:lineRule="exact"/>
              <w:ind w:left="120" w:firstLine="0"/>
              <w:jc w:val="left"/>
              <w:rPr>
                <w:rFonts w:ascii="Times New Roman" w:hAnsi="Times New Roman" w:cs="Times New Roman"/>
              </w:rPr>
            </w:pPr>
            <w:r w:rsidRPr="00347B50">
              <w:rPr>
                <w:rStyle w:val="15"/>
                <w:rFonts w:ascii="Times New Roman" w:hAnsi="Times New Roman" w:cs="Times New Roman"/>
              </w:rPr>
              <w:t>1.1. Информация об аукционе</w:t>
            </w:r>
          </w:p>
        </w:tc>
        <w:tc>
          <w:tcPr>
            <w:tcW w:w="1188" w:type="dxa"/>
            <w:tcBorders>
              <w:top w:val="single" w:sz="4" w:space="0" w:color="auto"/>
              <w:left w:val="single" w:sz="4" w:space="0" w:color="auto"/>
              <w:right w:val="single" w:sz="4" w:space="0" w:color="auto"/>
            </w:tcBorders>
            <w:shd w:val="clear" w:color="auto" w:fill="FFFFFF"/>
          </w:tcPr>
          <w:p w:rsidR="0075095A" w:rsidRPr="00347B50" w:rsidRDefault="0075095A" w:rsidP="003876F1">
            <w:pPr>
              <w:pStyle w:val="110"/>
              <w:shd w:val="clear" w:color="auto" w:fill="auto"/>
              <w:spacing w:after="0" w:line="230" w:lineRule="exact"/>
              <w:ind w:left="140" w:firstLine="0"/>
              <w:jc w:val="left"/>
            </w:pPr>
            <w:r w:rsidRPr="00347B50">
              <w:rPr>
                <w:rStyle w:val="15"/>
              </w:rPr>
              <w:t>8</w:t>
            </w:r>
          </w:p>
        </w:tc>
      </w:tr>
      <w:tr w:rsidR="0075095A" w:rsidRPr="00347B50" w:rsidTr="003876F1">
        <w:trPr>
          <w:trHeight w:hRule="exact" w:val="290"/>
        </w:trPr>
        <w:tc>
          <w:tcPr>
            <w:tcW w:w="8211" w:type="dxa"/>
            <w:tcBorders>
              <w:top w:val="single" w:sz="4" w:space="0" w:color="auto"/>
              <w:left w:val="single" w:sz="4" w:space="0" w:color="auto"/>
              <w:bottom w:val="single" w:sz="4" w:space="0" w:color="auto"/>
            </w:tcBorders>
            <w:shd w:val="clear" w:color="auto" w:fill="FFFFFF"/>
            <w:vAlign w:val="center"/>
          </w:tcPr>
          <w:p w:rsidR="0075095A" w:rsidRPr="00347B50" w:rsidRDefault="0075095A" w:rsidP="003876F1">
            <w:pPr>
              <w:pStyle w:val="110"/>
              <w:shd w:val="clear" w:color="auto" w:fill="auto"/>
              <w:spacing w:after="0" w:line="230" w:lineRule="exact"/>
              <w:ind w:left="120" w:firstLine="0"/>
              <w:jc w:val="left"/>
              <w:rPr>
                <w:rFonts w:ascii="Times New Roman" w:hAnsi="Times New Roman" w:cs="Times New Roman"/>
              </w:rPr>
            </w:pPr>
            <w:r w:rsidRPr="00347B50">
              <w:rPr>
                <w:rStyle w:val="15"/>
                <w:rFonts w:ascii="Times New Roman" w:hAnsi="Times New Roman" w:cs="Times New Roman"/>
              </w:rPr>
              <w:t>1.2. Документы для ознакомления</w:t>
            </w:r>
          </w:p>
        </w:tc>
        <w:tc>
          <w:tcPr>
            <w:tcW w:w="1188" w:type="dxa"/>
            <w:tcBorders>
              <w:top w:val="single" w:sz="4" w:space="0" w:color="auto"/>
              <w:left w:val="single" w:sz="4" w:space="0" w:color="auto"/>
              <w:bottom w:val="single" w:sz="4" w:space="0" w:color="auto"/>
              <w:right w:val="single" w:sz="4" w:space="0" w:color="auto"/>
            </w:tcBorders>
            <w:shd w:val="clear" w:color="auto" w:fill="FFFFFF"/>
          </w:tcPr>
          <w:p w:rsidR="0075095A" w:rsidRPr="00347B50" w:rsidRDefault="0075095A" w:rsidP="003876F1">
            <w:pPr>
              <w:pStyle w:val="110"/>
              <w:shd w:val="clear" w:color="auto" w:fill="auto"/>
              <w:spacing w:after="0" w:line="230" w:lineRule="exact"/>
              <w:ind w:left="140" w:firstLine="0"/>
              <w:jc w:val="left"/>
            </w:pPr>
            <w:r w:rsidRPr="00347B50">
              <w:rPr>
                <w:rStyle w:val="15"/>
              </w:rPr>
              <w:t>8</w:t>
            </w:r>
          </w:p>
        </w:tc>
      </w:tr>
      <w:tr w:rsidR="0075095A" w:rsidRPr="00347B50" w:rsidTr="003876F1">
        <w:trPr>
          <w:trHeight w:hRule="exact" w:val="563"/>
        </w:trPr>
        <w:tc>
          <w:tcPr>
            <w:tcW w:w="8211" w:type="dxa"/>
            <w:tcBorders>
              <w:top w:val="single" w:sz="4" w:space="0" w:color="auto"/>
              <w:left w:val="single" w:sz="4" w:space="0" w:color="auto"/>
              <w:bottom w:val="single" w:sz="4" w:space="0" w:color="auto"/>
            </w:tcBorders>
            <w:shd w:val="clear" w:color="auto" w:fill="FFFFFF"/>
            <w:vAlign w:val="center"/>
          </w:tcPr>
          <w:p w:rsidR="0075095A" w:rsidRPr="00347B50" w:rsidRDefault="0075095A" w:rsidP="003876F1">
            <w:pPr>
              <w:pStyle w:val="110"/>
              <w:spacing w:after="0" w:line="230" w:lineRule="exact"/>
              <w:ind w:left="120" w:hanging="33"/>
              <w:jc w:val="left"/>
              <w:rPr>
                <w:rStyle w:val="15"/>
                <w:rFonts w:ascii="Times New Roman" w:hAnsi="Times New Roman" w:cs="Times New Roman"/>
              </w:rPr>
            </w:pPr>
            <w:r w:rsidRPr="00347B50">
              <w:rPr>
                <w:rStyle w:val="15"/>
                <w:rFonts w:ascii="Times New Roman" w:hAnsi="Times New Roman" w:cs="Times New Roman"/>
              </w:rPr>
              <w:t>1.3. Разъяснение положений Документации/извещения о проведении аукциона, внесение изменений в Документацию/извещение о проведении аукциона.</w:t>
            </w:r>
          </w:p>
        </w:tc>
        <w:tc>
          <w:tcPr>
            <w:tcW w:w="1188" w:type="dxa"/>
            <w:tcBorders>
              <w:top w:val="single" w:sz="4" w:space="0" w:color="auto"/>
              <w:left w:val="single" w:sz="4" w:space="0" w:color="auto"/>
              <w:right w:val="single" w:sz="4" w:space="0" w:color="auto"/>
            </w:tcBorders>
            <w:shd w:val="clear" w:color="auto" w:fill="FFFFFF"/>
          </w:tcPr>
          <w:p w:rsidR="0075095A" w:rsidRPr="00347B50" w:rsidRDefault="0075095A" w:rsidP="003876F1">
            <w:pPr>
              <w:pStyle w:val="110"/>
              <w:spacing w:after="0" w:line="230" w:lineRule="exact"/>
              <w:ind w:left="140" w:hanging="140"/>
              <w:jc w:val="left"/>
              <w:rPr>
                <w:rStyle w:val="15"/>
              </w:rPr>
            </w:pPr>
            <w:r w:rsidRPr="00347B50">
              <w:rPr>
                <w:rStyle w:val="15"/>
              </w:rPr>
              <w:t xml:space="preserve">   8</w:t>
            </w:r>
          </w:p>
        </w:tc>
      </w:tr>
      <w:tr w:rsidR="0075095A" w:rsidRPr="00347B50" w:rsidTr="003876F1">
        <w:trPr>
          <w:trHeight w:hRule="exact" w:val="439"/>
        </w:trPr>
        <w:tc>
          <w:tcPr>
            <w:tcW w:w="8211" w:type="dxa"/>
            <w:tcBorders>
              <w:top w:val="single" w:sz="4" w:space="0" w:color="auto"/>
              <w:left w:val="single" w:sz="4" w:space="0" w:color="auto"/>
              <w:bottom w:val="single" w:sz="4" w:space="0" w:color="auto"/>
            </w:tcBorders>
            <w:shd w:val="clear" w:color="auto" w:fill="FFFFFF"/>
            <w:vAlign w:val="center"/>
          </w:tcPr>
          <w:p w:rsidR="0075095A" w:rsidRPr="00347B50" w:rsidRDefault="0075095A" w:rsidP="003876F1">
            <w:pPr>
              <w:pStyle w:val="110"/>
              <w:shd w:val="clear" w:color="auto" w:fill="auto"/>
              <w:spacing w:after="0" w:line="230" w:lineRule="exact"/>
              <w:ind w:left="120" w:firstLine="0"/>
              <w:jc w:val="left"/>
              <w:rPr>
                <w:rFonts w:ascii="Times New Roman" w:hAnsi="Times New Roman" w:cs="Times New Roman"/>
              </w:rPr>
            </w:pPr>
            <w:r w:rsidRPr="00347B50">
              <w:rPr>
                <w:rStyle w:val="15"/>
                <w:rFonts w:ascii="Times New Roman" w:hAnsi="Times New Roman" w:cs="Times New Roman"/>
              </w:rPr>
              <w:t>1.4. Затраты на участие в аукционе</w:t>
            </w:r>
          </w:p>
        </w:tc>
        <w:tc>
          <w:tcPr>
            <w:tcW w:w="1188" w:type="dxa"/>
            <w:tcBorders>
              <w:top w:val="single" w:sz="4" w:space="0" w:color="auto"/>
              <w:left w:val="single" w:sz="4" w:space="0" w:color="auto"/>
              <w:right w:val="single" w:sz="4" w:space="0" w:color="auto"/>
            </w:tcBorders>
            <w:shd w:val="clear" w:color="auto" w:fill="FFFFFF"/>
          </w:tcPr>
          <w:p w:rsidR="0075095A" w:rsidRPr="00347B50" w:rsidRDefault="0075095A" w:rsidP="003876F1">
            <w:pPr>
              <w:pStyle w:val="110"/>
              <w:shd w:val="clear" w:color="auto" w:fill="auto"/>
              <w:spacing w:after="0" w:line="230" w:lineRule="exact"/>
              <w:ind w:left="140" w:firstLine="0"/>
              <w:jc w:val="left"/>
            </w:pPr>
            <w:r w:rsidRPr="00347B50">
              <w:rPr>
                <w:rStyle w:val="15"/>
              </w:rPr>
              <w:t>9</w:t>
            </w:r>
          </w:p>
        </w:tc>
      </w:tr>
      <w:tr w:rsidR="0075095A" w:rsidRPr="00347B50" w:rsidTr="003876F1">
        <w:trPr>
          <w:trHeight w:hRule="exact" w:val="439"/>
        </w:trPr>
        <w:tc>
          <w:tcPr>
            <w:tcW w:w="8211" w:type="dxa"/>
            <w:tcBorders>
              <w:top w:val="single" w:sz="4" w:space="0" w:color="auto"/>
              <w:left w:val="single" w:sz="4" w:space="0" w:color="auto"/>
              <w:bottom w:val="single" w:sz="4" w:space="0" w:color="auto"/>
            </w:tcBorders>
            <w:shd w:val="clear" w:color="auto" w:fill="FFFFFF"/>
            <w:vAlign w:val="center"/>
          </w:tcPr>
          <w:p w:rsidR="0075095A" w:rsidRPr="00347B50" w:rsidRDefault="0075095A" w:rsidP="003876F1">
            <w:pPr>
              <w:pStyle w:val="110"/>
              <w:shd w:val="clear" w:color="auto" w:fill="auto"/>
              <w:spacing w:after="0" w:line="230" w:lineRule="exact"/>
              <w:ind w:left="120" w:firstLine="0"/>
              <w:jc w:val="left"/>
              <w:rPr>
                <w:rFonts w:ascii="Times New Roman" w:hAnsi="Times New Roman" w:cs="Times New Roman"/>
              </w:rPr>
            </w:pPr>
            <w:r w:rsidRPr="00347B50">
              <w:rPr>
                <w:rStyle w:val="15"/>
                <w:rFonts w:ascii="Times New Roman" w:hAnsi="Times New Roman" w:cs="Times New Roman"/>
              </w:rPr>
              <w:t>1.5. Отказ от проведения аукциона</w:t>
            </w:r>
          </w:p>
        </w:tc>
        <w:tc>
          <w:tcPr>
            <w:tcW w:w="1188" w:type="dxa"/>
            <w:tcBorders>
              <w:top w:val="single" w:sz="4" w:space="0" w:color="auto"/>
              <w:left w:val="single" w:sz="4" w:space="0" w:color="auto"/>
              <w:right w:val="single" w:sz="4" w:space="0" w:color="auto"/>
            </w:tcBorders>
            <w:shd w:val="clear" w:color="auto" w:fill="FFFFFF"/>
          </w:tcPr>
          <w:p w:rsidR="0075095A" w:rsidRPr="00347B50" w:rsidRDefault="0075095A" w:rsidP="003876F1">
            <w:pPr>
              <w:pStyle w:val="110"/>
              <w:shd w:val="clear" w:color="auto" w:fill="auto"/>
              <w:spacing w:after="0" w:line="230" w:lineRule="exact"/>
              <w:ind w:left="140" w:firstLine="0"/>
              <w:jc w:val="left"/>
            </w:pPr>
            <w:r w:rsidRPr="00347B50">
              <w:rPr>
                <w:rStyle w:val="15"/>
              </w:rPr>
              <w:t>9</w:t>
            </w:r>
          </w:p>
        </w:tc>
      </w:tr>
      <w:tr w:rsidR="0075095A" w:rsidRPr="00347B50" w:rsidTr="003876F1">
        <w:trPr>
          <w:trHeight w:hRule="exact" w:val="439"/>
        </w:trPr>
        <w:tc>
          <w:tcPr>
            <w:tcW w:w="8211" w:type="dxa"/>
            <w:tcBorders>
              <w:top w:val="single" w:sz="4" w:space="0" w:color="auto"/>
              <w:left w:val="single" w:sz="4" w:space="0" w:color="auto"/>
              <w:bottom w:val="single" w:sz="4" w:space="0" w:color="auto"/>
            </w:tcBorders>
            <w:shd w:val="clear" w:color="auto" w:fill="FFFFFF"/>
            <w:vAlign w:val="center"/>
          </w:tcPr>
          <w:p w:rsidR="0075095A" w:rsidRPr="00347B50" w:rsidRDefault="0075095A" w:rsidP="003876F1">
            <w:pPr>
              <w:pStyle w:val="110"/>
              <w:shd w:val="clear" w:color="auto" w:fill="auto"/>
              <w:spacing w:after="0" w:line="230" w:lineRule="exact"/>
              <w:ind w:left="120" w:firstLine="0"/>
              <w:jc w:val="left"/>
              <w:rPr>
                <w:rFonts w:ascii="Times New Roman" w:hAnsi="Times New Roman" w:cs="Times New Roman"/>
              </w:rPr>
            </w:pPr>
            <w:r w:rsidRPr="00347B50">
              <w:rPr>
                <w:rStyle w:val="ae"/>
                <w:rFonts w:ascii="Times New Roman" w:hAnsi="Times New Roman" w:cs="Times New Roman"/>
              </w:rPr>
              <w:t>2. ПОРЯДОК ПОДАЧИ ЗАЯВОК НА УЧАСТИЕ В АУКЦИОНЕ</w:t>
            </w:r>
          </w:p>
        </w:tc>
        <w:tc>
          <w:tcPr>
            <w:tcW w:w="1188" w:type="dxa"/>
            <w:tcBorders>
              <w:top w:val="single" w:sz="4" w:space="0" w:color="auto"/>
              <w:left w:val="single" w:sz="4" w:space="0" w:color="auto"/>
              <w:right w:val="single" w:sz="4" w:space="0" w:color="auto"/>
            </w:tcBorders>
            <w:shd w:val="clear" w:color="auto" w:fill="FFFFFF"/>
          </w:tcPr>
          <w:p w:rsidR="0075095A" w:rsidRPr="00347B50" w:rsidRDefault="0075095A" w:rsidP="003876F1">
            <w:pPr>
              <w:pStyle w:val="110"/>
              <w:shd w:val="clear" w:color="auto" w:fill="auto"/>
              <w:spacing w:after="0" w:line="230" w:lineRule="exact"/>
              <w:ind w:left="140" w:firstLine="0"/>
              <w:jc w:val="left"/>
              <w:rPr>
                <w:lang w:val="en-US"/>
              </w:rPr>
            </w:pPr>
            <w:r w:rsidRPr="00347B50">
              <w:rPr>
                <w:rStyle w:val="15"/>
              </w:rPr>
              <w:t>9</w:t>
            </w:r>
            <w:r w:rsidRPr="00347B50">
              <w:rPr>
                <w:rStyle w:val="15"/>
                <w:lang w:val="en-US"/>
              </w:rPr>
              <w:t>-1</w:t>
            </w:r>
            <w:r w:rsidR="00B106E8" w:rsidRPr="00347B50">
              <w:rPr>
                <w:rStyle w:val="15"/>
                <w:lang w:val="en-US"/>
              </w:rPr>
              <w:t>5</w:t>
            </w:r>
          </w:p>
        </w:tc>
      </w:tr>
      <w:tr w:rsidR="0075095A" w:rsidRPr="00347B50" w:rsidTr="003876F1">
        <w:trPr>
          <w:trHeight w:hRule="exact" w:val="439"/>
        </w:trPr>
        <w:tc>
          <w:tcPr>
            <w:tcW w:w="8211" w:type="dxa"/>
            <w:tcBorders>
              <w:top w:val="single" w:sz="4" w:space="0" w:color="auto"/>
              <w:left w:val="single" w:sz="4" w:space="0" w:color="auto"/>
              <w:bottom w:val="single" w:sz="4" w:space="0" w:color="auto"/>
            </w:tcBorders>
            <w:shd w:val="clear" w:color="auto" w:fill="FFFFFF"/>
            <w:vAlign w:val="center"/>
          </w:tcPr>
          <w:p w:rsidR="0075095A" w:rsidRPr="00347B50" w:rsidRDefault="0075095A" w:rsidP="003876F1">
            <w:pPr>
              <w:pStyle w:val="110"/>
              <w:shd w:val="clear" w:color="auto" w:fill="auto"/>
              <w:spacing w:after="0" w:line="230" w:lineRule="exact"/>
              <w:ind w:left="120" w:firstLine="0"/>
              <w:jc w:val="left"/>
              <w:rPr>
                <w:rFonts w:ascii="Times New Roman" w:hAnsi="Times New Roman" w:cs="Times New Roman"/>
              </w:rPr>
            </w:pPr>
            <w:r w:rsidRPr="00347B50">
              <w:rPr>
                <w:rStyle w:val="15"/>
                <w:rFonts w:ascii="Times New Roman" w:hAnsi="Times New Roman" w:cs="Times New Roman"/>
              </w:rPr>
              <w:t>2.1. Требования к участнику аукциона</w:t>
            </w:r>
          </w:p>
        </w:tc>
        <w:tc>
          <w:tcPr>
            <w:tcW w:w="1188" w:type="dxa"/>
            <w:tcBorders>
              <w:top w:val="single" w:sz="4" w:space="0" w:color="auto"/>
              <w:left w:val="single" w:sz="4" w:space="0" w:color="auto"/>
              <w:right w:val="single" w:sz="4" w:space="0" w:color="auto"/>
            </w:tcBorders>
            <w:shd w:val="clear" w:color="auto" w:fill="FFFFFF"/>
          </w:tcPr>
          <w:p w:rsidR="0075095A" w:rsidRPr="00347B50" w:rsidRDefault="0075095A" w:rsidP="003876F1">
            <w:pPr>
              <w:pStyle w:val="110"/>
              <w:shd w:val="clear" w:color="auto" w:fill="auto"/>
              <w:spacing w:after="0" w:line="230" w:lineRule="exact"/>
              <w:ind w:left="140" w:firstLine="0"/>
              <w:jc w:val="left"/>
            </w:pPr>
            <w:r w:rsidRPr="00347B50">
              <w:rPr>
                <w:rStyle w:val="15"/>
              </w:rPr>
              <w:t>9</w:t>
            </w:r>
          </w:p>
        </w:tc>
      </w:tr>
      <w:tr w:rsidR="0075095A" w:rsidRPr="00347B50" w:rsidTr="003876F1">
        <w:trPr>
          <w:trHeight w:hRule="exact" w:val="439"/>
        </w:trPr>
        <w:tc>
          <w:tcPr>
            <w:tcW w:w="8211" w:type="dxa"/>
            <w:tcBorders>
              <w:top w:val="single" w:sz="4" w:space="0" w:color="auto"/>
              <w:left w:val="single" w:sz="4" w:space="0" w:color="auto"/>
              <w:bottom w:val="single" w:sz="4" w:space="0" w:color="auto"/>
            </w:tcBorders>
            <w:shd w:val="clear" w:color="auto" w:fill="FFFFFF"/>
            <w:vAlign w:val="center"/>
          </w:tcPr>
          <w:p w:rsidR="0075095A" w:rsidRPr="00347B50" w:rsidRDefault="0075095A" w:rsidP="003876F1">
            <w:pPr>
              <w:pStyle w:val="110"/>
              <w:shd w:val="clear" w:color="auto" w:fill="auto"/>
              <w:spacing w:after="0" w:line="230" w:lineRule="exact"/>
              <w:ind w:left="120" w:firstLine="0"/>
              <w:jc w:val="left"/>
              <w:rPr>
                <w:rFonts w:ascii="Times New Roman" w:hAnsi="Times New Roman" w:cs="Times New Roman"/>
              </w:rPr>
            </w:pPr>
            <w:r w:rsidRPr="00347B50">
              <w:rPr>
                <w:rStyle w:val="15"/>
                <w:rFonts w:ascii="Times New Roman" w:hAnsi="Times New Roman" w:cs="Times New Roman"/>
              </w:rPr>
              <w:t>2.2. Документы, составляющие заявку на участие в аукционе</w:t>
            </w:r>
          </w:p>
        </w:tc>
        <w:tc>
          <w:tcPr>
            <w:tcW w:w="1188" w:type="dxa"/>
            <w:tcBorders>
              <w:top w:val="single" w:sz="4" w:space="0" w:color="auto"/>
              <w:left w:val="single" w:sz="4" w:space="0" w:color="auto"/>
              <w:right w:val="single" w:sz="4" w:space="0" w:color="auto"/>
            </w:tcBorders>
            <w:shd w:val="clear" w:color="auto" w:fill="FFFFFF"/>
          </w:tcPr>
          <w:p w:rsidR="0075095A" w:rsidRPr="00347B50" w:rsidRDefault="0075095A" w:rsidP="003876F1">
            <w:pPr>
              <w:pStyle w:val="110"/>
              <w:shd w:val="clear" w:color="auto" w:fill="auto"/>
              <w:spacing w:after="0" w:line="230" w:lineRule="exact"/>
              <w:ind w:firstLine="0"/>
              <w:jc w:val="both"/>
            </w:pPr>
            <w:r w:rsidRPr="00347B50">
              <w:t xml:space="preserve">  10</w:t>
            </w:r>
          </w:p>
        </w:tc>
      </w:tr>
      <w:tr w:rsidR="0075095A" w:rsidRPr="00347B50" w:rsidTr="003876F1">
        <w:trPr>
          <w:trHeight w:hRule="exact" w:val="439"/>
        </w:trPr>
        <w:tc>
          <w:tcPr>
            <w:tcW w:w="8211" w:type="dxa"/>
            <w:tcBorders>
              <w:top w:val="single" w:sz="4" w:space="0" w:color="auto"/>
              <w:left w:val="single" w:sz="4" w:space="0" w:color="auto"/>
              <w:bottom w:val="single" w:sz="4" w:space="0" w:color="auto"/>
            </w:tcBorders>
            <w:shd w:val="clear" w:color="auto" w:fill="FFFFFF"/>
            <w:vAlign w:val="center"/>
          </w:tcPr>
          <w:p w:rsidR="0075095A" w:rsidRPr="00347B50" w:rsidRDefault="0075095A" w:rsidP="003876F1">
            <w:pPr>
              <w:pStyle w:val="110"/>
              <w:shd w:val="clear" w:color="auto" w:fill="auto"/>
              <w:spacing w:after="0" w:line="230" w:lineRule="exact"/>
              <w:ind w:left="120" w:firstLine="0"/>
              <w:jc w:val="left"/>
              <w:rPr>
                <w:rFonts w:ascii="Times New Roman" w:hAnsi="Times New Roman" w:cs="Times New Roman"/>
              </w:rPr>
            </w:pPr>
            <w:r w:rsidRPr="00347B50">
              <w:rPr>
                <w:rStyle w:val="15"/>
                <w:rFonts w:ascii="Times New Roman" w:hAnsi="Times New Roman" w:cs="Times New Roman"/>
              </w:rPr>
              <w:t>2.3. Подача заявок (предложений о цене)</w:t>
            </w:r>
          </w:p>
        </w:tc>
        <w:tc>
          <w:tcPr>
            <w:tcW w:w="1188" w:type="dxa"/>
            <w:tcBorders>
              <w:top w:val="single" w:sz="4" w:space="0" w:color="auto"/>
              <w:left w:val="single" w:sz="4" w:space="0" w:color="auto"/>
              <w:right w:val="single" w:sz="4" w:space="0" w:color="auto"/>
            </w:tcBorders>
            <w:shd w:val="clear" w:color="auto" w:fill="FFFFFF"/>
          </w:tcPr>
          <w:p w:rsidR="0075095A" w:rsidRPr="00347B50" w:rsidRDefault="0075095A" w:rsidP="003876F1">
            <w:pPr>
              <w:pStyle w:val="110"/>
              <w:shd w:val="clear" w:color="auto" w:fill="auto"/>
              <w:spacing w:after="0" w:line="230" w:lineRule="exact"/>
              <w:ind w:left="140" w:firstLine="0"/>
              <w:jc w:val="left"/>
            </w:pPr>
            <w:r w:rsidRPr="00347B50">
              <w:rPr>
                <w:rStyle w:val="15"/>
              </w:rPr>
              <w:t>13</w:t>
            </w:r>
          </w:p>
        </w:tc>
      </w:tr>
      <w:tr w:rsidR="0075095A" w:rsidRPr="00347B50" w:rsidTr="003876F1">
        <w:trPr>
          <w:trHeight w:hRule="exact" w:val="439"/>
        </w:trPr>
        <w:tc>
          <w:tcPr>
            <w:tcW w:w="8211" w:type="dxa"/>
            <w:tcBorders>
              <w:top w:val="single" w:sz="4" w:space="0" w:color="auto"/>
              <w:left w:val="single" w:sz="4" w:space="0" w:color="auto"/>
              <w:bottom w:val="single" w:sz="4" w:space="0" w:color="auto"/>
            </w:tcBorders>
            <w:shd w:val="clear" w:color="auto" w:fill="FFFFFF"/>
            <w:vAlign w:val="center"/>
          </w:tcPr>
          <w:p w:rsidR="0075095A" w:rsidRPr="00347B50" w:rsidRDefault="0075095A" w:rsidP="003876F1">
            <w:pPr>
              <w:pStyle w:val="110"/>
              <w:shd w:val="clear" w:color="auto" w:fill="auto"/>
              <w:spacing w:after="0" w:line="230" w:lineRule="exact"/>
              <w:ind w:left="120" w:firstLine="0"/>
              <w:jc w:val="left"/>
              <w:rPr>
                <w:rFonts w:ascii="Times New Roman" w:hAnsi="Times New Roman" w:cs="Times New Roman"/>
              </w:rPr>
            </w:pPr>
            <w:r w:rsidRPr="00347B50">
              <w:rPr>
                <w:rStyle w:val="15"/>
                <w:rFonts w:ascii="Times New Roman" w:hAnsi="Times New Roman" w:cs="Times New Roman"/>
              </w:rPr>
              <w:t>2.4. Изменение и отзыв заявки (предложения о цене)</w:t>
            </w:r>
          </w:p>
        </w:tc>
        <w:tc>
          <w:tcPr>
            <w:tcW w:w="1188" w:type="dxa"/>
            <w:tcBorders>
              <w:top w:val="single" w:sz="4" w:space="0" w:color="auto"/>
              <w:left w:val="single" w:sz="4" w:space="0" w:color="auto"/>
              <w:right w:val="single" w:sz="4" w:space="0" w:color="auto"/>
            </w:tcBorders>
            <w:shd w:val="clear" w:color="auto" w:fill="FFFFFF"/>
          </w:tcPr>
          <w:p w:rsidR="0075095A" w:rsidRPr="00347B50" w:rsidRDefault="0075095A" w:rsidP="003876F1">
            <w:pPr>
              <w:pStyle w:val="110"/>
              <w:shd w:val="clear" w:color="auto" w:fill="auto"/>
              <w:spacing w:after="0" w:line="230" w:lineRule="exact"/>
              <w:ind w:left="140" w:firstLine="0"/>
              <w:jc w:val="left"/>
            </w:pPr>
            <w:r w:rsidRPr="00347B50">
              <w:rPr>
                <w:rStyle w:val="15"/>
              </w:rPr>
              <w:t>14</w:t>
            </w:r>
          </w:p>
        </w:tc>
      </w:tr>
      <w:tr w:rsidR="0075095A" w:rsidRPr="00347B50" w:rsidTr="003876F1">
        <w:trPr>
          <w:trHeight w:hRule="exact" w:val="390"/>
        </w:trPr>
        <w:tc>
          <w:tcPr>
            <w:tcW w:w="8211" w:type="dxa"/>
            <w:tcBorders>
              <w:top w:val="single" w:sz="4" w:space="0" w:color="auto"/>
              <w:left w:val="single" w:sz="4" w:space="0" w:color="auto"/>
              <w:bottom w:val="single" w:sz="4" w:space="0" w:color="auto"/>
            </w:tcBorders>
            <w:shd w:val="clear" w:color="auto" w:fill="FFFFFF"/>
            <w:vAlign w:val="center"/>
          </w:tcPr>
          <w:p w:rsidR="0075095A" w:rsidRPr="00347B50" w:rsidRDefault="0075095A" w:rsidP="003876F1">
            <w:pPr>
              <w:pStyle w:val="110"/>
              <w:shd w:val="clear" w:color="auto" w:fill="auto"/>
              <w:spacing w:after="0" w:line="230" w:lineRule="exact"/>
              <w:ind w:left="120" w:firstLine="0"/>
              <w:jc w:val="left"/>
              <w:rPr>
                <w:rFonts w:ascii="Times New Roman" w:hAnsi="Times New Roman" w:cs="Times New Roman"/>
              </w:rPr>
            </w:pPr>
            <w:r w:rsidRPr="00347B50">
              <w:rPr>
                <w:rStyle w:val="15"/>
                <w:rFonts w:ascii="Times New Roman" w:hAnsi="Times New Roman" w:cs="Times New Roman"/>
              </w:rPr>
              <w:t>2.5. Опоздавшие заявки (о цене)</w:t>
            </w:r>
          </w:p>
        </w:tc>
        <w:tc>
          <w:tcPr>
            <w:tcW w:w="1188" w:type="dxa"/>
            <w:tcBorders>
              <w:top w:val="single" w:sz="4" w:space="0" w:color="auto"/>
              <w:left w:val="single" w:sz="4" w:space="0" w:color="auto"/>
              <w:bottom w:val="single" w:sz="4" w:space="0" w:color="auto"/>
              <w:right w:val="single" w:sz="4" w:space="0" w:color="auto"/>
            </w:tcBorders>
            <w:shd w:val="clear" w:color="auto" w:fill="FFFFFF"/>
          </w:tcPr>
          <w:p w:rsidR="0075095A" w:rsidRPr="00347B50" w:rsidRDefault="0075095A" w:rsidP="003876F1">
            <w:pPr>
              <w:pStyle w:val="110"/>
              <w:shd w:val="clear" w:color="auto" w:fill="auto"/>
              <w:spacing w:after="0" w:line="230" w:lineRule="exact"/>
              <w:ind w:left="140" w:firstLine="0"/>
              <w:jc w:val="left"/>
            </w:pPr>
            <w:r w:rsidRPr="00347B50">
              <w:rPr>
                <w:rStyle w:val="15"/>
              </w:rPr>
              <w:t>14</w:t>
            </w:r>
          </w:p>
        </w:tc>
      </w:tr>
      <w:tr w:rsidR="0075095A" w:rsidRPr="00347B50" w:rsidTr="003876F1">
        <w:trPr>
          <w:trHeight w:hRule="exact" w:val="321"/>
        </w:trPr>
        <w:tc>
          <w:tcPr>
            <w:tcW w:w="8211" w:type="dxa"/>
            <w:tcBorders>
              <w:top w:val="single" w:sz="4" w:space="0" w:color="auto"/>
              <w:left w:val="single" w:sz="4" w:space="0" w:color="auto"/>
              <w:bottom w:val="single" w:sz="4" w:space="0" w:color="auto"/>
            </w:tcBorders>
            <w:shd w:val="clear" w:color="auto" w:fill="FFFFFF"/>
            <w:vAlign w:val="center"/>
          </w:tcPr>
          <w:p w:rsidR="0075095A" w:rsidRPr="00347B50" w:rsidRDefault="0075095A" w:rsidP="003876F1">
            <w:pPr>
              <w:pStyle w:val="110"/>
              <w:spacing w:after="0" w:line="230" w:lineRule="exact"/>
              <w:ind w:left="120" w:hanging="33"/>
              <w:jc w:val="left"/>
              <w:rPr>
                <w:rStyle w:val="15"/>
                <w:rFonts w:ascii="Times New Roman" w:hAnsi="Times New Roman" w:cs="Times New Roman"/>
              </w:rPr>
            </w:pPr>
            <w:r w:rsidRPr="00347B50">
              <w:rPr>
                <w:rStyle w:val="15"/>
                <w:rFonts w:ascii="Times New Roman" w:hAnsi="Times New Roman" w:cs="Times New Roman"/>
              </w:rPr>
              <w:t>2.</w:t>
            </w:r>
            <w:r w:rsidRPr="00347B50">
              <w:rPr>
                <w:rStyle w:val="15"/>
                <w:rFonts w:ascii="Times New Roman" w:hAnsi="Times New Roman" w:cs="Times New Roman"/>
                <w:lang w:val="en-US"/>
              </w:rPr>
              <w:t>6</w:t>
            </w:r>
            <w:r w:rsidRPr="00347B50">
              <w:rPr>
                <w:rStyle w:val="15"/>
                <w:rFonts w:ascii="Times New Roman" w:hAnsi="Times New Roman" w:cs="Times New Roman"/>
              </w:rPr>
              <w:t>. Требования к задатку</w:t>
            </w:r>
          </w:p>
        </w:tc>
        <w:tc>
          <w:tcPr>
            <w:tcW w:w="1188" w:type="dxa"/>
            <w:tcBorders>
              <w:top w:val="single" w:sz="4" w:space="0" w:color="auto"/>
              <w:left w:val="single" w:sz="4" w:space="0" w:color="auto"/>
              <w:bottom w:val="single" w:sz="4" w:space="0" w:color="auto"/>
              <w:right w:val="single" w:sz="4" w:space="0" w:color="auto"/>
            </w:tcBorders>
            <w:shd w:val="clear" w:color="auto" w:fill="FFFFFF"/>
          </w:tcPr>
          <w:p w:rsidR="0075095A" w:rsidRPr="00347B50" w:rsidRDefault="0075095A" w:rsidP="003876F1">
            <w:pPr>
              <w:pStyle w:val="110"/>
              <w:spacing w:after="0" w:line="230" w:lineRule="exact"/>
              <w:ind w:left="140" w:hanging="35"/>
              <w:jc w:val="left"/>
              <w:rPr>
                <w:rStyle w:val="15"/>
              </w:rPr>
            </w:pPr>
            <w:r w:rsidRPr="00347B50">
              <w:rPr>
                <w:rStyle w:val="15"/>
              </w:rPr>
              <w:t>14</w:t>
            </w:r>
          </w:p>
        </w:tc>
      </w:tr>
      <w:tr w:rsidR="0075095A" w:rsidRPr="00347B50" w:rsidTr="003876F1">
        <w:trPr>
          <w:trHeight w:hRule="exact" w:val="327"/>
        </w:trPr>
        <w:tc>
          <w:tcPr>
            <w:tcW w:w="8211" w:type="dxa"/>
            <w:tcBorders>
              <w:top w:val="single" w:sz="4" w:space="0" w:color="auto"/>
              <w:left w:val="single" w:sz="4" w:space="0" w:color="auto"/>
              <w:bottom w:val="single" w:sz="4" w:space="0" w:color="auto"/>
            </w:tcBorders>
            <w:shd w:val="clear" w:color="auto" w:fill="FFFFFF"/>
            <w:vAlign w:val="center"/>
          </w:tcPr>
          <w:p w:rsidR="0075095A" w:rsidRPr="00347B50" w:rsidRDefault="0075095A" w:rsidP="003876F1">
            <w:pPr>
              <w:pStyle w:val="1"/>
              <w:numPr>
                <w:ilvl w:val="0"/>
                <w:numId w:val="0"/>
              </w:numPr>
              <w:spacing w:before="0"/>
              <w:ind w:left="1134" w:hanging="1134"/>
              <w:jc w:val="both"/>
              <w:rPr>
                <w:caps/>
              </w:rPr>
            </w:pPr>
            <w:r w:rsidRPr="00347B50">
              <w:rPr>
                <w:rStyle w:val="15"/>
                <w:rFonts w:eastAsia="Calibri"/>
              </w:rPr>
              <w:t xml:space="preserve">  3</w:t>
            </w:r>
            <w:r w:rsidRPr="00347B50">
              <w:rPr>
                <w:rStyle w:val="ae"/>
                <w:rFonts w:eastAsia="Calibri"/>
              </w:rPr>
              <w:t xml:space="preserve">. </w:t>
            </w:r>
            <w:r w:rsidRPr="00347B50">
              <w:rPr>
                <w:caps/>
              </w:rPr>
              <w:t>Процедура аукциона</w:t>
            </w:r>
          </w:p>
          <w:p w:rsidR="0075095A" w:rsidRPr="00347B50" w:rsidRDefault="0075095A" w:rsidP="003876F1">
            <w:pPr>
              <w:pStyle w:val="110"/>
              <w:shd w:val="clear" w:color="auto" w:fill="auto"/>
              <w:spacing w:after="0" w:line="230" w:lineRule="exact"/>
              <w:ind w:left="120" w:firstLine="0"/>
              <w:jc w:val="left"/>
              <w:rPr>
                <w:rFonts w:ascii="Times New Roman" w:hAnsi="Times New Roman" w:cs="Times New Roman"/>
              </w:rPr>
            </w:pPr>
          </w:p>
        </w:tc>
        <w:tc>
          <w:tcPr>
            <w:tcW w:w="1188" w:type="dxa"/>
            <w:tcBorders>
              <w:top w:val="single" w:sz="4" w:space="0" w:color="auto"/>
              <w:left w:val="single" w:sz="4" w:space="0" w:color="auto"/>
              <w:right w:val="single" w:sz="4" w:space="0" w:color="auto"/>
            </w:tcBorders>
            <w:shd w:val="clear" w:color="auto" w:fill="FFFFFF"/>
          </w:tcPr>
          <w:p w:rsidR="0075095A" w:rsidRPr="00347B50" w:rsidRDefault="0075095A" w:rsidP="00B106E8">
            <w:pPr>
              <w:pStyle w:val="110"/>
              <w:shd w:val="clear" w:color="auto" w:fill="auto"/>
              <w:spacing w:after="0" w:line="230" w:lineRule="exact"/>
              <w:ind w:left="140" w:firstLine="0"/>
              <w:jc w:val="left"/>
            </w:pPr>
            <w:r w:rsidRPr="00347B50">
              <w:rPr>
                <w:rStyle w:val="15"/>
              </w:rPr>
              <w:t>15</w:t>
            </w:r>
            <w:r w:rsidRPr="00347B50">
              <w:rPr>
                <w:rStyle w:val="15"/>
                <w:lang w:val="en-US"/>
              </w:rPr>
              <w:t>-1</w:t>
            </w:r>
            <w:r w:rsidR="00B106E8" w:rsidRPr="00347B50">
              <w:rPr>
                <w:rStyle w:val="15"/>
              </w:rPr>
              <w:t>8</w:t>
            </w:r>
          </w:p>
        </w:tc>
      </w:tr>
      <w:tr w:rsidR="0075095A" w:rsidRPr="00347B50" w:rsidTr="003876F1">
        <w:trPr>
          <w:trHeight w:hRule="exact" w:val="320"/>
        </w:trPr>
        <w:tc>
          <w:tcPr>
            <w:tcW w:w="8211" w:type="dxa"/>
            <w:tcBorders>
              <w:top w:val="single" w:sz="4" w:space="0" w:color="auto"/>
              <w:left w:val="single" w:sz="4" w:space="0" w:color="auto"/>
              <w:bottom w:val="single" w:sz="4" w:space="0" w:color="auto"/>
            </w:tcBorders>
            <w:shd w:val="clear" w:color="auto" w:fill="FFFFFF"/>
            <w:vAlign w:val="center"/>
          </w:tcPr>
          <w:p w:rsidR="0075095A" w:rsidRPr="00347B50" w:rsidRDefault="0075095A" w:rsidP="003876F1">
            <w:pPr>
              <w:pStyle w:val="110"/>
              <w:shd w:val="clear" w:color="auto" w:fill="auto"/>
              <w:spacing w:after="0" w:line="230" w:lineRule="exact"/>
              <w:ind w:left="120" w:firstLine="0"/>
              <w:jc w:val="left"/>
              <w:rPr>
                <w:rFonts w:ascii="Times New Roman" w:hAnsi="Times New Roman" w:cs="Times New Roman"/>
              </w:rPr>
            </w:pPr>
            <w:r w:rsidRPr="00347B50">
              <w:rPr>
                <w:rStyle w:val="15"/>
                <w:rFonts w:ascii="Times New Roman" w:hAnsi="Times New Roman" w:cs="Times New Roman"/>
              </w:rPr>
              <w:t xml:space="preserve">3.1. Рассмотрение заявок </w:t>
            </w:r>
          </w:p>
        </w:tc>
        <w:tc>
          <w:tcPr>
            <w:tcW w:w="1188" w:type="dxa"/>
            <w:tcBorders>
              <w:top w:val="single" w:sz="4" w:space="0" w:color="auto"/>
              <w:left w:val="single" w:sz="4" w:space="0" w:color="auto"/>
              <w:right w:val="single" w:sz="4" w:space="0" w:color="auto"/>
            </w:tcBorders>
            <w:shd w:val="clear" w:color="auto" w:fill="FFFFFF"/>
          </w:tcPr>
          <w:p w:rsidR="0075095A" w:rsidRPr="00347B50" w:rsidRDefault="0075095A" w:rsidP="003876F1">
            <w:pPr>
              <w:pStyle w:val="110"/>
              <w:shd w:val="clear" w:color="auto" w:fill="auto"/>
              <w:spacing w:after="0" w:line="230" w:lineRule="exact"/>
              <w:ind w:left="140" w:firstLine="0"/>
              <w:jc w:val="left"/>
            </w:pPr>
            <w:r w:rsidRPr="00347B50">
              <w:rPr>
                <w:rStyle w:val="15"/>
              </w:rPr>
              <w:t>15</w:t>
            </w:r>
          </w:p>
        </w:tc>
      </w:tr>
      <w:tr w:rsidR="0075095A" w:rsidRPr="00347B50" w:rsidTr="003876F1">
        <w:trPr>
          <w:trHeight w:hRule="exact" w:val="298"/>
        </w:trPr>
        <w:tc>
          <w:tcPr>
            <w:tcW w:w="8211" w:type="dxa"/>
            <w:tcBorders>
              <w:top w:val="single" w:sz="4" w:space="0" w:color="auto"/>
              <w:left w:val="single" w:sz="4" w:space="0" w:color="auto"/>
              <w:bottom w:val="single" w:sz="4" w:space="0" w:color="auto"/>
            </w:tcBorders>
            <w:shd w:val="clear" w:color="auto" w:fill="FFFFFF"/>
            <w:vAlign w:val="center"/>
          </w:tcPr>
          <w:p w:rsidR="0075095A" w:rsidRPr="00347B50" w:rsidRDefault="0075095A" w:rsidP="003876F1">
            <w:pPr>
              <w:pStyle w:val="110"/>
              <w:shd w:val="clear" w:color="auto" w:fill="auto"/>
              <w:spacing w:after="0" w:line="230" w:lineRule="exact"/>
              <w:ind w:left="120" w:firstLine="0"/>
              <w:jc w:val="left"/>
              <w:rPr>
                <w:rFonts w:ascii="Times New Roman" w:hAnsi="Times New Roman" w:cs="Times New Roman"/>
              </w:rPr>
            </w:pPr>
            <w:r w:rsidRPr="00347B50">
              <w:rPr>
                <w:rStyle w:val="15"/>
                <w:rFonts w:ascii="Times New Roman" w:hAnsi="Times New Roman" w:cs="Times New Roman"/>
              </w:rPr>
              <w:t xml:space="preserve">3.2. </w:t>
            </w:r>
            <w:r w:rsidRPr="00347B50">
              <w:rPr>
                <w:rFonts w:ascii="Times New Roman" w:hAnsi="Times New Roman" w:cs="Times New Roman"/>
              </w:rPr>
              <w:t>Проведение аукциона</w:t>
            </w:r>
          </w:p>
        </w:tc>
        <w:tc>
          <w:tcPr>
            <w:tcW w:w="1188" w:type="dxa"/>
            <w:tcBorders>
              <w:top w:val="single" w:sz="4" w:space="0" w:color="auto"/>
              <w:left w:val="single" w:sz="4" w:space="0" w:color="auto"/>
              <w:right w:val="single" w:sz="4" w:space="0" w:color="auto"/>
            </w:tcBorders>
            <w:shd w:val="clear" w:color="auto" w:fill="FFFFFF"/>
          </w:tcPr>
          <w:p w:rsidR="0075095A" w:rsidRPr="00347B50" w:rsidRDefault="0075095A" w:rsidP="003876F1">
            <w:pPr>
              <w:pStyle w:val="110"/>
              <w:shd w:val="clear" w:color="auto" w:fill="auto"/>
              <w:spacing w:after="0" w:line="230" w:lineRule="exact"/>
              <w:ind w:left="140" w:firstLine="0"/>
              <w:jc w:val="left"/>
            </w:pPr>
            <w:r w:rsidRPr="00347B50">
              <w:rPr>
                <w:rStyle w:val="15"/>
              </w:rPr>
              <w:t>17</w:t>
            </w:r>
          </w:p>
        </w:tc>
      </w:tr>
      <w:tr w:rsidR="0075095A" w:rsidRPr="00347B50" w:rsidTr="003876F1">
        <w:trPr>
          <w:trHeight w:hRule="exact" w:val="347"/>
        </w:trPr>
        <w:tc>
          <w:tcPr>
            <w:tcW w:w="8211" w:type="dxa"/>
            <w:tcBorders>
              <w:top w:val="single" w:sz="4" w:space="0" w:color="auto"/>
              <w:left w:val="single" w:sz="4" w:space="0" w:color="auto"/>
              <w:bottom w:val="single" w:sz="4" w:space="0" w:color="auto"/>
            </w:tcBorders>
            <w:shd w:val="clear" w:color="auto" w:fill="FFFFFF"/>
            <w:vAlign w:val="center"/>
          </w:tcPr>
          <w:p w:rsidR="0075095A" w:rsidRPr="00347B50" w:rsidRDefault="0075095A" w:rsidP="003876F1">
            <w:pPr>
              <w:pStyle w:val="110"/>
              <w:shd w:val="clear" w:color="auto" w:fill="auto"/>
              <w:spacing w:after="0" w:line="288" w:lineRule="exact"/>
              <w:ind w:left="120" w:firstLine="0"/>
              <w:jc w:val="left"/>
              <w:rPr>
                <w:rFonts w:ascii="Times New Roman" w:hAnsi="Times New Roman" w:cs="Times New Roman"/>
              </w:rPr>
            </w:pPr>
            <w:r w:rsidRPr="00347B50">
              <w:rPr>
                <w:rStyle w:val="15"/>
                <w:rFonts w:ascii="Times New Roman" w:hAnsi="Times New Roman" w:cs="Times New Roman"/>
              </w:rPr>
              <w:t xml:space="preserve">4. </w:t>
            </w:r>
            <w:r w:rsidRPr="00347B50">
              <w:rPr>
                <w:rStyle w:val="ae"/>
                <w:rFonts w:ascii="Times New Roman" w:hAnsi="Times New Roman" w:cs="Times New Roman"/>
              </w:rPr>
              <w:t>ЗАКЛЮЧЕНИЕ ДОГОВОРА ПО ИТОГАМ АУКЦИОНА</w:t>
            </w:r>
          </w:p>
        </w:tc>
        <w:tc>
          <w:tcPr>
            <w:tcW w:w="1188" w:type="dxa"/>
            <w:tcBorders>
              <w:top w:val="single" w:sz="4" w:space="0" w:color="auto"/>
              <w:left w:val="single" w:sz="4" w:space="0" w:color="auto"/>
              <w:bottom w:val="single" w:sz="4" w:space="0" w:color="auto"/>
              <w:right w:val="single" w:sz="4" w:space="0" w:color="auto"/>
            </w:tcBorders>
            <w:shd w:val="clear" w:color="auto" w:fill="FFFFFF"/>
          </w:tcPr>
          <w:p w:rsidR="0075095A" w:rsidRPr="00347B50" w:rsidRDefault="0075095A" w:rsidP="003876F1">
            <w:pPr>
              <w:pStyle w:val="110"/>
              <w:shd w:val="clear" w:color="auto" w:fill="auto"/>
              <w:spacing w:after="0" w:line="230" w:lineRule="exact"/>
              <w:ind w:left="140" w:firstLine="0"/>
              <w:jc w:val="left"/>
              <w:rPr>
                <w:rStyle w:val="15"/>
              </w:rPr>
            </w:pPr>
            <w:r w:rsidRPr="00347B50">
              <w:rPr>
                <w:rStyle w:val="15"/>
              </w:rPr>
              <w:t>1</w:t>
            </w:r>
            <w:r w:rsidR="00B106E8" w:rsidRPr="00347B50">
              <w:rPr>
                <w:rStyle w:val="15"/>
              </w:rPr>
              <w:t>8</w:t>
            </w:r>
            <w:r w:rsidRPr="00347B50">
              <w:rPr>
                <w:rStyle w:val="15"/>
              </w:rPr>
              <w:t>-22</w:t>
            </w:r>
          </w:p>
          <w:p w:rsidR="0075095A" w:rsidRPr="00347B50" w:rsidRDefault="0075095A" w:rsidP="003876F1">
            <w:pPr>
              <w:pStyle w:val="110"/>
              <w:shd w:val="clear" w:color="auto" w:fill="auto"/>
              <w:spacing w:after="0" w:line="230" w:lineRule="exact"/>
              <w:ind w:left="140" w:firstLine="0"/>
              <w:jc w:val="left"/>
              <w:rPr>
                <w:rStyle w:val="15"/>
              </w:rPr>
            </w:pPr>
          </w:p>
          <w:p w:rsidR="0075095A" w:rsidRPr="00347B50" w:rsidRDefault="0075095A" w:rsidP="003876F1">
            <w:pPr>
              <w:pStyle w:val="110"/>
              <w:shd w:val="clear" w:color="auto" w:fill="auto"/>
              <w:spacing w:after="0" w:line="230" w:lineRule="exact"/>
              <w:ind w:left="140" w:firstLine="0"/>
              <w:jc w:val="left"/>
            </w:pPr>
            <w:r w:rsidRPr="00347B50">
              <w:rPr>
                <w:rStyle w:val="15"/>
              </w:rPr>
              <w:t>21</w:t>
            </w:r>
          </w:p>
        </w:tc>
      </w:tr>
      <w:tr w:rsidR="0075095A" w:rsidRPr="00347B50" w:rsidTr="003876F1">
        <w:trPr>
          <w:trHeight w:hRule="exact" w:val="459"/>
        </w:trPr>
        <w:tc>
          <w:tcPr>
            <w:tcW w:w="8211" w:type="dxa"/>
            <w:tcBorders>
              <w:top w:val="single" w:sz="4" w:space="0" w:color="auto"/>
              <w:left w:val="single" w:sz="4" w:space="0" w:color="auto"/>
              <w:bottom w:val="single" w:sz="4" w:space="0" w:color="auto"/>
            </w:tcBorders>
            <w:shd w:val="clear" w:color="auto" w:fill="FFFFFF"/>
            <w:vAlign w:val="center"/>
          </w:tcPr>
          <w:p w:rsidR="0075095A" w:rsidRPr="00347B50" w:rsidRDefault="0075095A" w:rsidP="003876F1">
            <w:pPr>
              <w:pStyle w:val="110"/>
              <w:spacing w:after="0" w:line="288" w:lineRule="exact"/>
              <w:ind w:left="120" w:hanging="33"/>
              <w:jc w:val="left"/>
              <w:rPr>
                <w:rStyle w:val="15"/>
                <w:rFonts w:ascii="Times New Roman" w:hAnsi="Times New Roman" w:cs="Times New Roman"/>
              </w:rPr>
            </w:pPr>
            <w:r w:rsidRPr="00347B50">
              <w:rPr>
                <w:rStyle w:val="15"/>
                <w:rFonts w:ascii="Times New Roman" w:hAnsi="Times New Roman" w:cs="Times New Roman"/>
              </w:rPr>
              <w:t>4.1. Условия заключения договора</w:t>
            </w:r>
          </w:p>
        </w:tc>
        <w:tc>
          <w:tcPr>
            <w:tcW w:w="1188" w:type="dxa"/>
            <w:tcBorders>
              <w:top w:val="single" w:sz="4" w:space="0" w:color="auto"/>
              <w:left w:val="single" w:sz="4" w:space="0" w:color="auto"/>
              <w:bottom w:val="single" w:sz="4" w:space="0" w:color="auto"/>
              <w:right w:val="single" w:sz="4" w:space="0" w:color="auto"/>
            </w:tcBorders>
            <w:shd w:val="clear" w:color="auto" w:fill="FFFFFF"/>
          </w:tcPr>
          <w:p w:rsidR="0075095A" w:rsidRPr="00347B50" w:rsidRDefault="00B106E8" w:rsidP="003876F1">
            <w:pPr>
              <w:pStyle w:val="110"/>
              <w:spacing w:after="0" w:line="230" w:lineRule="exact"/>
              <w:ind w:left="140" w:hanging="35"/>
              <w:jc w:val="left"/>
              <w:rPr>
                <w:rStyle w:val="15"/>
              </w:rPr>
            </w:pPr>
            <w:r w:rsidRPr="00347B50">
              <w:rPr>
                <w:rStyle w:val="15"/>
              </w:rPr>
              <w:t>18</w:t>
            </w:r>
          </w:p>
        </w:tc>
      </w:tr>
      <w:tr w:rsidR="0075095A" w:rsidRPr="00347B50" w:rsidTr="003876F1">
        <w:trPr>
          <w:trHeight w:hRule="exact" w:val="928"/>
        </w:trPr>
        <w:tc>
          <w:tcPr>
            <w:tcW w:w="8211" w:type="dxa"/>
            <w:tcBorders>
              <w:top w:val="single" w:sz="4" w:space="0" w:color="auto"/>
              <w:left w:val="single" w:sz="4" w:space="0" w:color="auto"/>
              <w:bottom w:val="single" w:sz="4" w:space="0" w:color="auto"/>
            </w:tcBorders>
            <w:shd w:val="clear" w:color="auto" w:fill="FFFFFF"/>
            <w:vAlign w:val="center"/>
          </w:tcPr>
          <w:p w:rsidR="0075095A" w:rsidRPr="00347B50" w:rsidRDefault="0075095A" w:rsidP="003876F1">
            <w:pPr>
              <w:pStyle w:val="110"/>
              <w:spacing w:after="0" w:line="288" w:lineRule="exact"/>
              <w:ind w:left="120" w:hanging="33"/>
              <w:jc w:val="left"/>
              <w:rPr>
                <w:rStyle w:val="15"/>
                <w:rFonts w:ascii="Times New Roman" w:hAnsi="Times New Roman" w:cs="Times New Roman"/>
              </w:rPr>
            </w:pPr>
            <w:r w:rsidRPr="00347B50">
              <w:rPr>
                <w:rStyle w:val="15"/>
                <w:rFonts w:ascii="Times New Roman" w:hAnsi="Times New Roman" w:cs="Times New Roman"/>
              </w:rPr>
              <w:t xml:space="preserve">5. </w:t>
            </w:r>
            <w:r w:rsidRPr="00347B50">
              <w:rPr>
                <w:rStyle w:val="ae"/>
                <w:rFonts w:ascii="Times New Roman" w:hAnsi="Times New Roman" w:cs="Times New Roman"/>
              </w:rPr>
              <w:t>ОБЖАЛОВАНИЕ ДЕЙСТВИЙ (БЕЗДЕЙСТВИЙ) ОРГАНИЗАТОРА, ПРОДАВЦА, КОМИССИИ</w:t>
            </w:r>
          </w:p>
        </w:tc>
        <w:tc>
          <w:tcPr>
            <w:tcW w:w="1188" w:type="dxa"/>
            <w:tcBorders>
              <w:top w:val="single" w:sz="4" w:space="0" w:color="auto"/>
              <w:left w:val="single" w:sz="4" w:space="0" w:color="auto"/>
              <w:right w:val="single" w:sz="4" w:space="0" w:color="auto"/>
            </w:tcBorders>
            <w:shd w:val="clear" w:color="auto" w:fill="FFFFFF"/>
          </w:tcPr>
          <w:p w:rsidR="0075095A" w:rsidRPr="00347B50" w:rsidRDefault="00B106E8" w:rsidP="003876F1">
            <w:pPr>
              <w:pStyle w:val="110"/>
              <w:spacing w:after="0" w:line="230" w:lineRule="exact"/>
              <w:ind w:left="140" w:hanging="35"/>
              <w:jc w:val="left"/>
              <w:rPr>
                <w:rStyle w:val="15"/>
              </w:rPr>
            </w:pPr>
            <w:r w:rsidRPr="00347B50">
              <w:rPr>
                <w:rStyle w:val="15"/>
              </w:rPr>
              <w:t>20-21</w:t>
            </w:r>
          </w:p>
        </w:tc>
      </w:tr>
      <w:tr w:rsidR="0075095A" w:rsidRPr="00347B50" w:rsidTr="003876F1">
        <w:trPr>
          <w:trHeight w:hRule="exact" w:val="439"/>
        </w:trPr>
        <w:tc>
          <w:tcPr>
            <w:tcW w:w="8211" w:type="dxa"/>
            <w:tcBorders>
              <w:top w:val="single" w:sz="4" w:space="0" w:color="auto"/>
              <w:left w:val="single" w:sz="4" w:space="0" w:color="auto"/>
              <w:bottom w:val="single" w:sz="4" w:space="0" w:color="auto"/>
            </w:tcBorders>
            <w:shd w:val="clear" w:color="auto" w:fill="FFFFFF"/>
            <w:vAlign w:val="center"/>
          </w:tcPr>
          <w:p w:rsidR="0075095A" w:rsidRPr="00347B50" w:rsidRDefault="0075095A" w:rsidP="003876F1">
            <w:pPr>
              <w:pStyle w:val="110"/>
              <w:shd w:val="clear" w:color="auto" w:fill="auto"/>
              <w:spacing w:after="0" w:line="230" w:lineRule="exact"/>
              <w:ind w:left="120" w:firstLine="0"/>
              <w:jc w:val="left"/>
              <w:rPr>
                <w:rFonts w:ascii="Times New Roman" w:hAnsi="Times New Roman" w:cs="Times New Roman"/>
              </w:rPr>
            </w:pPr>
            <w:r w:rsidRPr="00347B50">
              <w:rPr>
                <w:rStyle w:val="15"/>
                <w:rFonts w:ascii="Times New Roman" w:hAnsi="Times New Roman" w:cs="Times New Roman"/>
              </w:rPr>
              <w:t>4.1. Порядок обжалования</w:t>
            </w:r>
          </w:p>
        </w:tc>
        <w:tc>
          <w:tcPr>
            <w:tcW w:w="1188" w:type="dxa"/>
            <w:tcBorders>
              <w:top w:val="single" w:sz="4" w:space="0" w:color="auto"/>
              <w:left w:val="single" w:sz="4" w:space="0" w:color="auto"/>
              <w:right w:val="single" w:sz="4" w:space="0" w:color="auto"/>
            </w:tcBorders>
            <w:shd w:val="clear" w:color="auto" w:fill="FFFFFF"/>
          </w:tcPr>
          <w:p w:rsidR="0075095A" w:rsidRPr="00347B50" w:rsidRDefault="0075095A" w:rsidP="003876F1">
            <w:pPr>
              <w:pStyle w:val="110"/>
              <w:shd w:val="clear" w:color="auto" w:fill="auto"/>
              <w:spacing w:after="0" w:line="230" w:lineRule="exact"/>
              <w:ind w:left="140" w:firstLine="0"/>
              <w:jc w:val="left"/>
            </w:pPr>
            <w:r w:rsidRPr="00347B50">
              <w:rPr>
                <w:rStyle w:val="15"/>
              </w:rPr>
              <w:t>2</w:t>
            </w:r>
            <w:r w:rsidR="00B106E8" w:rsidRPr="00347B50">
              <w:rPr>
                <w:rStyle w:val="15"/>
              </w:rPr>
              <w:t>0</w:t>
            </w:r>
          </w:p>
        </w:tc>
      </w:tr>
      <w:tr w:rsidR="0075095A" w:rsidRPr="00347B50" w:rsidTr="003876F1">
        <w:trPr>
          <w:trHeight w:hRule="exact" w:val="439"/>
        </w:trPr>
        <w:tc>
          <w:tcPr>
            <w:tcW w:w="8211" w:type="dxa"/>
            <w:tcBorders>
              <w:top w:val="single" w:sz="4" w:space="0" w:color="auto"/>
              <w:left w:val="single" w:sz="4" w:space="0" w:color="auto"/>
              <w:bottom w:val="single" w:sz="4" w:space="0" w:color="auto"/>
            </w:tcBorders>
            <w:shd w:val="clear" w:color="auto" w:fill="FFFFFF"/>
            <w:vAlign w:val="center"/>
          </w:tcPr>
          <w:p w:rsidR="0075095A" w:rsidRPr="00347B50" w:rsidRDefault="0075095A" w:rsidP="003876F1">
            <w:pPr>
              <w:pStyle w:val="110"/>
              <w:shd w:val="clear" w:color="auto" w:fill="auto"/>
              <w:spacing w:after="0" w:line="230" w:lineRule="exact"/>
              <w:ind w:left="120" w:firstLine="0"/>
              <w:jc w:val="left"/>
              <w:rPr>
                <w:rFonts w:ascii="Times New Roman" w:hAnsi="Times New Roman" w:cs="Times New Roman"/>
              </w:rPr>
            </w:pPr>
            <w:r w:rsidRPr="00347B50">
              <w:rPr>
                <w:rStyle w:val="15"/>
                <w:rFonts w:ascii="Times New Roman" w:hAnsi="Times New Roman" w:cs="Times New Roman"/>
              </w:rPr>
              <w:t>4.2. Срок обжалования</w:t>
            </w:r>
          </w:p>
        </w:tc>
        <w:tc>
          <w:tcPr>
            <w:tcW w:w="1188" w:type="dxa"/>
            <w:tcBorders>
              <w:top w:val="single" w:sz="4" w:space="0" w:color="auto"/>
              <w:left w:val="single" w:sz="4" w:space="0" w:color="auto"/>
              <w:right w:val="single" w:sz="4" w:space="0" w:color="auto"/>
            </w:tcBorders>
            <w:shd w:val="clear" w:color="auto" w:fill="FFFFFF"/>
          </w:tcPr>
          <w:p w:rsidR="0075095A" w:rsidRPr="00347B50" w:rsidRDefault="0075095A" w:rsidP="003876F1">
            <w:pPr>
              <w:pStyle w:val="110"/>
              <w:shd w:val="clear" w:color="auto" w:fill="auto"/>
              <w:spacing w:after="0" w:line="230" w:lineRule="exact"/>
              <w:ind w:left="140" w:firstLine="0"/>
              <w:jc w:val="left"/>
            </w:pPr>
            <w:r w:rsidRPr="00347B50">
              <w:rPr>
                <w:rStyle w:val="15"/>
              </w:rPr>
              <w:t>2</w:t>
            </w:r>
            <w:r w:rsidR="00B106E8" w:rsidRPr="00347B50">
              <w:rPr>
                <w:rStyle w:val="15"/>
              </w:rPr>
              <w:t>1</w:t>
            </w:r>
          </w:p>
        </w:tc>
      </w:tr>
      <w:tr w:rsidR="0075095A" w:rsidRPr="00347B50" w:rsidTr="003876F1">
        <w:trPr>
          <w:trHeight w:hRule="exact" w:val="673"/>
        </w:trPr>
        <w:tc>
          <w:tcPr>
            <w:tcW w:w="8211" w:type="dxa"/>
            <w:tcBorders>
              <w:top w:val="single" w:sz="4" w:space="0" w:color="auto"/>
              <w:left w:val="single" w:sz="4" w:space="0" w:color="auto"/>
              <w:bottom w:val="single" w:sz="4" w:space="0" w:color="auto"/>
            </w:tcBorders>
            <w:shd w:val="clear" w:color="auto" w:fill="FFFFFF"/>
            <w:vAlign w:val="center"/>
          </w:tcPr>
          <w:p w:rsidR="0075095A" w:rsidRPr="00347B50" w:rsidRDefault="0075095A" w:rsidP="003876F1">
            <w:pPr>
              <w:pStyle w:val="110"/>
              <w:shd w:val="clear" w:color="auto" w:fill="auto"/>
              <w:spacing w:after="0" w:line="269" w:lineRule="exact"/>
              <w:ind w:left="120" w:firstLine="0"/>
              <w:jc w:val="left"/>
              <w:rPr>
                <w:rFonts w:ascii="Times New Roman" w:hAnsi="Times New Roman" w:cs="Times New Roman"/>
              </w:rPr>
            </w:pPr>
            <w:r w:rsidRPr="00347B50">
              <w:rPr>
                <w:rStyle w:val="ae"/>
                <w:rFonts w:ascii="Times New Roman" w:hAnsi="Times New Roman" w:cs="Times New Roman"/>
              </w:rPr>
              <w:t>ПРИЛОЖЕНИЯ К ДОКУМЕНТАЦИИ О ПРОВЕДЕНИИ ПРОЦЕДУРЫ СБОРА ПРЕДЛОЖЕНИЙ</w:t>
            </w:r>
          </w:p>
        </w:tc>
        <w:tc>
          <w:tcPr>
            <w:tcW w:w="1188" w:type="dxa"/>
            <w:tcBorders>
              <w:top w:val="single" w:sz="4" w:space="0" w:color="auto"/>
              <w:left w:val="single" w:sz="4" w:space="0" w:color="auto"/>
              <w:right w:val="single" w:sz="4" w:space="0" w:color="auto"/>
            </w:tcBorders>
            <w:shd w:val="clear" w:color="auto" w:fill="FFFFFF"/>
          </w:tcPr>
          <w:p w:rsidR="0075095A" w:rsidRPr="00347B50" w:rsidRDefault="0075095A" w:rsidP="003876F1">
            <w:pPr>
              <w:pStyle w:val="110"/>
              <w:shd w:val="clear" w:color="auto" w:fill="auto"/>
              <w:spacing w:after="0" w:line="230" w:lineRule="exact"/>
              <w:ind w:left="140" w:firstLine="0"/>
              <w:jc w:val="left"/>
            </w:pPr>
            <w:r w:rsidRPr="00347B50">
              <w:rPr>
                <w:rStyle w:val="15"/>
              </w:rPr>
              <w:t>22-46</w:t>
            </w:r>
          </w:p>
        </w:tc>
      </w:tr>
      <w:tr w:rsidR="0075095A" w:rsidRPr="00347B50" w:rsidTr="003876F1">
        <w:trPr>
          <w:trHeight w:hRule="exact" w:val="439"/>
        </w:trPr>
        <w:tc>
          <w:tcPr>
            <w:tcW w:w="8211" w:type="dxa"/>
            <w:tcBorders>
              <w:top w:val="single" w:sz="4" w:space="0" w:color="auto"/>
              <w:left w:val="single" w:sz="4" w:space="0" w:color="auto"/>
              <w:bottom w:val="single" w:sz="4" w:space="0" w:color="auto"/>
            </w:tcBorders>
            <w:shd w:val="clear" w:color="auto" w:fill="FFFFFF"/>
            <w:vAlign w:val="center"/>
          </w:tcPr>
          <w:p w:rsidR="0075095A" w:rsidRPr="00347B50" w:rsidRDefault="0075095A" w:rsidP="003876F1">
            <w:pPr>
              <w:pStyle w:val="110"/>
              <w:shd w:val="clear" w:color="auto" w:fill="auto"/>
              <w:spacing w:after="0" w:line="230" w:lineRule="exact"/>
              <w:ind w:left="120" w:firstLine="0"/>
              <w:jc w:val="left"/>
              <w:rPr>
                <w:rFonts w:ascii="Times New Roman" w:hAnsi="Times New Roman" w:cs="Times New Roman"/>
              </w:rPr>
            </w:pPr>
            <w:r w:rsidRPr="00347B50">
              <w:rPr>
                <w:rStyle w:val="15"/>
                <w:rFonts w:ascii="Times New Roman" w:hAnsi="Times New Roman" w:cs="Times New Roman"/>
              </w:rPr>
              <w:t>Приложение № 1 Форма № 1: заявка (предложение по цене)</w:t>
            </w:r>
          </w:p>
        </w:tc>
        <w:tc>
          <w:tcPr>
            <w:tcW w:w="1188" w:type="dxa"/>
            <w:tcBorders>
              <w:top w:val="single" w:sz="4" w:space="0" w:color="auto"/>
              <w:left w:val="single" w:sz="4" w:space="0" w:color="auto"/>
              <w:bottom w:val="single" w:sz="4" w:space="0" w:color="auto"/>
              <w:right w:val="single" w:sz="4" w:space="0" w:color="auto"/>
            </w:tcBorders>
            <w:shd w:val="clear" w:color="auto" w:fill="FFFFFF"/>
          </w:tcPr>
          <w:p w:rsidR="0075095A" w:rsidRPr="00347B50" w:rsidRDefault="0075095A" w:rsidP="003876F1">
            <w:pPr>
              <w:pStyle w:val="110"/>
              <w:shd w:val="clear" w:color="auto" w:fill="auto"/>
              <w:spacing w:after="0" w:line="230" w:lineRule="exact"/>
              <w:ind w:left="140" w:firstLine="0"/>
              <w:jc w:val="left"/>
            </w:pPr>
            <w:r w:rsidRPr="00347B50">
              <w:rPr>
                <w:rStyle w:val="15"/>
              </w:rPr>
              <w:t>22</w:t>
            </w:r>
          </w:p>
        </w:tc>
      </w:tr>
      <w:tr w:rsidR="0075095A" w:rsidRPr="00347B50" w:rsidTr="003876F1">
        <w:trPr>
          <w:trHeight w:hRule="exact" w:val="659"/>
        </w:trPr>
        <w:tc>
          <w:tcPr>
            <w:tcW w:w="8211" w:type="dxa"/>
            <w:tcBorders>
              <w:top w:val="single" w:sz="4" w:space="0" w:color="auto"/>
              <w:left w:val="single" w:sz="4" w:space="0" w:color="auto"/>
              <w:bottom w:val="single" w:sz="4" w:space="0" w:color="auto"/>
            </w:tcBorders>
            <w:shd w:val="clear" w:color="auto" w:fill="FFFFFF"/>
            <w:vAlign w:val="center"/>
          </w:tcPr>
          <w:p w:rsidR="0075095A" w:rsidRPr="00347B50" w:rsidRDefault="0075095A" w:rsidP="003876F1">
            <w:pPr>
              <w:pStyle w:val="110"/>
              <w:shd w:val="clear" w:color="auto" w:fill="auto"/>
              <w:spacing w:after="0" w:line="283" w:lineRule="exact"/>
              <w:ind w:left="120" w:firstLine="0"/>
              <w:jc w:val="left"/>
              <w:rPr>
                <w:rFonts w:ascii="Times New Roman" w:hAnsi="Times New Roman" w:cs="Times New Roman"/>
              </w:rPr>
            </w:pPr>
            <w:r w:rsidRPr="00347B50">
              <w:rPr>
                <w:rStyle w:val="15"/>
                <w:rFonts w:ascii="Times New Roman" w:hAnsi="Times New Roman" w:cs="Times New Roman"/>
              </w:rPr>
              <w:t>Приложение № 2 Форма № 2: опись документов, представляемых к заявке (предложению по цене)</w:t>
            </w:r>
          </w:p>
        </w:tc>
        <w:tc>
          <w:tcPr>
            <w:tcW w:w="1188" w:type="dxa"/>
            <w:tcBorders>
              <w:top w:val="single" w:sz="4" w:space="0" w:color="auto"/>
              <w:left w:val="single" w:sz="4" w:space="0" w:color="auto"/>
              <w:bottom w:val="single" w:sz="4" w:space="0" w:color="auto"/>
              <w:right w:val="single" w:sz="4" w:space="0" w:color="auto"/>
            </w:tcBorders>
            <w:shd w:val="clear" w:color="auto" w:fill="FFFFFF"/>
          </w:tcPr>
          <w:p w:rsidR="0075095A" w:rsidRPr="00347B50" w:rsidRDefault="0075095A" w:rsidP="003876F1">
            <w:pPr>
              <w:pStyle w:val="110"/>
              <w:shd w:val="clear" w:color="auto" w:fill="auto"/>
              <w:spacing w:after="0" w:line="230" w:lineRule="exact"/>
              <w:ind w:left="140" w:firstLine="0"/>
              <w:jc w:val="left"/>
            </w:pPr>
            <w:r w:rsidRPr="00347B50">
              <w:rPr>
                <w:rStyle w:val="15"/>
              </w:rPr>
              <w:t>25</w:t>
            </w:r>
          </w:p>
        </w:tc>
      </w:tr>
      <w:tr w:rsidR="0075095A" w:rsidRPr="00347B50" w:rsidTr="003876F1">
        <w:trPr>
          <w:trHeight w:hRule="exact" w:val="659"/>
        </w:trPr>
        <w:tc>
          <w:tcPr>
            <w:tcW w:w="8211" w:type="dxa"/>
            <w:tcBorders>
              <w:top w:val="single" w:sz="4" w:space="0" w:color="auto"/>
              <w:left w:val="single" w:sz="4" w:space="0" w:color="auto"/>
              <w:bottom w:val="single" w:sz="4" w:space="0" w:color="auto"/>
            </w:tcBorders>
            <w:shd w:val="clear" w:color="auto" w:fill="FFFFFF"/>
            <w:vAlign w:val="center"/>
          </w:tcPr>
          <w:p w:rsidR="0075095A" w:rsidRPr="00347B50" w:rsidRDefault="0075095A" w:rsidP="003876F1">
            <w:pPr>
              <w:pStyle w:val="110"/>
              <w:shd w:val="clear" w:color="auto" w:fill="auto"/>
              <w:spacing w:after="0" w:line="283" w:lineRule="exact"/>
              <w:ind w:left="120" w:firstLine="0"/>
              <w:jc w:val="left"/>
              <w:rPr>
                <w:rFonts w:ascii="Times New Roman" w:hAnsi="Times New Roman" w:cs="Times New Roman"/>
                <w:color w:val="000000"/>
                <w:shd w:val="clear" w:color="auto" w:fill="FFFFFF"/>
                <w:lang w:val="en-US"/>
              </w:rPr>
            </w:pPr>
            <w:r w:rsidRPr="00347B50">
              <w:rPr>
                <w:rStyle w:val="15"/>
                <w:rFonts w:ascii="Times New Roman" w:hAnsi="Times New Roman" w:cs="Times New Roman"/>
              </w:rPr>
              <w:t xml:space="preserve">Приложение № </w:t>
            </w:r>
            <w:r w:rsidRPr="00347B50">
              <w:rPr>
                <w:rStyle w:val="15"/>
                <w:rFonts w:ascii="Times New Roman" w:hAnsi="Times New Roman" w:cs="Times New Roman"/>
                <w:lang w:val="en-US"/>
              </w:rPr>
              <w:t>3</w:t>
            </w:r>
            <w:r w:rsidRPr="00347B50">
              <w:rPr>
                <w:rStyle w:val="15"/>
                <w:rFonts w:ascii="Times New Roman" w:hAnsi="Times New Roman" w:cs="Times New Roman"/>
              </w:rPr>
              <w:t xml:space="preserve"> Форма № 3: цепочка собственников</w:t>
            </w:r>
          </w:p>
        </w:tc>
        <w:tc>
          <w:tcPr>
            <w:tcW w:w="1188" w:type="dxa"/>
            <w:tcBorders>
              <w:top w:val="single" w:sz="4" w:space="0" w:color="auto"/>
              <w:left w:val="single" w:sz="4" w:space="0" w:color="auto"/>
              <w:bottom w:val="single" w:sz="4" w:space="0" w:color="auto"/>
              <w:right w:val="single" w:sz="4" w:space="0" w:color="auto"/>
            </w:tcBorders>
            <w:shd w:val="clear" w:color="auto" w:fill="FFFFFF"/>
          </w:tcPr>
          <w:p w:rsidR="0075095A" w:rsidRPr="00347B50" w:rsidRDefault="0075095A" w:rsidP="003876F1">
            <w:pPr>
              <w:pStyle w:val="110"/>
              <w:shd w:val="clear" w:color="auto" w:fill="auto"/>
              <w:spacing w:after="0" w:line="230" w:lineRule="exact"/>
              <w:ind w:left="140" w:firstLine="0"/>
              <w:jc w:val="left"/>
              <w:rPr>
                <w:color w:val="000000"/>
                <w:shd w:val="clear" w:color="auto" w:fill="FFFFFF"/>
              </w:rPr>
            </w:pPr>
            <w:r w:rsidRPr="00347B50">
              <w:rPr>
                <w:rStyle w:val="15"/>
              </w:rPr>
              <w:t>26</w:t>
            </w:r>
          </w:p>
        </w:tc>
      </w:tr>
      <w:tr w:rsidR="0075095A" w:rsidRPr="00347B50" w:rsidTr="003876F1">
        <w:trPr>
          <w:trHeight w:hRule="exact" w:val="659"/>
        </w:trPr>
        <w:tc>
          <w:tcPr>
            <w:tcW w:w="8211" w:type="dxa"/>
            <w:tcBorders>
              <w:top w:val="single" w:sz="4" w:space="0" w:color="auto"/>
              <w:left w:val="single" w:sz="4" w:space="0" w:color="auto"/>
              <w:bottom w:val="single" w:sz="4" w:space="0" w:color="auto"/>
            </w:tcBorders>
            <w:shd w:val="clear" w:color="auto" w:fill="FFFFFF"/>
            <w:vAlign w:val="center"/>
          </w:tcPr>
          <w:p w:rsidR="0075095A" w:rsidRPr="00347B50" w:rsidRDefault="0075095A" w:rsidP="003876F1">
            <w:pPr>
              <w:pStyle w:val="110"/>
              <w:shd w:val="clear" w:color="auto" w:fill="auto"/>
              <w:spacing w:after="0" w:line="283" w:lineRule="exact"/>
              <w:ind w:left="120" w:firstLine="0"/>
              <w:jc w:val="left"/>
              <w:rPr>
                <w:rFonts w:ascii="Times New Roman" w:hAnsi="Times New Roman" w:cs="Times New Roman"/>
                <w:color w:val="000000"/>
                <w:shd w:val="clear" w:color="auto" w:fill="FFFFFF"/>
              </w:rPr>
            </w:pPr>
            <w:r w:rsidRPr="00347B50">
              <w:rPr>
                <w:rStyle w:val="15"/>
                <w:rFonts w:ascii="Times New Roman" w:hAnsi="Times New Roman" w:cs="Times New Roman"/>
              </w:rPr>
              <w:t>Приложение № 4: Форма договора</w:t>
            </w:r>
          </w:p>
        </w:tc>
        <w:tc>
          <w:tcPr>
            <w:tcW w:w="1188" w:type="dxa"/>
            <w:tcBorders>
              <w:top w:val="single" w:sz="4" w:space="0" w:color="auto"/>
              <w:left w:val="single" w:sz="4" w:space="0" w:color="auto"/>
              <w:bottom w:val="single" w:sz="4" w:space="0" w:color="auto"/>
              <w:right w:val="single" w:sz="4" w:space="0" w:color="auto"/>
            </w:tcBorders>
            <w:shd w:val="clear" w:color="auto" w:fill="FFFFFF"/>
          </w:tcPr>
          <w:p w:rsidR="0075095A" w:rsidRPr="00347B50" w:rsidRDefault="00B106E8" w:rsidP="003876F1">
            <w:pPr>
              <w:pStyle w:val="110"/>
              <w:shd w:val="clear" w:color="auto" w:fill="auto"/>
              <w:spacing w:after="0" w:line="230" w:lineRule="exact"/>
              <w:ind w:left="140" w:firstLine="0"/>
              <w:jc w:val="left"/>
              <w:rPr>
                <w:color w:val="000000"/>
                <w:shd w:val="clear" w:color="auto" w:fill="FFFFFF"/>
                <w:lang w:val="en-US"/>
              </w:rPr>
            </w:pPr>
            <w:r w:rsidRPr="00347B50">
              <w:rPr>
                <w:rStyle w:val="15"/>
              </w:rPr>
              <w:t>29</w:t>
            </w:r>
          </w:p>
        </w:tc>
      </w:tr>
    </w:tbl>
    <w:p w:rsidR="0075095A" w:rsidRPr="00347B50" w:rsidRDefault="0075095A" w:rsidP="0075095A">
      <w:pPr>
        <w:rPr>
          <w:rFonts w:eastAsia="Gulim"/>
          <w:noProof/>
        </w:rPr>
      </w:pPr>
    </w:p>
    <w:p w:rsidR="0075095A" w:rsidRPr="00347B50" w:rsidRDefault="0075095A" w:rsidP="0075095A">
      <w:pPr>
        <w:rPr>
          <w:rFonts w:eastAsia="Gulim"/>
          <w:noProof/>
        </w:rPr>
      </w:pPr>
    </w:p>
    <w:p w:rsidR="0075095A" w:rsidRPr="00347B50" w:rsidRDefault="0075095A" w:rsidP="0075095A">
      <w:pPr>
        <w:rPr>
          <w:rFonts w:eastAsia="Gulim"/>
          <w:noProof/>
        </w:rPr>
      </w:pPr>
    </w:p>
    <w:p w:rsidR="0075095A" w:rsidRPr="00347B50" w:rsidRDefault="0075095A" w:rsidP="0075095A">
      <w:pPr>
        <w:rPr>
          <w:rFonts w:eastAsia="Gulim"/>
          <w:noProof/>
        </w:rPr>
      </w:pPr>
    </w:p>
    <w:p w:rsidR="0075095A" w:rsidRPr="00347B50" w:rsidRDefault="0075095A" w:rsidP="0075095A">
      <w:pPr>
        <w:rPr>
          <w:rFonts w:eastAsia="Gulim"/>
          <w:noProof/>
        </w:rPr>
      </w:pPr>
    </w:p>
    <w:p w:rsidR="0075095A" w:rsidRPr="00347B50" w:rsidRDefault="0075095A" w:rsidP="0075095A">
      <w:pPr>
        <w:rPr>
          <w:rFonts w:eastAsia="Gulim"/>
          <w:noProof/>
        </w:rPr>
      </w:pPr>
    </w:p>
    <w:p w:rsidR="0093279D" w:rsidRPr="00347B50" w:rsidRDefault="0093279D" w:rsidP="0093279D">
      <w:pPr>
        <w:pStyle w:val="1"/>
        <w:numPr>
          <w:ilvl w:val="0"/>
          <w:numId w:val="0"/>
        </w:numPr>
        <w:rPr>
          <w:b w:val="0"/>
          <w:caps/>
        </w:rPr>
      </w:pPr>
      <w:bookmarkStart w:id="0" w:name="_Toc412639455"/>
      <w:bookmarkStart w:id="1" w:name="_Toc483300156"/>
      <w:r w:rsidRPr="00347B50">
        <w:rPr>
          <w:b w:val="0"/>
          <w:caps/>
        </w:rPr>
        <w:t>Извещение о проведении аукциона</w:t>
      </w:r>
      <w:bookmarkEnd w:id="0"/>
      <w:bookmarkEnd w:id="1"/>
      <w:r w:rsidRPr="00347B50">
        <w:rPr>
          <w:b w:val="0"/>
          <w:caps/>
        </w:rPr>
        <w:br/>
      </w:r>
    </w:p>
    <w:tbl>
      <w:tblPr>
        <w:tblStyle w:val="a7"/>
        <w:tblW w:w="10205" w:type="dxa"/>
        <w:tblInd w:w="-289" w:type="dxa"/>
        <w:tblLook w:val="04A0" w:firstRow="1" w:lastRow="0" w:firstColumn="1" w:lastColumn="0" w:noHBand="0" w:noVBand="1"/>
      </w:tblPr>
      <w:tblGrid>
        <w:gridCol w:w="704"/>
        <w:gridCol w:w="3260"/>
        <w:gridCol w:w="6241"/>
      </w:tblGrid>
      <w:tr w:rsidR="0093279D" w:rsidRPr="00347B50" w:rsidTr="00842BE4">
        <w:tc>
          <w:tcPr>
            <w:tcW w:w="10205" w:type="dxa"/>
            <w:gridSpan w:val="3"/>
            <w:shd w:val="clear" w:color="auto" w:fill="D9D9D9" w:themeFill="background1" w:themeFillShade="D9"/>
          </w:tcPr>
          <w:p w:rsidR="0093279D" w:rsidRPr="00347B50" w:rsidRDefault="0093279D" w:rsidP="0093279D">
            <w:pPr>
              <w:pStyle w:val="a8"/>
              <w:numPr>
                <w:ilvl w:val="0"/>
                <w:numId w:val="2"/>
              </w:numPr>
              <w:tabs>
                <w:tab w:val="left" w:pos="284"/>
              </w:tabs>
              <w:spacing w:after="0" w:line="240" w:lineRule="auto"/>
              <w:ind w:left="0" w:firstLine="0"/>
              <w:rPr>
                <w:rFonts w:ascii="Times New Roman" w:hAnsi="Times New Roman"/>
                <w:sz w:val="28"/>
                <w:szCs w:val="28"/>
              </w:rPr>
            </w:pPr>
            <w:r w:rsidRPr="00347B50">
              <w:rPr>
                <w:rFonts w:ascii="Times New Roman" w:hAnsi="Times New Roman"/>
                <w:sz w:val="28"/>
                <w:szCs w:val="28"/>
              </w:rPr>
              <w:t>Форма проведения торгов</w:t>
            </w:r>
          </w:p>
        </w:tc>
      </w:tr>
      <w:tr w:rsidR="0093279D" w:rsidRPr="00347B50" w:rsidTr="00842BE4">
        <w:tc>
          <w:tcPr>
            <w:tcW w:w="704" w:type="dxa"/>
          </w:tcPr>
          <w:p w:rsidR="0093279D" w:rsidRPr="00347B50" w:rsidRDefault="0093279D" w:rsidP="0093279D">
            <w:pPr>
              <w:pStyle w:val="a8"/>
              <w:numPr>
                <w:ilvl w:val="1"/>
                <w:numId w:val="2"/>
              </w:numPr>
              <w:tabs>
                <w:tab w:val="left" w:pos="284"/>
              </w:tabs>
              <w:spacing w:after="0" w:line="240" w:lineRule="auto"/>
              <w:ind w:left="0" w:firstLine="0"/>
              <w:rPr>
                <w:rFonts w:ascii="Times New Roman" w:hAnsi="Times New Roman"/>
                <w:lang w:eastAsia="en-US"/>
              </w:rPr>
            </w:pPr>
          </w:p>
        </w:tc>
        <w:tc>
          <w:tcPr>
            <w:tcW w:w="3260" w:type="dxa"/>
          </w:tcPr>
          <w:p w:rsidR="0093279D" w:rsidRPr="00347B50" w:rsidRDefault="0093279D" w:rsidP="00493578">
            <w:pPr>
              <w:jc w:val="left"/>
            </w:pPr>
            <w:r w:rsidRPr="00347B50">
              <w:t>Тип и способ проведения торгов:</w:t>
            </w:r>
          </w:p>
        </w:tc>
        <w:tc>
          <w:tcPr>
            <w:tcW w:w="6241" w:type="dxa"/>
          </w:tcPr>
          <w:p w:rsidR="0093279D" w:rsidRPr="00347B50" w:rsidRDefault="005A6A8C" w:rsidP="00493578">
            <w:r w:rsidRPr="00347B50">
              <w:t>А</w:t>
            </w:r>
            <w:r w:rsidR="0093279D" w:rsidRPr="00347B50">
              <w:t xml:space="preserve">укцион на понижение в электронной форме на электронной торговой площадке «Аукционный конкурсный дом»  http://www.a-k-d.ru проводится под наименованием «Открытый аукцион на Право заключения договора купли-продажи объектов недвижимого и движимого имущества, расположенного по адресу: Калужская обл., г. Обнинск, пр-т., Ленина, д.127, принадлежащего </w:t>
            </w:r>
            <w:sdt>
              <w:sdtPr>
                <w:id w:val="-361283667"/>
                <w:placeholder>
                  <w:docPart w:val="CE2A89D25F9C471592A05F6C9DE2E076"/>
                </w:placeholder>
                <w:text/>
              </w:sdtPr>
              <w:sdtEndPr/>
              <w:sdtContent>
                <w:r w:rsidR="0093279D" w:rsidRPr="00347B50">
                  <w:t>АО «НИКИМТ-Атомстрой»</w:t>
                </w:r>
              </w:sdtContent>
            </w:sdt>
          </w:p>
        </w:tc>
      </w:tr>
      <w:tr w:rsidR="0093279D" w:rsidRPr="00347B50" w:rsidTr="00842BE4">
        <w:tc>
          <w:tcPr>
            <w:tcW w:w="704" w:type="dxa"/>
          </w:tcPr>
          <w:p w:rsidR="0093279D" w:rsidRPr="00347B50" w:rsidRDefault="0093279D" w:rsidP="0093279D">
            <w:pPr>
              <w:pStyle w:val="a8"/>
              <w:numPr>
                <w:ilvl w:val="1"/>
                <w:numId w:val="2"/>
              </w:numPr>
              <w:tabs>
                <w:tab w:val="left" w:pos="284"/>
              </w:tabs>
              <w:spacing w:after="0" w:line="240" w:lineRule="auto"/>
              <w:ind w:left="0" w:firstLine="0"/>
              <w:rPr>
                <w:rFonts w:ascii="Times New Roman" w:hAnsi="Times New Roman"/>
                <w:lang w:eastAsia="en-US"/>
              </w:rPr>
            </w:pPr>
          </w:p>
        </w:tc>
        <w:tc>
          <w:tcPr>
            <w:tcW w:w="3260" w:type="dxa"/>
          </w:tcPr>
          <w:p w:rsidR="0093279D" w:rsidRPr="00347B50" w:rsidRDefault="0093279D" w:rsidP="00493578">
            <w:pPr>
              <w:jc w:val="left"/>
            </w:pPr>
            <w:r w:rsidRPr="00347B50">
              <w:rPr>
                <w:lang w:eastAsia="en-US"/>
              </w:rPr>
              <w:t>Форма (состав участников):</w:t>
            </w:r>
          </w:p>
        </w:tc>
        <w:tc>
          <w:tcPr>
            <w:tcW w:w="6241" w:type="dxa"/>
          </w:tcPr>
          <w:p w:rsidR="0093279D" w:rsidRPr="00347B50" w:rsidRDefault="0093279D" w:rsidP="00493578">
            <w:pPr>
              <w:rPr>
                <w:lang w:eastAsia="en-US"/>
              </w:rPr>
            </w:pPr>
            <w:r w:rsidRPr="00347B50">
              <w:rPr>
                <w:lang w:eastAsia="en-US"/>
              </w:rPr>
              <w:t>открытый</w:t>
            </w:r>
          </w:p>
        </w:tc>
      </w:tr>
      <w:tr w:rsidR="0093279D" w:rsidRPr="00347B50" w:rsidTr="00842BE4">
        <w:tc>
          <w:tcPr>
            <w:tcW w:w="704" w:type="dxa"/>
          </w:tcPr>
          <w:p w:rsidR="0093279D" w:rsidRPr="00347B50" w:rsidRDefault="0093279D" w:rsidP="0093279D">
            <w:pPr>
              <w:pStyle w:val="a8"/>
              <w:numPr>
                <w:ilvl w:val="1"/>
                <w:numId w:val="2"/>
              </w:numPr>
              <w:tabs>
                <w:tab w:val="left" w:pos="284"/>
              </w:tabs>
              <w:spacing w:after="0" w:line="240" w:lineRule="auto"/>
              <w:ind w:left="0" w:firstLine="0"/>
              <w:rPr>
                <w:rFonts w:ascii="Times New Roman" w:hAnsi="Times New Roman"/>
                <w:lang w:eastAsia="en-US"/>
              </w:rPr>
            </w:pPr>
          </w:p>
        </w:tc>
        <w:tc>
          <w:tcPr>
            <w:tcW w:w="3260" w:type="dxa"/>
          </w:tcPr>
          <w:p w:rsidR="0093279D" w:rsidRPr="00347B50" w:rsidRDefault="0093279D" w:rsidP="00493578">
            <w:pPr>
              <w:jc w:val="left"/>
              <w:rPr>
                <w:lang w:eastAsia="en-US"/>
              </w:rPr>
            </w:pPr>
            <w:r w:rsidRPr="00347B50">
              <w:rPr>
                <w:lang w:eastAsia="en-US"/>
              </w:rPr>
              <w:t>Способ подачи предложений о цене:</w:t>
            </w:r>
          </w:p>
        </w:tc>
        <w:tc>
          <w:tcPr>
            <w:tcW w:w="6241" w:type="dxa"/>
          </w:tcPr>
          <w:p w:rsidR="0093279D" w:rsidRPr="00347B50" w:rsidRDefault="0093279D" w:rsidP="00493578">
            <w:pPr>
              <w:rPr>
                <w:lang w:eastAsia="en-US"/>
              </w:rPr>
            </w:pPr>
            <w:r w:rsidRPr="00347B50">
              <w:rPr>
                <w:lang w:eastAsia="en-US"/>
              </w:rPr>
              <w:t>открытый</w:t>
            </w:r>
          </w:p>
        </w:tc>
      </w:tr>
      <w:tr w:rsidR="0093279D" w:rsidRPr="00347B50" w:rsidTr="00842BE4">
        <w:tc>
          <w:tcPr>
            <w:tcW w:w="10205" w:type="dxa"/>
            <w:gridSpan w:val="3"/>
            <w:shd w:val="clear" w:color="auto" w:fill="D9D9D9" w:themeFill="background1" w:themeFillShade="D9"/>
          </w:tcPr>
          <w:p w:rsidR="0093279D" w:rsidRPr="00347B50" w:rsidRDefault="0093279D" w:rsidP="0093279D">
            <w:pPr>
              <w:pStyle w:val="a8"/>
              <w:numPr>
                <w:ilvl w:val="0"/>
                <w:numId w:val="2"/>
              </w:numPr>
              <w:tabs>
                <w:tab w:val="left" w:pos="284"/>
              </w:tabs>
              <w:spacing w:after="0" w:line="240" w:lineRule="auto"/>
              <w:ind w:left="0" w:firstLine="0"/>
              <w:rPr>
                <w:rFonts w:ascii="Times New Roman" w:hAnsi="Times New Roman"/>
                <w:sz w:val="28"/>
                <w:szCs w:val="28"/>
              </w:rPr>
            </w:pPr>
            <w:r w:rsidRPr="00347B50">
              <w:rPr>
                <w:rFonts w:ascii="Times New Roman" w:hAnsi="Times New Roman"/>
                <w:sz w:val="28"/>
                <w:szCs w:val="28"/>
              </w:rPr>
              <w:t>Предмет торгов</w:t>
            </w:r>
          </w:p>
        </w:tc>
      </w:tr>
      <w:tr w:rsidR="0093279D" w:rsidRPr="00347B50" w:rsidTr="00842BE4">
        <w:tc>
          <w:tcPr>
            <w:tcW w:w="704" w:type="dxa"/>
          </w:tcPr>
          <w:p w:rsidR="0093279D" w:rsidRPr="00347B50" w:rsidRDefault="0093279D" w:rsidP="0093279D">
            <w:pPr>
              <w:pStyle w:val="a8"/>
              <w:numPr>
                <w:ilvl w:val="1"/>
                <w:numId w:val="2"/>
              </w:numPr>
              <w:tabs>
                <w:tab w:val="left" w:pos="284"/>
              </w:tabs>
              <w:spacing w:after="0" w:line="240" w:lineRule="auto"/>
              <w:ind w:left="0" w:firstLine="0"/>
              <w:rPr>
                <w:rFonts w:ascii="Times New Roman" w:hAnsi="Times New Roman"/>
                <w:lang w:eastAsia="en-US"/>
              </w:rPr>
            </w:pPr>
          </w:p>
        </w:tc>
        <w:tc>
          <w:tcPr>
            <w:tcW w:w="3260" w:type="dxa"/>
          </w:tcPr>
          <w:p w:rsidR="0093279D" w:rsidRPr="00347B50" w:rsidRDefault="0093279D" w:rsidP="00493578">
            <w:pPr>
              <w:rPr>
                <w:lang w:eastAsia="en-US"/>
              </w:rPr>
            </w:pPr>
            <w:r w:rsidRPr="00347B50">
              <w:rPr>
                <w:lang w:eastAsia="en-US"/>
              </w:rPr>
              <w:t>Предмет:</w:t>
            </w:r>
          </w:p>
        </w:tc>
        <w:tc>
          <w:tcPr>
            <w:tcW w:w="6241" w:type="dxa"/>
          </w:tcPr>
          <w:p w:rsidR="0093279D" w:rsidRPr="00347B50" w:rsidRDefault="0093279D" w:rsidP="00092CB4">
            <w:pPr>
              <w:rPr>
                <w:lang w:eastAsia="en-US"/>
              </w:rPr>
            </w:pPr>
            <w:r w:rsidRPr="00347B50">
              <w:t xml:space="preserve">право на заключение договора купли-продажи </w:t>
            </w:r>
            <w:r w:rsidRPr="00347B50">
              <w:rPr>
                <w:color w:val="000000"/>
              </w:rPr>
              <w:t xml:space="preserve">объектов недвижимого и движимого имущества </w:t>
            </w:r>
            <w:r w:rsidR="00092CB4" w:rsidRPr="00347B50">
              <w:t>(далее – «Имущество») с обязательным заключением договора аренды 4 этажной части здания.</w:t>
            </w:r>
          </w:p>
        </w:tc>
      </w:tr>
      <w:tr w:rsidR="0093279D" w:rsidRPr="00347B50" w:rsidTr="00842BE4">
        <w:tc>
          <w:tcPr>
            <w:tcW w:w="704" w:type="dxa"/>
          </w:tcPr>
          <w:p w:rsidR="0093279D" w:rsidRPr="00347B50" w:rsidRDefault="0093279D" w:rsidP="0093279D">
            <w:pPr>
              <w:pStyle w:val="a8"/>
              <w:numPr>
                <w:ilvl w:val="1"/>
                <w:numId w:val="2"/>
              </w:numPr>
              <w:tabs>
                <w:tab w:val="left" w:pos="284"/>
              </w:tabs>
              <w:spacing w:after="0" w:line="240" w:lineRule="auto"/>
              <w:ind w:left="0" w:firstLine="0"/>
              <w:rPr>
                <w:rFonts w:ascii="Times New Roman" w:hAnsi="Times New Roman"/>
                <w:lang w:eastAsia="en-US"/>
              </w:rPr>
            </w:pPr>
          </w:p>
        </w:tc>
        <w:tc>
          <w:tcPr>
            <w:tcW w:w="3260" w:type="dxa"/>
          </w:tcPr>
          <w:p w:rsidR="0093279D" w:rsidRPr="00347B50" w:rsidRDefault="0093279D" w:rsidP="00493578">
            <w:pPr>
              <w:rPr>
                <w:lang w:eastAsia="en-US"/>
              </w:rPr>
            </w:pPr>
            <w:r w:rsidRPr="00347B50">
              <w:rPr>
                <w:lang w:eastAsia="en-US"/>
              </w:rPr>
              <w:t>Адрес расположения Имущества:</w:t>
            </w:r>
          </w:p>
        </w:tc>
        <w:tc>
          <w:tcPr>
            <w:tcW w:w="6241" w:type="dxa"/>
          </w:tcPr>
          <w:p w:rsidR="0093279D" w:rsidRPr="00347B50" w:rsidRDefault="00752388" w:rsidP="00493578">
            <w:sdt>
              <w:sdtPr>
                <w:id w:val="158816674"/>
                <w:placeholder>
                  <w:docPart w:val="FEBA4AE3A36C4312B5A8C4E6D854B8F6"/>
                </w:placeholder>
                <w:text/>
              </w:sdtPr>
              <w:sdtEndPr/>
              <w:sdtContent>
                <w:r w:rsidR="0093279D" w:rsidRPr="00347B50">
                  <w:t>Калужская обл., г. Обнинск, пр-т., Ленина, д.127</w:t>
                </w:r>
              </w:sdtContent>
            </w:sdt>
          </w:p>
        </w:tc>
      </w:tr>
      <w:tr w:rsidR="0093279D" w:rsidRPr="00347B50" w:rsidTr="00842BE4">
        <w:tc>
          <w:tcPr>
            <w:tcW w:w="704" w:type="dxa"/>
          </w:tcPr>
          <w:p w:rsidR="0093279D" w:rsidRPr="00347B50" w:rsidRDefault="0093279D" w:rsidP="0093279D">
            <w:pPr>
              <w:pStyle w:val="a8"/>
              <w:numPr>
                <w:ilvl w:val="1"/>
                <w:numId w:val="2"/>
              </w:numPr>
              <w:tabs>
                <w:tab w:val="left" w:pos="284"/>
              </w:tabs>
              <w:spacing w:after="0" w:line="240" w:lineRule="auto"/>
              <w:ind w:left="0" w:firstLine="0"/>
              <w:rPr>
                <w:rFonts w:ascii="Times New Roman" w:hAnsi="Times New Roman"/>
                <w:lang w:eastAsia="en-US"/>
              </w:rPr>
            </w:pPr>
          </w:p>
        </w:tc>
        <w:tc>
          <w:tcPr>
            <w:tcW w:w="3260" w:type="dxa"/>
          </w:tcPr>
          <w:p w:rsidR="0093279D" w:rsidRPr="00347B50" w:rsidRDefault="0093279D" w:rsidP="00493578">
            <w:pPr>
              <w:rPr>
                <w:lang w:eastAsia="en-US"/>
              </w:rPr>
            </w:pPr>
            <w:r w:rsidRPr="00347B50">
              <w:rPr>
                <w:lang w:eastAsia="en-US"/>
              </w:rPr>
              <w:t>Состав Имущества:</w:t>
            </w:r>
          </w:p>
        </w:tc>
        <w:tc>
          <w:tcPr>
            <w:tcW w:w="6241" w:type="dxa"/>
          </w:tcPr>
          <w:p w:rsidR="0093279D" w:rsidRPr="00347B50" w:rsidRDefault="0093279D" w:rsidP="00493578">
            <w:pPr>
              <w:rPr>
                <w:b/>
                <w:u w:val="single"/>
              </w:rPr>
            </w:pPr>
            <w:r w:rsidRPr="00347B50">
              <w:rPr>
                <w:b/>
                <w:u w:val="single"/>
              </w:rPr>
              <w:t>Помещение №1 (Дом проектных организаций), инв. номер 100000:</w:t>
            </w:r>
          </w:p>
          <w:p w:rsidR="0093279D" w:rsidRPr="00347B50" w:rsidRDefault="0093279D" w:rsidP="00493578">
            <w:r w:rsidRPr="00347B50">
              <w:t xml:space="preserve">Адрес: </w:t>
            </w:r>
            <w:sdt>
              <w:sdtPr>
                <w:id w:val="-1996862538"/>
                <w:placeholder>
                  <w:docPart w:val="F4C605071751485AB74F579F32C7FC73"/>
                </w:placeholder>
                <w:text/>
              </w:sdtPr>
              <w:sdtEndPr/>
              <w:sdtContent>
                <w:r w:rsidRPr="00347B50">
                  <w:t>Калужская обл., г. Обнинск, пр-т., Ленина, д.127</w:t>
                </w:r>
              </w:sdtContent>
            </w:sdt>
          </w:p>
          <w:p w:rsidR="0093279D" w:rsidRPr="00347B50" w:rsidRDefault="0093279D" w:rsidP="00493578">
            <w:r w:rsidRPr="00347B50">
              <w:t>Площадь: 9 090,7 м2;</w:t>
            </w:r>
          </w:p>
          <w:p w:rsidR="0093279D" w:rsidRPr="00347B50" w:rsidRDefault="0093279D" w:rsidP="00493578">
            <w:r w:rsidRPr="00347B50">
              <w:t>Этажность: 6</w:t>
            </w:r>
            <w:r w:rsidR="00092CB4" w:rsidRPr="00347B50">
              <w:t>/4</w:t>
            </w:r>
            <w:r w:rsidRPr="00347B50">
              <w:t xml:space="preserve"> этажей, </w:t>
            </w:r>
          </w:p>
          <w:p w:rsidR="0093279D" w:rsidRPr="00347B50" w:rsidRDefault="0093279D" w:rsidP="00493578">
            <w:r w:rsidRPr="00347B50">
              <w:t xml:space="preserve">Кадастровый </w:t>
            </w:r>
            <w:r w:rsidR="003126AA" w:rsidRPr="00347B50">
              <w:t>номер: 40:27:020206</w:t>
            </w:r>
            <w:r w:rsidRPr="00347B50">
              <w:t>:70.</w:t>
            </w:r>
          </w:p>
          <w:p w:rsidR="0093279D" w:rsidRPr="00347B50" w:rsidRDefault="0093279D" w:rsidP="00493578">
            <w:r w:rsidRPr="00347B50">
              <w:t>Инвентарный номер: 100 000.</w:t>
            </w:r>
          </w:p>
          <w:p w:rsidR="0093279D" w:rsidRPr="00347B50" w:rsidRDefault="0093279D" w:rsidP="00493578">
            <w:r w:rsidRPr="00347B50">
              <w:t>Назначение: нежилое здание.</w:t>
            </w:r>
          </w:p>
          <w:p w:rsidR="0093279D" w:rsidRPr="00347B50" w:rsidRDefault="0093279D" w:rsidP="00493578">
            <w:pPr>
              <w:rPr>
                <w:lang w:eastAsia="en-US"/>
              </w:rPr>
            </w:pPr>
            <w:r w:rsidRPr="00347B50">
              <w:rPr>
                <w:lang w:eastAsia="en-US"/>
              </w:rPr>
              <w:t xml:space="preserve">Помещение №1 (ДПО) принадлежит Продавцу на праве собственности (существующие ограничения и обременения права не зарегистрировано), о чем в едином государственном реестре прав на недвижимое имущество и сделок с ним «29» января 2009 года сделана запись </w:t>
            </w:r>
            <w:r w:rsidR="003126AA" w:rsidRPr="00347B50">
              <w:rPr>
                <w:lang w:eastAsia="en-US"/>
              </w:rPr>
              <w:t>регистрации №</w:t>
            </w:r>
            <w:r w:rsidRPr="00347B50">
              <w:rPr>
                <w:lang w:eastAsia="en-US"/>
              </w:rPr>
              <w:t xml:space="preserve"> 40-40-27/001/2009-111.</w:t>
            </w:r>
          </w:p>
          <w:p w:rsidR="0093279D" w:rsidRPr="00347B50" w:rsidRDefault="003126AA" w:rsidP="00493578">
            <w:pPr>
              <w:jc w:val="left"/>
              <w:rPr>
                <w:b/>
                <w:bCs/>
                <w:u w:val="single"/>
                <w:lang w:eastAsia="en-US"/>
              </w:rPr>
            </w:pPr>
            <w:r w:rsidRPr="00347B50">
              <w:rPr>
                <w:b/>
                <w:bCs/>
                <w:u w:val="single"/>
                <w:lang w:eastAsia="en-US"/>
              </w:rPr>
              <w:t>Право аренды земельного</w:t>
            </w:r>
            <w:r w:rsidR="0093279D" w:rsidRPr="00347B50">
              <w:rPr>
                <w:b/>
                <w:bCs/>
                <w:u w:val="single"/>
                <w:lang w:eastAsia="en-US"/>
              </w:rPr>
              <w:t xml:space="preserve"> </w:t>
            </w:r>
            <w:r w:rsidRPr="00347B50">
              <w:rPr>
                <w:b/>
                <w:bCs/>
                <w:u w:val="single"/>
                <w:lang w:eastAsia="en-US"/>
              </w:rPr>
              <w:t>участка, на котором расположено</w:t>
            </w:r>
            <w:r w:rsidR="0093279D" w:rsidRPr="00347B50">
              <w:rPr>
                <w:b/>
                <w:bCs/>
                <w:u w:val="single"/>
                <w:lang w:eastAsia="en-US"/>
              </w:rPr>
              <w:t xml:space="preserve"> указанное выше Помещение № 1 (ДПО). </w:t>
            </w:r>
          </w:p>
          <w:p w:rsidR="0093279D" w:rsidRPr="00347B50" w:rsidRDefault="0093279D" w:rsidP="00493578">
            <w:pPr>
              <w:jc w:val="left"/>
              <w:rPr>
                <w:bCs/>
                <w:lang w:eastAsia="en-US"/>
              </w:rPr>
            </w:pPr>
            <w:r w:rsidRPr="00347B50">
              <w:rPr>
                <w:bCs/>
                <w:lang w:eastAsia="en-US"/>
              </w:rPr>
              <w:lastRenderedPageBreak/>
              <w:t xml:space="preserve">Адрес: </w:t>
            </w:r>
            <w:sdt>
              <w:sdtPr>
                <w:rPr>
                  <w:bCs/>
                  <w:lang w:eastAsia="en-US"/>
                </w:rPr>
                <w:id w:val="-216358356"/>
                <w:placeholder>
                  <w:docPart w:val="B6D05D78D1AF487BBF3807DAA42F2AFA"/>
                </w:placeholder>
                <w:text/>
              </w:sdtPr>
              <w:sdtEndPr/>
              <w:sdtContent>
                <w:r w:rsidRPr="00347B50">
                  <w:rPr>
                    <w:bCs/>
                    <w:lang w:eastAsia="en-US"/>
                  </w:rPr>
                  <w:t>Калужская обл., г. Обнинск, пр-т, Ленина, д.127;</w:t>
                </w:r>
              </w:sdtContent>
            </w:sdt>
          </w:p>
          <w:p w:rsidR="0093279D" w:rsidRPr="00347B50" w:rsidRDefault="003126AA" w:rsidP="00493578">
            <w:pPr>
              <w:rPr>
                <w:b/>
                <w:u w:val="single"/>
                <w:lang w:eastAsia="en-US"/>
              </w:rPr>
            </w:pPr>
            <w:r w:rsidRPr="00347B50">
              <w:rPr>
                <w:bCs/>
                <w:spacing w:val="-1"/>
              </w:rPr>
              <w:t>кадастровый №</w:t>
            </w:r>
            <w:r w:rsidR="0093279D" w:rsidRPr="00347B50">
              <w:rPr>
                <w:bCs/>
                <w:spacing w:val="-1"/>
              </w:rPr>
              <w:t xml:space="preserve"> 40:27:020206:0023, общей площадью 5 794,0 кв. м., </w:t>
            </w:r>
            <w:r w:rsidR="0093279D" w:rsidRPr="00347B50">
              <w:t>забалансовый код: 907584.</w:t>
            </w:r>
            <w:r w:rsidR="0093279D" w:rsidRPr="00347B50">
              <w:rPr>
                <w:bCs/>
                <w:spacing w:val="-1"/>
              </w:rPr>
              <w:t xml:space="preserve">                          </w:t>
            </w:r>
          </w:p>
          <w:p w:rsidR="0093279D" w:rsidRPr="00347B50" w:rsidRDefault="0093279D" w:rsidP="00493578">
            <w:pPr>
              <w:rPr>
                <w:bCs/>
                <w:spacing w:val="-1"/>
              </w:rPr>
            </w:pPr>
            <w:r w:rsidRPr="00347B50">
              <w:rPr>
                <w:bCs/>
                <w:spacing w:val="-1"/>
              </w:rPr>
              <w:t>В долгосрочной аренде до 25.11.2057 (договор аренды от 27.01.2009 № 27/2009-006 с ТУ Росимущества по Калужской обл.).</w:t>
            </w:r>
          </w:p>
          <w:p w:rsidR="0093279D" w:rsidRPr="00347B50" w:rsidRDefault="0093279D" w:rsidP="00493578">
            <w:pPr>
              <w:rPr>
                <w:bCs/>
                <w:spacing w:val="-1"/>
              </w:rPr>
            </w:pPr>
            <w:r w:rsidRPr="00347B50">
              <w:rPr>
                <w:bCs/>
                <w:spacing w:val="-1"/>
              </w:rPr>
              <w:t>Имущество продается одним лотом.</w:t>
            </w:r>
          </w:p>
          <w:p w:rsidR="0093279D" w:rsidRPr="00347B50" w:rsidRDefault="0093279D" w:rsidP="00493578">
            <w:pPr>
              <w:rPr>
                <w:b/>
                <w:u w:val="single"/>
                <w:lang w:eastAsia="en-US"/>
              </w:rPr>
            </w:pPr>
            <w:r w:rsidRPr="00347B50">
              <w:rPr>
                <w:b/>
                <w:u w:val="single"/>
                <w:lang w:eastAsia="en-US"/>
              </w:rPr>
              <w:t xml:space="preserve">Лифт пассажирский ЛП-0630-010-СК, инв. номер </w:t>
            </w:r>
            <w:r w:rsidRPr="00347B50">
              <w:rPr>
                <w:b/>
                <w:u w:val="single"/>
              </w:rPr>
              <w:t>13100001994</w:t>
            </w:r>
            <w:r w:rsidRPr="00347B50">
              <w:rPr>
                <w:b/>
                <w:u w:val="single"/>
                <w:lang w:eastAsia="en-US"/>
              </w:rPr>
              <w:t>;</w:t>
            </w:r>
          </w:p>
          <w:p w:rsidR="0093279D" w:rsidRPr="00347B50" w:rsidRDefault="0093279D" w:rsidP="00493578">
            <w:pPr>
              <w:rPr>
                <w:b/>
                <w:u w:val="single"/>
                <w:lang w:eastAsia="en-US"/>
              </w:rPr>
            </w:pPr>
            <w:r w:rsidRPr="00347B50">
              <w:rPr>
                <w:b/>
                <w:u w:val="single"/>
                <w:lang w:eastAsia="en-US"/>
              </w:rPr>
              <w:t xml:space="preserve">Лифт пассажирский ЛП-0630-010-СК, инв. номер </w:t>
            </w:r>
            <w:r w:rsidRPr="00347B50">
              <w:rPr>
                <w:b/>
                <w:u w:val="single"/>
              </w:rPr>
              <w:t>13100001995</w:t>
            </w:r>
            <w:r w:rsidRPr="00347B50">
              <w:rPr>
                <w:b/>
                <w:u w:val="single"/>
                <w:lang w:eastAsia="en-US"/>
              </w:rPr>
              <w:t>;</w:t>
            </w:r>
          </w:p>
          <w:p w:rsidR="0093279D" w:rsidRPr="00347B50" w:rsidRDefault="0093279D" w:rsidP="00493578">
            <w:pPr>
              <w:rPr>
                <w:b/>
                <w:u w:val="single"/>
                <w:lang w:eastAsia="en-US"/>
              </w:rPr>
            </w:pPr>
            <w:r w:rsidRPr="00347B50">
              <w:rPr>
                <w:b/>
                <w:u w:val="single"/>
                <w:lang w:eastAsia="en-US"/>
              </w:rPr>
              <w:t xml:space="preserve">Лифт пассажирский ЛП-0630-010-СК, инв. номер </w:t>
            </w:r>
            <w:r w:rsidRPr="00347B50">
              <w:rPr>
                <w:b/>
                <w:u w:val="single"/>
              </w:rPr>
              <w:t>908373</w:t>
            </w:r>
            <w:r w:rsidRPr="00347B50">
              <w:rPr>
                <w:b/>
                <w:u w:val="single"/>
                <w:lang w:eastAsia="en-US"/>
              </w:rPr>
              <w:t>;</w:t>
            </w:r>
          </w:p>
          <w:p w:rsidR="0093279D" w:rsidRPr="00347B50" w:rsidRDefault="0093279D" w:rsidP="00493578">
            <w:pPr>
              <w:rPr>
                <w:b/>
                <w:u w:val="single"/>
                <w:lang w:eastAsia="en-US"/>
              </w:rPr>
            </w:pPr>
            <w:r w:rsidRPr="00347B50">
              <w:rPr>
                <w:b/>
                <w:u w:val="single"/>
                <w:lang w:eastAsia="en-US"/>
              </w:rPr>
              <w:t xml:space="preserve">Лифт пассажирский ЛП-0630-010-СК, инв. номер </w:t>
            </w:r>
            <w:r w:rsidRPr="00347B50">
              <w:rPr>
                <w:b/>
                <w:u w:val="single"/>
              </w:rPr>
              <w:t>908374</w:t>
            </w:r>
            <w:r w:rsidRPr="00347B50">
              <w:rPr>
                <w:b/>
                <w:u w:val="single"/>
                <w:lang w:eastAsia="en-US"/>
              </w:rPr>
              <w:t>;</w:t>
            </w:r>
          </w:p>
          <w:p w:rsidR="0093279D" w:rsidRPr="00347B50" w:rsidRDefault="0093279D" w:rsidP="00493578">
            <w:pPr>
              <w:rPr>
                <w:b/>
                <w:u w:val="single"/>
              </w:rPr>
            </w:pPr>
            <w:r w:rsidRPr="00347B50">
              <w:rPr>
                <w:b/>
                <w:u w:val="single"/>
                <w:lang w:eastAsia="en-US"/>
              </w:rPr>
              <w:t xml:space="preserve">Система автоматической пожарной сигнализации БОЛИД, инв. номер </w:t>
            </w:r>
            <w:r w:rsidRPr="00347B50">
              <w:rPr>
                <w:b/>
                <w:u w:val="single"/>
              </w:rPr>
              <w:t>13100002284;</w:t>
            </w:r>
          </w:p>
          <w:p w:rsidR="0093279D" w:rsidRPr="00347B50" w:rsidRDefault="0093279D" w:rsidP="00493578">
            <w:pPr>
              <w:rPr>
                <w:b/>
                <w:u w:val="single"/>
                <w:lang w:eastAsia="en-US"/>
              </w:rPr>
            </w:pPr>
            <w:r w:rsidRPr="00347B50">
              <w:rPr>
                <w:b/>
                <w:u w:val="single"/>
              </w:rPr>
              <w:t>Узел учета тепла, инв. номер 100004.</w:t>
            </w:r>
            <w:r w:rsidRPr="00347B50">
              <w:rPr>
                <w:b/>
                <w:u w:val="single"/>
                <w:lang w:eastAsia="en-US"/>
              </w:rPr>
              <w:t xml:space="preserve">  </w:t>
            </w:r>
          </w:p>
        </w:tc>
      </w:tr>
      <w:tr w:rsidR="0093279D" w:rsidRPr="00347B50" w:rsidTr="00842BE4">
        <w:trPr>
          <w:trHeight w:val="416"/>
        </w:trPr>
        <w:tc>
          <w:tcPr>
            <w:tcW w:w="10205" w:type="dxa"/>
            <w:gridSpan w:val="3"/>
            <w:shd w:val="clear" w:color="auto" w:fill="D9D9D9" w:themeFill="background1" w:themeFillShade="D9"/>
          </w:tcPr>
          <w:p w:rsidR="0093279D" w:rsidRPr="00347B50" w:rsidRDefault="0093279D" w:rsidP="0093279D">
            <w:pPr>
              <w:pStyle w:val="a8"/>
              <w:numPr>
                <w:ilvl w:val="0"/>
                <w:numId w:val="2"/>
              </w:numPr>
              <w:tabs>
                <w:tab w:val="left" w:pos="284"/>
              </w:tabs>
              <w:spacing w:after="0" w:line="240" w:lineRule="auto"/>
              <w:ind w:left="0" w:firstLine="0"/>
              <w:rPr>
                <w:rFonts w:ascii="Times New Roman" w:hAnsi="Times New Roman"/>
                <w:sz w:val="28"/>
                <w:szCs w:val="28"/>
              </w:rPr>
            </w:pPr>
            <w:r w:rsidRPr="00347B50">
              <w:rPr>
                <w:rFonts w:ascii="Times New Roman" w:hAnsi="Times New Roman"/>
                <w:sz w:val="28"/>
                <w:szCs w:val="28"/>
              </w:rPr>
              <w:lastRenderedPageBreak/>
              <w:t>Информация о собственнике</w:t>
            </w:r>
          </w:p>
        </w:tc>
      </w:tr>
      <w:tr w:rsidR="0093279D" w:rsidRPr="00347B50" w:rsidTr="00842BE4">
        <w:tc>
          <w:tcPr>
            <w:tcW w:w="704" w:type="dxa"/>
          </w:tcPr>
          <w:p w:rsidR="0093279D" w:rsidRPr="00347B50" w:rsidRDefault="0093279D" w:rsidP="0093279D">
            <w:pPr>
              <w:pStyle w:val="a8"/>
              <w:numPr>
                <w:ilvl w:val="1"/>
                <w:numId w:val="2"/>
              </w:numPr>
              <w:tabs>
                <w:tab w:val="left" w:pos="284"/>
              </w:tabs>
              <w:spacing w:after="0" w:line="240" w:lineRule="auto"/>
              <w:ind w:left="0" w:firstLine="0"/>
              <w:rPr>
                <w:rFonts w:ascii="Times New Roman" w:hAnsi="Times New Roman"/>
                <w:lang w:eastAsia="en-US"/>
              </w:rPr>
            </w:pPr>
          </w:p>
        </w:tc>
        <w:tc>
          <w:tcPr>
            <w:tcW w:w="3260" w:type="dxa"/>
          </w:tcPr>
          <w:p w:rsidR="0093279D" w:rsidRPr="00347B50" w:rsidRDefault="0093279D" w:rsidP="00493578">
            <w:pPr>
              <w:rPr>
                <w:lang w:eastAsia="en-US"/>
              </w:rPr>
            </w:pPr>
            <w:r w:rsidRPr="00347B50">
              <w:rPr>
                <w:lang w:eastAsia="en-US"/>
              </w:rPr>
              <w:t>Наименование</w:t>
            </w:r>
          </w:p>
        </w:tc>
        <w:tc>
          <w:tcPr>
            <w:tcW w:w="6241" w:type="dxa"/>
          </w:tcPr>
          <w:p w:rsidR="0093279D" w:rsidRPr="00347B50" w:rsidRDefault="00752388" w:rsidP="00493578">
            <w:pPr>
              <w:rPr>
                <w:lang w:eastAsia="en-US"/>
              </w:rPr>
            </w:pPr>
            <w:sdt>
              <w:sdtPr>
                <w:id w:val="1664660752"/>
                <w:placeholder>
                  <w:docPart w:val="3D24FE1A2A8B40B99EF1776548D82646"/>
                </w:placeholder>
                <w:text/>
              </w:sdtPr>
              <w:sdtEndPr/>
              <w:sdtContent>
                <w:r w:rsidR="0093279D" w:rsidRPr="00347B50">
                  <w:t>АО «НИКИМТ-Атомстрой»</w:t>
                </w:r>
              </w:sdtContent>
            </w:sdt>
          </w:p>
        </w:tc>
      </w:tr>
      <w:tr w:rsidR="0093279D" w:rsidRPr="00347B50" w:rsidTr="00842BE4">
        <w:tc>
          <w:tcPr>
            <w:tcW w:w="704" w:type="dxa"/>
          </w:tcPr>
          <w:p w:rsidR="0093279D" w:rsidRPr="00347B50" w:rsidRDefault="0093279D" w:rsidP="0093279D">
            <w:pPr>
              <w:pStyle w:val="a8"/>
              <w:numPr>
                <w:ilvl w:val="1"/>
                <w:numId w:val="2"/>
              </w:numPr>
              <w:tabs>
                <w:tab w:val="left" w:pos="284"/>
              </w:tabs>
              <w:spacing w:after="0" w:line="240" w:lineRule="auto"/>
              <w:ind w:left="0" w:firstLine="0"/>
              <w:rPr>
                <w:rFonts w:ascii="Times New Roman" w:hAnsi="Times New Roman"/>
                <w:lang w:eastAsia="en-US"/>
              </w:rPr>
            </w:pPr>
          </w:p>
        </w:tc>
        <w:tc>
          <w:tcPr>
            <w:tcW w:w="3260" w:type="dxa"/>
          </w:tcPr>
          <w:p w:rsidR="0093279D" w:rsidRPr="00347B50" w:rsidRDefault="0093279D" w:rsidP="00493578">
            <w:pPr>
              <w:rPr>
                <w:lang w:eastAsia="en-US"/>
              </w:rPr>
            </w:pPr>
            <w:r w:rsidRPr="00347B50">
              <w:rPr>
                <w:lang w:eastAsia="en-US"/>
              </w:rPr>
              <w:t>Место нахождения:</w:t>
            </w:r>
          </w:p>
        </w:tc>
        <w:tc>
          <w:tcPr>
            <w:tcW w:w="6241" w:type="dxa"/>
          </w:tcPr>
          <w:p w:rsidR="0093279D" w:rsidRPr="00347B50" w:rsidRDefault="00752388" w:rsidP="00493578">
            <w:sdt>
              <w:sdtPr>
                <w:id w:val="-362295349"/>
                <w:placeholder>
                  <w:docPart w:val="263D2D570A474905A8FFC89D77092A73"/>
                </w:placeholder>
                <w:text/>
              </w:sdtPr>
              <w:sdtEndPr/>
              <w:sdtContent>
                <w:r w:rsidR="0093279D" w:rsidRPr="00347B50">
                  <w:t>127410, г. Москва, Алтуфьевское шоссе, д. 43, стр. 2.</w:t>
                </w:r>
              </w:sdtContent>
            </w:sdt>
          </w:p>
        </w:tc>
      </w:tr>
      <w:tr w:rsidR="0093279D" w:rsidRPr="00347B50" w:rsidTr="00842BE4">
        <w:tc>
          <w:tcPr>
            <w:tcW w:w="704" w:type="dxa"/>
          </w:tcPr>
          <w:p w:rsidR="0093279D" w:rsidRPr="00347B50" w:rsidRDefault="0093279D" w:rsidP="0093279D">
            <w:pPr>
              <w:pStyle w:val="a8"/>
              <w:numPr>
                <w:ilvl w:val="1"/>
                <w:numId w:val="2"/>
              </w:numPr>
              <w:tabs>
                <w:tab w:val="left" w:pos="284"/>
              </w:tabs>
              <w:spacing w:after="0" w:line="240" w:lineRule="auto"/>
              <w:ind w:left="0" w:firstLine="0"/>
              <w:rPr>
                <w:rFonts w:ascii="Times New Roman" w:hAnsi="Times New Roman"/>
                <w:lang w:eastAsia="en-US"/>
              </w:rPr>
            </w:pPr>
          </w:p>
        </w:tc>
        <w:tc>
          <w:tcPr>
            <w:tcW w:w="3260" w:type="dxa"/>
          </w:tcPr>
          <w:p w:rsidR="0093279D" w:rsidRPr="00347B50" w:rsidRDefault="0093279D" w:rsidP="00493578">
            <w:pPr>
              <w:rPr>
                <w:lang w:eastAsia="en-US"/>
              </w:rPr>
            </w:pPr>
            <w:r w:rsidRPr="00347B50">
              <w:t>Почтовый адрес:</w:t>
            </w:r>
          </w:p>
        </w:tc>
        <w:tc>
          <w:tcPr>
            <w:tcW w:w="6241" w:type="dxa"/>
          </w:tcPr>
          <w:p w:rsidR="0093279D" w:rsidRPr="00347B50" w:rsidRDefault="0093279D" w:rsidP="00493578">
            <w:r w:rsidRPr="00347B50">
              <w:t>127410, г. Москва, Алтуфьевское шоссе, д. 43, стр. 2</w:t>
            </w:r>
          </w:p>
        </w:tc>
      </w:tr>
      <w:tr w:rsidR="0093279D" w:rsidRPr="00347B50" w:rsidTr="00842BE4">
        <w:tc>
          <w:tcPr>
            <w:tcW w:w="704" w:type="dxa"/>
          </w:tcPr>
          <w:p w:rsidR="0093279D" w:rsidRPr="00347B50" w:rsidRDefault="0093279D" w:rsidP="0093279D">
            <w:pPr>
              <w:pStyle w:val="a8"/>
              <w:numPr>
                <w:ilvl w:val="1"/>
                <w:numId w:val="2"/>
              </w:numPr>
              <w:tabs>
                <w:tab w:val="left" w:pos="284"/>
              </w:tabs>
              <w:spacing w:after="0" w:line="240" w:lineRule="auto"/>
              <w:ind w:left="0" w:firstLine="0"/>
              <w:rPr>
                <w:rFonts w:ascii="Times New Roman" w:hAnsi="Times New Roman"/>
                <w:lang w:eastAsia="en-US"/>
              </w:rPr>
            </w:pPr>
          </w:p>
        </w:tc>
        <w:tc>
          <w:tcPr>
            <w:tcW w:w="3260" w:type="dxa"/>
          </w:tcPr>
          <w:p w:rsidR="0093279D" w:rsidRPr="00347B50" w:rsidRDefault="0093279D" w:rsidP="00493578">
            <w:r w:rsidRPr="00347B50">
              <w:rPr>
                <w:spacing w:val="-1"/>
              </w:rPr>
              <w:t>Адрес электронной почты:</w:t>
            </w:r>
          </w:p>
        </w:tc>
        <w:tc>
          <w:tcPr>
            <w:tcW w:w="6241" w:type="dxa"/>
          </w:tcPr>
          <w:p w:rsidR="0093279D" w:rsidRPr="00347B50" w:rsidRDefault="00752388" w:rsidP="00493578">
            <w:sdt>
              <w:sdtPr>
                <w:id w:val="-479470798"/>
                <w:placeholder>
                  <w:docPart w:val="EA4B93D1D9CD49C3877C481FD0B2FB23"/>
                </w:placeholder>
                <w:text/>
              </w:sdtPr>
              <w:sdtEndPr/>
              <w:sdtContent>
                <w:r w:rsidR="0093279D" w:rsidRPr="00347B50">
                  <w:t>post@atomrus.ru.</w:t>
                </w:r>
              </w:sdtContent>
            </w:sdt>
          </w:p>
        </w:tc>
      </w:tr>
      <w:tr w:rsidR="0093279D" w:rsidRPr="00347B50" w:rsidTr="00842BE4">
        <w:tc>
          <w:tcPr>
            <w:tcW w:w="704" w:type="dxa"/>
          </w:tcPr>
          <w:p w:rsidR="0093279D" w:rsidRPr="00347B50" w:rsidRDefault="0093279D" w:rsidP="0093279D">
            <w:pPr>
              <w:pStyle w:val="a8"/>
              <w:numPr>
                <w:ilvl w:val="1"/>
                <w:numId w:val="2"/>
              </w:numPr>
              <w:tabs>
                <w:tab w:val="left" w:pos="284"/>
              </w:tabs>
              <w:spacing w:after="0" w:line="240" w:lineRule="auto"/>
              <w:ind w:left="0" w:firstLine="0"/>
              <w:rPr>
                <w:rFonts w:ascii="Times New Roman" w:hAnsi="Times New Roman"/>
                <w:lang w:eastAsia="en-US"/>
              </w:rPr>
            </w:pPr>
          </w:p>
        </w:tc>
        <w:tc>
          <w:tcPr>
            <w:tcW w:w="3260" w:type="dxa"/>
          </w:tcPr>
          <w:p w:rsidR="0093279D" w:rsidRPr="00347B50" w:rsidRDefault="0093279D" w:rsidP="00493578">
            <w:pPr>
              <w:rPr>
                <w:spacing w:val="-1"/>
              </w:rPr>
            </w:pPr>
            <w:r w:rsidRPr="00347B50">
              <w:t>Контактные лица:</w:t>
            </w:r>
          </w:p>
        </w:tc>
        <w:tc>
          <w:tcPr>
            <w:tcW w:w="6241" w:type="dxa"/>
          </w:tcPr>
          <w:p w:rsidR="0093279D" w:rsidRPr="00347B50" w:rsidRDefault="005A6A8C" w:rsidP="00493578">
            <w:r w:rsidRPr="00347B50">
              <w:t>Фетисов Виталий Сергеевич</w:t>
            </w:r>
          </w:p>
          <w:p w:rsidR="0093279D" w:rsidRPr="00347B50" w:rsidRDefault="0093279D" w:rsidP="00493578">
            <w:r w:rsidRPr="00347B50">
              <w:rPr>
                <w:bCs/>
                <w:iCs/>
              </w:rPr>
              <w:t>те</w:t>
            </w:r>
            <w:r w:rsidR="005A6A8C" w:rsidRPr="00347B50">
              <w:rPr>
                <w:bCs/>
                <w:iCs/>
              </w:rPr>
              <w:t>л. +7 (495) 411-65-50, доб. 2582</w:t>
            </w:r>
          </w:p>
        </w:tc>
      </w:tr>
      <w:tr w:rsidR="0093279D" w:rsidRPr="00347B50" w:rsidTr="00842BE4">
        <w:tc>
          <w:tcPr>
            <w:tcW w:w="10205" w:type="dxa"/>
            <w:gridSpan w:val="3"/>
            <w:shd w:val="clear" w:color="auto" w:fill="D9D9D9" w:themeFill="background1" w:themeFillShade="D9"/>
          </w:tcPr>
          <w:p w:rsidR="0093279D" w:rsidRPr="00347B50" w:rsidRDefault="0093279D" w:rsidP="0093279D">
            <w:pPr>
              <w:pStyle w:val="a8"/>
              <w:numPr>
                <w:ilvl w:val="0"/>
                <w:numId w:val="2"/>
              </w:numPr>
              <w:tabs>
                <w:tab w:val="left" w:pos="284"/>
              </w:tabs>
              <w:spacing w:after="0" w:line="240" w:lineRule="auto"/>
              <w:ind w:left="0" w:firstLine="0"/>
              <w:rPr>
                <w:rFonts w:ascii="Times New Roman" w:hAnsi="Times New Roman"/>
                <w:sz w:val="28"/>
                <w:szCs w:val="28"/>
              </w:rPr>
            </w:pPr>
            <w:r w:rsidRPr="00347B50">
              <w:rPr>
                <w:rFonts w:ascii="Times New Roman" w:hAnsi="Times New Roman"/>
                <w:sz w:val="28"/>
                <w:szCs w:val="28"/>
              </w:rPr>
              <w:t>Организатор торгов</w:t>
            </w:r>
          </w:p>
        </w:tc>
      </w:tr>
      <w:tr w:rsidR="0093279D" w:rsidRPr="00347B50" w:rsidTr="00842BE4">
        <w:tc>
          <w:tcPr>
            <w:tcW w:w="704" w:type="dxa"/>
          </w:tcPr>
          <w:p w:rsidR="0093279D" w:rsidRPr="00347B50" w:rsidRDefault="0093279D" w:rsidP="0093279D">
            <w:pPr>
              <w:pStyle w:val="a8"/>
              <w:numPr>
                <w:ilvl w:val="1"/>
                <w:numId w:val="2"/>
              </w:numPr>
              <w:tabs>
                <w:tab w:val="left" w:pos="284"/>
              </w:tabs>
              <w:spacing w:after="0" w:line="240" w:lineRule="auto"/>
              <w:ind w:left="0" w:firstLine="0"/>
              <w:rPr>
                <w:rFonts w:ascii="Times New Roman" w:hAnsi="Times New Roman"/>
                <w:lang w:eastAsia="en-US"/>
              </w:rPr>
            </w:pPr>
          </w:p>
        </w:tc>
        <w:tc>
          <w:tcPr>
            <w:tcW w:w="3260" w:type="dxa"/>
          </w:tcPr>
          <w:p w:rsidR="0093279D" w:rsidRPr="00347B50" w:rsidRDefault="0093279D" w:rsidP="00493578">
            <w:r w:rsidRPr="00347B50">
              <w:rPr>
                <w:bCs/>
                <w:spacing w:val="-1"/>
              </w:rPr>
              <w:t>Ответственное лицо за проведение торгов (далее - Организатор):</w:t>
            </w:r>
          </w:p>
        </w:tc>
        <w:tc>
          <w:tcPr>
            <w:tcW w:w="6241" w:type="dxa"/>
          </w:tcPr>
          <w:p w:rsidR="0093279D" w:rsidRPr="00347B50" w:rsidRDefault="00752388" w:rsidP="005A6A8C">
            <w:pPr>
              <w:rPr>
                <w:i/>
                <w:iCs/>
              </w:rPr>
            </w:pPr>
            <w:sdt>
              <w:sdtPr>
                <w:id w:val="741063725"/>
                <w:placeholder>
                  <w:docPart w:val="0D326E61D19E47A4B3FE432EE8B78C48"/>
                </w:placeholder>
                <w:text/>
              </w:sdtPr>
              <w:sdtEndPr/>
              <w:sdtContent>
                <w:r w:rsidR="005A6A8C" w:rsidRPr="00347B50">
                  <w:t>Фетисов Виталий Сергеевич</w:t>
                </w:r>
                <w:r w:rsidR="00092CB4" w:rsidRPr="00347B50">
                  <w:t xml:space="preserve">, </w:t>
                </w:r>
                <w:r w:rsidR="005A6A8C" w:rsidRPr="00347B50">
                  <w:t>тел. +7 (495) 411-65-50, доб. 2582</w:t>
                </w:r>
              </w:sdtContent>
            </w:sdt>
          </w:p>
        </w:tc>
      </w:tr>
      <w:tr w:rsidR="0093279D" w:rsidRPr="00347B50" w:rsidTr="00842BE4">
        <w:tc>
          <w:tcPr>
            <w:tcW w:w="704" w:type="dxa"/>
          </w:tcPr>
          <w:p w:rsidR="0093279D" w:rsidRPr="00347B50" w:rsidRDefault="0093279D" w:rsidP="0093279D">
            <w:pPr>
              <w:pStyle w:val="a8"/>
              <w:numPr>
                <w:ilvl w:val="1"/>
                <w:numId w:val="2"/>
              </w:numPr>
              <w:tabs>
                <w:tab w:val="left" w:pos="284"/>
              </w:tabs>
              <w:spacing w:after="0" w:line="240" w:lineRule="auto"/>
              <w:ind w:left="0" w:firstLine="0"/>
              <w:rPr>
                <w:rFonts w:ascii="Times New Roman" w:hAnsi="Times New Roman"/>
                <w:lang w:eastAsia="en-US"/>
              </w:rPr>
            </w:pPr>
          </w:p>
        </w:tc>
        <w:tc>
          <w:tcPr>
            <w:tcW w:w="3260" w:type="dxa"/>
          </w:tcPr>
          <w:p w:rsidR="0093279D" w:rsidRPr="00347B50" w:rsidRDefault="0093279D" w:rsidP="00493578">
            <w:pPr>
              <w:rPr>
                <w:lang w:eastAsia="en-US"/>
              </w:rPr>
            </w:pPr>
            <w:r w:rsidRPr="00347B50">
              <w:rPr>
                <w:lang w:eastAsia="en-US"/>
              </w:rPr>
              <w:t>Место нахождения:</w:t>
            </w:r>
          </w:p>
        </w:tc>
        <w:tc>
          <w:tcPr>
            <w:tcW w:w="6241" w:type="dxa"/>
          </w:tcPr>
          <w:p w:rsidR="0093279D" w:rsidRPr="00347B50" w:rsidRDefault="00752388" w:rsidP="00493578">
            <w:sdt>
              <w:sdtPr>
                <w:id w:val="793480810"/>
                <w:placeholder>
                  <w:docPart w:val="BF38D9A18C334615A6B3A8287198490D"/>
                </w:placeholder>
                <w:text/>
              </w:sdtPr>
              <w:sdtEndPr/>
              <w:sdtContent>
                <w:r w:rsidR="0093279D" w:rsidRPr="00347B50">
                  <w:t>127410, г. Москва, Алтуфьевское шоссе, д. 43, стр. 2.</w:t>
                </w:r>
              </w:sdtContent>
            </w:sdt>
          </w:p>
        </w:tc>
      </w:tr>
      <w:tr w:rsidR="0093279D" w:rsidRPr="00347B50" w:rsidTr="00842BE4">
        <w:tc>
          <w:tcPr>
            <w:tcW w:w="704" w:type="dxa"/>
          </w:tcPr>
          <w:p w:rsidR="0093279D" w:rsidRPr="00347B50" w:rsidRDefault="0093279D" w:rsidP="0093279D">
            <w:pPr>
              <w:pStyle w:val="a8"/>
              <w:numPr>
                <w:ilvl w:val="1"/>
                <w:numId w:val="2"/>
              </w:numPr>
              <w:tabs>
                <w:tab w:val="left" w:pos="284"/>
              </w:tabs>
              <w:spacing w:after="0" w:line="240" w:lineRule="auto"/>
              <w:ind w:left="0" w:firstLine="0"/>
              <w:rPr>
                <w:rFonts w:ascii="Times New Roman" w:hAnsi="Times New Roman"/>
                <w:lang w:eastAsia="en-US"/>
              </w:rPr>
            </w:pPr>
          </w:p>
        </w:tc>
        <w:tc>
          <w:tcPr>
            <w:tcW w:w="3260" w:type="dxa"/>
          </w:tcPr>
          <w:p w:rsidR="0093279D" w:rsidRPr="00347B50" w:rsidRDefault="0093279D" w:rsidP="00493578">
            <w:pPr>
              <w:rPr>
                <w:lang w:eastAsia="en-US"/>
              </w:rPr>
            </w:pPr>
            <w:r w:rsidRPr="00347B50">
              <w:t>Почтовый адрес:</w:t>
            </w:r>
          </w:p>
        </w:tc>
        <w:tc>
          <w:tcPr>
            <w:tcW w:w="6241" w:type="dxa"/>
          </w:tcPr>
          <w:p w:rsidR="0093279D" w:rsidRPr="00347B50" w:rsidRDefault="00752388" w:rsidP="00493578">
            <w:sdt>
              <w:sdtPr>
                <w:id w:val="-405232438"/>
                <w:placeholder>
                  <w:docPart w:val="6E85D40A5F944725AC73CCBEA2DC4E1B"/>
                </w:placeholder>
                <w:text/>
              </w:sdtPr>
              <w:sdtEndPr/>
              <w:sdtContent>
                <w:r w:rsidR="0093279D" w:rsidRPr="00347B50">
                  <w:t>127410, г. Москва, Алтуфьевское шоссе, д. 43, стр. 2.</w:t>
                </w:r>
              </w:sdtContent>
            </w:sdt>
          </w:p>
        </w:tc>
      </w:tr>
      <w:tr w:rsidR="0093279D" w:rsidRPr="00347B50" w:rsidTr="00842BE4">
        <w:tc>
          <w:tcPr>
            <w:tcW w:w="704" w:type="dxa"/>
          </w:tcPr>
          <w:p w:rsidR="0093279D" w:rsidRPr="00347B50" w:rsidRDefault="0093279D" w:rsidP="0093279D">
            <w:pPr>
              <w:pStyle w:val="a8"/>
              <w:numPr>
                <w:ilvl w:val="1"/>
                <w:numId w:val="2"/>
              </w:numPr>
              <w:tabs>
                <w:tab w:val="left" w:pos="284"/>
              </w:tabs>
              <w:spacing w:after="0" w:line="240" w:lineRule="auto"/>
              <w:ind w:left="0" w:firstLine="0"/>
              <w:rPr>
                <w:rFonts w:ascii="Times New Roman" w:hAnsi="Times New Roman"/>
                <w:lang w:eastAsia="en-US"/>
              </w:rPr>
            </w:pPr>
          </w:p>
        </w:tc>
        <w:tc>
          <w:tcPr>
            <w:tcW w:w="3260" w:type="dxa"/>
          </w:tcPr>
          <w:p w:rsidR="0093279D" w:rsidRPr="00347B50" w:rsidRDefault="0093279D" w:rsidP="00493578">
            <w:r w:rsidRPr="00347B50">
              <w:rPr>
                <w:spacing w:val="-1"/>
              </w:rPr>
              <w:t>Адрес электронной почты:</w:t>
            </w:r>
          </w:p>
        </w:tc>
        <w:tc>
          <w:tcPr>
            <w:tcW w:w="6241" w:type="dxa"/>
          </w:tcPr>
          <w:p w:rsidR="0093279D" w:rsidRPr="00347B50" w:rsidRDefault="005A6A8C" w:rsidP="00493578">
            <w:pPr>
              <w:rPr>
                <w:lang w:val="en-US"/>
              </w:rPr>
            </w:pPr>
            <w:r w:rsidRPr="00347B50">
              <w:rPr>
                <w:lang w:val="en-US"/>
              </w:rPr>
              <w:t>fetisovvs@atomrus.ru</w:t>
            </w:r>
          </w:p>
        </w:tc>
      </w:tr>
      <w:tr w:rsidR="0093279D" w:rsidRPr="00347B50" w:rsidTr="00842BE4">
        <w:tc>
          <w:tcPr>
            <w:tcW w:w="704" w:type="dxa"/>
          </w:tcPr>
          <w:p w:rsidR="0093279D" w:rsidRPr="00347B50" w:rsidRDefault="0093279D" w:rsidP="0093279D">
            <w:pPr>
              <w:pStyle w:val="a8"/>
              <w:numPr>
                <w:ilvl w:val="1"/>
                <w:numId w:val="2"/>
              </w:numPr>
              <w:tabs>
                <w:tab w:val="left" w:pos="284"/>
              </w:tabs>
              <w:spacing w:after="0" w:line="240" w:lineRule="auto"/>
              <w:ind w:left="0" w:firstLine="0"/>
              <w:rPr>
                <w:rFonts w:ascii="Times New Roman" w:hAnsi="Times New Roman"/>
                <w:lang w:eastAsia="en-US"/>
              </w:rPr>
            </w:pPr>
          </w:p>
        </w:tc>
        <w:tc>
          <w:tcPr>
            <w:tcW w:w="3260" w:type="dxa"/>
          </w:tcPr>
          <w:p w:rsidR="0093279D" w:rsidRPr="00347B50" w:rsidRDefault="0093279D" w:rsidP="00493578">
            <w:pPr>
              <w:rPr>
                <w:spacing w:val="-1"/>
              </w:rPr>
            </w:pPr>
            <w:r w:rsidRPr="00347B50">
              <w:t>Контактные лица:</w:t>
            </w:r>
          </w:p>
        </w:tc>
        <w:tc>
          <w:tcPr>
            <w:tcW w:w="6241" w:type="dxa"/>
          </w:tcPr>
          <w:p w:rsidR="0093279D" w:rsidRPr="00347B50" w:rsidRDefault="0093279D" w:rsidP="00493578">
            <w:pPr>
              <w:ind w:left="34"/>
            </w:pPr>
            <w:r w:rsidRPr="00347B50">
              <w:rPr>
                <w:bCs/>
                <w:iCs/>
              </w:rPr>
              <w:t>Фетисов Виталий Сергеевич, тел. +7 (495) 411-65-50, доб. 2582</w:t>
            </w:r>
          </w:p>
        </w:tc>
      </w:tr>
      <w:tr w:rsidR="0093279D" w:rsidRPr="00347B50" w:rsidTr="00842BE4">
        <w:tc>
          <w:tcPr>
            <w:tcW w:w="10205" w:type="dxa"/>
            <w:gridSpan w:val="3"/>
            <w:shd w:val="clear" w:color="auto" w:fill="D9D9D9" w:themeFill="background1" w:themeFillShade="D9"/>
          </w:tcPr>
          <w:p w:rsidR="0093279D" w:rsidRPr="00347B50" w:rsidRDefault="0093279D" w:rsidP="0093279D">
            <w:pPr>
              <w:pStyle w:val="a8"/>
              <w:numPr>
                <w:ilvl w:val="0"/>
                <w:numId w:val="2"/>
              </w:numPr>
              <w:tabs>
                <w:tab w:val="left" w:pos="284"/>
              </w:tabs>
              <w:spacing w:after="0" w:line="240" w:lineRule="auto"/>
              <w:ind w:left="0" w:firstLine="0"/>
              <w:rPr>
                <w:rFonts w:ascii="Times New Roman" w:hAnsi="Times New Roman"/>
                <w:sz w:val="28"/>
                <w:szCs w:val="28"/>
              </w:rPr>
            </w:pPr>
            <w:r w:rsidRPr="00347B50">
              <w:rPr>
                <w:rFonts w:ascii="Times New Roman" w:hAnsi="Times New Roman"/>
                <w:sz w:val="28"/>
                <w:szCs w:val="28"/>
              </w:rPr>
              <w:t>Начальная цена, шаг аукциона и задаток</w:t>
            </w:r>
          </w:p>
        </w:tc>
      </w:tr>
      <w:tr w:rsidR="0093279D" w:rsidRPr="00347B50" w:rsidTr="00842BE4">
        <w:tc>
          <w:tcPr>
            <w:tcW w:w="704" w:type="dxa"/>
          </w:tcPr>
          <w:p w:rsidR="0093279D" w:rsidRPr="00347B50" w:rsidRDefault="0093279D" w:rsidP="0093279D">
            <w:pPr>
              <w:pStyle w:val="a8"/>
              <w:numPr>
                <w:ilvl w:val="1"/>
                <w:numId w:val="2"/>
              </w:numPr>
              <w:tabs>
                <w:tab w:val="left" w:pos="284"/>
              </w:tabs>
              <w:spacing w:after="0" w:line="240" w:lineRule="auto"/>
              <w:ind w:left="0" w:firstLine="0"/>
              <w:rPr>
                <w:rFonts w:ascii="Times New Roman" w:hAnsi="Times New Roman"/>
                <w:lang w:eastAsia="en-US"/>
              </w:rPr>
            </w:pPr>
          </w:p>
        </w:tc>
        <w:tc>
          <w:tcPr>
            <w:tcW w:w="3260" w:type="dxa"/>
          </w:tcPr>
          <w:p w:rsidR="0093279D" w:rsidRPr="00347B50" w:rsidRDefault="0093279D" w:rsidP="00493578">
            <w:r w:rsidRPr="00347B50">
              <w:t>Начальная цена аукциона:</w:t>
            </w:r>
          </w:p>
        </w:tc>
        <w:tc>
          <w:tcPr>
            <w:tcW w:w="6241" w:type="dxa"/>
          </w:tcPr>
          <w:p w:rsidR="0093279D" w:rsidRPr="00347B50" w:rsidRDefault="00752388" w:rsidP="001922CA">
            <w:sdt>
              <w:sdtPr>
                <w:rPr>
                  <w:b/>
                </w:rPr>
                <w:id w:val="1442343469"/>
                <w:placeholder>
                  <w:docPart w:val="F82C6FC4F2E641DC98653E8C3ED29AE7"/>
                </w:placeholder>
                <w:text/>
              </w:sdtPr>
              <w:sdtEndPr/>
              <w:sdtContent>
                <w:r w:rsidR="0093279D" w:rsidRPr="00347B50">
                  <w:rPr>
                    <w:b/>
                  </w:rPr>
                  <w:t>107 806 456</w:t>
                </w:r>
              </w:sdtContent>
            </w:sdt>
            <w:r w:rsidR="0093279D" w:rsidRPr="00347B50">
              <w:t xml:space="preserve"> (Сто семь миллионов восемьсот шесть тысяч четыреста пять</w:t>
            </w:r>
            <w:r w:rsidR="001922CA" w:rsidRPr="00347B50">
              <w:t>д</w:t>
            </w:r>
            <w:r w:rsidR="0093279D" w:rsidRPr="00347B50">
              <w:t xml:space="preserve">есят шесть) рублей </w:t>
            </w:r>
            <w:r w:rsidR="0093279D" w:rsidRPr="00347B50">
              <w:rPr>
                <w:b/>
              </w:rPr>
              <w:t>31</w:t>
            </w:r>
            <w:r w:rsidR="0093279D" w:rsidRPr="00347B50">
              <w:t xml:space="preserve"> копейка включая НДС 20% - 17 967 742 Семнадцать миллионов девятьсот шестьдесят семь тысяч семьсот сорок два) рубля 72 копейки.</w:t>
            </w:r>
          </w:p>
        </w:tc>
      </w:tr>
      <w:tr w:rsidR="0093279D" w:rsidRPr="00347B50" w:rsidTr="00842BE4">
        <w:trPr>
          <w:trHeight w:val="1665"/>
        </w:trPr>
        <w:tc>
          <w:tcPr>
            <w:tcW w:w="704" w:type="dxa"/>
          </w:tcPr>
          <w:p w:rsidR="0093279D" w:rsidRPr="00347B50" w:rsidRDefault="0093279D" w:rsidP="0093279D">
            <w:pPr>
              <w:pStyle w:val="a8"/>
              <w:numPr>
                <w:ilvl w:val="1"/>
                <w:numId w:val="2"/>
              </w:numPr>
              <w:tabs>
                <w:tab w:val="left" w:pos="284"/>
              </w:tabs>
              <w:spacing w:after="0" w:line="240" w:lineRule="auto"/>
              <w:ind w:left="0" w:firstLine="0"/>
              <w:rPr>
                <w:rFonts w:ascii="Times New Roman" w:hAnsi="Times New Roman"/>
                <w:lang w:eastAsia="en-US"/>
              </w:rPr>
            </w:pPr>
          </w:p>
        </w:tc>
        <w:tc>
          <w:tcPr>
            <w:tcW w:w="3260" w:type="dxa"/>
          </w:tcPr>
          <w:p w:rsidR="0093279D" w:rsidRPr="00347B50" w:rsidRDefault="0093279D" w:rsidP="00493578">
            <w:r w:rsidRPr="00347B50">
              <w:t>Величина понижения начальной цены (шаг понижения):</w:t>
            </w:r>
          </w:p>
        </w:tc>
        <w:tc>
          <w:tcPr>
            <w:tcW w:w="6241" w:type="dxa"/>
          </w:tcPr>
          <w:p w:rsidR="0093279D" w:rsidRPr="00347B50" w:rsidRDefault="00752388" w:rsidP="00D33E4B">
            <w:sdt>
              <w:sdtPr>
                <w:rPr>
                  <w:b/>
                </w:rPr>
                <w:id w:val="57062260"/>
                <w:placeholder>
                  <w:docPart w:val="8325486C3E0941239FEFF5409AE20047"/>
                </w:placeholder>
                <w:text/>
              </w:sdtPr>
              <w:sdtEndPr/>
              <w:sdtContent>
                <w:r w:rsidR="00D33E4B" w:rsidRPr="00347B50">
                  <w:rPr>
                    <w:b/>
                  </w:rPr>
                  <w:t>2 000 000</w:t>
                </w:r>
                <w:r w:rsidR="0093279D" w:rsidRPr="00347B50">
                  <w:rPr>
                    <w:b/>
                  </w:rPr>
                  <w:t xml:space="preserve"> (</w:t>
                </w:r>
                <w:r w:rsidR="00D33E4B" w:rsidRPr="00347B50">
                  <w:rPr>
                    <w:b/>
                  </w:rPr>
                  <w:t>два миллиона</w:t>
                </w:r>
                <w:r w:rsidR="0093279D" w:rsidRPr="00347B50">
                  <w:rPr>
                    <w:b/>
                  </w:rPr>
                  <w:t>)</w:t>
                </w:r>
              </w:sdtContent>
            </w:sdt>
            <w:r w:rsidR="00D33E4B" w:rsidRPr="00347B50">
              <w:t xml:space="preserve"> рублей</w:t>
            </w:r>
            <w:r w:rsidR="0093279D" w:rsidRPr="00347B50">
              <w:t xml:space="preserve"> </w:t>
            </w:r>
            <w:r w:rsidR="00D33E4B" w:rsidRPr="00347B50">
              <w:rPr>
                <w:b/>
              </w:rPr>
              <w:t>00</w:t>
            </w:r>
            <w:r w:rsidR="0093279D" w:rsidRPr="00347B50">
              <w:t xml:space="preserve"> </w:t>
            </w:r>
          </w:p>
        </w:tc>
      </w:tr>
      <w:tr w:rsidR="0093279D" w:rsidRPr="00347B50" w:rsidTr="00842BE4">
        <w:trPr>
          <w:trHeight w:val="1755"/>
        </w:trPr>
        <w:tc>
          <w:tcPr>
            <w:tcW w:w="704" w:type="dxa"/>
          </w:tcPr>
          <w:p w:rsidR="0093279D" w:rsidRPr="00347B50" w:rsidRDefault="0093279D" w:rsidP="0093279D">
            <w:pPr>
              <w:pStyle w:val="a8"/>
              <w:numPr>
                <w:ilvl w:val="1"/>
                <w:numId w:val="2"/>
              </w:numPr>
              <w:tabs>
                <w:tab w:val="left" w:pos="284"/>
              </w:tabs>
              <w:spacing w:after="0" w:line="240" w:lineRule="auto"/>
              <w:ind w:left="0" w:firstLine="0"/>
              <w:rPr>
                <w:rFonts w:ascii="Times New Roman" w:hAnsi="Times New Roman"/>
                <w:lang w:eastAsia="en-US"/>
              </w:rPr>
            </w:pPr>
          </w:p>
        </w:tc>
        <w:tc>
          <w:tcPr>
            <w:tcW w:w="3260" w:type="dxa"/>
          </w:tcPr>
          <w:p w:rsidR="0093279D" w:rsidRPr="00347B50" w:rsidRDefault="0093279D" w:rsidP="00493578">
            <w:pPr>
              <w:jc w:val="left"/>
            </w:pPr>
            <w:r w:rsidRPr="00347B50">
              <w:t>Величина повышения цены от предыдущего предложения (шаг аукциона на повышение):</w:t>
            </w:r>
          </w:p>
        </w:tc>
        <w:tc>
          <w:tcPr>
            <w:tcW w:w="6241" w:type="dxa"/>
          </w:tcPr>
          <w:p w:rsidR="0093279D" w:rsidRPr="00347B50" w:rsidRDefault="00752388" w:rsidP="00D33E4B">
            <w:pPr>
              <w:rPr>
                <w:b/>
              </w:rPr>
            </w:pPr>
            <w:sdt>
              <w:sdtPr>
                <w:rPr>
                  <w:b/>
                </w:rPr>
                <w:id w:val="-1953241190"/>
                <w:placeholder>
                  <w:docPart w:val="A9D001D89F364886BF191E29D19C035B"/>
                </w:placeholder>
                <w:text/>
              </w:sdtPr>
              <w:sdtEndPr/>
              <w:sdtContent>
                <w:r w:rsidR="0093279D" w:rsidRPr="00347B50">
                  <w:rPr>
                    <w:b/>
                  </w:rPr>
                  <w:t>5 390 322 (Пять миллионов триста девяносто тысяч триста двадцать два)</w:t>
                </w:r>
              </w:sdtContent>
            </w:sdt>
            <w:r w:rsidR="0093279D" w:rsidRPr="00347B50">
              <w:t xml:space="preserve"> рубля </w:t>
            </w:r>
            <w:r w:rsidR="0093279D" w:rsidRPr="00347B50">
              <w:rPr>
                <w:b/>
              </w:rPr>
              <w:t>82</w:t>
            </w:r>
            <w:r w:rsidR="00D33E4B" w:rsidRPr="00347B50">
              <w:t xml:space="preserve"> копейки.</w:t>
            </w:r>
          </w:p>
        </w:tc>
      </w:tr>
      <w:tr w:rsidR="0093279D" w:rsidRPr="00347B50" w:rsidTr="00842BE4">
        <w:trPr>
          <w:trHeight w:val="621"/>
        </w:trPr>
        <w:tc>
          <w:tcPr>
            <w:tcW w:w="704" w:type="dxa"/>
          </w:tcPr>
          <w:p w:rsidR="0093279D" w:rsidRPr="00347B50" w:rsidRDefault="0093279D" w:rsidP="0093279D">
            <w:pPr>
              <w:pStyle w:val="a8"/>
              <w:numPr>
                <w:ilvl w:val="1"/>
                <w:numId w:val="2"/>
              </w:numPr>
              <w:tabs>
                <w:tab w:val="left" w:pos="284"/>
              </w:tabs>
              <w:spacing w:after="0" w:line="240" w:lineRule="auto"/>
              <w:ind w:left="0" w:firstLine="0"/>
              <w:rPr>
                <w:rFonts w:ascii="Times New Roman" w:hAnsi="Times New Roman"/>
                <w:lang w:eastAsia="en-US"/>
              </w:rPr>
            </w:pPr>
          </w:p>
        </w:tc>
        <w:tc>
          <w:tcPr>
            <w:tcW w:w="3260" w:type="dxa"/>
          </w:tcPr>
          <w:p w:rsidR="0093279D" w:rsidRPr="00347B50" w:rsidRDefault="0093279D" w:rsidP="00493578">
            <w:pPr>
              <w:jc w:val="left"/>
            </w:pPr>
            <w:r w:rsidRPr="00347B50">
              <w:t>Цена отсечения (минимальная цена):</w:t>
            </w:r>
          </w:p>
        </w:tc>
        <w:tc>
          <w:tcPr>
            <w:tcW w:w="6241" w:type="dxa"/>
          </w:tcPr>
          <w:p w:rsidR="0093279D" w:rsidRPr="00347B50" w:rsidRDefault="0093279D" w:rsidP="00493578">
            <w:pPr>
              <w:rPr>
                <w:b/>
              </w:rPr>
            </w:pPr>
            <w:r w:rsidRPr="00347B50">
              <w:rPr>
                <w:b/>
              </w:rPr>
              <w:t xml:space="preserve">54 000 000 (Пятьдесят четыре миллиона) </w:t>
            </w:r>
            <w:r w:rsidRPr="00347B50">
              <w:t>рублей,</w:t>
            </w:r>
            <w:r w:rsidRPr="00347B50">
              <w:rPr>
                <w:b/>
              </w:rPr>
              <w:t xml:space="preserve"> 00 </w:t>
            </w:r>
            <w:r w:rsidRPr="00347B50">
              <w:t>копеек</w:t>
            </w:r>
            <w:r w:rsidRPr="00347B50">
              <w:rPr>
                <w:b/>
              </w:rPr>
              <w:t xml:space="preserve"> </w:t>
            </w:r>
            <w:r w:rsidRPr="00347B50">
              <w:t>включая НДС 20% - 9 000 000 (Девять миллионов) рублей 00 копеек.</w:t>
            </w:r>
          </w:p>
        </w:tc>
      </w:tr>
      <w:tr w:rsidR="0093279D" w:rsidRPr="00347B50" w:rsidTr="00842BE4">
        <w:tc>
          <w:tcPr>
            <w:tcW w:w="704" w:type="dxa"/>
          </w:tcPr>
          <w:p w:rsidR="0093279D" w:rsidRPr="00347B50" w:rsidRDefault="0093279D" w:rsidP="0093279D">
            <w:pPr>
              <w:pStyle w:val="a8"/>
              <w:numPr>
                <w:ilvl w:val="1"/>
                <w:numId w:val="2"/>
              </w:numPr>
              <w:tabs>
                <w:tab w:val="left" w:pos="284"/>
              </w:tabs>
              <w:spacing w:after="0" w:line="240" w:lineRule="auto"/>
              <w:ind w:left="0" w:firstLine="0"/>
              <w:rPr>
                <w:rFonts w:ascii="Times New Roman" w:hAnsi="Times New Roman"/>
                <w:lang w:eastAsia="en-US"/>
              </w:rPr>
            </w:pPr>
          </w:p>
        </w:tc>
        <w:tc>
          <w:tcPr>
            <w:tcW w:w="3260" w:type="dxa"/>
          </w:tcPr>
          <w:p w:rsidR="0093279D" w:rsidRPr="00347B50" w:rsidRDefault="0093279D" w:rsidP="00493578">
            <w:r w:rsidRPr="00347B50">
              <w:tab/>
              <w:t>Условия, варианты и сроки оплаты по договору, заключаемому по результатам аукциона, а также информация о способах обеспечения исполнения обязательств по договору</w:t>
            </w:r>
          </w:p>
        </w:tc>
        <w:tc>
          <w:tcPr>
            <w:tcW w:w="6241" w:type="dxa"/>
          </w:tcPr>
          <w:p w:rsidR="0093279D" w:rsidRPr="00347B50" w:rsidRDefault="0093279D" w:rsidP="00493578">
            <w:r w:rsidRPr="00347B50">
              <w:t>В Документации и в форме договора купли-продажи недвижимого имущества, являющейся  неотъемлемой частью аукционной документации.</w:t>
            </w:r>
          </w:p>
        </w:tc>
      </w:tr>
      <w:tr w:rsidR="0093279D" w:rsidRPr="00347B50" w:rsidTr="00842BE4">
        <w:tc>
          <w:tcPr>
            <w:tcW w:w="704" w:type="dxa"/>
          </w:tcPr>
          <w:p w:rsidR="0093279D" w:rsidRPr="00347B50" w:rsidRDefault="0093279D" w:rsidP="0093279D">
            <w:pPr>
              <w:pStyle w:val="a8"/>
              <w:numPr>
                <w:ilvl w:val="1"/>
                <w:numId w:val="2"/>
              </w:numPr>
              <w:tabs>
                <w:tab w:val="left" w:pos="284"/>
              </w:tabs>
              <w:spacing w:after="0" w:line="240" w:lineRule="auto"/>
              <w:ind w:left="0" w:firstLine="0"/>
              <w:rPr>
                <w:rFonts w:ascii="Times New Roman" w:hAnsi="Times New Roman"/>
                <w:lang w:eastAsia="en-US"/>
              </w:rPr>
            </w:pPr>
          </w:p>
        </w:tc>
        <w:tc>
          <w:tcPr>
            <w:tcW w:w="3260" w:type="dxa"/>
          </w:tcPr>
          <w:p w:rsidR="0093279D" w:rsidRPr="00347B50" w:rsidRDefault="0093279D" w:rsidP="00493578">
            <w:r w:rsidRPr="00347B50">
              <w:t>Условие о задатке:</w:t>
            </w:r>
          </w:p>
        </w:tc>
        <w:tc>
          <w:tcPr>
            <w:tcW w:w="6241" w:type="dxa"/>
          </w:tcPr>
          <w:p w:rsidR="0093279D" w:rsidRPr="00347B50" w:rsidRDefault="0093279D" w:rsidP="00493578">
            <w:r w:rsidRPr="00347B50">
              <w:t>Задаток считается перечисленным с момента зачисления в полном объеме на указанный ниже расчетный счет (п. 5.8 Извещения). Данное извещение является публичной офертой для заключения договора о задатке в соответствии со статьей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w:t>
            </w:r>
          </w:p>
        </w:tc>
      </w:tr>
      <w:tr w:rsidR="0093279D" w:rsidRPr="00347B50" w:rsidTr="00842BE4">
        <w:tc>
          <w:tcPr>
            <w:tcW w:w="704" w:type="dxa"/>
          </w:tcPr>
          <w:p w:rsidR="0093279D" w:rsidRPr="00347B50" w:rsidRDefault="0093279D" w:rsidP="0093279D">
            <w:pPr>
              <w:pStyle w:val="a8"/>
              <w:numPr>
                <w:ilvl w:val="1"/>
                <w:numId w:val="2"/>
              </w:numPr>
              <w:tabs>
                <w:tab w:val="left" w:pos="284"/>
              </w:tabs>
              <w:spacing w:after="0" w:line="240" w:lineRule="auto"/>
              <w:ind w:left="0" w:firstLine="0"/>
              <w:rPr>
                <w:rFonts w:ascii="Times New Roman" w:hAnsi="Times New Roman"/>
                <w:lang w:eastAsia="en-US"/>
              </w:rPr>
            </w:pPr>
          </w:p>
        </w:tc>
        <w:tc>
          <w:tcPr>
            <w:tcW w:w="3260" w:type="dxa"/>
          </w:tcPr>
          <w:p w:rsidR="0093279D" w:rsidRPr="00347B50" w:rsidRDefault="0093279D" w:rsidP="00493578">
            <w:r w:rsidRPr="00347B50">
              <w:t>Размер задатка:</w:t>
            </w:r>
          </w:p>
        </w:tc>
        <w:tc>
          <w:tcPr>
            <w:tcW w:w="6241" w:type="dxa"/>
          </w:tcPr>
          <w:p w:rsidR="0093279D" w:rsidRPr="00347B50" w:rsidRDefault="0093279D" w:rsidP="005A6A8C">
            <w:r w:rsidRPr="00347B50">
              <w:rPr>
                <w:rStyle w:val="aa"/>
                <w:color w:val="auto"/>
              </w:rPr>
              <w:t>10% от цены</w:t>
            </w:r>
            <w:r w:rsidR="00FC2ACF" w:rsidRPr="00347B50">
              <w:rPr>
                <w:rStyle w:val="aa"/>
                <w:color w:val="auto"/>
              </w:rPr>
              <w:t xml:space="preserve"> отсечения</w:t>
            </w:r>
            <w:r w:rsidRPr="00347B50">
              <w:rPr>
                <w:rStyle w:val="aa"/>
                <w:color w:val="auto"/>
              </w:rPr>
              <w:t xml:space="preserve">, что составляет </w:t>
            </w:r>
            <w:sdt>
              <w:sdtPr>
                <w:rPr>
                  <w:b/>
                </w:rPr>
                <w:id w:val="2063293670"/>
                <w:placeholder>
                  <w:docPart w:val="7B75D4807B9E4108B889C403A94202AF"/>
                </w:placeholder>
                <w:text/>
              </w:sdtPr>
              <w:sdtEndPr/>
              <w:sdtContent>
                <w:r w:rsidR="00FC2ACF" w:rsidRPr="00347B50">
                  <w:rPr>
                    <w:b/>
                  </w:rPr>
                  <w:t>5 400 000</w:t>
                </w:r>
              </w:sdtContent>
            </w:sdt>
            <w:r w:rsidRPr="00347B50">
              <w:t xml:space="preserve"> (</w:t>
            </w:r>
            <w:r w:rsidR="00FC2ACF" w:rsidRPr="00347B50">
              <w:t>Пять миллионов четыреста тысяч</w:t>
            </w:r>
            <w:r w:rsidRPr="00347B50">
              <w:t xml:space="preserve">) рублей </w:t>
            </w:r>
            <w:r w:rsidR="00FC2ACF" w:rsidRPr="00347B50">
              <w:rPr>
                <w:b/>
              </w:rPr>
              <w:t>00</w:t>
            </w:r>
            <w:r w:rsidRPr="00347B50">
              <w:t xml:space="preserve"> копе</w:t>
            </w:r>
            <w:r w:rsidR="00FC2ACF" w:rsidRPr="00347B50">
              <w:t>ек</w:t>
            </w:r>
            <w:r w:rsidR="005A6A8C" w:rsidRPr="00347B50">
              <w:t>.</w:t>
            </w:r>
          </w:p>
        </w:tc>
      </w:tr>
      <w:tr w:rsidR="0093279D" w:rsidRPr="00347B50" w:rsidTr="00842BE4">
        <w:tc>
          <w:tcPr>
            <w:tcW w:w="704" w:type="dxa"/>
          </w:tcPr>
          <w:p w:rsidR="0093279D" w:rsidRPr="00347B50" w:rsidRDefault="0093279D" w:rsidP="0093279D">
            <w:pPr>
              <w:pStyle w:val="a8"/>
              <w:numPr>
                <w:ilvl w:val="1"/>
                <w:numId w:val="2"/>
              </w:numPr>
              <w:tabs>
                <w:tab w:val="left" w:pos="284"/>
              </w:tabs>
              <w:spacing w:after="0" w:line="240" w:lineRule="auto"/>
              <w:ind w:left="0" w:firstLine="0"/>
              <w:rPr>
                <w:rFonts w:ascii="Times New Roman" w:hAnsi="Times New Roman"/>
                <w:lang w:eastAsia="en-US"/>
              </w:rPr>
            </w:pPr>
            <w:bookmarkStart w:id="2" w:name="_Ref410999703"/>
          </w:p>
        </w:tc>
        <w:bookmarkEnd w:id="2"/>
        <w:tc>
          <w:tcPr>
            <w:tcW w:w="3260" w:type="dxa"/>
          </w:tcPr>
          <w:p w:rsidR="0093279D" w:rsidRPr="00347B50" w:rsidRDefault="0093279D" w:rsidP="00493578">
            <w:r w:rsidRPr="00347B50">
              <w:t>Реквизиты для перечисления задатка:</w:t>
            </w:r>
          </w:p>
        </w:tc>
        <w:tc>
          <w:tcPr>
            <w:tcW w:w="6241" w:type="dxa"/>
          </w:tcPr>
          <w:p w:rsidR="0093279D" w:rsidRPr="00347B50" w:rsidRDefault="00752388" w:rsidP="00493578">
            <w:sdt>
              <w:sdtPr>
                <w:id w:val="1621801952"/>
                <w:placeholder>
                  <w:docPart w:val="5A8B13BAD82D4E46844B1ED30EF74C71"/>
                </w:placeholder>
                <w:text/>
              </w:sdtPr>
              <w:sdtEndPr/>
              <w:sdtContent>
                <w:r w:rsidR="0093279D" w:rsidRPr="00347B50">
                  <w:t>ИНН 7715719854, КПП 771501001, р/с №40702810492000040242 в АО «Газпромбанк» г. Москва, к/с №30101810200000000823, БИК 044525823.</w:t>
                </w:r>
              </w:sdtContent>
            </w:sdt>
          </w:p>
          <w:p w:rsidR="0093279D" w:rsidRPr="00347B50" w:rsidRDefault="0093279D" w:rsidP="005A6A8C">
            <w:r w:rsidRPr="00347B50">
              <w:lastRenderedPageBreak/>
              <w:t xml:space="preserve">В платежном поручении в поле «назначение платежа» необходимо указать: «Задаток для участия в аукционе по продаже </w:t>
            </w:r>
            <w:sdt>
              <w:sdtPr>
                <w:id w:val="-1636626377"/>
                <w:placeholder>
                  <w:docPart w:val="E72444B003354C7395E576C7B7999F92"/>
                </w:placeholder>
                <w:text/>
              </w:sdtPr>
              <w:sdtEndPr/>
              <w:sdtContent>
                <w:r w:rsidRPr="00347B50">
                  <w:t>недвижимого и движимого имущества</w:t>
                </w:r>
              </w:sdtContent>
            </w:sdt>
            <w:r w:rsidRPr="00347B50">
              <w:t xml:space="preserve">, расположенного по адресу: </w:t>
            </w:r>
            <w:sdt>
              <w:sdtPr>
                <w:id w:val="133073457"/>
                <w:placeholder>
                  <w:docPart w:val="666171D607454FFA9A4A67D21E4B7600"/>
                </w:placeholder>
                <w:text/>
              </w:sdtPr>
              <w:sdtEndPr/>
              <w:sdtContent>
                <w:r w:rsidRPr="00347B50">
                  <w:t>Калужская обл., г. Обнинск, пр-т., Ленина, д.127</w:t>
                </w:r>
              </w:sdtContent>
            </w:sdt>
            <w:r w:rsidRPr="00347B50">
              <w:t xml:space="preserve">, принадлежащего </w:t>
            </w:r>
            <w:sdt>
              <w:sdtPr>
                <w:id w:val="1674219067"/>
                <w:placeholder>
                  <w:docPart w:val="B4D5318642384F7D9A481EB6034B53BD"/>
                </w:placeholder>
                <w:text/>
              </w:sdtPr>
              <w:sdtEndPr/>
              <w:sdtContent>
                <w:r w:rsidRPr="00347B50">
                  <w:t>АО «НИКИМТ-Атомстрой»</w:t>
                </w:r>
              </w:sdtContent>
            </w:sdt>
            <w:r w:rsidRPr="00347B50">
              <w:t xml:space="preserve">, </w:t>
            </w:r>
            <w:r w:rsidR="005A6A8C" w:rsidRPr="00347B50">
              <w:t>НДС не облагается</w:t>
            </w:r>
            <w:r w:rsidRPr="00347B50">
              <w:t xml:space="preserve"> ».</w:t>
            </w:r>
          </w:p>
        </w:tc>
      </w:tr>
      <w:tr w:rsidR="0093279D" w:rsidRPr="00347B50" w:rsidTr="00842BE4">
        <w:tc>
          <w:tcPr>
            <w:tcW w:w="704" w:type="dxa"/>
          </w:tcPr>
          <w:p w:rsidR="0093279D" w:rsidRPr="00347B50" w:rsidRDefault="0093279D" w:rsidP="0093279D">
            <w:pPr>
              <w:pStyle w:val="a8"/>
              <w:numPr>
                <w:ilvl w:val="1"/>
                <w:numId w:val="2"/>
              </w:numPr>
              <w:tabs>
                <w:tab w:val="left" w:pos="284"/>
              </w:tabs>
              <w:spacing w:after="0" w:line="240" w:lineRule="auto"/>
              <w:ind w:left="0" w:firstLine="0"/>
              <w:rPr>
                <w:rFonts w:ascii="Times New Roman" w:hAnsi="Times New Roman"/>
                <w:lang w:eastAsia="en-US"/>
              </w:rPr>
            </w:pPr>
          </w:p>
        </w:tc>
        <w:tc>
          <w:tcPr>
            <w:tcW w:w="3260" w:type="dxa"/>
          </w:tcPr>
          <w:p w:rsidR="0093279D" w:rsidRPr="00347B50" w:rsidRDefault="0093279D" w:rsidP="00493578">
            <w:r w:rsidRPr="00347B50">
              <w:t>Срок перечисления задатка:</w:t>
            </w:r>
          </w:p>
        </w:tc>
        <w:tc>
          <w:tcPr>
            <w:tcW w:w="6241" w:type="dxa"/>
          </w:tcPr>
          <w:p w:rsidR="0093279D" w:rsidRPr="00347B50" w:rsidRDefault="0093279D" w:rsidP="00493578">
            <w:r w:rsidRPr="00347B50">
              <w:t>Задаток подлежит  перечислению в срок, обеспечивающий своевременное поступление на счет получателя, но не позднее времени и даты окончания подачи заявок на участие в торгах</w:t>
            </w:r>
          </w:p>
        </w:tc>
      </w:tr>
      <w:tr w:rsidR="0093279D" w:rsidRPr="00347B50" w:rsidTr="00842BE4">
        <w:tc>
          <w:tcPr>
            <w:tcW w:w="704" w:type="dxa"/>
          </w:tcPr>
          <w:p w:rsidR="0093279D" w:rsidRPr="00347B50" w:rsidRDefault="0093279D" w:rsidP="0093279D">
            <w:pPr>
              <w:pStyle w:val="a8"/>
              <w:numPr>
                <w:ilvl w:val="1"/>
                <w:numId w:val="2"/>
              </w:numPr>
              <w:tabs>
                <w:tab w:val="left" w:pos="284"/>
              </w:tabs>
              <w:spacing w:after="0" w:line="240" w:lineRule="auto"/>
              <w:ind w:left="0" w:firstLine="0"/>
              <w:rPr>
                <w:rFonts w:ascii="Times New Roman" w:hAnsi="Times New Roman"/>
                <w:lang w:eastAsia="en-US"/>
              </w:rPr>
            </w:pPr>
          </w:p>
        </w:tc>
        <w:tc>
          <w:tcPr>
            <w:tcW w:w="3260" w:type="dxa"/>
          </w:tcPr>
          <w:p w:rsidR="0093279D" w:rsidRPr="00347B50" w:rsidRDefault="0093279D" w:rsidP="00493578">
            <w:r w:rsidRPr="00347B50">
              <w:t>Возвращение задатка:</w:t>
            </w:r>
          </w:p>
        </w:tc>
        <w:tc>
          <w:tcPr>
            <w:tcW w:w="6241" w:type="dxa"/>
          </w:tcPr>
          <w:p w:rsidR="0093279D" w:rsidRPr="00347B50" w:rsidRDefault="0093279D" w:rsidP="00493578">
            <w:r w:rsidRPr="00347B50">
              <w:t xml:space="preserve">Осуществляется в порядке, установленном в п. </w:t>
            </w:r>
            <w:r w:rsidRPr="00347B50">
              <w:fldChar w:fldCharType="begin"/>
            </w:r>
            <w:r w:rsidRPr="00347B50">
              <w:instrText xml:space="preserve"> REF _Ref405988528 \r \h  \* MERGEFORMAT </w:instrText>
            </w:r>
            <w:r w:rsidRPr="00347B50">
              <w:fldChar w:fldCharType="separate"/>
            </w:r>
            <w:r w:rsidR="00DF492E" w:rsidRPr="00347B50">
              <w:t>2.6</w:t>
            </w:r>
            <w:r w:rsidRPr="00347B50">
              <w:fldChar w:fldCharType="end"/>
            </w:r>
            <w:r w:rsidRPr="00347B50">
              <w:t xml:space="preserve"> Документации</w:t>
            </w:r>
          </w:p>
        </w:tc>
      </w:tr>
      <w:tr w:rsidR="0093279D" w:rsidRPr="00347B50" w:rsidTr="00842BE4">
        <w:tc>
          <w:tcPr>
            <w:tcW w:w="10205" w:type="dxa"/>
            <w:gridSpan w:val="3"/>
            <w:shd w:val="clear" w:color="auto" w:fill="D9D9D9" w:themeFill="background1" w:themeFillShade="D9"/>
          </w:tcPr>
          <w:p w:rsidR="0093279D" w:rsidRPr="00347B50" w:rsidRDefault="0093279D" w:rsidP="0093279D">
            <w:pPr>
              <w:pStyle w:val="a8"/>
              <w:numPr>
                <w:ilvl w:val="0"/>
                <w:numId w:val="2"/>
              </w:numPr>
              <w:tabs>
                <w:tab w:val="left" w:pos="284"/>
              </w:tabs>
              <w:spacing w:after="0" w:line="240" w:lineRule="auto"/>
              <w:ind w:left="0" w:firstLine="0"/>
              <w:rPr>
                <w:rFonts w:ascii="Times New Roman" w:hAnsi="Times New Roman"/>
                <w:bCs/>
                <w:spacing w:val="-1"/>
                <w:sz w:val="28"/>
                <w:szCs w:val="28"/>
              </w:rPr>
            </w:pPr>
            <w:r w:rsidRPr="00347B50">
              <w:rPr>
                <w:rFonts w:ascii="Times New Roman" w:hAnsi="Times New Roman"/>
                <w:sz w:val="28"/>
                <w:szCs w:val="28"/>
              </w:rPr>
              <w:t>Срок и порядок подачи заявок на участие в торгах</w:t>
            </w:r>
          </w:p>
        </w:tc>
      </w:tr>
      <w:tr w:rsidR="0093279D" w:rsidRPr="00347B50" w:rsidTr="00842BE4">
        <w:tc>
          <w:tcPr>
            <w:tcW w:w="704" w:type="dxa"/>
          </w:tcPr>
          <w:p w:rsidR="0093279D" w:rsidRPr="00347B50" w:rsidRDefault="0093279D" w:rsidP="0093279D">
            <w:pPr>
              <w:pStyle w:val="a8"/>
              <w:numPr>
                <w:ilvl w:val="1"/>
                <w:numId w:val="2"/>
              </w:numPr>
              <w:tabs>
                <w:tab w:val="left" w:pos="284"/>
              </w:tabs>
              <w:spacing w:after="0" w:line="240" w:lineRule="auto"/>
              <w:ind w:left="0" w:firstLine="0"/>
              <w:rPr>
                <w:rFonts w:ascii="Times New Roman" w:hAnsi="Times New Roman"/>
                <w:lang w:eastAsia="en-US"/>
              </w:rPr>
            </w:pPr>
          </w:p>
        </w:tc>
        <w:tc>
          <w:tcPr>
            <w:tcW w:w="3260" w:type="dxa"/>
          </w:tcPr>
          <w:p w:rsidR="0093279D" w:rsidRPr="00347B50" w:rsidRDefault="0093279D" w:rsidP="00493578">
            <w:pPr>
              <w:rPr>
                <w:bCs/>
                <w:spacing w:val="-1"/>
              </w:rPr>
            </w:pPr>
            <w:r w:rsidRPr="00347B50">
              <w:rPr>
                <w:bCs/>
                <w:spacing w:val="-1"/>
              </w:rPr>
              <w:t>Дата и время начала приема заявок:</w:t>
            </w:r>
          </w:p>
        </w:tc>
        <w:tc>
          <w:tcPr>
            <w:tcW w:w="6241" w:type="dxa"/>
          </w:tcPr>
          <w:p w:rsidR="0093279D" w:rsidRPr="00347B50" w:rsidRDefault="00752388" w:rsidP="00FC2ACF">
            <w:pPr>
              <w:rPr>
                <w:bCs/>
                <w:spacing w:val="-1"/>
              </w:rPr>
            </w:pPr>
            <w:sdt>
              <w:sdtPr>
                <w:id w:val="-288518933"/>
                <w:placeholder>
                  <w:docPart w:val="8CF6A565E79847F4ADE6A55C9FD44667"/>
                </w:placeholder>
                <w:date w:fullDate="2022-04-25T17:00:00Z">
                  <w:dateFormat w:val="dd.MM.yyyy H:mm"/>
                  <w:lid w:val="ru-RU"/>
                  <w:storeMappedDataAs w:val="dateTime"/>
                  <w:calendar w:val="gregorian"/>
                </w:date>
              </w:sdtPr>
              <w:sdtEndPr/>
              <w:sdtContent>
                <w:r w:rsidR="0093279D" w:rsidRPr="00347B50">
                  <w:t>2</w:t>
                </w:r>
                <w:r w:rsidR="00493578" w:rsidRPr="00347B50">
                  <w:t>5</w:t>
                </w:r>
                <w:r w:rsidR="0093279D" w:rsidRPr="00347B50">
                  <w:t>.04.2022 1</w:t>
                </w:r>
                <w:r w:rsidR="00FC2ACF" w:rsidRPr="00347B50">
                  <w:t>7</w:t>
                </w:r>
                <w:r w:rsidR="0093279D" w:rsidRPr="00347B50">
                  <w:t>:</w:t>
                </w:r>
                <w:r w:rsidR="00FC2ACF" w:rsidRPr="00347B50">
                  <w:t>0</w:t>
                </w:r>
                <w:r w:rsidR="0093279D" w:rsidRPr="00347B50">
                  <w:t>0</w:t>
                </w:r>
              </w:sdtContent>
            </w:sdt>
          </w:p>
        </w:tc>
      </w:tr>
      <w:tr w:rsidR="0093279D" w:rsidRPr="00347B50" w:rsidTr="00842BE4">
        <w:tc>
          <w:tcPr>
            <w:tcW w:w="704" w:type="dxa"/>
          </w:tcPr>
          <w:p w:rsidR="0093279D" w:rsidRPr="00347B50" w:rsidRDefault="0093279D" w:rsidP="0093279D">
            <w:pPr>
              <w:pStyle w:val="a8"/>
              <w:numPr>
                <w:ilvl w:val="1"/>
                <w:numId w:val="2"/>
              </w:numPr>
              <w:tabs>
                <w:tab w:val="left" w:pos="284"/>
              </w:tabs>
              <w:spacing w:after="0" w:line="240" w:lineRule="auto"/>
              <w:ind w:left="0" w:firstLine="0"/>
              <w:rPr>
                <w:rFonts w:ascii="Times New Roman" w:hAnsi="Times New Roman"/>
                <w:lang w:eastAsia="en-US"/>
              </w:rPr>
            </w:pPr>
          </w:p>
        </w:tc>
        <w:tc>
          <w:tcPr>
            <w:tcW w:w="3260" w:type="dxa"/>
          </w:tcPr>
          <w:p w:rsidR="0093279D" w:rsidRPr="00347B50" w:rsidRDefault="0093279D" w:rsidP="00493578">
            <w:pPr>
              <w:rPr>
                <w:bCs/>
                <w:spacing w:val="-1"/>
              </w:rPr>
            </w:pPr>
            <w:r w:rsidRPr="00347B50">
              <w:rPr>
                <w:bCs/>
                <w:spacing w:val="-1"/>
              </w:rPr>
              <w:t>Дата и время завершения приема заявок:</w:t>
            </w:r>
          </w:p>
        </w:tc>
        <w:tc>
          <w:tcPr>
            <w:tcW w:w="6241" w:type="dxa"/>
          </w:tcPr>
          <w:p w:rsidR="0093279D" w:rsidRPr="00347B50" w:rsidRDefault="00752388" w:rsidP="00523AD2">
            <w:sdt>
              <w:sdtPr>
                <w:id w:val="1759792429"/>
                <w:placeholder>
                  <w:docPart w:val="2A9EFDFD5EFF4484A4BB857226CF8E58"/>
                </w:placeholder>
                <w:date w:fullDate="2022-06-27T17:00:00Z">
                  <w:dateFormat w:val="dd.MM.yyyy H:mm"/>
                  <w:lid w:val="ru-RU"/>
                  <w:storeMappedDataAs w:val="dateTime"/>
                  <w:calendar w:val="gregorian"/>
                </w:date>
              </w:sdtPr>
              <w:sdtEndPr/>
              <w:sdtContent>
                <w:r w:rsidR="00523AD2" w:rsidRPr="00347B50">
                  <w:t>27</w:t>
                </w:r>
                <w:r w:rsidR="003126AA" w:rsidRPr="00347B50">
                  <w:t>.06.2022 17:00</w:t>
                </w:r>
              </w:sdtContent>
            </w:sdt>
          </w:p>
        </w:tc>
      </w:tr>
      <w:tr w:rsidR="0093279D" w:rsidRPr="00347B50" w:rsidTr="00842BE4">
        <w:tc>
          <w:tcPr>
            <w:tcW w:w="704" w:type="dxa"/>
          </w:tcPr>
          <w:p w:rsidR="0093279D" w:rsidRPr="00347B50" w:rsidRDefault="0093279D" w:rsidP="0093279D">
            <w:pPr>
              <w:pStyle w:val="a8"/>
              <w:numPr>
                <w:ilvl w:val="1"/>
                <w:numId w:val="2"/>
              </w:numPr>
              <w:tabs>
                <w:tab w:val="left" w:pos="284"/>
              </w:tabs>
              <w:spacing w:after="0" w:line="240" w:lineRule="auto"/>
              <w:ind w:left="0" w:firstLine="0"/>
              <w:rPr>
                <w:rFonts w:ascii="Times New Roman" w:hAnsi="Times New Roman"/>
                <w:lang w:eastAsia="en-US"/>
              </w:rPr>
            </w:pPr>
          </w:p>
        </w:tc>
        <w:tc>
          <w:tcPr>
            <w:tcW w:w="3260" w:type="dxa"/>
          </w:tcPr>
          <w:p w:rsidR="0093279D" w:rsidRPr="00347B50" w:rsidRDefault="0093279D" w:rsidP="00493578">
            <w:pPr>
              <w:rPr>
                <w:bCs/>
                <w:spacing w:val="-1"/>
              </w:rPr>
            </w:pPr>
            <w:r w:rsidRPr="00347B50">
              <w:rPr>
                <w:bCs/>
                <w:spacing w:val="-1"/>
              </w:rPr>
              <w:t>Порядок подачи:</w:t>
            </w:r>
          </w:p>
        </w:tc>
        <w:tc>
          <w:tcPr>
            <w:tcW w:w="6241" w:type="dxa"/>
          </w:tcPr>
          <w:p w:rsidR="0093279D" w:rsidRPr="00347B50" w:rsidRDefault="0093279D" w:rsidP="00493578">
            <w:pPr>
              <w:pStyle w:val="14"/>
              <w:shd w:val="clear" w:color="auto" w:fill="FFFFFF"/>
              <w:tabs>
                <w:tab w:val="left" w:pos="398"/>
                <w:tab w:val="left" w:pos="1276"/>
                <w:tab w:val="left" w:leader="underscore" w:pos="5467"/>
              </w:tabs>
              <w:ind w:left="0" w:firstLine="33"/>
            </w:pPr>
            <w:r w:rsidRPr="00347B50">
              <w:t>заявка на участие в аукционе должна быть подана в электронной форме на электронной торговой площадке. Перечень документов, которые должны быть приложены к заявке, изложен в п. 2. Документации.</w:t>
            </w:r>
          </w:p>
        </w:tc>
      </w:tr>
      <w:tr w:rsidR="0093279D" w:rsidRPr="00347B50" w:rsidTr="00842BE4">
        <w:tc>
          <w:tcPr>
            <w:tcW w:w="10205" w:type="dxa"/>
            <w:gridSpan w:val="3"/>
            <w:shd w:val="clear" w:color="auto" w:fill="D9D9D9" w:themeFill="background1" w:themeFillShade="D9"/>
          </w:tcPr>
          <w:p w:rsidR="0093279D" w:rsidRPr="00347B50" w:rsidRDefault="0093279D" w:rsidP="0093279D">
            <w:pPr>
              <w:pStyle w:val="a8"/>
              <w:numPr>
                <w:ilvl w:val="0"/>
                <w:numId w:val="2"/>
              </w:numPr>
              <w:tabs>
                <w:tab w:val="left" w:pos="284"/>
              </w:tabs>
              <w:spacing w:after="0" w:line="240" w:lineRule="auto"/>
              <w:ind w:left="0" w:firstLine="0"/>
              <w:rPr>
                <w:rFonts w:ascii="Times New Roman" w:hAnsi="Times New Roman"/>
                <w:sz w:val="28"/>
                <w:szCs w:val="28"/>
              </w:rPr>
            </w:pPr>
            <w:r w:rsidRPr="00347B50">
              <w:rPr>
                <w:rFonts w:ascii="Times New Roman" w:hAnsi="Times New Roman"/>
                <w:sz w:val="28"/>
                <w:szCs w:val="28"/>
              </w:rPr>
              <w:t>Сроки рассмотрения заявок</w:t>
            </w:r>
          </w:p>
        </w:tc>
      </w:tr>
      <w:tr w:rsidR="0093279D" w:rsidRPr="00347B50" w:rsidTr="00842BE4">
        <w:tc>
          <w:tcPr>
            <w:tcW w:w="704" w:type="dxa"/>
          </w:tcPr>
          <w:p w:rsidR="0093279D" w:rsidRPr="00347B50" w:rsidRDefault="0093279D" w:rsidP="0093279D">
            <w:pPr>
              <w:pStyle w:val="a8"/>
              <w:numPr>
                <w:ilvl w:val="1"/>
                <w:numId w:val="2"/>
              </w:numPr>
              <w:tabs>
                <w:tab w:val="left" w:pos="284"/>
              </w:tabs>
              <w:spacing w:after="0" w:line="240" w:lineRule="auto"/>
              <w:ind w:left="0" w:firstLine="0"/>
              <w:rPr>
                <w:rFonts w:ascii="Times New Roman" w:hAnsi="Times New Roman"/>
                <w:lang w:eastAsia="en-US"/>
              </w:rPr>
            </w:pPr>
          </w:p>
        </w:tc>
        <w:tc>
          <w:tcPr>
            <w:tcW w:w="3260" w:type="dxa"/>
          </w:tcPr>
          <w:p w:rsidR="0093279D" w:rsidRPr="00347B50" w:rsidRDefault="0093279D" w:rsidP="00493578">
            <w:pPr>
              <w:rPr>
                <w:bCs/>
                <w:spacing w:val="-1"/>
              </w:rPr>
            </w:pPr>
            <w:r w:rsidRPr="00347B50">
              <w:rPr>
                <w:bCs/>
                <w:spacing w:val="-1"/>
              </w:rPr>
              <w:t>Время и дата рассмотрения заявок:</w:t>
            </w:r>
          </w:p>
        </w:tc>
        <w:tc>
          <w:tcPr>
            <w:tcW w:w="6241" w:type="dxa"/>
          </w:tcPr>
          <w:p w:rsidR="0093279D" w:rsidRPr="00347B50" w:rsidRDefault="0093279D" w:rsidP="00523AD2">
            <w:pPr>
              <w:pStyle w:val="14"/>
              <w:shd w:val="clear" w:color="auto" w:fill="FFFFFF"/>
              <w:tabs>
                <w:tab w:val="left" w:pos="398"/>
                <w:tab w:val="left" w:pos="1276"/>
                <w:tab w:val="left" w:leader="underscore" w:pos="5467"/>
              </w:tabs>
              <w:ind w:left="0" w:firstLine="33"/>
            </w:pPr>
            <w:r w:rsidRPr="00347B50">
              <w:t xml:space="preserve">не позднее </w:t>
            </w:r>
            <w:sdt>
              <w:sdtPr>
                <w:id w:val="1618640276"/>
                <w:placeholder>
                  <w:docPart w:val="E62969A9FCBA4D648B2B987A8B9601D0"/>
                </w:placeholder>
                <w:date w:fullDate="2022-06-30T17:00:00Z">
                  <w:dateFormat w:val="dd.MM.yyyy H:mm"/>
                  <w:lid w:val="ru-RU"/>
                  <w:storeMappedDataAs w:val="dateTime"/>
                  <w:calendar w:val="gregorian"/>
                </w:date>
              </w:sdtPr>
              <w:sdtEndPr/>
              <w:sdtContent>
                <w:r w:rsidR="00523AD2" w:rsidRPr="00347B50">
                  <w:t>30</w:t>
                </w:r>
                <w:r w:rsidR="003126AA" w:rsidRPr="00347B50">
                  <w:t>.06.2022 17:00</w:t>
                </w:r>
              </w:sdtContent>
            </w:sdt>
          </w:p>
        </w:tc>
      </w:tr>
      <w:tr w:rsidR="0093279D" w:rsidRPr="00347B50" w:rsidTr="00842BE4">
        <w:tc>
          <w:tcPr>
            <w:tcW w:w="704" w:type="dxa"/>
          </w:tcPr>
          <w:p w:rsidR="0093279D" w:rsidRPr="00347B50" w:rsidRDefault="0093279D" w:rsidP="0093279D">
            <w:pPr>
              <w:pStyle w:val="a8"/>
              <w:numPr>
                <w:ilvl w:val="1"/>
                <w:numId w:val="2"/>
              </w:numPr>
              <w:tabs>
                <w:tab w:val="left" w:pos="284"/>
              </w:tabs>
              <w:spacing w:after="0" w:line="240" w:lineRule="auto"/>
              <w:ind w:left="0" w:firstLine="0"/>
              <w:rPr>
                <w:rFonts w:ascii="Times New Roman" w:hAnsi="Times New Roman"/>
                <w:lang w:eastAsia="en-US"/>
              </w:rPr>
            </w:pPr>
          </w:p>
        </w:tc>
        <w:tc>
          <w:tcPr>
            <w:tcW w:w="3260" w:type="dxa"/>
          </w:tcPr>
          <w:p w:rsidR="0093279D" w:rsidRPr="00347B50" w:rsidRDefault="0093279D" w:rsidP="00493578">
            <w:pPr>
              <w:rPr>
                <w:bCs/>
                <w:spacing w:val="-1"/>
              </w:rPr>
            </w:pPr>
            <w:r w:rsidRPr="00347B50">
              <w:rPr>
                <w:bCs/>
                <w:spacing w:val="-1"/>
              </w:rPr>
              <w:t>Оформление протокола рассмотрения заявок:</w:t>
            </w:r>
          </w:p>
        </w:tc>
        <w:tc>
          <w:tcPr>
            <w:tcW w:w="6241" w:type="dxa"/>
          </w:tcPr>
          <w:p w:rsidR="0093279D" w:rsidRPr="00347B50" w:rsidRDefault="0093279D" w:rsidP="00493578">
            <w:pPr>
              <w:pStyle w:val="14"/>
              <w:shd w:val="clear" w:color="auto" w:fill="FFFFFF"/>
              <w:tabs>
                <w:tab w:val="left" w:pos="398"/>
                <w:tab w:val="left" w:pos="1276"/>
                <w:tab w:val="left" w:leader="underscore" w:pos="5467"/>
              </w:tabs>
              <w:ind w:left="0" w:firstLine="33"/>
            </w:pPr>
            <w:r w:rsidRPr="00347B50">
              <w:t xml:space="preserve">Порядок оформления и размещения протокола установлен п. </w:t>
            </w:r>
            <w:r w:rsidRPr="00347B50">
              <w:fldChar w:fldCharType="begin"/>
            </w:r>
            <w:r w:rsidRPr="00347B50">
              <w:instrText xml:space="preserve"> REF _Ref405989881 \r \h  \* MERGEFORMAT </w:instrText>
            </w:r>
            <w:r w:rsidRPr="00347B50">
              <w:fldChar w:fldCharType="separate"/>
            </w:r>
            <w:r w:rsidR="00DF492E" w:rsidRPr="00347B50">
              <w:t>3.1.3</w:t>
            </w:r>
            <w:r w:rsidRPr="00347B50">
              <w:fldChar w:fldCharType="end"/>
            </w:r>
            <w:r w:rsidRPr="00347B50">
              <w:t xml:space="preserve"> Документации.</w:t>
            </w:r>
          </w:p>
        </w:tc>
      </w:tr>
      <w:tr w:rsidR="0093279D" w:rsidRPr="00347B50" w:rsidTr="00842BE4">
        <w:tc>
          <w:tcPr>
            <w:tcW w:w="10205" w:type="dxa"/>
            <w:gridSpan w:val="3"/>
            <w:shd w:val="clear" w:color="auto" w:fill="D9D9D9" w:themeFill="background1" w:themeFillShade="D9"/>
          </w:tcPr>
          <w:p w:rsidR="0093279D" w:rsidRPr="00347B50" w:rsidRDefault="0093279D" w:rsidP="0093279D">
            <w:pPr>
              <w:pStyle w:val="a8"/>
              <w:numPr>
                <w:ilvl w:val="0"/>
                <w:numId w:val="2"/>
              </w:numPr>
              <w:tabs>
                <w:tab w:val="left" w:pos="284"/>
              </w:tabs>
              <w:spacing w:after="0" w:line="240" w:lineRule="auto"/>
              <w:ind w:left="0" w:firstLine="0"/>
              <w:rPr>
                <w:rFonts w:ascii="Times New Roman" w:hAnsi="Times New Roman"/>
                <w:sz w:val="28"/>
                <w:szCs w:val="28"/>
              </w:rPr>
            </w:pPr>
            <w:r w:rsidRPr="00347B50">
              <w:rPr>
                <w:rFonts w:ascii="Times New Roman" w:hAnsi="Times New Roman"/>
                <w:sz w:val="28"/>
                <w:szCs w:val="28"/>
              </w:rPr>
              <w:t>Место, дата и порядок проведения аукциона:</w:t>
            </w:r>
          </w:p>
        </w:tc>
      </w:tr>
      <w:tr w:rsidR="0093279D" w:rsidRPr="00347B50" w:rsidTr="00842BE4">
        <w:tc>
          <w:tcPr>
            <w:tcW w:w="704" w:type="dxa"/>
          </w:tcPr>
          <w:p w:rsidR="0093279D" w:rsidRPr="00347B50" w:rsidRDefault="0093279D" w:rsidP="0093279D">
            <w:pPr>
              <w:pStyle w:val="a8"/>
              <w:numPr>
                <w:ilvl w:val="1"/>
                <w:numId w:val="2"/>
              </w:numPr>
              <w:tabs>
                <w:tab w:val="left" w:pos="284"/>
              </w:tabs>
              <w:spacing w:after="0" w:line="240" w:lineRule="auto"/>
              <w:ind w:left="0" w:firstLine="0"/>
              <w:rPr>
                <w:rFonts w:ascii="Times New Roman" w:hAnsi="Times New Roman"/>
                <w:lang w:eastAsia="en-US"/>
              </w:rPr>
            </w:pPr>
          </w:p>
        </w:tc>
        <w:tc>
          <w:tcPr>
            <w:tcW w:w="3260" w:type="dxa"/>
          </w:tcPr>
          <w:p w:rsidR="0093279D" w:rsidRPr="00347B50" w:rsidRDefault="0093279D" w:rsidP="00493578">
            <w:pPr>
              <w:rPr>
                <w:bCs/>
                <w:spacing w:val="-1"/>
              </w:rPr>
            </w:pPr>
            <w:r w:rsidRPr="00347B50">
              <w:rPr>
                <w:bCs/>
                <w:spacing w:val="-1"/>
              </w:rPr>
              <w:t>Дата и время начала аукциона:</w:t>
            </w:r>
          </w:p>
        </w:tc>
        <w:tc>
          <w:tcPr>
            <w:tcW w:w="6241" w:type="dxa"/>
          </w:tcPr>
          <w:p w:rsidR="0093279D" w:rsidRPr="00347B50" w:rsidRDefault="00752388" w:rsidP="00523AD2">
            <w:pPr>
              <w:pStyle w:val="14"/>
              <w:shd w:val="clear" w:color="auto" w:fill="FFFFFF"/>
              <w:tabs>
                <w:tab w:val="left" w:pos="398"/>
                <w:tab w:val="left" w:pos="1276"/>
                <w:tab w:val="left" w:leader="underscore" w:pos="5467"/>
              </w:tabs>
              <w:ind w:left="0" w:firstLine="33"/>
            </w:pPr>
            <w:sdt>
              <w:sdtPr>
                <w:id w:val="1279836956"/>
                <w:placeholder>
                  <w:docPart w:val="D41D60920E074E9EBC9FF58D4455D68A"/>
                </w:placeholder>
                <w:date w:fullDate="2022-07-01T09:00:00Z">
                  <w:dateFormat w:val="dd.MM.yyyy H:mm"/>
                  <w:lid w:val="ru-RU"/>
                  <w:storeMappedDataAs w:val="dateTime"/>
                  <w:calendar w:val="gregorian"/>
                </w:date>
              </w:sdtPr>
              <w:sdtEndPr/>
              <w:sdtContent>
                <w:r w:rsidR="00523AD2" w:rsidRPr="00347B50">
                  <w:t>01</w:t>
                </w:r>
                <w:r w:rsidR="0077549F" w:rsidRPr="00347B50">
                  <w:t>.0</w:t>
                </w:r>
                <w:r w:rsidR="00523AD2" w:rsidRPr="00347B50">
                  <w:t>7</w:t>
                </w:r>
                <w:r w:rsidR="00764E13" w:rsidRPr="00347B50">
                  <w:t>.2022 9:00</w:t>
                </w:r>
              </w:sdtContent>
            </w:sdt>
          </w:p>
        </w:tc>
      </w:tr>
      <w:tr w:rsidR="0093279D" w:rsidRPr="00347B50" w:rsidTr="00842BE4">
        <w:tc>
          <w:tcPr>
            <w:tcW w:w="704" w:type="dxa"/>
          </w:tcPr>
          <w:p w:rsidR="0093279D" w:rsidRPr="00347B50" w:rsidRDefault="0093279D" w:rsidP="0093279D">
            <w:pPr>
              <w:pStyle w:val="a8"/>
              <w:numPr>
                <w:ilvl w:val="1"/>
                <w:numId w:val="2"/>
              </w:numPr>
              <w:tabs>
                <w:tab w:val="left" w:pos="284"/>
              </w:tabs>
              <w:spacing w:after="0" w:line="240" w:lineRule="auto"/>
              <w:ind w:left="0" w:firstLine="0"/>
              <w:rPr>
                <w:rFonts w:ascii="Times New Roman" w:hAnsi="Times New Roman"/>
                <w:lang w:eastAsia="en-US"/>
              </w:rPr>
            </w:pPr>
          </w:p>
        </w:tc>
        <w:tc>
          <w:tcPr>
            <w:tcW w:w="3260" w:type="dxa"/>
          </w:tcPr>
          <w:p w:rsidR="0093279D" w:rsidRPr="00347B50" w:rsidRDefault="0093279D" w:rsidP="00493578">
            <w:pPr>
              <w:rPr>
                <w:bCs/>
                <w:spacing w:val="-1"/>
              </w:rPr>
            </w:pPr>
            <w:r w:rsidRPr="00347B50">
              <w:rPr>
                <w:bCs/>
                <w:spacing w:val="-1"/>
              </w:rPr>
              <w:t>Дата и время завершения аукциона:</w:t>
            </w:r>
          </w:p>
        </w:tc>
        <w:tc>
          <w:tcPr>
            <w:tcW w:w="6241" w:type="dxa"/>
          </w:tcPr>
          <w:p w:rsidR="0093279D" w:rsidRPr="00347B50" w:rsidRDefault="00523AD2" w:rsidP="00523AD2">
            <w:r w:rsidRPr="00347B50">
              <w:t>01</w:t>
            </w:r>
            <w:r w:rsidR="0077549F" w:rsidRPr="00347B50">
              <w:t>.0</w:t>
            </w:r>
            <w:r w:rsidRPr="00347B50">
              <w:t>7</w:t>
            </w:r>
            <w:r w:rsidR="002C3780" w:rsidRPr="00347B50">
              <w:t>.2022 по факту завершения.</w:t>
            </w:r>
          </w:p>
        </w:tc>
      </w:tr>
      <w:tr w:rsidR="0093279D" w:rsidRPr="00347B50" w:rsidTr="00842BE4">
        <w:tc>
          <w:tcPr>
            <w:tcW w:w="704" w:type="dxa"/>
          </w:tcPr>
          <w:p w:rsidR="0093279D" w:rsidRPr="00347B50" w:rsidRDefault="0093279D" w:rsidP="0093279D">
            <w:pPr>
              <w:pStyle w:val="a8"/>
              <w:numPr>
                <w:ilvl w:val="1"/>
                <w:numId w:val="2"/>
              </w:numPr>
              <w:tabs>
                <w:tab w:val="left" w:pos="284"/>
              </w:tabs>
              <w:spacing w:after="0" w:line="240" w:lineRule="auto"/>
              <w:ind w:left="0" w:firstLine="0"/>
              <w:rPr>
                <w:rFonts w:ascii="Times New Roman" w:hAnsi="Times New Roman"/>
                <w:lang w:eastAsia="en-US"/>
              </w:rPr>
            </w:pPr>
          </w:p>
        </w:tc>
        <w:tc>
          <w:tcPr>
            <w:tcW w:w="3260" w:type="dxa"/>
          </w:tcPr>
          <w:p w:rsidR="0093279D" w:rsidRPr="00347B50" w:rsidRDefault="0093279D" w:rsidP="00493578">
            <w:pPr>
              <w:rPr>
                <w:bCs/>
                <w:spacing w:val="-1"/>
              </w:rPr>
            </w:pPr>
            <w:r w:rsidRPr="00347B50">
              <w:rPr>
                <w:bCs/>
                <w:spacing w:val="-1"/>
              </w:rPr>
              <w:t>Место проведения аукциона:</w:t>
            </w:r>
          </w:p>
        </w:tc>
        <w:tc>
          <w:tcPr>
            <w:tcW w:w="6241" w:type="dxa"/>
          </w:tcPr>
          <w:p w:rsidR="0093279D" w:rsidRPr="00347B50" w:rsidRDefault="0093279D" w:rsidP="00493578">
            <w:r w:rsidRPr="00347B50">
              <w:t>на электронной торговой площадке</w:t>
            </w:r>
            <w:r w:rsidRPr="00347B50">
              <w:rPr>
                <w:bCs/>
              </w:rPr>
              <w:t xml:space="preserve">: </w:t>
            </w:r>
            <w:r w:rsidRPr="00347B50">
              <w:t>«Аукционный Конкурсный Дом» http://www.a-k-d.ru (далее – ЭТП).</w:t>
            </w:r>
          </w:p>
        </w:tc>
      </w:tr>
      <w:tr w:rsidR="0093279D" w:rsidRPr="00347B50" w:rsidTr="00842BE4">
        <w:tc>
          <w:tcPr>
            <w:tcW w:w="704" w:type="dxa"/>
          </w:tcPr>
          <w:p w:rsidR="0093279D" w:rsidRPr="00347B50" w:rsidRDefault="0093279D" w:rsidP="0093279D">
            <w:pPr>
              <w:pStyle w:val="a8"/>
              <w:numPr>
                <w:ilvl w:val="1"/>
                <w:numId w:val="2"/>
              </w:numPr>
              <w:tabs>
                <w:tab w:val="left" w:pos="284"/>
              </w:tabs>
              <w:spacing w:after="0" w:line="240" w:lineRule="auto"/>
              <w:ind w:left="0" w:firstLine="0"/>
              <w:rPr>
                <w:rFonts w:ascii="Times New Roman" w:hAnsi="Times New Roman"/>
                <w:lang w:eastAsia="en-US"/>
              </w:rPr>
            </w:pPr>
          </w:p>
        </w:tc>
        <w:tc>
          <w:tcPr>
            <w:tcW w:w="3260" w:type="dxa"/>
          </w:tcPr>
          <w:p w:rsidR="0093279D" w:rsidRPr="00347B50" w:rsidRDefault="0093279D" w:rsidP="00493578">
            <w:pPr>
              <w:rPr>
                <w:bCs/>
                <w:spacing w:val="-1"/>
              </w:rPr>
            </w:pPr>
            <w:r w:rsidRPr="00347B50">
              <w:rPr>
                <w:bCs/>
                <w:spacing w:val="-1"/>
              </w:rPr>
              <w:t>Порядок проведения аукциона</w:t>
            </w:r>
          </w:p>
        </w:tc>
        <w:tc>
          <w:tcPr>
            <w:tcW w:w="6241" w:type="dxa"/>
          </w:tcPr>
          <w:p w:rsidR="0093279D" w:rsidRPr="00347B50" w:rsidRDefault="0093279D" w:rsidP="00493578">
            <w:r w:rsidRPr="00347B50">
              <w:t>Аукцион проводится в электронной форме на электронной торговой площадке в порядке, предусмотренном статьями 447 – 449 Гражданского кодекса Российской Федерации, Документацией и в соответствии с правилами работы электронной торговой площадки (с указанными правилами можно ознакомиться на сайте ЭТП).</w:t>
            </w:r>
          </w:p>
          <w:p w:rsidR="0093279D" w:rsidRPr="00347B50" w:rsidRDefault="0093279D" w:rsidP="00493578">
            <w:r w:rsidRPr="00347B50">
              <w:lastRenderedPageBreak/>
              <w:t xml:space="preserve">Порядок проведения процедуры на электронной торговой площадке «Аукционный конкурсный дом» определен (доступен на сайте                   https://www. a-k-d.ru).   </w:t>
            </w:r>
          </w:p>
        </w:tc>
      </w:tr>
      <w:tr w:rsidR="0093279D" w:rsidRPr="00347B50" w:rsidTr="00842BE4">
        <w:tc>
          <w:tcPr>
            <w:tcW w:w="704" w:type="dxa"/>
          </w:tcPr>
          <w:p w:rsidR="0093279D" w:rsidRPr="00347B50" w:rsidRDefault="0093279D" w:rsidP="0093279D">
            <w:pPr>
              <w:pStyle w:val="a8"/>
              <w:numPr>
                <w:ilvl w:val="1"/>
                <w:numId w:val="2"/>
              </w:numPr>
              <w:tabs>
                <w:tab w:val="left" w:pos="284"/>
              </w:tabs>
              <w:spacing w:after="0" w:line="240" w:lineRule="auto"/>
              <w:ind w:left="0" w:firstLine="0"/>
              <w:rPr>
                <w:rFonts w:ascii="Times New Roman" w:hAnsi="Times New Roman"/>
                <w:lang w:eastAsia="en-US"/>
              </w:rPr>
            </w:pPr>
          </w:p>
        </w:tc>
        <w:tc>
          <w:tcPr>
            <w:tcW w:w="3260" w:type="dxa"/>
          </w:tcPr>
          <w:p w:rsidR="0093279D" w:rsidRPr="00347B50" w:rsidRDefault="0093279D" w:rsidP="00493578">
            <w:pPr>
              <w:rPr>
                <w:bCs/>
                <w:spacing w:val="-1"/>
              </w:rPr>
            </w:pPr>
            <w:r w:rsidRPr="00347B50">
              <w:rPr>
                <w:bCs/>
                <w:spacing w:val="-1"/>
              </w:rPr>
              <w:t>Победитель аукциона:</w:t>
            </w:r>
          </w:p>
        </w:tc>
        <w:tc>
          <w:tcPr>
            <w:tcW w:w="6241" w:type="dxa"/>
          </w:tcPr>
          <w:p w:rsidR="0093279D" w:rsidRPr="00347B50" w:rsidRDefault="0093279D" w:rsidP="00C15AF4">
            <w:r w:rsidRPr="00347B50">
              <w:t>Победителем аукциона признается лицо, пре</w:t>
            </w:r>
            <w:r w:rsidR="00C15AF4" w:rsidRPr="00347B50">
              <w:t>дложившее наиболее высокую цену.</w:t>
            </w:r>
          </w:p>
        </w:tc>
      </w:tr>
      <w:tr w:rsidR="0093279D" w:rsidRPr="00347B50" w:rsidTr="00842BE4">
        <w:tc>
          <w:tcPr>
            <w:tcW w:w="704" w:type="dxa"/>
          </w:tcPr>
          <w:p w:rsidR="0093279D" w:rsidRPr="00347B50" w:rsidRDefault="0093279D" w:rsidP="0093279D">
            <w:pPr>
              <w:pStyle w:val="a8"/>
              <w:numPr>
                <w:ilvl w:val="1"/>
                <w:numId w:val="2"/>
              </w:numPr>
              <w:tabs>
                <w:tab w:val="left" w:pos="284"/>
              </w:tabs>
              <w:spacing w:after="0" w:line="240" w:lineRule="auto"/>
              <w:ind w:left="0" w:firstLine="0"/>
              <w:rPr>
                <w:rFonts w:ascii="Times New Roman" w:hAnsi="Times New Roman"/>
                <w:lang w:eastAsia="en-US"/>
              </w:rPr>
            </w:pPr>
          </w:p>
        </w:tc>
        <w:tc>
          <w:tcPr>
            <w:tcW w:w="3260" w:type="dxa"/>
          </w:tcPr>
          <w:p w:rsidR="0093279D" w:rsidRPr="00347B50" w:rsidRDefault="0093279D" w:rsidP="00493578">
            <w:pPr>
              <w:rPr>
                <w:bCs/>
                <w:spacing w:val="-1"/>
              </w:rPr>
            </w:pPr>
            <w:r w:rsidRPr="00347B50">
              <w:t>Срок заключения договора купли-продажи:</w:t>
            </w:r>
          </w:p>
        </w:tc>
        <w:tc>
          <w:tcPr>
            <w:tcW w:w="6241" w:type="dxa"/>
          </w:tcPr>
          <w:p w:rsidR="0093279D" w:rsidRPr="00347B50" w:rsidRDefault="0093279D" w:rsidP="00493578">
            <w:r w:rsidRPr="00347B50">
              <w:t>Договор заключается в течение 20 (Двадцати) календарных дней, но не ранее 10 (Десяти) календарных дней со дня опубликования протокола об итогах аукциона</w:t>
            </w:r>
          </w:p>
        </w:tc>
      </w:tr>
      <w:tr w:rsidR="0093279D" w:rsidRPr="00347B50" w:rsidTr="00842BE4">
        <w:tc>
          <w:tcPr>
            <w:tcW w:w="10205" w:type="dxa"/>
            <w:gridSpan w:val="3"/>
            <w:shd w:val="clear" w:color="auto" w:fill="D9D9D9" w:themeFill="background1" w:themeFillShade="D9"/>
          </w:tcPr>
          <w:p w:rsidR="0093279D" w:rsidRPr="00347B50" w:rsidRDefault="0093279D" w:rsidP="0093279D">
            <w:pPr>
              <w:pStyle w:val="a8"/>
              <w:numPr>
                <w:ilvl w:val="0"/>
                <w:numId w:val="2"/>
              </w:numPr>
              <w:tabs>
                <w:tab w:val="left" w:pos="284"/>
              </w:tabs>
              <w:spacing w:after="0" w:line="240" w:lineRule="auto"/>
              <w:ind w:left="0" w:firstLine="0"/>
              <w:rPr>
                <w:rFonts w:ascii="Times New Roman" w:hAnsi="Times New Roman"/>
                <w:sz w:val="28"/>
                <w:szCs w:val="28"/>
              </w:rPr>
            </w:pPr>
            <w:r w:rsidRPr="00347B50">
              <w:rPr>
                <w:rFonts w:ascii="Times New Roman" w:hAnsi="Times New Roman"/>
                <w:sz w:val="28"/>
                <w:szCs w:val="28"/>
              </w:rPr>
              <w:t>Порядок ознакомления с документацией, в т.ч. формами документов и условиями аукциона</w:t>
            </w:r>
          </w:p>
        </w:tc>
      </w:tr>
      <w:tr w:rsidR="0093279D" w:rsidRPr="00347B50" w:rsidTr="00842BE4">
        <w:tc>
          <w:tcPr>
            <w:tcW w:w="704" w:type="dxa"/>
          </w:tcPr>
          <w:p w:rsidR="0093279D" w:rsidRPr="00347B50" w:rsidRDefault="0093279D" w:rsidP="0093279D">
            <w:pPr>
              <w:pStyle w:val="a8"/>
              <w:numPr>
                <w:ilvl w:val="1"/>
                <w:numId w:val="2"/>
              </w:numPr>
              <w:tabs>
                <w:tab w:val="left" w:pos="284"/>
              </w:tabs>
              <w:spacing w:after="0" w:line="240" w:lineRule="auto"/>
              <w:ind w:left="0" w:firstLine="0"/>
              <w:rPr>
                <w:rFonts w:ascii="Times New Roman" w:hAnsi="Times New Roman"/>
                <w:lang w:eastAsia="en-US"/>
              </w:rPr>
            </w:pPr>
          </w:p>
        </w:tc>
        <w:tc>
          <w:tcPr>
            <w:tcW w:w="3260" w:type="dxa"/>
          </w:tcPr>
          <w:p w:rsidR="0093279D" w:rsidRPr="00347B50" w:rsidRDefault="0093279D" w:rsidP="00493578">
            <w:r w:rsidRPr="00347B50">
              <w:t>Место размещения в сети «Интернет»:</w:t>
            </w:r>
          </w:p>
        </w:tc>
        <w:tc>
          <w:tcPr>
            <w:tcW w:w="6241" w:type="dxa"/>
          </w:tcPr>
          <w:p w:rsidR="0093279D" w:rsidRPr="00347B50" w:rsidRDefault="0093279D" w:rsidP="00493578">
            <w:r w:rsidRPr="00347B50">
              <w:t xml:space="preserve">Документация находится в открытом доступе начиная с даты размещения настоящего извещения в информационно-телекоммуникационной сети «Интернет» по следующим адресам: www.a-k-d.ru. www.atomproperty.ru, </w:t>
            </w:r>
            <w:r w:rsidRPr="00347B50">
              <w:rPr>
                <w:lang w:val="en-US"/>
              </w:rPr>
              <w:t>w</w:t>
            </w:r>
            <w:r w:rsidRPr="00347B50">
              <w:t>ww.nikimtatomstroy.ru.</w:t>
            </w:r>
            <w:r w:rsidRPr="00347B50">
              <w:rPr>
                <w:color w:val="808080"/>
              </w:rPr>
              <w:t xml:space="preserve"> </w:t>
            </w:r>
            <w:r w:rsidRPr="00347B50">
              <w:t xml:space="preserve"> Порядок получения Документации на электронной торговой площадке определяется правилами электронной торговой площадки (с указанными правилами можно ознакомиться на сайте ЭТП).</w:t>
            </w:r>
          </w:p>
        </w:tc>
      </w:tr>
      <w:tr w:rsidR="0093279D" w:rsidRPr="00347B50" w:rsidTr="00842BE4">
        <w:tc>
          <w:tcPr>
            <w:tcW w:w="704" w:type="dxa"/>
          </w:tcPr>
          <w:p w:rsidR="0093279D" w:rsidRPr="00347B50" w:rsidRDefault="0093279D" w:rsidP="0093279D">
            <w:pPr>
              <w:pStyle w:val="a8"/>
              <w:numPr>
                <w:ilvl w:val="1"/>
                <w:numId w:val="2"/>
              </w:numPr>
              <w:tabs>
                <w:tab w:val="left" w:pos="284"/>
              </w:tabs>
              <w:spacing w:after="0" w:line="240" w:lineRule="auto"/>
              <w:ind w:left="0" w:firstLine="0"/>
              <w:rPr>
                <w:rFonts w:ascii="Times New Roman" w:hAnsi="Times New Roman"/>
                <w:lang w:eastAsia="en-US"/>
              </w:rPr>
            </w:pPr>
          </w:p>
        </w:tc>
        <w:tc>
          <w:tcPr>
            <w:tcW w:w="3260" w:type="dxa"/>
          </w:tcPr>
          <w:p w:rsidR="0093279D" w:rsidRPr="00347B50" w:rsidRDefault="0093279D" w:rsidP="00493578">
            <w:r w:rsidRPr="00347B50">
              <w:t>Порядок ознакомления с документацией:</w:t>
            </w:r>
          </w:p>
        </w:tc>
        <w:tc>
          <w:tcPr>
            <w:tcW w:w="6241" w:type="dxa"/>
          </w:tcPr>
          <w:p w:rsidR="0093279D" w:rsidRPr="00347B50" w:rsidRDefault="0093279D" w:rsidP="00493578">
            <w:r w:rsidRPr="00347B50">
              <w:t>В сети «Интернет» - в любое время с даты размещения.</w:t>
            </w:r>
          </w:p>
          <w:p w:rsidR="0093279D" w:rsidRPr="00347B50" w:rsidRDefault="0093279D" w:rsidP="00523AD2">
            <w:r w:rsidRPr="00347B50">
              <w:t xml:space="preserve">По адресу Организатора - с </w:t>
            </w:r>
            <w:sdt>
              <w:sdtPr>
                <w:id w:val="-1503277023"/>
                <w:placeholder>
                  <w:docPart w:val="4F19EED9BBE04511BF4F851403884969"/>
                </w:placeholder>
                <w:date w:fullDate="2022-04-25T17:00:00Z">
                  <w:dateFormat w:val="dd.MM.yyyy H:mm"/>
                  <w:lid w:val="ru-RU"/>
                  <w:storeMappedDataAs w:val="dateTime"/>
                  <w:calendar w:val="gregorian"/>
                </w:date>
              </w:sdtPr>
              <w:sdtEndPr/>
              <w:sdtContent>
                <w:r w:rsidRPr="00347B50">
                  <w:t>2</w:t>
                </w:r>
                <w:r w:rsidR="00493578" w:rsidRPr="00347B50">
                  <w:t>5</w:t>
                </w:r>
                <w:r w:rsidRPr="00347B50">
                  <w:t>.04.2022 1</w:t>
                </w:r>
                <w:r w:rsidR="002F2E04" w:rsidRPr="00347B50">
                  <w:t>7</w:t>
                </w:r>
                <w:r w:rsidRPr="00347B50">
                  <w:t>:</w:t>
                </w:r>
                <w:r w:rsidR="002F2E04" w:rsidRPr="00347B50">
                  <w:t>0</w:t>
                </w:r>
                <w:r w:rsidRPr="00347B50">
                  <w:t>0</w:t>
                </w:r>
              </w:sdtContent>
            </w:sdt>
            <w:r w:rsidRPr="00347B50">
              <w:t xml:space="preserve"> по </w:t>
            </w:r>
            <w:sdt>
              <w:sdtPr>
                <w:id w:val="-336914997"/>
                <w:placeholder>
                  <w:docPart w:val="F2B2D7C9777243A5ACE61FD0BE2B42C7"/>
                </w:placeholder>
                <w:date w:fullDate="2022-06-27T17:00:00Z">
                  <w:dateFormat w:val="dd.MM.yyyy H:mm"/>
                  <w:lid w:val="ru-RU"/>
                  <w:storeMappedDataAs w:val="dateTime"/>
                  <w:calendar w:val="gregorian"/>
                </w:date>
              </w:sdtPr>
              <w:sdtEndPr/>
              <w:sdtContent>
                <w:r w:rsidR="00523AD2" w:rsidRPr="00347B50">
                  <w:t>27</w:t>
                </w:r>
                <w:r w:rsidRPr="00347B50">
                  <w:t>.0</w:t>
                </w:r>
                <w:r w:rsidR="002F2E04" w:rsidRPr="00347B50">
                  <w:t>6</w:t>
                </w:r>
                <w:r w:rsidRPr="00347B50">
                  <w:t xml:space="preserve">.2022 </w:t>
                </w:r>
                <w:r w:rsidR="00410603" w:rsidRPr="00347B50">
                  <w:t>17</w:t>
                </w:r>
                <w:r w:rsidRPr="00347B50">
                  <w:t>:</w:t>
                </w:r>
                <w:r w:rsidR="00410603" w:rsidRPr="00347B50">
                  <w:t>0</w:t>
                </w:r>
                <w:r w:rsidRPr="00347B50">
                  <w:t>0</w:t>
                </w:r>
              </w:sdtContent>
            </w:sdt>
            <w:r w:rsidRPr="00347B50">
              <w:t xml:space="preserve"> в рабочие дни.</w:t>
            </w:r>
          </w:p>
        </w:tc>
      </w:tr>
      <w:tr w:rsidR="0093279D" w:rsidRPr="00347B50" w:rsidTr="00842BE4">
        <w:tc>
          <w:tcPr>
            <w:tcW w:w="10205" w:type="dxa"/>
            <w:gridSpan w:val="3"/>
            <w:shd w:val="clear" w:color="auto" w:fill="D9D9D9" w:themeFill="background1" w:themeFillShade="D9"/>
          </w:tcPr>
          <w:p w:rsidR="0093279D" w:rsidRPr="00347B50" w:rsidRDefault="0093279D" w:rsidP="0093279D">
            <w:pPr>
              <w:pStyle w:val="a8"/>
              <w:numPr>
                <w:ilvl w:val="0"/>
                <w:numId w:val="2"/>
              </w:numPr>
              <w:tabs>
                <w:tab w:val="left" w:pos="284"/>
              </w:tabs>
              <w:spacing w:after="0" w:line="240" w:lineRule="auto"/>
              <w:ind w:left="0" w:firstLine="0"/>
              <w:rPr>
                <w:rFonts w:ascii="Times New Roman" w:hAnsi="Times New Roman"/>
                <w:sz w:val="28"/>
                <w:szCs w:val="28"/>
              </w:rPr>
            </w:pPr>
            <w:r w:rsidRPr="00347B50">
              <w:rPr>
                <w:rFonts w:ascii="Times New Roman" w:hAnsi="Times New Roman"/>
                <w:sz w:val="28"/>
                <w:szCs w:val="28"/>
              </w:rPr>
              <w:t>Порядок обжалования</w:t>
            </w:r>
          </w:p>
        </w:tc>
      </w:tr>
      <w:tr w:rsidR="0093279D" w:rsidRPr="00347B50" w:rsidTr="00842BE4">
        <w:tc>
          <w:tcPr>
            <w:tcW w:w="704" w:type="dxa"/>
          </w:tcPr>
          <w:p w:rsidR="0093279D" w:rsidRPr="00347B50" w:rsidRDefault="0093279D" w:rsidP="0093279D">
            <w:pPr>
              <w:pStyle w:val="a8"/>
              <w:numPr>
                <w:ilvl w:val="1"/>
                <w:numId w:val="2"/>
              </w:numPr>
              <w:tabs>
                <w:tab w:val="left" w:pos="284"/>
              </w:tabs>
              <w:spacing w:after="0" w:line="240" w:lineRule="auto"/>
              <w:ind w:left="0" w:firstLine="0"/>
              <w:rPr>
                <w:rFonts w:ascii="Times New Roman" w:hAnsi="Times New Roman"/>
                <w:lang w:eastAsia="en-US"/>
              </w:rPr>
            </w:pPr>
          </w:p>
        </w:tc>
        <w:tc>
          <w:tcPr>
            <w:tcW w:w="3260" w:type="dxa"/>
          </w:tcPr>
          <w:p w:rsidR="0093279D" w:rsidRPr="00347B50" w:rsidRDefault="0093279D" w:rsidP="00493578">
            <w:r w:rsidRPr="00347B50">
              <w:t>Лица, имеющие право на обжалование действий (бездействий) организатора, продавца, комиссии, если такие действия (бездействие) нарушают его права и законные интересы</w:t>
            </w:r>
          </w:p>
        </w:tc>
        <w:tc>
          <w:tcPr>
            <w:tcW w:w="6241" w:type="dxa"/>
          </w:tcPr>
          <w:p w:rsidR="0093279D" w:rsidRPr="00347B50" w:rsidRDefault="0093279D" w:rsidP="00493578">
            <w:pPr>
              <w:ind w:firstLine="2"/>
            </w:pPr>
            <w:r w:rsidRPr="00347B50">
              <w:t>Любой Претендент, участник аукциона</w:t>
            </w:r>
          </w:p>
        </w:tc>
      </w:tr>
      <w:tr w:rsidR="0093279D" w:rsidRPr="00347B50" w:rsidTr="00842BE4">
        <w:tc>
          <w:tcPr>
            <w:tcW w:w="704" w:type="dxa"/>
          </w:tcPr>
          <w:p w:rsidR="0093279D" w:rsidRPr="00347B50" w:rsidRDefault="0093279D" w:rsidP="0093279D">
            <w:pPr>
              <w:pStyle w:val="a8"/>
              <w:numPr>
                <w:ilvl w:val="1"/>
                <w:numId w:val="2"/>
              </w:numPr>
              <w:tabs>
                <w:tab w:val="left" w:pos="284"/>
              </w:tabs>
              <w:spacing w:after="0" w:line="240" w:lineRule="auto"/>
              <w:ind w:left="0" w:firstLine="0"/>
              <w:rPr>
                <w:rFonts w:ascii="Times New Roman" w:hAnsi="Times New Roman"/>
                <w:lang w:eastAsia="en-US"/>
              </w:rPr>
            </w:pPr>
          </w:p>
        </w:tc>
        <w:tc>
          <w:tcPr>
            <w:tcW w:w="3260" w:type="dxa"/>
          </w:tcPr>
          <w:p w:rsidR="0093279D" w:rsidRPr="00347B50" w:rsidRDefault="0093279D" w:rsidP="00493578">
            <w:r w:rsidRPr="00347B50">
              <w:t>Место обжалования:</w:t>
            </w:r>
          </w:p>
        </w:tc>
        <w:tc>
          <w:tcPr>
            <w:tcW w:w="6241" w:type="dxa"/>
          </w:tcPr>
          <w:p w:rsidR="0093279D" w:rsidRPr="00347B50" w:rsidRDefault="0093279D" w:rsidP="00493578">
            <w:r w:rsidRPr="00347B50">
              <w:t>Центральный арбитражный комитет Госкорпорации «Росатом»</w:t>
            </w:r>
          </w:p>
        </w:tc>
      </w:tr>
      <w:tr w:rsidR="0093279D" w:rsidRPr="00347B50" w:rsidTr="00842BE4">
        <w:tc>
          <w:tcPr>
            <w:tcW w:w="704" w:type="dxa"/>
          </w:tcPr>
          <w:p w:rsidR="0093279D" w:rsidRPr="00347B50" w:rsidRDefault="0093279D" w:rsidP="0093279D">
            <w:pPr>
              <w:pStyle w:val="a8"/>
              <w:numPr>
                <w:ilvl w:val="1"/>
                <w:numId w:val="2"/>
              </w:numPr>
              <w:tabs>
                <w:tab w:val="left" w:pos="284"/>
              </w:tabs>
              <w:spacing w:after="0" w:line="240" w:lineRule="auto"/>
              <w:ind w:left="0" w:firstLine="0"/>
              <w:rPr>
                <w:rFonts w:ascii="Times New Roman" w:hAnsi="Times New Roman"/>
                <w:lang w:eastAsia="en-US"/>
              </w:rPr>
            </w:pPr>
          </w:p>
        </w:tc>
        <w:tc>
          <w:tcPr>
            <w:tcW w:w="3260" w:type="dxa"/>
          </w:tcPr>
          <w:p w:rsidR="0093279D" w:rsidRPr="00347B50" w:rsidRDefault="0093279D" w:rsidP="00493578">
            <w:r w:rsidRPr="00347B50">
              <w:t>Электронный адрес:</w:t>
            </w:r>
          </w:p>
        </w:tc>
        <w:tc>
          <w:tcPr>
            <w:tcW w:w="6241" w:type="dxa"/>
          </w:tcPr>
          <w:p w:rsidR="0093279D" w:rsidRPr="00347B50" w:rsidRDefault="00752388" w:rsidP="00493578">
            <w:hyperlink r:id="rId8" w:history="1">
              <w:r w:rsidR="0093279D" w:rsidRPr="00347B50">
                <w:rPr>
                  <w:rStyle w:val="a6"/>
                </w:rPr>
                <w:t>arbitration@rosatom.ru</w:t>
              </w:r>
            </w:hyperlink>
          </w:p>
        </w:tc>
      </w:tr>
      <w:tr w:rsidR="0093279D" w:rsidRPr="00347B50" w:rsidTr="00842BE4">
        <w:tc>
          <w:tcPr>
            <w:tcW w:w="704" w:type="dxa"/>
          </w:tcPr>
          <w:p w:rsidR="0093279D" w:rsidRPr="00347B50" w:rsidRDefault="0093279D" w:rsidP="0093279D">
            <w:pPr>
              <w:pStyle w:val="a8"/>
              <w:numPr>
                <w:ilvl w:val="1"/>
                <w:numId w:val="2"/>
              </w:numPr>
              <w:tabs>
                <w:tab w:val="left" w:pos="284"/>
              </w:tabs>
              <w:spacing w:after="0" w:line="240" w:lineRule="auto"/>
              <w:ind w:left="0" w:firstLine="0"/>
              <w:rPr>
                <w:rFonts w:ascii="Times New Roman" w:hAnsi="Times New Roman"/>
                <w:lang w:eastAsia="en-US"/>
              </w:rPr>
            </w:pPr>
          </w:p>
        </w:tc>
        <w:tc>
          <w:tcPr>
            <w:tcW w:w="3260" w:type="dxa"/>
          </w:tcPr>
          <w:p w:rsidR="0093279D" w:rsidRPr="00347B50" w:rsidRDefault="0093279D" w:rsidP="00493578">
            <w:r w:rsidRPr="00347B50">
              <w:t>Почтовый адрес:</w:t>
            </w:r>
          </w:p>
        </w:tc>
        <w:tc>
          <w:tcPr>
            <w:tcW w:w="6241" w:type="dxa"/>
          </w:tcPr>
          <w:p w:rsidR="0093279D" w:rsidRPr="00347B50" w:rsidRDefault="0093279D" w:rsidP="00493578">
            <w:r w:rsidRPr="00347B50">
              <w:t>119017, г. Москва, ул. Большая Ордынка, д. 24</w:t>
            </w:r>
          </w:p>
        </w:tc>
      </w:tr>
      <w:tr w:rsidR="0093279D" w:rsidRPr="00347B50" w:rsidTr="00842BE4">
        <w:tc>
          <w:tcPr>
            <w:tcW w:w="704" w:type="dxa"/>
          </w:tcPr>
          <w:p w:rsidR="0093279D" w:rsidRPr="00347B50" w:rsidRDefault="0093279D" w:rsidP="0093279D">
            <w:pPr>
              <w:pStyle w:val="a8"/>
              <w:numPr>
                <w:ilvl w:val="1"/>
                <w:numId w:val="2"/>
              </w:numPr>
              <w:tabs>
                <w:tab w:val="left" w:pos="284"/>
              </w:tabs>
              <w:spacing w:after="0" w:line="240" w:lineRule="auto"/>
              <w:ind w:left="0" w:firstLine="0"/>
              <w:rPr>
                <w:rFonts w:ascii="Times New Roman" w:hAnsi="Times New Roman"/>
                <w:lang w:eastAsia="en-US"/>
              </w:rPr>
            </w:pPr>
          </w:p>
        </w:tc>
        <w:tc>
          <w:tcPr>
            <w:tcW w:w="3260" w:type="dxa"/>
          </w:tcPr>
          <w:p w:rsidR="0093279D" w:rsidRPr="00347B50" w:rsidRDefault="0093279D" w:rsidP="00493578">
            <w:r w:rsidRPr="00347B50">
              <w:t>Порядок обжалования</w:t>
            </w:r>
          </w:p>
        </w:tc>
        <w:tc>
          <w:tcPr>
            <w:tcW w:w="6241" w:type="dxa"/>
          </w:tcPr>
          <w:p w:rsidR="0093279D" w:rsidRPr="00347B50" w:rsidRDefault="0093279D" w:rsidP="00493578">
            <w:r w:rsidRPr="00347B50">
              <w:t xml:space="preserve">Содержится в п. </w:t>
            </w:r>
            <w:r w:rsidRPr="00347B50">
              <w:fldChar w:fldCharType="begin"/>
            </w:r>
            <w:r w:rsidRPr="00347B50">
              <w:instrText xml:space="preserve"> REF _Ref369263673 \r \h  \* MERGEFORMAT </w:instrText>
            </w:r>
            <w:r w:rsidRPr="00347B50">
              <w:fldChar w:fldCharType="separate"/>
            </w:r>
            <w:r w:rsidR="00DF492E" w:rsidRPr="00347B50">
              <w:t>5</w:t>
            </w:r>
            <w:r w:rsidRPr="00347B50">
              <w:fldChar w:fldCharType="end"/>
            </w:r>
            <w:r w:rsidRPr="00347B50">
              <w:t xml:space="preserve"> Документации</w:t>
            </w:r>
          </w:p>
        </w:tc>
      </w:tr>
    </w:tbl>
    <w:p w:rsidR="0093279D" w:rsidRPr="00347B50" w:rsidRDefault="0093279D" w:rsidP="0093279D">
      <w:pPr>
        <w:rPr>
          <w:lang w:eastAsia="en-US"/>
        </w:rPr>
      </w:pPr>
    </w:p>
    <w:p w:rsidR="0093279D" w:rsidRPr="00347B50" w:rsidRDefault="0093279D" w:rsidP="0093279D">
      <w:pPr>
        <w:pStyle w:val="14"/>
        <w:shd w:val="clear" w:color="auto" w:fill="FFFFFF"/>
        <w:tabs>
          <w:tab w:val="left" w:pos="1276"/>
          <w:tab w:val="left" w:leader="underscore" w:pos="5467"/>
        </w:tabs>
        <w:ind w:left="0" w:firstLine="567"/>
      </w:pPr>
      <w:r w:rsidRPr="00347B50">
        <w:t xml:space="preserve">Остальные более подробные условия аукциона содержатся в Документации, являющейся неотъемлемым приложением к данному извещению. </w:t>
      </w:r>
    </w:p>
    <w:p w:rsidR="0075095A" w:rsidRPr="00347B50" w:rsidRDefault="0075095A" w:rsidP="0075095A">
      <w:pPr>
        <w:pStyle w:val="14"/>
        <w:shd w:val="clear" w:color="auto" w:fill="FFFFFF"/>
        <w:tabs>
          <w:tab w:val="left" w:pos="1276"/>
          <w:tab w:val="left" w:leader="underscore" w:pos="5467"/>
        </w:tabs>
        <w:ind w:left="0" w:firstLine="567"/>
      </w:pPr>
    </w:p>
    <w:p w:rsidR="0075095A" w:rsidRPr="00347B50" w:rsidRDefault="0075095A" w:rsidP="0075095A">
      <w:pPr>
        <w:pStyle w:val="1"/>
        <w:numPr>
          <w:ilvl w:val="0"/>
          <w:numId w:val="0"/>
        </w:numPr>
        <w:spacing w:before="0" w:line="360" w:lineRule="auto"/>
        <w:rPr>
          <w:caps/>
        </w:rPr>
      </w:pPr>
      <w:r w:rsidRPr="00347B50">
        <w:rPr>
          <w:caps/>
        </w:rPr>
        <w:lastRenderedPageBreak/>
        <w:t>ДОКУМЕНТАЦИЯ О ПРОВЕДЕНИИ АУКЦИОНА</w:t>
      </w:r>
    </w:p>
    <w:p w:rsidR="0075095A" w:rsidRPr="00347B50" w:rsidRDefault="0075095A" w:rsidP="0075095A">
      <w:pPr>
        <w:pStyle w:val="1"/>
        <w:numPr>
          <w:ilvl w:val="0"/>
          <w:numId w:val="6"/>
        </w:numPr>
        <w:spacing w:line="360" w:lineRule="auto"/>
        <w:ind w:left="0" w:firstLine="0"/>
        <w:rPr>
          <w:caps/>
        </w:rPr>
      </w:pPr>
      <w:bookmarkStart w:id="3" w:name="_Toc412648120"/>
      <w:r w:rsidRPr="00347B50">
        <w:rPr>
          <w:caps/>
        </w:rPr>
        <w:t>Общие положения</w:t>
      </w:r>
      <w:bookmarkStart w:id="4" w:name="_Toc412648121"/>
      <w:bookmarkEnd w:id="3"/>
    </w:p>
    <w:p w:rsidR="0075095A" w:rsidRPr="00347B50" w:rsidRDefault="0075095A" w:rsidP="0075095A">
      <w:pPr>
        <w:pStyle w:val="2"/>
        <w:numPr>
          <w:ilvl w:val="1"/>
          <w:numId w:val="6"/>
        </w:numPr>
        <w:tabs>
          <w:tab w:val="left" w:pos="1276"/>
        </w:tabs>
        <w:spacing w:before="0"/>
        <w:ind w:left="0" w:firstLine="851"/>
        <w:rPr>
          <w:rFonts w:ascii="Times New Roman" w:hAnsi="Times New Roman" w:cs="Times New Roman"/>
          <w:b/>
          <w:color w:val="auto"/>
          <w:sz w:val="28"/>
          <w:szCs w:val="28"/>
        </w:rPr>
      </w:pPr>
      <w:bookmarkStart w:id="5" w:name="_Toc410998168"/>
      <w:r w:rsidRPr="00347B50">
        <w:rPr>
          <w:rFonts w:ascii="Times New Roman" w:hAnsi="Times New Roman" w:cs="Times New Roman"/>
          <w:color w:val="auto"/>
          <w:sz w:val="28"/>
          <w:szCs w:val="28"/>
        </w:rPr>
        <w:t xml:space="preserve"> Информация об аукционе.</w:t>
      </w:r>
      <w:bookmarkEnd w:id="4"/>
      <w:bookmarkEnd w:id="5"/>
    </w:p>
    <w:p w:rsidR="0075095A" w:rsidRPr="00347B50" w:rsidRDefault="0075095A" w:rsidP="0075095A">
      <w:pPr>
        <w:pStyle w:val="a8"/>
        <w:numPr>
          <w:ilvl w:val="2"/>
          <w:numId w:val="19"/>
        </w:numPr>
        <w:tabs>
          <w:tab w:val="left" w:pos="1276"/>
          <w:tab w:val="left" w:pos="1701"/>
        </w:tabs>
        <w:spacing w:after="0" w:line="240" w:lineRule="auto"/>
        <w:ind w:left="0" w:firstLine="851"/>
        <w:contextualSpacing w:val="0"/>
        <w:jc w:val="both"/>
        <w:rPr>
          <w:rFonts w:ascii="Times New Roman" w:hAnsi="Times New Roman"/>
          <w:sz w:val="28"/>
          <w:szCs w:val="28"/>
        </w:rPr>
      </w:pPr>
      <w:r w:rsidRPr="00347B50">
        <w:rPr>
          <w:rFonts w:ascii="Times New Roman" w:hAnsi="Times New Roman"/>
          <w:sz w:val="28"/>
          <w:szCs w:val="28"/>
        </w:rPr>
        <w:t>Настоящая документация является приложением к Извещению о проведении аукциона дополняет, уточняет и разъясняет его.</w:t>
      </w:r>
    </w:p>
    <w:p w:rsidR="0075095A" w:rsidRPr="00347B50" w:rsidRDefault="0075095A" w:rsidP="0075095A">
      <w:pPr>
        <w:pStyle w:val="a8"/>
        <w:tabs>
          <w:tab w:val="left" w:pos="1276"/>
          <w:tab w:val="left" w:pos="1701"/>
        </w:tabs>
        <w:spacing w:after="0" w:line="240" w:lineRule="auto"/>
        <w:ind w:left="851"/>
        <w:contextualSpacing w:val="0"/>
        <w:jc w:val="both"/>
        <w:rPr>
          <w:rFonts w:ascii="Times New Roman" w:hAnsi="Times New Roman"/>
          <w:sz w:val="28"/>
          <w:szCs w:val="28"/>
        </w:rPr>
      </w:pPr>
      <w:r w:rsidRPr="00347B50">
        <w:rPr>
          <w:rFonts w:ascii="Times New Roman" w:hAnsi="Times New Roman"/>
          <w:sz w:val="28"/>
          <w:szCs w:val="28"/>
        </w:rPr>
        <w:t>Форма и вид аукциона, источники информации об аукционе, сведения о собственнике (представителе) имущества, организаторе указаны в Извещении о проведении аукциона.</w:t>
      </w:r>
    </w:p>
    <w:p w:rsidR="0075095A" w:rsidRPr="00347B50" w:rsidRDefault="0075095A" w:rsidP="0075095A">
      <w:pPr>
        <w:pStyle w:val="a8"/>
        <w:numPr>
          <w:ilvl w:val="2"/>
          <w:numId w:val="19"/>
        </w:numPr>
        <w:tabs>
          <w:tab w:val="left" w:pos="1276"/>
          <w:tab w:val="left" w:pos="1701"/>
        </w:tabs>
        <w:spacing w:after="0" w:line="240" w:lineRule="auto"/>
        <w:ind w:left="0" w:firstLine="851"/>
        <w:contextualSpacing w:val="0"/>
        <w:jc w:val="both"/>
        <w:rPr>
          <w:rFonts w:ascii="Times New Roman" w:hAnsi="Times New Roman"/>
          <w:sz w:val="28"/>
          <w:szCs w:val="28"/>
        </w:rPr>
      </w:pPr>
      <w:r w:rsidRPr="00347B50">
        <w:rPr>
          <w:rFonts w:ascii="Times New Roman" w:hAnsi="Times New Roman"/>
          <w:sz w:val="28"/>
          <w:szCs w:val="28"/>
        </w:rPr>
        <w:t>Аукцион проводится в электронной форме посредством электронной торговой площадки в порядке, предусмотренном статьями 447 – 449 Гражданского кодекса Российской Федерации, Документацией и в соответствии с правилами работы ЭТП (с указанными правилами можно ознакомиться на сайте ЭТП).</w:t>
      </w:r>
    </w:p>
    <w:p w:rsidR="0075095A" w:rsidRPr="00347B50" w:rsidRDefault="0075095A" w:rsidP="0075095A">
      <w:pPr>
        <w:pStyle w:val="a8"/>
        <w:tabs>
          <w:tab w:val="left" w:pos="1276"/>
        </w:tabs>
        <w:spacing w:after="0" w:line="240" w:lineRule="auto"/>
        <w:ind w:left="0" w:firstLine="851"/>
        <w:contextualSpacing w:val="0"/>
        <w:jc w:val="both"/>
        <w:rPr>
          <w:rFonts w:ascii="Times New Roman" w:hAnsi="Times New Roman"/>
          <w:sz w:val="28"/>
          <w:szCs w:val="28"/>
        </w:rPr>
      </w:pPr>
      <w:r w:rsidRPr="00347B50">
        <w:rPr>
          <w:rFonts w:ascii="Times New Roman" w:hAnsi="Times New Roman"/>
          <w:sz w:val="28"/>
          <w:szCs w:val="28"/>
        </w:rPr>
        <w:t>На электронной торговой площадке «Аукционный конкурсный дом» соответствующая процедура именуется Аукцион в электронной форме на право заключения договора купли-продажи объектов недвижимого и движимого имущества, расположенного по адресу: Калужская обл., г. Обнинск, пр-т., Ленина, д.127.</w:t>
      </w:r>
    </w:p>
    <w:p w:rsidR="0075095A" w:rsidRPr="00347B50" w:rsidRDefault="0075095A" w:rsidP="0075095A">
      <w:pPr>
        <w:pStyle w:val="a8"/>
        <w:numPr>
          <w:ilvl w:val="2"/>
          <w:numId w:val="19"/>
        </w:numPr>
        <w:tabs>
          <w:tab w:val="left" w:pos="1276"/>
          <w:tab w:val="left" w:pos="1701"/>
        </w:tabs>
        <w:spacing w:after="0" w:line="240" w:lineRule="auto"/>
        <w:ind w:left="0" w:firstLine="851"/>
        <w:contextualSpacing w:val="0"/>
        <w:jc w:val="both"/>
        <w:rPr>
          <w:rFonts w:ascii="Times New Roman" w:hAnsi="Times New Roman"/>
          <w:sz w:val="28"/>
          <w:szCs w:val="28"/>
        </w:rPr>
      </w:pPr>
      <w:r w:rsidRPr="00347B50">
        <w:rPr>
          <w:rFonts w:ascii="Times New Roman" w:hAnsi="Times New Roman"/>
          <w:sz w:val="28"/>
          <w:szCs w:val="28"/>
        </w:rPr>
        <w:t>Осмотр Имущества проводится Организатором по согласованию заинтересованного лица с представителем Организатора за 1 (Один) рабочий день до предполагаемой даты осмотра.</w:t>
      </w:r>
    </w:p>
    <w:p w:rsidR="0075095A" w:rsidRPr="00347B50" w:rsidRDefault="0075095A" w:rsidP="0075095A">
      <w:pPr>
        <w:pStyle w:val="2"/>
        <w:numPr>
          <w:ilvl w:val="1"/>
          <w:numId w:val="6"/>
        </w:numPr>
        <w:tabs>
          <w:tab w:val="left" w:pos="1276"/>
        </w:tabs>
        <w:spacing w:before="0"/>
        <w:ind w:left="0" w:firstLine="851"/>
        <w:rPr>
          <w:rFonts w:ascii="Times New Roman" w:hAnsi="Times New Roman" w:cs="Times New Roman"/>
          <w:color w:val="auto"/>
          <w:sz w:val="28"/>
          <w:szCs w:val="28"/>
        </w:rPr>
      </w:pPr>
      <w:bookmarkStart w:id="6" w:name="_Ref351114524"/>
      <w:bookmarkStart w:id="7" w:name="_Ref351114529"/>
      <w:bookmarkStart w:id="8" w:name="_Toc410998169"/>
      <w:r w:rsidRPr="00347B50">
        <w:rPr>
          <w:rFonts w:ascii="Times New Roman" w:hAnsi="Times New Roman" w:cs="Times New Roman"/>
          <w:color w:val="auto"/>
          <w:sz w:val="28"/>
          <w:szCs w:val="28"/>
        </w:rPr>
        <w:t xml:space="preserve"> </w:t>
      </w:r>
      <w:bookmarkStart w:id="9" w:name="_Toc412648122"/>
      <w:r w:rsidRPr="00347B50">
        <w:rPr>
          <w:rFonts w:ascii="Times New Roman" w:hAnsi="Times New Roman" w:cs="Times New Roman"/>
          <w:color w:val="auto"/>
          <w:sz w:val="28"/>
          <w:szCs w:val="28"/>
        </w:rPr>
        <w:t xml:space="preserve">     Документы для ознакомления.</w:t>
      </w:r>
      <w:bookmarkEnd w:id="6"/>
      <w:bookmarkEnd w:id="7"/>
      <w:bookmarkEnd w:id="8"/>
      <w:bookmarkEnd w:id="9"/>
    </w:p>
    <w:p w:rsidR="0075095A" w:rsidRPr="00347B50" w:rsidRDefault="0075095A" w:rsidP="0075095A">
      <w:pPr>
        <w:pStyle w:val="a8"/>
        <w:numPr>
          <w:ilvl w:val="1"/>
          <w:numId w:val="19"/>
        </w:numPr>
        <w:tabs>
          <w:tab w:val="left" w:pos="1276"/>
          <w:tab w:val="left" w:pos="1701"/>
        </w:tabs>
        <w:spacing w:after="0" w:line="240" w:lineRule="auto"/>
        <w:contextualSpacing w:val="0"/>
        <w:jc w:val="both"/>
        <w:rPr>
          <w:rFonts w:ascii="Times New Roman" w:hAnsi="Times New Roman"/>
          <w:vanish/>
          <w:sz w:val="28"/>
          <w:szCs w:val="28"/>
        </w:rPr>
      </w:pPr>
    </w:p>
    <w:p w:rsidR="0075095A" w:rsidRPr="00347B50" w:rsidRDefault="0075095A" w:rsidP="0075095A">
      <w:pPr>
        <w:pStyle w:val="a8"/>
        <w:numPr>
          <w:ilvl w:val="2"/>
          <w:numId w:val="19"/>
        </w:numPr>
        <w:tabs>
          <w:tab w:val="left" w:pos="1276"/>
          <w:tab w:val="left" w:pos="1701"/>
        </w:tabs>
        <w:spacing w:after="0" w:line="240" w:lineRule="auto"/>
        <w:ind w:left="0" w:firstLine="851"/>
        <w:contextualSpacing w:val="0"/>
        <w:jc w:val="both"/>
        <w:rPr>
          <w:rFonts w:ascii="Times New Roman" w:hAnsi="Times New Roman"/>
          <w:sz w:val="28"/>
          <w:szCs w:val="28"/>
        </w:rPr>
      </w:pPr>
      <w:r w:rsidRPr="00347B50">
        <w:rPr>
          <w:rFonts w:ascii="Times New Roman" w:hAnsi="Times New Roman"/>
          <w:sz w:val="28"/>
          <w:szCs w:val="28"/>
        </w:rPr>
        <w:t>С документами, необходимыми для подачи заявки на участие в аукционе, можно ознакомиться на сайте ЭТП и официальном сайте Организатора, а также по рабочим дням в период срока подачи заявок по адресу Организатора.</w:t>
      </w:r>
    </w:p>
    <w:p w:rsidR="0075095A" w:rsidRPr="00347B50" w:rsidRDefault="0075095A" w:rsidP="0075095A">
      <w:pPr>
        <w:pStyle w:val="a8"/>
        <w:numPr>
          <w:ilvl w:val="2"/>
          <w:numId w:val="19"/>
        </w:numPr>
        <w:tabs>
          <w:tab w:val="left" w:pos="1276"/>
          <w:tab w:val="left" w:pos="1560"/>
        </w:tabs>
        <w:spacing w:after="0" w:line="240" w:lineRule="auto"/>
        <w:ind w:left="0" w:firstLine="851"/>
        <w:contextualSpacing w:val="0"/>
        <w:jc w:val="both"/>
        <w:rPr>
          <w:rFonts w:ascii="Times New Roman" w:hAnsi="Times New Roman"/>
          <w:sz w:val="28"/>
          <w:szCs w:val="28"/>
        </w:rPr>
      </w:pPr>
      <w:r w:rsidRPr="00347B50">
        <w:rPr>
          <w:rFonts w:ascii="Times New Roman" w:hAnsi="Times New Roman"/>
          <w:sz w:val="28"/>
          <w:szCs w:val="28"/>
        </w:rPr>
        <w:t>Документация находится в открытом доступе начиная с даты размещения извещения о проведении аукциона в информационно-телекоммуникационной сети «Интернет» на сайте ЭТП и официальном сайте Организатора. Порядок получения документации на электронной торговой площадке определяется правилами электронной торговой площадки.</w:t>
      </w:r>
      <w:r w:rsidRPr="00347B50">
        <w:rPr>
          <w:rFonts w:ascii="Times New Roman" w:hAnsi="Times New Roman"/>
          <w:sz w:val="28"/>
          <w:szCs w:val="28"/>
        </w:rPr>
        <w:tab/>
      </w:r>
    </w:p>
    <w:p w:rsidR="0075095A" w:rsidRPr="00347B50" w:rsidRDefault="0075095A" w:rsidP="0075095A">
      <w:pPr>
        <w:pStyle w:val="2"/>
        <w:keepNext w:val="0"/>
        <w:keepLines w:val="0"/>
        <w:widowControl w:val="0"/>
        <w:numPr>
          <w:ilvl w:val="1"/>
          <w:numId w:val="6"/>
        </w:numPr>
        <w:tabs>
          <w:tab w:val="left" w:pos="993"/>
          <w:tab w:val="left" w:pos="1418"/>
          <w:tab w:val="left" w:pos="1560"/>
        </w:tabs>
        <w:spacing w:before="0"/>
        <w:ind w:left="0" w:firstLine="851"/>
        <w:rPr>
          <w:rFonts w:ascii="Times New Roman" w:hAnsi="Times New Roman" w:cs="Times New Roman"/>
          <w:color w:val="auto"/>
          <w:sz w:val="28"/>
          <w:szCs w:val="28"/>
        </w:rPr>
      </w:pPr>
      <w:bookmarkStart w:id="10" w:name="_Toc410998170"/>
      <w:bookmarkStart w:id="11" w:name="_Toc412648123"/>
      <w:r w:rsidRPr="00347B50">
        <w:rPr>
          <w:rFonts w:ascii="Times New Roman" w:hAnsi="Times New Roman" w:cs="Times New Roman"/>
          <w:color w:val="auto"/>
          <w:sz w:val="28"/>
          <w:szCs w:val="28"/>
        </w:rPr>
        <w:t>Разъяснение положений Документации/извещения о проведении аукциона, внесение изменений в Документацию/извещение о проведении аукциона.</w:t>
      </w:r>
      <w:bookmarkEnd w:id="10"/>
      <w:bookmarkEnd w:id="11"/>
    </w:p>
    <w:p w:rsidR="0075095A" w:rsidRPr="00347B50" w:rsidRDefault="0075095A" w:rsidP="0075095A">
      <w:pPr>
        <w:pStyle w:val="a8"/>
        <w:numPr>
          <w:ilvl w:val="1"/>
          <w:numId w:val="19"/>
        </w:numPr>
        <w:tabs>
          <w:tab w:val="left" w:pos="1276"/>
          <w:tab w:val="left" w:pos="1560"/>
        </w:tabs>
        <w:spacing w:after="0" w:line="240" w:lineRule="auto"/>
        <w:ind w:left="0" w:firstLine="851"/>
        <w:contextualSpacing w:val="0"/>
        <w:jc w:val="both"/>
        <w:rPr>
          <w:rFonts w:ascii="Times New Roman" w:hAnsi="Times New Roman"/>
          <w:vanish/>
          <w:sz w:val="28"/>
          <w:szCs w:val="28"/>
        </w:rPr>
      </w:pPr>
    </w:p>
    <w:p w:rsidR="0075095A" w:rsidRPr="00347B50" w:rsidRDefault="0075095A" w:rsidP="0075095A">
      <w:pPr>
        <w:pStyle w:val="a8"/>
        <w:numPr>
          <w:ilvl w:val="2"/>
          <w:numId w:val="19"/>
        </w:numPr>
        <w:tabs>
          <w:tab w:val="left" w:pos="1418"/>
          <w:tab w:val="left" w:pos="1560"/>
        </w:tabs>
        <w:spacing w:after="0" w:line="240" w:lineRule="auto"/>
        <w:ind w:left="0" w:firstLine="851"/>
        <w:contextualSpacing w:val="0"/>
        <w:jc w:val="both"/>
        <w:rPr>
          <w:rFonts w:ascii="Times New Roman" w:eastAsia="BatangChe" w:hAnsi="Times New Roman"/>
          <w:sz w:val="28"/>
          <w:szCs w:val="28"/>
        </w:rPr>
      </w:pPr>
      <w:r w:rsidRPr="00347B50">
        <w:rPr>
          <w:rFonts w:ascii="Times New Roman" w:eastAsia="BatangChe" w:hAnsi="Times New Roman"/>
          <w:sz w:val="28"/>
          <w:szCs w:val="28"/>
        </w:rPr>
        <w:t>Любое заинтересованное лицо (Претендент) в течение срока приема заявок на участие в аукционе, но не позднее 5 (</w:t>
      </w:r>
      <w:r w:rsidRPr="00347B50">
        <w:rPr>
          <w:rFonts w:ascii="Times New Roman" w:hAnsi="Times New Roman"/>
          <w:sz w:val="28"/>
          <w:szCs w:val="28"/>
        </w:rPr>
        <w:t>пяти</w:t>
      </w:r>
      <w:r w:rsidRPr="00347B50">
        <w:rPr>
          <w:rFonts w:ascii="Times New Roman" w:eastAsia="BatangChe" w:hAnsi="Times New Roman"/>
          <w:sz w:val="28"/>
          <w:szCs w:val="28"/>
        </w:rPr>
        <w:t>) рабочих дней до даты окончания срока приема заявок, вправе направить запрос о разъяснении положений настоящей Документации/извещения о проведении настоящего аукциона в адрес Организатора через электронную торговую площадку.</w:t>
      </w:r>
    </w:p>
    <w:p w:rsidR="0075095A" w:rsidRPr="00347B50" w:rsidRDefault="0075095A" w:rsidP="0075095A">
      <w:pPr>
        <w:pStyle w:val="a8"/>
        <w:numPr>
          <w:ilvl w:val="2"/>
          <w:numId w:val="19"/>
        </w:numPr>
        <w:tabs>
          <w:tab w:val="left" w:pos="1418"/>
          <w:tab w:val="left" w:pos="1701"/>
        </w:tabs>
        <w:spacing w:after="0" w:line="240" w:lineRule="auto"/>
        <w:ind w:left="0" w:firstLine="851"/>
        <w:contextualSpacing w:val="0"/>
        <w:jc w:val="both"/>
        <w:rPr>
          <w:rFonts w:ascii="Times New Roman" w:eastAsia="BatangChe" w:hAnsi="Times New Roman"/>
          <w:sz w:val="28"/>
          <w:szCs w:val="28"/>
        </w:rPr>
      </w:pPr>
      <w:r w:rsidRPr="00347B50">
        <w:rPr>
          <w:rFonts w:ascii="Times New Roman" w:eastAsia="BatangChe" w:hAnsi="Times New Roman"/>
          <w:sz w:val="28"/>
          <w:szCs w:val="28"/>
        </w:rPr>
        <w:t xml:space="preserve">Организатор в течение 3 (трех) рабочих дней со дня поступления такого запроса размещает на сайте электронной торговой площадки ответ с указанием предмета запроса, без ссылки на лицо, от которого поступил запрос. Если организатор не успел разместить ответ на запрос за 2 (Два) рабочих дня до истечения срока подачи заявок на участие в аукционе, то организатор переносит </w:t>
      </w:r>
      <w:r w:rsidRPr="00347B50">
        <w:rPr>
          <w:rFonts w:ascii="Times New Roman" w:eastAsia="BatangChe" w:hAnsi="Times New Roman"/>
          <w:sz w:val="28"/>
          <w:szCs w:val="28"/>
        </w:rPr>
        <w:lastRenderedPageBreak/>
        <w:t>окончательный срок подачи заявок на участие в аукционе на количество дней задержки.</w:t>
      </w:r>
    </w:p>
    <w:p w:rsidR="0075095A" w:rsidRPr="00347B50" w:rsidRDefault="0075095A" w:rsidP="0075095A">
      <w:pPr>
        <w:pStyle w:val="a8"/>
        <w:numPr>
          <w:ilvl w:val="2"/>
          <w:numId w:val="19"/>
        </w:numPr>
        <w:tabs>
          <w:tab w:val="left" w:pos="1418"/>
          <w:tab w:val="left" w:pos="1701"/>
        </w:tabs>
        <w:spacing w:after="0" w:line="240" w:lineRule="auto"/>
        <w:ind w:left="0" w:firstLine="851"/>
        <w:contextualSpacing w:val="0"/>
        <w:jc w:val="both"/>
        <w:rPr>
          <w:rFonts w:ascii="Times New Roman" w:eastAsia="BatangChe" w:hAnsi="Times New Roman"/>
          <w:sz w:val="28"/>
          <w:szCs w:val="28"/>
        </w:rPr>
      </w:pPr>
      <w:r w:rsidRPr="00347B50">
        <w:rPr>
          <w:rFonts w:ascii="Times New Roman" w:eastAsia="BatangChe" w:hAnsi="Times New Roman"/>
          <w:sz w:val="28"/>
          <w:szCs w:val="28"/>
        </w:rPr>
        <w:t xml:space="preserve">В настоящую Документацию/извещение о проведении настоящего аукциона могут быть внесены изменения не позднее, чем за 5 (пять) рабочих дней до даты завершения приема заявок на участие в аукционе, кроме изменений в извещение о проведении настоящего аукциона, связанных исключительно с продлением срока завершения приема заявок и (при необходимости) вызванных этим изменением даты и времени аукциона, таковые могут быть внесены не позднее 1 (одного) рабочего дня до даты завершения приема заявок. </w:t>
      </w:r>
    </w:p>
    <w:p w:rsidR="0075095A" w:rsidRPr="00347B50" w:rsidRDefault="0075095A" w:rsidP="0075095A">
      <w:pPr>
        <w:pStyle w:val="a8"/>
        <w:numPr>
          <w:ilvl w:val="2"/>
          <w:numId w:val="19"/>
        </w:numPr>
        <w:tabs>
          <w:tab w:val="left" w:pos="1418"/>
          <w:tab w:val="left" w:pos="1701"/>
        </w:tabs>
        <w:spacing w:after="0" w:line="240" w:lineRule="auto"/>
        <w:ind w:left="0" w:firstLine="851"/>
        <w:contextualSpacing w:val="0"/>
        <w:jc w:val="both"/>
        <w:rPr>
          <w:rFonts w:ascii="Times New Roman" w:eastAsia="BatangChe" w:hAnsi="Times New Roman"/>
          <w:sz w:val="28"/>
          <w:szCs w:val="28"/>
        </w:rPr>
      </w:pPr>
      <w:r w:rsidRPr="00347B50">
        <w:rPr>
          <w:rFonts w:ascii="Times New Roman" w:eastAsia="BatangChe" w:hAnsi="Times New Roman"/>
          <w:sz w:val="28"/>
          <w:szCs w:val="28"/>
        </w:rPr>
        <w:t>В течение одного дня с даты принятия указанного решения об изменении Документации и (или) извещения, информация об этом публикуется и размещается Организатором на сайте электронной торговой площадки, на иных сайтах, где была размещена Документация и (или) извещение. При этом если изменения вносятся в условия Документации иные, чем срок завершения приема заявок на участие в аукционе и дата и время аукциона, такой срок должен быть продлен таким образом, чтобы с даты размещения внесенных изменений в Документацию и (или) извещение о проведении аукциона до даты завершения приема заявок на участие в аукционе он составлял не менее 5 (пять) рабочих дней.</w:t>
      </w:r>
    </w:p>
    <w:p w:rsidR="0075095A" w:rsidRPr="00347B50" w:rsidRDefault="0075095A" w:rsidP="0075095A">
      <w:pPr>
        <w:pStyle w:val="2"/>
        <w:numPr>
          <w:ilvl w:val="1"/>
          <w:numId w:val="6"/>
        </w:numPr>
        <w:tabs>
          <w:tab w:val="left" w:pos="1276"/>
        </w:tabs>
        <w:spacing w:before="0"/>
        <w:ind w:left="0" w:firstLine="851"/>
        <w:rPr>
          <w:rFonts w:ascii="Times New Roman" w:hAnsi="Times New Roman" w:cs="Times New Roman"/>
          <w:color w:val="auto"/>
          <w:sz w:val="28"/>
          <w:szCs w:val="28"/>
        </w:rPr>
      </w:pPr>
      <w:bookmarkStart w:id="12" w:name="_Toc410998171"/>
      <w:r w:rsidRPr="00347B50">
        <w:rPr>
          <w:rFonts w:ascii="Times New Roman" w:hAnsi="Times New Roman" w:cs="Times New Roman"/>
          <w:color w:val="auto"/>
          <w:sz w:val="28"/>
          <w:szCs w:val="28"/>
        </w:rPr>
        <w:t xml:space="preserve">    Затраты на участие в аукционе.</w:t>
      </w:r>
      <w:bookmarkEnd w:id="12"/>
    </w:p>
    <w:p w:rsidR="0075095A" w:rsidRPr="00347B50" w:rsidRDefault="0075095A" w:rsidP="0075095A">
      <w:pPr>
        <w:pStyle w:val="a8"/>
        <w:numPr>
          <w:ilvl w:val="1"/>
          <w:numId w:val="19"/>
        </w:numPr>
        <w:tabs>
          <w:tab w:val="left" w:pos="1418"/>
        </w:tabs>
        <w:spacing w:after="0" w:line="240" w:lineRule="auto"/>
        <w:ind w:left="0" w:firstLine="851"/>
        <w:contextualSpacing w:val="0"/>
        <w:jc w:val="both"/>
        <w:rPr>
          <w:rFonts w:ascii="Times New Roman" w:hAnsi="Times New Roman"/>
          <w:vanish/>
          <w:sz w:val="28"/>
          <w:szCs w:val="28"/>
        </w:rPr>
      </w:pPr>
    </w:p>
    <w:p w:rsidR="0075095A" w:rsidRPr="00347B50" w:rsidRDefault="0075095A" w:rsidP="0075095A">
      <w:pPr>
        <w:pStyle w:val="a8"/>
        <w:numPr>
          <w:ilvl w:val="2"/>
          <w:numId w:val="19"/>
        </w:numPr>
        <w:tabs>
          <w:tab w:val="left" w:pos="1276"/>
          <w:tab w:val="left" w:pos="1560"/>
        </w:tabs>
        <w:spacing w:after="0" w:line="240" w:lineRule="auto"/>
        <w:ind w:left="0" w:firstLine="851"/>
        <w:contextualSpacing w:val="0"/>
        <w:jc w:val="both"/>
        <w:rPr>
          <w:rFonts w:ascii="Times New Roman" w:hAnsi="Times New Roman"/>
          <w:sz w:val="28"/>
          <w:szCs w:val="28"/>
        </w:rPr>
      </w:pPr>
      <w:r w:rsidRPr="00347B50">
        <w:rPr>
          <w:rFonts w:ascii="Times New Roman" w:hAnsi="Times New Roman"/>
          <w:sz w:val="28"/>
          <w:szCs w:val="28"/>
        </w:rPr>
        <w:t>Претендент самостоятельно несет все затраты, связанные с подготовкой и подачей заявки на участие в аукционе. Комиссия не несет обязанностей или ответственности в связи с такими затратами.</w:t>
      </w:r>
    </w:p>
    <w:p w:rsidR="0075095A" w:rsidRPr="00347B50" w:rsidRDefault="0075095A" w:rsidP="0075095A">
      <w:pPr>
        <w:pStyle w:val="a8"/>
        <w:numPr>
          <w:ilvl w:val="2"/>
          <w:numId w:val="19"/>
        </w:numPr>
        <w:tabs>
          <w:tab w:val="left" w:pos="1276"/>
          <w:tab w:val="left" w:pos="1560"/>
        </w:tabs>
        <w:spacing w:after="0" w:line="240" w:lineRule="auto"/>
        <w:ind w:left="0" w:firstLine="851"/>
        <w:contextualSpacing w:val="0"/>
        <w:jc w:val="both"/>
        <w:rPr>
          <w:rFonts w:ascii="Times New Roman" w:hAnsi="Times New Roman"/>
          <w:sz w:val="28"/>
          <w:szCs w:val="28"/>
        </w:rPr>
      </w:pPr>
      <w:r w:rsidRPr="00347B50">
        <w:rPr>
          <w:rFonts w:ascii="Times New Roman" w:hAnsi="Times New Roman"/>
          <w:sz w:val="28"/>
          <w:szCs w:val="28"/>
        </w:rPr>
        <w:t>Претенденту рекомендуется получить все сведения, которые могут быть ему необходимы для подготовки заявки на участие в аукционе на право заключения договора купли-продажи Имущества.</w:t>
      </w:r>
    </w:p>
    <w:p w:rsidR="0075095A" w:rsidRPr="00347B50" w:rsidRDefault="0075095A" w:rsidP="0075095A">
      <w:pPr>
        <w:pStyle w:val="2"/>
        <w:numPr>
          <w:ilvl w:val="1"/>
          <w:numId w:val="6"/>
        </w:numPr>
        <w:tabs>
          <w:tab w:val="left" w:pos="1276"/>
          <w:tab w:val="left" w:pos="1560"/>
        </w:tabs>
        <w:spacing w:before="0"/>
        <w:ind w:left="0" w:firstLine="851"/>
        <w:rPr>
          <w:rFonts w:ascii="Times New Roman" w:hAnsi="Times New Roman" w:cs="Times New Roman"/>
          <w:color w:val="auto"/>
          <w:sz w:val="28"/>
          <w:szCs w:val="28"/>
        </w:rPr>
      </w:pPr>
      <w:bookmarkStart w:id="13" w:name="_Toc410998172"/>
      <w:r w:rsidRPr="00347B50">
        <w:rPr>
          <w:rFonts w:ascii="Times New Roman" w:hAnsi="Times New Roman" w:cs="Times New Roman"/>
          <w:color w:val="auto"/>
          <w:sz w:val="28"/>
          <w:szCs w:val="28"/>
        </w:rPr>
        <w:t xml:space="preserve"> </w:t>
      </w:r>
      <w:bookmarkStart w:id="14" w:name="_Toc412648125"/>
      <w:r w:rsidRPr="00347B50">
        <w:rPr>
          <w:rFonts w:ascii="Times New Roman" w:hAnsi="Times New Roman" w:cs="Times New Roman"/>
          <w:color w:val="auto"/>
          <w:sz w:val="28"/>
          <w:szCs w:val="28"/>
        </w:rPr>
        <w:t xml:space="preserve">   Отказ от проведения аукциона.</w:t>
      </w:r>
      <w:bookmarkEnd w:id="13"/>
      <w:bookmarkEnd w:id="14"/>
    </w:p>
    <w:p w:rsidR="0075095A" w:rsidRPr="00347B50" w:rsidRDefault="0075095A" w:rsidP="0075095A">
      <w:pPr>
        <w:pStyle w:val="a8"/>
        <w:numPr>
          <w:ilvl w:val="1"/>
          <w:numId w:val="19"/>
        </w:numPr>
        <w:tabs>
          <w:tab w:val="left" w:pos="1276"/>
          <w:tab w:val="left" w:pos="1560"/>
        </w:tabs>
        <w:spacing w:after="0" w:line="240" w:lineRule="auto"/>
        <w:ind w:left="0" w:firstLine="851"/>
        <w:contextualSpacing w:val="0"/>
        <w:jc w:val="both"/>
        <w:rPr>
          <w:rFonts w:ascii="Times New Roman" w:hAnsi="Times New Roman"/>
          <w:vanish/>
          <w:sz w:val="28"/>
          <w:szCs w:val="28"/>
        </w:rPr>
      </w:pPr>
    </w:p>
    <w:p w:rsidR="0075095A" w:rsidRPr="00347B50" w:rsidRDefault="0075095A" w:rsidP="0075095A">
      <w:pPr>
        <w:pStyle w:val="a8"/>
        <w:numPr>
          <w:ilvl w:val="2"/>
          <w:numId w:val="19"/>
        </w:numPr>
        <w:tabs>
          <w:tab w:val="left" w:pos="1276"/>
          <w:tab w:val="left" w:pos="1560"/>
        </w:tabs>
        <w:spacing w:after="0" w:line="240" w:lineRule="auto"/>
        <w:ind w:left="0" w:firstLine="851"/>
        <w:contextualSpacing w:val="0"/>
        <w:jc w:val="both"/>
        <w:rPr>
          <w:rFonts w:ascii="Times New Roman" w:hAnsi="Times New Roman"/>
          <w:sz w:val="28"/>
          <w:szCs w:val="28"/>
        </w:rPr>
      </w:pPr>
      <w:r w:rsidRPr="00347B50">
        <w:rPr>
          <w:rFonts w:ascii="Times New Roman" w:hAnsi="Times New Roman"/>
          <w:sz w:val="28"/>
          <w:szCs w:val="28"/>
        </w:rPr>
        <w:t>Организатор вправе отказаться от проведения аукциона не позднее, чем за 3 (три) календарных дня до дня проведения аукциона, указанного в Извещении о проведении аукциона.</w:t>
      </w:r>
    </w:p>
    <w:p w:rsidR="0075095A" w:rsidRPr="00347B50" w:rsidRDefault="0075095A" w:rsidP="0075095A">
      <w:pPr>
        <w:pStyle w:val="a8"/>
        <w:numPr>
          <w:ilvl w:val="2"/>
          <w:numId w:val="19"/>
        </w:numPr>
        <w:tabs>
          <w:tab w:val="left" w:pos="1276"/>
          <w:tab w:val="left" w:pos="1560"/>
        </w:tabs>
        <w:spacing w:after="0" w:line="240" w:lineRule="auto"/>
        <w:ind w:left="0" w:firstLine="851"/>
        <w:contextualSpacing w:val="0"/>
        <w:jc w:val="both"/>
        <w:rPr>
          <w:rFonts w:ascii="Times New Roman" w:hAnsi="Times New Roman"/>
          <w:sz w:val="28"/>
          <w:szCs w:val="28"/>
        </w:rPr>
      </w:pPr>
      <w:r w:rsidRPr="00347B50">
        <w:rPr>
          <w:rFonts w:ascii="Times New Roman" w:hAnsi="Times New Roman"/>
          <w:sz w:val="28"/>
          <w:szCs w:val="28"/>
        </w:rPr>
        <w:t xml:space="preserve">Извещение об отказе от проведения аукциона подлежит опубликованию на сайте в сети «Интернет», указанном в п. 9.1. Извещения о проведении аукциона. </w:t>
      </w:r>
    </w:p>
    <w:p w:rsidR="0075095A" w:rsidRPr="00347B50" w:rsidRDefault="0075095A" w:rsidP="0075095A">
      <w:pPr>
        <w:pStyle w:val="a8"/>
        <w:tabs>
          <w:tab w:val="left" w:pos="1276"/>
          <w:tab w:val="left" w:pos="1560"/>
        </w:tabs>
        <w:spacing w:after="0" w:line="240" w:lineRule="auto"/>
        <w:ind w:left="851"/>
        <w:contextualSpacing w:val="0"/>
        <w:jc w:val="both"/>
        <w:rPr>
          <w:rFonts w:ascii="Times New Roman" w:hAnsi="Times New Roman"/>
          <w:sz w:val="28"/>
          <w:szCs w:val="28"/>
        </w:rPr>
      </w:pPr>
    </w:p>
    <w:p w:rsidR="0075095A" w:rsidRPr="00347B50" w:rsidRDefault="0075095A" w:rsidP="0075095A">
      <w:pPr>
        <w:pStyle w:val="1"/>
        <w:keepNext w:val="0"/>
        <w:keepLines w:val="0"/>
        <w:widowControl w:val="0"/>
        <w:numPr>
          <w:ilvl w:val="0"/>
          <w:numId w:val="6"/>
        </w:numPr>
        <w:spacing w:before="0"/>
        <w:ind w:left="0" w:firstLine="851"/>
        <w:rPr>
          <w:caps/>
        </w:rPr>
      </w:pPr>
      <w:bookmarkStart w:id="15" w:name="_Toc350259823"/>
      <w:bookmarkStart w:id="16" w:name="_Toc350259969"/>
      <w:bookmarkStart w:id="17" w:name="_Toc350260127"/>
      <w:bookmarkStart w:id="18" w:name="_Toc350260270"/>
      <w:bookmarkStart w:id="19" w:name="_Toc350261395"/>
      <w:bookmarkStart w:id="20" w:name="_Toc350261524"/>
      <w:bookmarkStart w:id="21" w:name="_Toc350261554"/>
      <w:bookmarkStart w:id="22" w:name="_Toc350261582"/>
      <w:bookmarkStart w:id="23" w:name="_Toc350261623"/>
      <w:bookmarkStart w:id="24" w:name="_Toc350261683"/>
      <w:bookmarkStart w:id="25" w:name="_Toc350261751"/>
      <w:bookmarkStart w:id="26" w:name="_Toc350261820"/>
      <w:bookmarkStart w:id="27" w:name="_Toc350261849"/>
      <w:bookmarkStart w:id="28" w:name="_Toc350261922"/>
      <w:bookmarkStart w:id="29" w:name="_Toc350262493"/>
      <w:bookmarkStart w:id="30" w:name="_Toc410998173"/>
      <w:bookmarkStart w:id="31" w:name="_Toc412648126"/>
      <w:bookmarkStart w:id="32" w:name="_Ref350274521"/>
      <w:bookmarkStart w:id="33" w:name="_Toc410998175"/>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r w:rsidRPr="00347B50">
        <w:rPr>
          <w:caps/>
        </w:rPr>
        <w:t>Порядок подачи заявок на участие в аукционе</w:t>
      </w:r>
      <w:bookmarkEnd w:id="30"/>
      <w:bookmarkEnd w:id="31"/>
    </w:p>
    <w:p w:rsidR="0075095A" w:rsidRPr="00347B50" w:rsidRDefault="0075095A" w:rsidP="0075095A">
      <w:pPr>
        <w:rPr>
          <w:lang w:eastAsia="en-US"/>
        </w:rPr>
      </w:pPr>
    </w:p>
    <w:p w:rsidR="0075095A" w:rsidRPr="00347B50" w:rsidRDefault="0075095A" w:rsidP="0075095A">
      <w:pPr>
        <w:pStyle w:val="2"/>
        <w:keepNext w:val="0"/>
        <w:keepLines w:val="0"/>
        <w:widowControl w:val="0"/>
        <w:numPr>
          <w:ilvl w:val="1"/>
          <w:numId w:val="6"/>
        </w:numPr>
        <w:tabs>
          <w:tab w:val="left" w:pos="1276"/>
        </w:tabs>
        <w:spacing w:before="0"/>
        <w:ind w:left="0" w:firstLine="851"/>
        <w:rPr>
          <w:rFonts w:ascii="Times New Roman" w:hAnsi="Times New Roman" w:cs="Times New Roman"/>
          <w:color w:val="auto"/>
          <w:sz w:val="28"/>
          <w:szCs w:val="28"/>
        </w:rPr>
      </w:pPr>
      <w:bookmarkStart w:id="34" w:name="_Ref350356849"/>
      <w:bookmarkStart w:id="35" w:name="_Toc410998174"/>
      <w:r w:rsidRPr="00347B50">
        <w:rPr>
          <w:rFonts w:ascii="Times New Roman" w:hAnsi="Times New Roman" w:cs="Times New Roman"/>
          <w:color w:val="auto"/>
          <w:sz w:val="28"/>
          <w:szCs w:val="28"/>
        </w:rPr>
        <w:t xml:space="preserve"> </w:t>
      </w:r>
      <w:bookmarkStart w:id="36" w:name="_Toc412648127"/>
      <w:r w:rsidRPr="00347B50">
        <w:rPr>
          <w:rFonts w:ascii="Times New Roman" w:hAnsi="Times New Roman" w:cs="Times New Roman"/>
          <w:color w:val="auto"/>
          <w:sz w:val="28"/>
          <w:szCs w:val="28"/>
        </w:rPr>
        <w:t xml:space="preserve">   Требования к участнику аукциона.</w:t>
      </w:r>
      <w:bookmarkEnd w:id="34"/>
      <w:bookmarkEnd w:id="35"/>
      <w:bookmarkEnd w:id="36"/>
    </w:p>
    <w:p w:rsidR="0075095A" w:rsidRPr="00347B50" w:rsidRDefault="0075095A" w:rsidP="0075095A">
      <w:pPr>
        <w:numPr>
          <w:ilvl w:val="2"/>
          <w:numId w:val="9"/>
        </w:numPr>
        <w:tabs>
          <w:tab w:val="left" w:pos="1276"/>
        </w:tabs>
        <w:ind w:left="0" w:firstLine="851"/>
      </w:pPr>
      <w:r w:rsidRPr="00347B50">
        <w:t>. Участник аукциона должен обладать гражданской правоспособностью в полном объеме для заключения и исполнения договора по результатам аукциона, в том числе:</w:t>
      </w:r>
    </w:p>
    <w:p w:rsidR="0075095A" w:rsidRPr="00347B50" w:rsidRDefault="0075095A" w:rsidP="0075095A">
      <w:pPr>
        <w:ind w:firstLine="851"/>
      </w:pPr>
      <w:r w:rsidRPr="00347B50">
        <w:t>быть зарегистрированным в качестве юридического лица в установленном в Российской Федерации порядке (для российских участников – юридических лиц);</w:t>
      </w:r>
    </w:p>
    <w:p w:rsidR="0075095A" w:rsidRPr="00347B50" w:rsidRDefault="0075095A" w:rsidP="0075095A">
      <w:pPr>
        <w:ind w:firstLine="851"/>
      </w:pPr>
      <w:r w:rsidRPr="00347B50">
        <w:t>не находиться в процессе ликвидации или банкротства и не быть признанным по решению арбитражного суда несостоятельным (банкротом);</w:t>
      </w:r>
    </w:p>
    <w:p w:rsidR="0075095A" w:rsidRPr="00347B50" w:rsidRDefault="0075095A" w:rsidP="0075095A">
      <w:pPr>
        <w:ind w:firstLine="851"/>
      </w:pPr>
      <w:r w:rsidRPr="00347B50">
        <w:lastRenderedPageBreak/>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75095A" w:rsidRPr="00347B50" w:rsidRDefault="0075095A" w:rsidP="0075095A">
      <w:pPr>
        <w:ind w:firstLine="851"/>
      </w:pPr>
      <w:r w:rsidRPr="00347B50">
        <w:t>соответствовать иным требованиям, установленным в Документации.</w:t>
      </w:r>
    </w:p>
    <w:p w:rsidR="0075095A" w:rsidRPr="00347B50" w:rsidRDefault="0075095A" w:rsidP="0075095A">
      <w:pPr>
        <w:pStyle w:val="2"/>
        <w:numPr>
          <w:ilvl w:val="1"/>
          <w:numId w:val="6"/>
        </w:numPr>
        <w:tabs>
          <w:tab w:val="left" w:pos="1276"/>
        </w:tabs>
        <w:spacing w:before="0"/>
        <w:ind w:left="0" w:firstLine="851"/>
        <w:rPr>
          <w:rFonts w:ascii="Times New Roman" w:hAnsi="Times New Roman" w:cs="Times New Roman"/>
          <w:color w:val="auto"/>
          <w:sz w:val="28"/>
          <w:szCs w:val="28"/>
        </w:rPr>
      </w:pPr>
      <w:bookmarkStart w:id="37" w:name="_Toc412648128"/>
      <w:bookmarkStart w:id="38" w:name="_Toc410998176"/>
      <w:bookmarkEnd w:id="32"/>
      <w:bookmarkEnd w:id="33"/>
      <w:r w:rsidRPr="00347B50">
        <w:rPr>
          <w:rFonts w:ascii="Times New Roman" w:hAnsi="Times New Roman" w:cs="Times New Roman"/>
          <w:color w:val="auto"/>
          <w:sz w:val="28"/>
          <w:szCs w:val="28"/>
        </w:rPr>
        <w:t xml:space="preserve">      Документы, составляющие заявку на участие в аукционе.</w:t>
      </w:r>
      <w:bookmarkEnd w:id="37"/>
    </w:p>
    <w:p w:rsidR="0075095A" w:rsidRPr="00347B50" w:rsidRDefault="0075095A" w:rsidP="0075095A">
      <w:pPr>
        <w:numPr>
          <w:ilvl w:val="2"/>
          <w:numId w:val="10"/>
        </w:numPr>
        <w:tabs>
          <w:tab w:val="left" w:pos="1276"/>
        </w:tabs>
        <w:ind w:left="0" w:firstLine="851"/>
      </w:pPr>
      <w:bookmarkStart w:id="39" w:name="_Toc350259826"/>
      <w:bookmarkStart w:id="40" w:name="_Toc350259972"/>
      <w:bookmarkStart w:id="41" w:name="_Toc350260130"/>
      <w:bookmarkStart w:id="42" w:name="_Toc350260273"/>
      <w:bookmarkStart w:id="43" w:name="_Toc350261398"/>
      <w:bookmarkStart w:id="44" w:name="_Toc350259827"/>
      <w:bookmarkStart w:id="45" w:name="_Toc350259973"/>
      <w:bookmarkStart w:id="46" w:name="_Toc350260131"/>
      <w:bookmarkStart w:id="47" w:name="_Toc350260274"/>
      <w:bookmarkStart w:id="48" w:name="_Toc350261399"/>
      <w:bookmarkStart w:id="49" w:name="_Toc350259828"/>
      <w:bookmarkStart w:id="50" w:name="_Toc350259974"/>
      <w:bookmarkStart w:id="51" w:name="_Toc350260132"/>
      <w:bookmarkStart w:id="52" w:name="_Toc350260275"/>
      <w:bookmarkStart w:id="53" w:name="_Toc350261400"/>
      <w:bookmarkStart w:id="54" w:name="_Toc350259829"/>
      <w:bookmarkStart w:id="55" w:name="_Toc350259975"/>
      <w:bookmarkStart w:id="56" w:name="_Toc350260133"/>
      <w:bookmarkStart w:id="57" w:name="_Toc350260276"/>
      <w:bookmarkStart w:id="58" w:name="_Toc350261401"/>
      <w:bookmarkStart w:id="59" w:name="_Toc350259830"/>
      <w:bookmarkStart w:id="60" w:name="_Toc350259976"/>
      <w:bookmarkStart w:id="61" w:name="_Toc350260134"/>
      <w:bookmarkStart w:id="62" w:name="_Toc350260277"/>
      <w:bookmarkStart w:id="63" w:name="_Toc350261402"/>
      <w:bookmarkStart w:id="64" w:name="_Toc350259831"/>
      <w:bookmarkStart w:id="65" w:name="_Toc350259977"/>
      <w:bookmarkStart w:id="66" w:name="_Toc350260135"/>
      <w:bookmarkStart w:id="67" w:name="_Toc350260278"/>
      <w:bookmarkStart w:id="68" w:name="_Toc350261403"/>
      <w:bookmarkStart w:id="69" w:name="_Toc350259832"/>
      <w:bookmarkStart w:id="70" w:name="_Toc350259978"/>
      <w:bookmarkStart w:id="71" w:name="_Toc350260136"/>
      <w:bookmarkStart w:id="72" w:name="_Toc350260279"/>
      <w:bookmarkStart w:id="73" w:name="_Toc350261404"/>
      <w:bookmarkStart w:id="74" w:name="_Toc350259833"/>
      <w:bookmarkStart w:id="75" w:name="_Toc350259979"/>
      <w:bookmarkStart w:id="76" w:name="_Toc350260137"/>
      <w:bookmarkStart w:id="77" w:name="_Toc350260280"/>
      <w:bookmarkStart w:id="78" w:name="_Toc350261405"/>
      <w:bookmarkStart w:id="79" w:name="_Toc350259834"/>
      <w:bookmarkStart w:id="80" w:name="_Toc350259980"/>
      <w:bookmarkStart w:id="81" w:name="_Toc350260138"/>
      <w:bookmarkStart w:id="82" w:name="_Toc350260281"/>
      <w:bookmarkStart w:id="83" w:name="_Toc350261406"/>
      <w:bookmarkStart w:id="84" w:name="_Toc350259835"/>
      <w:bookmarkStart w:id="85" w:name="_Toc350259981"/>
      <w:bookmarkStart w:id="86" w:name="_Toc350260139"/>
      <w:bookmarkStart w:id="87" w:name="_Toc350260282"/>
      <w:bookmarkStart w:id="88" w:name="_Toc350261407"/>
      <w:bookmarkStart w:id="89" w:name="_Toc350259836"/>
      <w:bookmarkStart w:id="90" w:name="_Toc350259982"/>
      <w:bookmarkStart w:id="91" w:name="_Toc350260140"/>
      <w:bookmarkStart w:id="92" w:name="_Toc350260283"/>
      <w:bookmarkStart w:id="93" w:name="_Toc350261408"/>
      <w:bookmarkStart w:id="94" w:name="_Toc350259837"/>
      <w:bookmarkStart w:id="95" w:name="_Toc350259983"/>
      <w:bookmarkStart w:id="96" w:name="_Toc350260141"/>
      <w:bookmarkStart w:id="97" w:name="_Toc350260284"/>
      <w:bookmarkStart w:id="98" w:name="_Toc350261409"/>
      <w:bookmarkStart w:id="99" w:name="_Toc350259838"/>
      <w:bookmarkStart w:id="100" w:name="_Toc350259984"/>
      <w:bookmarkStart w:id="101" w:name="_Toc350260142"/>
      <w:bookmarkStart w:id="102" w:name="_Toc350260285"/>
      <w:bookmarkStart w:id="103" w:name="_Toc350261410"/>
      <w:bookmarkStart w:id="104" w:name="_Toc350259839"/>
      <w:bookmarkStart w:id="105" w:name="_Toc350259985"/>
      <w:bookmarkStart w:id="106" w:name="_Toc350260143"/>
      <w:bookmarkStart w:id="107" w:name="_Toc350260286"/>
      <w:bookmarkStart w:id="108" w:name="_Toc350261411"/>
      <w:bookmarkStart w:id="109" w:name="_Toc350259840"/>
      <w:bookmarkStart w:id="110" w:name="_Toc350259986"/>
      <w:bookmarkStart w:id="111" w:name="_Toc350260144"/>
      <w:bookmarkStart w:id="112" w:name="_Toc350260287"/>
      <w:bookmarkStart w:id="113" w:name="_Toc350261412"/>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r w:rsidRPr="00347B50">
        <w:t>. Для целей настоящей Документации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электронной торговой площадки предложение на участие в аукционе, которое состоит из электронных документов.</w:t>
      </w:r>
    </w:p>
    <w:p w:rsidR="0075095A" w:rsidRPr="00347B50" w:rsidRDefault="0075095A" w:rsidP="0075095A">
      <w:pPr>
        <w:numPr>
          <w:ilvl w:val="2"/>
          <w:numId w:val="10"/>
        </w:numPr>
        <w:tabs>
          <w:tab w:val="left" w:pos="1276"/>
        </w:tabs>
        <w:ind w:left="0" w:firstLine="851"/>
      </w:pPr>
      <w:r w:rsidRPr="00347B50">
        <w:t>.  Для юридических лиц:</w:t>
      </w:r>
    </w:p>
    <w:p w:rsidR="0075095A" w:rsidRPr="00347B50" w:rsidRDefault="0075095A" w:rsidP="0075095A">
      <w:pPr>
        <w:pStyle w:val="a8"/>
        <w:numPr>
          <w:ilvl w:val="0"/>
          <w:numId w:val="4"/>
        </w:numPr>
        <w:tabs>
          <w:tab w:val="left" w:pos="993"/>
          <w:tab w:val="left" w:pos="1134"/>
        </w:tabs>
        <w:spacing w:after="0" w:line="240" w:lineRule="auto"/>
        <w:ind w:left="0" w:firstLine="851"/>
        <w:contextualSpacing w:val="0"/>
        <w:jc w:val="both"/>
        <w:rPr>
          <w:rFonts w:ascii="Times New Roman" w:hAnsi="Times New Roman"/>
          <w:sz w:val="28"/>
          <w:szCs w:val="28"/>
        </w:rPr>
      </w:pPr>
      <w:r w:rsidRPr="00347B50">
        <w:rPr>
          <w:rFonts w:ascii="Times New Roman" w:hAnsi="Times New Roman"/>
          <w:sz w:val="28"/>
          <w:szCs w:val="28"/>
        </w:rPr>
        <w:t>заявку на участие в аукционе (</w:t>
      </w:r>
      <w:r w:rsidRPr="00347B50">
        <w:rPr>
          <w:rFonts w:ascii="Times New Roman" w:hAnsi="Times New Roman"/>
          <w:sz w:val="28"/>
          <w:szCs w:val="28"/>
        </w:rPr>
        <w:fldChar w:fldCharType="begin"/>
      </w:r>
      <w:r w:rsidRPr="00347B50">
        <w:rPr>
          <w:rFonts w:ascii="Times New Roman" w:hAnsi="Times New Roman"/>
          <w:sz w:val="28"/>
          <w:szCs w:val="28"/>
        </w:rPr>
        <w:instrText xml:space="preserve"> REF _Ref369539383 \h  \* MERGEFORMAT </w:instrText>
      </w:r>
      <w:r w:rsidRPr="00347B50">
        <w:rPr>
          <w:rFonts w:ascii="Times New Roman" w:hAnsi="Times New Roman"/>
          <w:sz w:val="28"/>
          <w:szCs w:val="28"/>
        </w:rPr>
      </w:r>
      <w:r w:rsidRPr="00347B50">
        <w:rPr>
          <w:rFonts w:ascii="Times New Roman" w:hAnsi="Times New Roman"/>
          <w:sz w:val="28"/>
          <w:szCs w:val="28"/>
        </w:rPr>
        <w:fldChar w:fldCharType="separate"/>
      </w:r>
      <w:r w:rsidR="00DF492E" w:rsidRPr="00347B50">
        <w:rPr>
          <w:rFonts w:ascii="Times New Roman" w:hAnsi="Times New Roman"/>
          <w:sz w:val="28"/>
          <w:szCs w:val="28"/>
        </w:rPr>
        <w:t>Приложение 1. Форма № 1</w:t>
      </w:r>
      <w:r w:rsidRPr="00347B50">
        <w:rPr>
          <w:rFonts w:ascii="Times New Roman" w:hAnsi="Times New Roman"/>
          <w:sz w:val="28"/>
          <w:szCs w:val="28"/>
        </w:rPr>
        <w:fldChar w:fldCharType="end"/>
      </w:r>
      <w:r w:rsidRPr="00347B50">
        <w:rPr>
          <w:rFonts w:ascii="Times New Roman" w:hAnsi="Times New Roman"/>
          <w:sz w:val="28"/>
          <w:szCs w:val="28"/>
        </w:rPr>
        <w:t>);</w:t>
      </w:r>
    </w:p>
    <w:p w:rsidR="0075095A" w:rsidRPr="00347B50" w:rsidRDefault="0075095A" w:rsidP="0075095A">
      <w:pPr>
        <w:pStyle w:val="a8"/>
        <w:numPr>
          <w:ilvl w:val="0"/>
          <w:numId w:val="4"/>
        </w:numPr>
        <w:tabs>
          <w:tab w:val="left" w:pos="993"/>
          <w:tab w:val="left" w:pos="1134"/>
        </w:tabs>
        <w:spacing w:after="0" w:line="240" w:lineRule="auto"/>
        <w:ind w:left="0" w:firstLine="851"/>
        <w:contextualSpacing w:val="0"/>
        <w:jc w:val="both"/>
        <w:rPr>
          <w:rFonts w:ascii="Times New Roman" w:hAnsi="Times New Roman"/>
          <w:sz w:val="28"/>
          <w:szCs w:val="28"/>
        </w:rPr>
      </w:pPr>
      <w:r w:rsidRPr="00347B50">
        <w:rPr>
          <w:rFonts w:ascii="Times New Roman" w:hAnsi="Times New Roman"/>
          <w:sz w:val="28"/>
          <w:szCs w:val="28"/>
        </w:rPr>
        <w:t>полученную не ранее чем за один месяц до дня размещения извещения о проведении аукциона на сайте электронной торговой площадки выписку из Единого государственного реестра юридических лиц или нотариально заверенную копию такой выписки;</w:t>
      </w:r>
    </w:p>
    <w:p w:rsidR="0075095A" w:rsidRPr="00347B50" w:rsidRDefault="0075095A" w:rsidP="0075095A">
      <w:pPr>
        <w:pStyle w:val="a8"/>
        <w:numPr>
          <w:ilvl w:val="0"/>
          <w:numId w:val="4"/>
        </w:numPr>
        <w:tabs>
          <w:tab w:val="left" w:pos="993"/>
          <w:tab w:val="left" w:pos="1134"/>
        </w:tabs>
        <w:spacing w:after="0" w:line="240" w:lineRule="auto"/>
        <w:ind w:left="0" w:firstLine="851"/>
        <w:contextualSpacing w:val="0"/>
        <w:jc w:val="both"/>
        <w:rPr>
          <w:rFonts w:ascii="Times New Roman" w:hAnsi="Times New Roman"/>
          <w:sz w:val="28"/>
          <w:szCs w:val="28"/>
        </w:rPr>
      </w:pPr>
      <w:r w:rsidRPr="00347B50">
        <w:rPr>
          <w:rFonts w:ascii="Times New Roman" w:hAnsi="Times New Roman"/>
          <w:sz w:val="28"/>
          <w:szCs w:val="28"/>
        </w:rPr>
        <w:t xml:space="preserve">копию документа, удостоверяющего личность руководителя юридического лица (паспорт), копию свидетельства ИНН, документ, подтверждающий полномочия руководителя юридического лица на осуществление действий от имени Претендента - юридического лица (копия решения о назначении или об </w:t>
      </w:r>
      <w:r w:rsidR="002C3780" w:rsidRPr="00347B50">
        <w:rPr>
          <w:rFonts w:ascii="Times New Roman" w:hAnsi="Times New Roman"/>
          <w:sz w:val="28"/>
          <w:szCs w:val="28"/>
        </w:rPr>
        <w:t>избрании,</w:t>
      </w:r>
      <w:r w:rsidRPr="00347B50">
        <w:rPr>
          <w:rFonts w:ascii="Times New Roman" w:hAnsi="Times New Roman"/>
          <w:sz w:val="28"/>
          <w:szCs w:val="28"/>
        </w:rPr>
        <w:t xml:space="preserve"> или приказа о назначении физического лица на должность, в соответствии с которым такое физическое лицо обладает правом действовать от имени Претендента без доверенности) (далее – руководитель). </w:t>
      </w:r>
    </w:p>
    <w:p w:rsidR="0075095A" w:rsidRPr="00347B50" w:rsidRDefault="0075095A" w:rsidP="0075095A">
      <w:pPr>
        <w:pStyle w:val="a8"/>
        <w:tabs>
          <w:tab w:val="left" w:pos="993"/>
          <w:tab w:val="left" w:pos="1134"/>
        </w:tabs>
        <w:spacing w:after="0" w:line="240" w:lineRule="auto"/>
        <w:ind w:left="0" w:firstLine="851"/>
        <w:contextualSpacing w:val="0"/>
        <w:jc w:val="both"/>
        <w:rPr>
          <w:rFonts w:ascii="Times New Roman" w:hAnsi="Times New Roman"/>
          <w:sz w:val="28"/>
          <w:szCs w:val="28"/>
        </w:rPr>
      </w:pPr>
      <w:r w:rsidRPr="00347B50">
        <w:rPr>
          <w:rFonts w:ascii="Times New Roman" w:hAnsi="Times New Roman"/>
          <w:sz w:val="28"/>
          <w:szCs w:val="28"/>
        </w:rPr>
        <w:t>В случае если от имени Претендента действует иное лицо, заявка на участие в аукционе должна содержать также нотариально удостоверенную доверенность на осуществление действий от имени Претендента, с указанием полномочий для участия в аукционе по продаже недвижимого имущества, а именно:</w:t>
      </w:r>
    </w:p>
    <w:p w:rsidR="0075095A" w:rsidRPr="00347B50" w:rsidRDefault="0075095A" w:rsidP="0075095A">
      <w:pPr>
        <w:pStyle w:val="a8"/>
        <w:tabs>
          <w:tab w:val="left" w:pos="993"/>
          <w:tab w:val="left" w:pos="1134"/>
        </w:tabs>
        <w:spacing w:after="0" w:line="240" w:lineRule="auto"/>
        <w:ind w:left="0" w:firstLine="851"/>
        <w:contextualSpacing w:val="0"/>
        <w:jc w:val="both"/>
        <w:rPr>
          <w:rFonts w:ascii="Times New Roman" w:hAnsi="Times New Roman"/>
          <w:sz w:val="28"/>
          <w:szCs w:val="28"/>
        </w:rPr>
      </w:pPr>
      <w:r w:rsidRPr="00347B50">
        <w:rPr>
          <w:rFonts w:ascii="Times New Roman" w:hAnsi="Times New Roman"/>
          <w:sz w:val="28"/>
          <w:szCs w:val="28"/>
        </w:rPr>
        <w:t>- подписывать заявки на участие в аукционе;</w:t>
      </w:r>
    </w:p>
    <w:p w:rsidR="0075095A" w:rsidRPr="00347B50" w:rsidRDefault="0075095A" w:rsidP="0075095A">
      <w:pPr>
        <w:pStyle w:val="a8"/>
        <w:tabs>
          <w:tab w:val="left" w:pos="993"/>
          <w:tab w:val="left" w:pos="1134"/>
        </w:tabs>
        <w:spacing w:after="0" w:line="240" w:lineRule="auto"/>
        <w:ind w:left="0" w:firstLine="851"/>
        <w:contextualSpacing w:val="0"/>
        <w:jc w:val="both"/>
        <w:rPr>
          <w:rFonts w:ascii="Times New Roman" w:hAnsi="Times New Roman"/>
          <w:sz w:val="28"/>
          <w:szCs w:val="28"/>
        </w:rPr>
      </w:pPr>
      <w:r w:rsidRPr="00347B50">
        <w:rPr>
          <w:rFonts w:ascii="Times New Roman" w:hAnsi="Times New Roman"/>
          <w:sz w:val="28"/>
          <w:szCs w:val="28"/>
        </w:rPr>
        <w:t>- предлагать цену приобритения недвижимого имущества в день проведения аукциона;</w:t>
      </w:r>
    </w:p>
    <w:p w:rsidR="0075095A" w:rsidRPr="00347B50" w:rsidRDefault="0075095A" w:rsidP="0075095A">
      <w:pPr>
        <w:pStyle w:val="a8"/>
        <w:tabs>
          <w:tab w:val="left" w:pos="993"/>
          <w:tab w:val="left" w:pos="1134"/>
        </w:tabs>
        <w:spacing w:after="0" w:line="240" w:lineRule="auto"/>
        <w:ind w:left="0" w:firstLine="851"/>
        <w:contextualSpacing w:val="0"/>
        <w:jc w:val="both"/>
        <w:rPr>
          <w:rFonts w:ascii="Times New Roman" w:hAnsi="Times New Roman"/>
          <w:sz w:val="28"/>
          <w:szCs w:val="28"/>
        </w:rPr>
      </w:pPr>
      <w:r w:rsidRPr="00347B50">
        <w:rPr>
          <w:rFonts w:ascii="Times New Roman" w:hAnsi="Times New Roman"/>
          <w:sz w:val="28"/>
          <w:szCs w:val="28"/>
        </w:rPr>
        <w:t>- подписывать протоколы об итогах аукциона в случае признания победителем аукциона;</w:t>
      </w:r>
    </w:p>
    <w:p w:rsidR="0075095A" w:rsidRPr="00347B50" w:rsidRDefault="0075095A" w:rsidP="0075095A">
      <w:pPr>
        <w:pStyle w:val="a8"/>
        <w:tabs>
          <w:tab w:val="left" w:pos="993"/>
          <w:tab w:val="left" w:pos="1134"/>
        </w:tabs>
        <w:spacing w:after="0" w:line="240" w:lineRule="auto"/>
        <w:ind w:left="0" w:firstLine="851"/>
        <w:contextualSpacing w:val="0"/>
        <w:jc w:val="both"/>
        <w:rPr>
          <w:rFonts w:ascii="Times New Roman" w:hAnsi="Times New Roman"/>
          <w:sz w:val="28"/>
          <w:szCs w:val="28"/>
        </w:rPr>
      </w:pPr>
      <w:r w:rsidRPr="00347B50">
        <w:rPr>
          <w:rFonts w:ascii="Times New Roman" w:hAnsi="Times New Roman"/>
          <w:sz w:val="28"/>
          <w:szCs w:val="28"/>
        </w:rPr>
        <w:t>- заключать и подписывать договор купли-продажи недвижимого имущества по результатам аукциона.</w:t>
      </w:r>
    </w:p>
    <w:p w:rsidR="0075095A" w:rsidRPr="00347B50" w:rsidRDefault="0075095A" w:rsidP="0075095A">
      <w:pPr>
        <w:pStyle w:val="a8"/>
        <w:numPr>
          <w:ilvl w:val="0"/>
          <w:numId w:val="4"/>
        </w:numPr>
        <w:tabs>
          <w:tab w:val="left" w:pos="993"/>
          <w:tab w:val="left" w:pos="1134"/>
        </w:tabs>
        <w:spacing w:after="0" w:line="240" w:lineRule="auto"/>
        <w:ind w:left="0" w:firstLine="851"/>
        <w:contextualSpacing w:val="0"/>
        <w:jc w:val="both"/>
        <w:rPr>
          <w:rFonts w:ascii="Times New Roman" w:hAnsi="Times New Roman"/>
          <w:sz w:val="28"/>
          <w:szCs w:val="28"/>
        </w:rPr>
      </w:pPr>
      <w:r w:rsidRPr="00347B50">
        <w:rPr>
          <w:rFonts w:ascii="Times New Roman" w:hAnsi="Times New Roman"/>
          <w:sz w:val="28"/>
          <w:szCs w:val="28"/>
        </w:rPr>
        <w:t>заверенные Претендентом копии учредительных документов (устав, положение и т.п.), копии свидетельств о регистрации юридического лица и о его постановке на учет в налоговом органе, копия решения/распоряжения или иного документа о назначении руководителя (другого лица, имеющего право действовать от имени Претендента без доверенности);</w:t>
      </w:r>
    </w:p>
    <w:p w:rsidR="0075095A" w:rsidRPr="00347B50" w:rsidRDefault="0075095A" w:rsidP="0075095A">
      <w:pPr>
        <w:pStyle w:val="a8"/>
        <w:numPr>
          <w:ilvl w:val="0"/>
          <w:numId w:val="4"/>
        </w:numPr>
        <w:tabs>
          <w:tab w:val="left" w:pos="993"/>
          <w:tab w:val="left" w:pos="1134"/>
        </w:tabs>
        <w:spacing w:after="0" w:line="240" w:lineRule="auto"/>
        <w:ind w:left="0" w:firstLine="851"/>
        <w:contextualSpacing w:val="0"/>
        <w:jc w:val="both"/>
        <w:rPr>
          <w:rFonts w:ascii="Times New Roman" w:hAnsi="Times New Roman"/>
          <w:sz w:val="28"/>
          <w:szCs w:val="28"/>
        </w:rPr>
      </w:pPr>
      <w:r w:rsidRPr="00347B50">
        <w:rPr>
          <w:rFonts w:ascii="Times New Roman" w:hAnsi="Times New Roman"/>
          <w:sz w:val="28"/>
          <w:szCs w:val="28"/>
        </w:rPr>
        <w:t>копию решения соответствующего органа управления Претендента об одобрении или о совершении сделки, являющейся предметом аукциона, в случае, если требование о необходимости наличия такого решения для совершения сделки, являющейся предметом аукциона, установлено законодательством Российской Федерации, учредительными документами Претендента - юридического лица;</w:t>
      </w:r>
    </w:p>
    <w:p w:rsidR="0075095A" w:rsidRPr="00347B50" w:rsidRDefault="0075095A" w:rsidP="0075095A">
      <w:pPr>
        <w:pStyle w:val="a8"/>
        <w:numPr>
          <w:ilvl w:val="0"/>
          <w:numId w:val="4"/>
        </w:numPr>
        <w:tabs>
          <w:tab w:val="left" w:pos="993"/>
          <w:tab w:val="left" w:pos="1134"/>
        </w:tabs>
        <w:spacing w:after="0" w:line="240" w:lineRule="auto"/>
        <w:ind w:left="0" w:firstLine="851"/>
        <w:contextualSpacing w:val="0"/>
        <w:jc w:val="both"/>
        <w:rPr>
          <w:rFonts w:ascii="Times New Roman" w:hAnsi="Times New Roman"/>
          <w:sz w:val="28"/>
          <w:szCs w:val="28"/>
        </w:rPr>
      </w:pPr>
      <w:r w:rsidRPr="00347B50">
        <w:rPr>
          <w:rFonts w:ascii="Times New Roman" w:hAnsi="Times New Roman"/>
          <w:sz w:val="28"/>
          <w:szCs w:val="28"/>
        </w:rPr>
        <w:t xml:space="preserve">выписку из реестра акционеров (для Претендента, имеющего организационно-правовую форму акционерного общества)/выписку из списка </w:t>
      </w:r>
      <w:r w:rsidRPr="00347B50">
        <w:rPr>
          <w:rFonts w:ascii="Times New Roman" w:hAnsi="Times New Roman"/>
          <w:sz w:val="28"/>
          <w:szCs w:val="28"/>
        </w:rPr>
        <w:lastRenderedPageBreak/>
        <w:t xml:space="preserve">участников (для Претендента, имеющего организационно-правовую форму общества с ограниченной ответственностью), содержащую сведения обо всех акционерах/участниках и выданную не ранее чем за один месяц до дня опубликования извещения о проведении аукциона; </w:t>
      </w:r>
    </w:p>
    <w:p w:rsidR="0075095A" w:rsidRPr="00347B50" w:rsidRDefault="0075095A" w:rsidP="0075095A">
      <w:pPr>
        <w:pStyle w:val="a8"/>
        <w:numPr>
          <w:ilvl w:val="0"/>
          <w:numId w:val="4"/>
        </w:numPr>
        <w:tabs>
          <w:tab w:val="left" w:pos="993"/>
          <w:tab w:val="left" w:pos="1134"/>
        </w:tabs>
        <w:spacing w:after="0" w:line="240" w:lineRule="auto"/>
        <w:ind w:left="0" w:firstLine="851"/>
        <w:contextualSpacing w:val="0"/>
        <w:jc w:val="both"/>
        <w:rPr>
          <w:rFonts w:ascii="Times New Roman" w:hAnsi="Times New Roman"/>
          <w:sz w:val="28"/>
          <w:szCs w:val="28"/>
        </w:rPr>
      </w:pPr>
      <w:r w:rsidRPr="00347B50">
        <w:rPr>
          <w:rFonts w:ascii="Times New Roman" w:hAnsi="Times New Roman"/>
          <w:sz w:val="28"/>
          <w:szCs w:val="28"/>
        </w:rPr>
        <w:t xml:space="preserve"> заявление подтверждающее, что Претендент не находится в процессе ликвидации о неприменении в отношении Претендента процедур, применяемых в деле о банкротстве, об отсутствии решения о приостановлении деятельности Претендента в порядке, предусмотренном </w:t>
      </w:r>
      <w:hyperlink r:id="rId9" w:history="1">
        <w:r w:rsidRPr="00347B50">
          <w:rPr>
            <w:rFonts w:ascii="Times New Roman" w:hAnsi="Times New Roman"/>
            <w:sz w:val="28"/>
            <w:szCs w:val="28"/>
          </w:rPr>
          <w:t>Кодексом</w:t>
        </w:r>
      </w:hyperlink>
      <w:r w:rsidRPr="00347B50">
        <w:rPr>
          <w:rFonts w:ascii="Times New Roman" w:hAnsi="Times New Roman"/>
          <w:sz w:val="28"/>
          <w:szCs w:val="28"/>
        </w:rPr>
        <w:t xml:space="preserve"> Российской Федерации об административных правонарушениях;</w:t>
      </w:r>
    </w:p>
    <w:p w:rsidR="0075095A" w:rsidRPr="00347B50" w:rsidRDefault="0075095A" w:rsidP="0075095A">
      <w:pPr>
        <w:pStyle w:val="a8"/>
        <w:numPr>
          <w:ilvl w:val="0"/>
          <w:numId w:val="4"/>
        </w:numPr>
        <w:tabs>
          <w:tab w:val="left" w:pos="993"/>
          <w:tab w:val="left" w:pos="1134"/>
        </w:tabs>
        <w:spacing w:after="0" w:line="240" w:lineRule="auto"/>
        <w:ind w:left="0" w:firstLine="851"/>
        <w:contextualSpacing w:val="0"/>
        <w:jc w:val="both"/>
        <w:rPr>
          <w:rFonts w:ascii="Times New Roman" w:hAnsi="Times New Roman"/>
          <w:sz w:val="28"/>
          <w:szCs w:val="28"/>
        </w:rPr>
      </w:pPr>
      <w:r w:rsidRPr="00347B50">
        <w:rPr>
          <w:rFonts w:ascii="Times New Roman" w:hAnsi="Times New Roman"/>
          <w:sz w:val="28"/>
          <w:szCs w:val="28"/>
        </w:rPr>
        <w:t>копии бухгалтерской отчетности за последний отчетный период, включающие бухгалтерский баланс и отчет о финансовых результатах (формы № 1 и № 2);</w:t>
      </w:r>
    </w:p>
    <w:p w:rsidR="0075095A" w:rsidRPr="00347B50" w:rsidRDefault="0075095A" w:rsidP="0075095A">
      <w:pPr>
        <w:pStyle w:val="a8"/>
        <w:widowControl w:val="0"/>
        <w:numPr>
          <w:ilvl w:val="0"/>
          <w:numId w:val="4"/>
        </w:numPr>
        <w:tabs>
          <w:tab w:val="left" w:pos="993"/>
          <w:tab w:val="left" w:pos="1134"/>
        </w:tabs>
        <w:spacing w:after="0" w:line="240" w:lineRule="auto"/>
        <w:ind w:left="0" w:firstLine="851"/>
        <w:contextualSpacing w:val="0"/>
        <w:jc w:val="both"/>
        <w:rPr>
          <w:rFonts w:ascii="Times New Roman" w:hAnsi="Times New Roman"/>
          <w:sz w:val="28"/>
          <w:szCs w:val="28"/>
        </w:rPr>
      </w:pPr>
      <w:r w:rsidRPr="00347B50">
        <w:rPr>
          <w:rFonts w:ascii="Times New Roman" w:hAnsi="Times New Roman"/>
          <w:sz w:val="28"/>
          <w:szCs w:val="28"/>
        </w:rPr>
        <w:t xml:space="preserve">платежный документ с отметкой банка об исполнении и/или заверенная банком выписка с расчетного счета, подтверждающие внесение Претендентом задатка в счет обеспечения исполнения Претендентом </w:t>
      </w:r>
      <w:r w:rsidRPr="00347B50">
        <w:rPr>
          <w:rFonts w:ascii="Times New Roman" w:hAnsi="Times New Roman"/>
          <w:bCs/>
          <w:sz w:val="28"/>
          <w:szCs w:val="28"/>
        </w:rPr>
        <w:t>обязательства заключить договор купли-продажи Имущества в случае признания его победителем аукциона</w:t>
      </w:r>
      <w:r w:rsidRPr="00347B50">
        <w:rPr>
          <w:rFonts w:ascii="Times New Roman" w:hAnsi="Times New Roman"/>
          <w:sz w:val="28"/>
          <w:szCs w:val="28"/>
        </w:rPr>
        <w:t xml:space="preserve"> и обеспечения оплаты Имущества (платежный документ может быть предоставлен позднее заявки и прилагаемых к ней документов, но до даты завершения приема заявок);</w:t>
      </w:r>
    </w:p>
    <w:p w:rsidR="0075095A" w:rsidRPr="00347B50" w:rsidRDefault="0075095A" w:rsidP="0075095A">
      <w:pPr>
        <w:pStyle w:val="a8"/>
        <w:widowControl w:val="0"/>
        <w:numPr>
          <w:ilvl w:val="0"/>
          <w:numId w:val="4"/>
        </w:numPr>
        <w:tabs>
          <w:tab w:val="left" w:pos="993"/>
          <w:tab w:val="left" w:pos="1134"/>
        </w:tabs>
        <w:spacing w:after="0" w:line="240" w:lineRule="auto"/>
        <w:ind w:left="0" w:firstLine="851"/>
        <w:contextualSpacing w:val="0"/>
        <w:jc w:val="both"/>
        <w:rPr>
          <w:rFonts w:ascii="Times New Roman" w:hAnsi="Times New Roman"/>
          <w:sz w:val="28"/>
          <w:szCs w:val="28"/>
        </w:rPr>
      </w:pPr>
      <w:r w:rsidRPr="00347B50">
        <w:rPr>
          <w:rFonts w:ascii="Times New Roman" w:hAnsi="Times New Roman"/>
          <w:sz w:val="28"/>
          <w:szCs w:val="28"/>
        </w:rPr>
        <w:t>опись представленных документов, соответствующе оформленная (подпись, печать) Претендентом или его уполномоченным представителем (</w:t>
      </w:r>
      <w:r w:rsidRPr="00347B50">
        <w:rPr>
          <w:rFonts w:ascii="Times New Roman" w:hAnsi="Times New Roman"/>
          <w:sz w:val="28"/>
          <w:szCs w:val="28"/>
        </w:rPr>
        <w:fldChar w:fldCharType="begin"/>
      </w:r>
      <w:r w:rsidRPr="00347B50">
        <w:rPr>
          <w:rFonts w:ascii="Times New Roman" w:hAnsi="Times New Roman"/>
          <w:sz w:val="28"/>
          <w:szCs w:val="28"/>
        </w:rPr>
        <w:instrText xml:space="preserve"> REF _Ref369539528 \h  \* MERGEFORMAT </w:instrText>
      </w:r>
      <w:r w:rsidRPr="00347B50">
        <w:rPr>
          <w:rFonts w:ascii="Times New Roman" w:hAnsi="Times New Roman"/>
          <w:sz w:val="28"/>
          <w:szCs w:val="28"/>
        </w:rPr>
      </w:r>
      <w:r w:rsidRPr="00347B50">
        <w:rPr>
          <w:rFonts w:ascii="Times New Roman" w:hAnsi="Times New Roman"/>
          <w:sz w:val="28"/>
          <w:szCs w:val="28"/>
        </w:rPr>
        <w:fldChar w:fldCharType="separate"/>
      </w:r>
      <w:r w:rsidR="00DF492E" w:rsidRPr="00347B50">
        <w:rPr>
          <w:rFonts w:ascii="Times New Roman" w:hAnsi="Times New Roman"/>
          <w:sz w:val="28"/>
          <w:szCs w:val="28"/>
        </w:rPr>
        <w:t xml:space="preserve">Приложение 2. Форма № </w:t>
      </w:r>
      <w:r w:rsidR="00DF492E" w:rsidRPr="00347B50">
        <w:t>2</w:t>
      </w:r>
      <w:r w:rsidRPr="00347B50">
        <w:rPr>
          <w:rFonts w:ascii="Times New Roman" w:hAnsi="Times New Roman"/>
          <w:sz w:val="28"/>
          <w:szCs w:val="28"/>
        </w:rPr>
        <w:fldChar w:fldCharType="end"/>
      </w:r>
      <w:r w:rsidRPr="00347B50">
        <w:rPr>
          <w:rFonts w:ascii="Times New Roman" w:hAnsi="Times New Roman"/>
          <w:sz w:val="28"/>
          <w:szCs w:val="28"/>
        </w:rPr>
        <w:t>2).</w:t>
      </w:r>
    </w:p>
    <w:p w:rsidR="0075095A" w:rsidRPr="00347B50" w:rsidRDefault="0075095A" w:rsidP="0075095A">
      <w:pPr>
        <w:numPr>
          <w:ilvl w:val="2"/>
          <w:numId w:val="10"/>
        </w:numPr>
        <w:tabs>
          <w:tab w:val="left" w:pos="1276"/>
        </w:tabs>
        <w:ind w:left="0" w:firstLine="851"/>
      </w:pPr>
      <w:r w:rsidRPr="00347B50">
        <w:t>. Для физических лиц:</w:t>
      </w:r>
    </w:p>
    <w:p w:rsidR="0075095A" w:rsidRPr="00347B50" w:rsidRDefault="0075095A" w:rsidP="0075095A">
      <w:pPr>
        <w:pStyle w:val="a8"/>
        <w:numPr>
          <w:ilvl w:val="1"/>
          <w:numId w:val="5"/>
        </w:numPr>
        <w:tabs>
          <w:tab w:val="left" w:pos="993"/>
          <w:tab w:val="left" w:pos="1134"/>
        </w:tabs>
        <w:spacing w:after="0" w:line="240" w:lineRule="auto"/>
        <w:ind w:left="0" w:firstLine="851"/>
        <w:contextualSpacing w:val="0"/>
        <w:jc w:val="both"/>
        <w:rPr>
          <w:rFonts w:ascii="Times New Roman" w:hAnsi="Times New Roman"/>
          <w:sz w:val="28"/>
          <w:szCs w:val="28"/>
        </w:rPr>
      </w:pPr>
      <w:r w:rsidRPr="00347B50">
        <w:rPr>
          <w:rFonts w:ascii="Times New Roman" w:hAnsi="Times New Roman"/>
          <w:sz w:val="28"/>
          <w:szCs w:val="28"/>
        </w:rPr>
        <w:t>заявку на участие в аукционе (</w:t>
      </w:r>
      <w:r w:rsidRPr="00347B50">
        <w:rPr>
          <w:rFonts w:ascii="Times New Roman" w:hAnsi="Times New Roman"/>
          <w:sz w:val="28"/>
          <w:szCs w:val="28"/>
        </w:rPr>
        <w:fldChar w:fldCharType="begin"/>
      </w:r>
      <w:r w:rsidRPr="00347B50">
        <w:rPr>
          <w:rFonts w:ascii="Times New Roman" w:hAnsi="Times New Roman"/>
          <w:sz w:val="28"/>
          <w:szCs w:val="28"/>
        </w:rPr>
        <w:instrText xml:space="preserve"> REF _Ref369539544 \h  \* MERGEFORMAT </w:instrText>
      </w:r>
      <w:r w:rsidRPr="00347B50">
        <w:rPr>
          <w:rFonts w:ascii="Times New Roman" w:hAnsi="Times New Roman"/>
          <w:sz w:val="28"/>
          <w:szCs w:val="28"/>
        </w:rPr>
      </w:r>
      <w:r w:rsidRPr="00347B50">
        <w:rPr>
          <w:rFonts w:ascii="Times New Roman" w:hAnsi="Times New Roman"/>
          <w:sz w:val="28"/>
          <w:szCs w:val="28"/>
        </w:rPr>
        <w:fldChar w:fldCharType="separate"/>
      </w:r>
      <w:r w:rsidR="00DF492E" w:rsidRPr="00347B50">
        <w:rPr>
          <w:rFonts w:ascii="Times New Roman" w:hAnsi="Times New Roman"/>
          <w:sz w:val="28"/>
          <w:szCs w:val="28"/>
        </w:rPr>
        <w:t>Приложение 1. Форма № 1</w:t>
      </w:r>
      <w:r w:rsidRPr="00347B50">
        <w:rPr>
          <w:rFonts w:ascii="Times New Roman" w:hAnsi="Times New Roman"/>
          <w:sz w:val="28"/>
          <w:szCs w:val="28"/>
        </w:rPr>
        <w:fldChar w:fldCharType="end"/>
      </w:r>
      <w:r w:rsidRPr="00347B50">
        <w:rPr>
          <w:rFonts w:ascii="Times New Roman" w:hAnsi="Times New Roman"/>
          <w:sz w:val="28"/>
          <w:szCs w:val="28"/>
        </w:rPr>
        <w:t>);</w:t>
      </w:r>
    </w:p>
    <w:p w:rsidR="0075095A" w:rsidRPr="00347B50" w:rsidRDefault="0075095A" w:rsidP="0075095A">
      <w:pPr>
        <w:pStyle w:val="a8"/>
        <w:numPr>
          <w:ilvl w:val="1"/>
          <w:numId w:val="5"/>
        </w:numPr>
        <w:tabs>
          <w:tab w:val="left" w:pos="993"/>
          <w:tab w:val="left" w:pos="1134"/>
        </w:tabs>
        <w:spacing w:after="0" w:line="240" w:lineRule="auto"/>
        <w:ind w:left="0" w:firstLine="851"/>
        <w:contextualSpacing w:val="0"/>
        <w:jc w:val="both"/>
        <w:rPr>
          <w:rFonts w:ascii="Times New Roman" w:hAnsi="Times New Roman"/>
          <w:sz w:val="28"/>
          <w:szCs w:val="28"/>
        </w:rPr>
      </w:pPr>
      <w:r w:rsidRPr="00347B50">
        <w:rPr>
          <w:rFonts w:ascii="Times New Roman" w:hAnsi="Times New Roman"/>
          <w:sz w:val="28"/>
          <w:szCs w:val="28"/>
        </w:rPr>
        <w:t xml:space="preserve">платежный документ с отметкой банка об исполнении и/или заверенная банком выписка с расчетного счета, подтверждающие внесение Претендентом задатка в счет обеспечения исполнения Претендентом </w:t>
      </w:r>
      <w:r w:rsidRPr="00347B50">
        <w:rPr>
          <w:rFonts w:ascii="Times New Roman" w:hAnsi="Times New Roman"/>
          <w:bCs/>
          <w:sz w:val="28"/>
          <w:szCs w:val="28"/>
        </w:rPr>
        <w:t>обязательства заключить договор купли-продажи Имущества в случае признания его победителем аукциона</w:t>
      </w:r>
      <w:r w:rsidRPr="00347B50">
        <w:rPr>
          <w:rFonts w:ascii="Times New Roman" w:hAnsi="Times New Roman"/>
          <w:sz w:val="28"/>
          <w:szCs w:val="28"/>
        </w:rPr>
        <w:t xml:space="preserve"> и обеспечения оплаты Имущества;</w:t>
      </w:r>
    </w:p>
    <w:p w:rsidR="0075095A" w:rsidRPr="00347B50" w:rsidRDefault="0075095A" w:rsidP="0075095A">
      <w:pPr>
        <w:pStyle w:val="a8"/>
        <w:numPr>
          <w:ilvl w:val="1"/>
          <w:numId w:val="5"/>
        </w:numPr>
        <w:tabs>
          <w:tab w:val="left" w:pos="993"/>
          <w:tab w:val="left" w:pos="1134"/>
        </w:tabs>
        <w:spacing w:after="0" w:line="240" w:lineRule="auto"/>
        <w:ind w:left="0" w:firstLine="851"/>
        <w:contextualSpacing w:val="0"/>
        <w:jc w:val="both"/>
        <w:rPr>
          <w:rFonts w:ascii="Times New Roman" w:hAnsi="Times New Roman"/>
          <w:sz w:val="28"/>
          <w:szCs w:val="28"/>
        </w:rPr>
      </w:pPr>
      <w:r w:rsidRPr="00347B50">
        <w:rPr>
          <w:rFonts w:ascii="Times New Roman" w:hAnsi="Times New Roman"/>
          <w:sz w:val="28"/>
          <w:szCs w:val="28"/>
        </w:rPr>
        <w:t>копию паспорта Претендента и его уполномоченного представителя;</w:t>
      </w:r>
    </w:p>
    <w:p w:rsidR="0075095A" w:rsidRPr="00347B50" w:rsidRDefault="0075095A" w:rsidP="0075095A">
      <w:pPr>
        <w:pStyle w:val="a8"/>
        <w:numPr>
          <w:ilvl w:val="1"/>
          <w:numId w:val="5"/>
        </w:numPr>
        <w:tabs>
          <w:tab w:val="left" w:pos="993"/>
          <w:tab w:val="left" w:pos="1134"/>
        </w:tabs>
        <w:spacing w:after="0" w:line="240" w:lineRule="auto"/>
        <w:ind w:left="0" w:firstLine="851"/>
        <w:contextualSpacing w:val="0"/>
        <w:jc w:val="both"/>
        <w:rPr>
          <w:rFonts w:ascii="Times New Roman" w:hAnsi="Times New Roman"/>
          <w:sz w:val="28"/>
          <w:szCs w:val="28"/>
        </w:rPr>
      </w:pPr>
      <w:r w:rsidRPr="00347B50">
        <w:rPr>
          <w:rFonts w:ascii="Times New Roman" w:hAnsi="Times New Roman"/>
          <w:sz w:val="28"/>
          <w:szCs w:val="28"/>
        </w:rPr>
        <w:t>в случае если от имени Претендента действует иное лицо, заявка на участие в аукционе должна содержать также нотариально удостоверенную доверенность на осуществление действий от имени Претендента, с указанием полномочий для участия в аукционе по продаже недвижимого имущества, а именно:</w:t>
      </w:r>
    </w:p>
    <w:p w:rsidR="0075095A" w:rsidRPr="00347B50" w:rsidRDefault="0075095A" w:rsidP="0075095A">
      <w:pPr>
        <w:tabs>
          <w:tab w:val="left" w:pos="993"/>
          <w:tab w:val="left" w:pos="1134"/>
        </w:tabs>
        <w:ind w:firstLine="851"/>
      </w:pPr>
      <w:r w:rsidRPr="00347B50">
        <w:t>- подписывать заявки на участие в аукционе;</w:t>
      </w:r>
    </w:p>
    <w:p w:rsidR="0075095A" w:rsidRPr="00347B50" w:rsidRDefault="0075095A" w:rsidP="0075095A">
      <w:pPr>
        <w:tabs>
          <w:tab w:val="left" w:pos="993"/>
          <w:tab w:val="left" w:pos="1134"/>
        </w:tabs>
        <w:ind w:firstLine="851"/>
      </w:pPr>
      <w:r w:rsidRPr="00347B50">
        <w:t>- предлагать цену приобритения недвижимого имущества в день проведения аукциона;</w:t>
      </w:r>
    </w:p>
    <w:p w:rsidR="0075095A" w:rsidRPr="00347B50" w:rsidRDefault="0075095A" w:rsidP="0075095A">
      <w:pPr>
        <w:tabs>
          <w:tab w:val="left" w:pos="993"/>
          <w:tab w:val="left" w:pos="1134"/>
        </w:tabs>
        <w:ind w:firstLine="851"/>
      </w:pPr>
      <w:r w:rsidRPr="00347B50">
        <w:t>- подписывать протоколы об итогах аукциона в случае признания победителем аукциона;</w:t>
      </w:r>
    </w:p>
    <w:p w:rsidR="0075095A" w:rsidRPr="00347B50" w:rsidRDefault="0075095A" w:rsidP="0075095A">
      <w:pPr>
        <w:tabs>
          <w:tab w:val="left" w:pos="993"/>
          <w:tab w:val="left" w:pos="1134"/>
        </w:tabs>
        <w:ind w:firstLine="851"/>
      </w:pPr>
      <w:r w:rsidRPr="00347B50">
        <w:t>- заключать и подписывать договор купли-продажи недвижимого имущества по результатам аукциона.</w:t>
      </w:r>
    </w:p>
    <w:p w:rsidR="0075095A" w:rsidRPr="00347B50" w:rsidRDefault="0075095A" w:rsidP="0075095A">
      <w:pPr>
        <w:pStyle w:val="a8"/>
        <w:numPr>
          <w:ilvl w:val="1"/>
          <w:numId w:val="5"/>
        </w:numPr>
        <w:tabs>
          <w:tab w:val="left" w:pos="993"/>
          <w:tab w:val="left" w:pos="1134"/>
        </w:tabs>
        <w:spacing w:after="0" w:line="240" w:lineRule="auto"/>
        <w:ind w:left="0" w:firstLine="851"/>
        <w:contextualSpacing w:val="0"/>
        <w:jc w:val="both"/>
        <w:rPr>
          <w:rFonts w:ascii="Times New Roman" w:hAnsi="Times New Roman"/>
          <w:sz w:val="28"/>
          <w:szCs w:val="28"/>
        </w:rPr>
      </w:pPr>
      <w:r w:rsidRPr="00347B50">
        <w:rPr>
          <w:rFonts w:ascii="Times New Roman" w:hAnsi="Times New Roman"/>
          <w:sz w:val="28"/>
          <w:szCs w:val="28"/>
        </w:rPr>
        <w:t xml:space="preserve">в случае если физическое лицо участвует в аукционе в качестве индивидуального предпринимателя, полученную не ранее чем за 1 (один) месяц до дня размещения извещения о проведении аукциона на сайте электронной торговой </w:t>
      </w:r>
      <w:r w:rsidRPr="00347B50">
        <w:rPr>
          <w:rFonts w:ascii="Times New Roman" w:hAnsi="Times New Roman"/>
          <w:sz w:val="28"/>
          <w:szCs w:val="28"/>
        </w:rPr>
        <w:lastRenderedPageBreak/>
        <w:t>площадки выписку из единого государственного реестра индивидуальных предпринимателей или нотариально заверенную копию такой выписки;</w:t>
      </w:r>
    </w:p>
    <w:p w:rsidR="0075095A" w:rsidRPr="00347B50" w:rsidRDefault="0075095A" w:rsidP="0075095A">
      <w:pPr>
        <w:pStyle w:val="a8"/>
        <w:numPr>
          <w:ilvl w:val="1"/>
          <w:numId w:val="5"/>
        </w:numPr>
        <w:tabs>
          <w:tab w:val="left" w:pos="993"/>
          <w:tab w:val="left" w:pos="1134"/>
        </w:tabs>
        <w:spacing w:after="0" w:line="240" w:lineRule="auto"/>
        <w:ind w:left="0" w:firstLine="851"/>
        <w:contextualSpacing w:val="0"/>
        <w:jc w:val="both"/>
        <w:rPr>
          <w:rFonts w:ascii="Times New Roman" w:hAnsi="Times New Roman"/>
          <w:sz w:val="28"/>
          <w:szCs w:val="28"/>
        </w:rPr>
      </w:pPr>
      <w:r w:rsidRPr="00347B50">
        <w:rPr>
          <w:rFonts w:ascii="Times New Roman" w:hAnsi="Times New Roman"/>
          <w:sz w:val="28"/>
          <w:szCs w:val="28"/>
        </w:rPr>
        <w:t xml:space="preserve"> заявление об отсутствии решения арбитражного суда о признании Претендента банкротом и об открытии конкурсного производства;</w:t>
      </w:r>
    </w:p>
    <w:p w:rsidR="0075095A" w:rsidRPr="00347B50" w:rsidRDefault="0075095A" w:rsidP="0075095A">
      <w:pPr>
        <w:pStyle w:val="a8"/>
        <w:numPr>
          <w:ilvl w:val="1"/>
          <w:numId w:val="5"/>
        </w:numPr>
        <w:tabs>
          <w:tab w:val="left" w:pos="993"/>
          <w:tab w:val="left" w:pos="1134"/>
        </w:tabs>
        <w:spacing w:after="0" w:line="240" w:lineRule="auto"/>
        <w:ind w:left="0" w:firstLine="851"/>
        <w:contextualSpacing w:val="0"/>
        <w:jc w:val="both"/>
        <w:rPr>
          <w:rFonts w:ascii="Times New Roman" w:hAnsi="Times New Roman"/>
          <w:sz w:val="28"/>
          <w:szCs w:val="28"/>
        </w:rPr>
      </w:pPr>
      <w:r w:rsidRPr="00347B50">
        <w:rPr>
          <w:rFonts w:ascii="Times New Roman" w:hAnsi="Times New Roman"/>
          <w:sz w:val="28"/>
          <w:szCs w:val="28"/>
        </w:rPr>
        <w:t xml:space="preserve"> в случае если физическое лицо участвует в аукционе в качестве индивидуального предпринимателя, заявление об отсутствии решения о приостановлении деятельности Претендента в порядке, предусмотренном </w:t>
      </w:r>
      <w:hyperlink r:id="rId10" w:history="1">
        <w:r w:rsidRPr="00347B50">
          <w:rPr>
            <w:rFonts w:ascii="Times New Roman" w:hAnsi="Times New Roman"/>
            <w:sz w:val="28"/>
            <w:szCs w:val="28"/>
          </w:rPr>
          <w:t>Кодексом</w:t>
        </w:r>
      </w:hyperlink>
      <w:r w:rsidRPr="00347B50">
        <w:rPr>
          <w:rFonts w:ascii="Times New Roman" w:hAnsi="Times New Roman"/>
          <w:sz w:val="28"/>
          <w:szCs w:val="28"/>
        </w:rPr>
        <w:t xml:space="preserve"> Российской Федерации об административных правонарушениях;</w:t>
      </w:r>
    </w:p>
    <w:p w:rsidR="0075095A" w:rsidRPr="00347B50" w:rsidRDefault="0075095A" w:rsidP="0075095A">
      <w:pPr>
        <w:pStyle w:val="a8"/>
        <w:numPr>
          <w:ilvl w:val="1"/>
          <w:numId w:val="5"/>
        </w:numPr>
        <w:tabs>
          <w:tab w:val="left" w:pos="993"/>
          <w:tab w:val="left" w:pos="1134"/>
        </w:tabs>
        <w:spacing w:after="0" w:line="240" w:lineRule="auto"/>
        <w:ind w:left="0" w:firstLine="851"/>
        <w:contextualSpacing w:val="0"/>
        <w:jc w:val="both"/>
        <w:rPr>
          <w:rFonts w:ascii="Times New Roman" w:hAnsi="Times New Roman"/>
          <w:sz w:val="28"/>
          <w:szCs w:val="28"/>
        </w:rPr>
      </w:pPr>
      <w:r w:rsidRPr="00347B50">
        <w:rPr>
          <w:rFonts w:ascii="Times New Roman" w:hAnsi="Times New Roman"/>
          <w:sz w:val="28"/>
          <w:szCs w:val="28"/>
        </w:rPr>
        <w:t>опись представленных документов, соответствующе оформленная (подпись, печать) Претендентом или его уполномоченным представителем (</w:t>
      </w:r>
      <w:r w:rsidRPr="00347B50">
        <w:rPr>
          <w:rFonts w:ascii="Times New Roman" w:hAnsi="Times New Roman"/>
          <w:sz w:val="28"/>
          <w:szCs w:val="28"/>
        </w:rPr>
        <w:fldChar w:fldCharType="begin"/>
      </w:r>
      <w:r w:rsidRPr="00347B50">
        <w:rPr>
          <w:rFonts w:ascii="Times New Roman" w:hAnsi="Times New Roman"/>
          <w:sz w:val="28"/>
          <w:szCs w:val="28"/>
        </w:rPr>
        <w:instrText xml:space="preserve"> REF _Ref369539774 \h  \* MERGEFORMAT </w:instrText>
      </w:r>
      <w:r w:rsidRPr="00347B50">
        <w:rPr>
          <w:rFonts w:ascii="Times New Roman" w:hAnsi="Times New Roman"/>
          <w:sz w:val="28"/>
          <w:szCs w:val="28"/>
        </w:rPr>
      </w:r>
      <w:r w:rsidRPr="00347B50">
        <w:rPr>
          <w:rFonts w:ascii="Times New Roman" w:hAnsi="Times New Roman"/>
          <w:sz w:val="28"/>
          <w:szCs w:val="28"/>
        </w:rPr>
        <w:fldChar w:fldCharType="separate"/>
      </w:r>
      <w:r w:rsidR="00DF492E" w:rsidRPr="00347B50">
        <w:rPr>
          <w:rFonts w:ascii="Times New Roman" w:hAnsi="Times New Roman"/>
          <w:sz w:val="28"/>
          <w:szCs w:val="28"/>
        </w:rPr>
        <w:t>Приложение 2. Форма № 2</w:t>
      </w:r>
      <w:r w:rsidRPr="00347B50">
        <w:rPr>
          <w:rFonts w:ascii="Times New Roman" w:hAnsi="Times New Roman"/>
          <w:sz w:val="28"/>
          <w:szCs w:val="28"/>
        </w:rPr>
        <w:fldChar w:fldCharType="end"/>
      </w:r>
      <w:r w:rsidRPr="00347B50">
        <w:rPr>
          <w:rFonts w:ascii="Times New Roman" w:hAnsi="Times New Roman"/>
          <w:sz w:val="28"/>
          <w:szCs w:val="28"/>
        </w:rPr>
        <w:t>).</w:t>
      </w:r>
    </w:p>
    <w:p w:rsidR="0075095A" w:rsidRPr="00347B50" w:rsidRDefault="0075095A" w:rsidP="0075095A">
      <w:pPr>
        <w:numPr>
          <w:ilvl w:val="2"/>
          <w:numId w:val="10"/>
        </w:numPr>
        <w:tabs>
          <w:tab w:val="left" w:pos="1276"/>
        </w:tabs>
        <w:ind w:left="0" w:firstLine="851"/>
      </w:pPr>
      <w:r w:rsidRPr="00347B50">
        <w:t xml:space="preserve">. Документы в части их оформления и содержания должны соответствовать требованиям действующего законодательства Российской Федерации и настоящей Документации. </w:t>
      </w:r>
    </w:p>
    <w:p w:rsidR="0075095A" w:rsidRPr="00347B50" w:rsidRDefault="0075095A" w:rsidP="0075095A">
      <w:pPr>
        <w:numPr>
          <w:ilvl w:val="2"/>
          <w:numId w:val="10"/>
        </w:numPr>
        <w:tabs>
          <w:tab w:val="left" w:pos="1276"/>
        </w:tabs>
        <w:ind w:left="0" w:firstLine="851"/>
      </w:pPr>
      <w:r w:rsidRPr="00347B50">
        <w:t xml:space="preserve">. Все документы, имеющие отношение к заявке, должны быть написаны на русском языке. В случае предоставления в составе заявки документов на иностранном языке, к ним должен быть приложен </w:t>
      </w:r>
      <w:r w:rsidR="002C3780" w:rsidRPr="00347B50">
        <w:t>должным образом,</w:t>
      </w:r>
      <w:r w:rsidRPr="00347B50">
        <w:t xml:space="preserve"> заверенный перевод на русский язык, в необходимом случае документы должны быть апостилированы.</w:t>
      </w:r>
    </w:p>
    <w:p w:rsidR="0075095A" w:rsidRPr="00347B50" w:rsidRDefault="0075095A" w:rsidP="0075095A">
      <w:pPr>
        <w:numPr>
          <w:ilvl w:val="2"/>
          <w:numId w:val="10"/>
        </w:numPr>
        <w:tabs>
          <w:tab w:val="left" w:pos="1276"/>
        </w:tabs>
        <w:ind w:left="0" w:firstLine="851"/>
      </w:pPr>
      <w:r w:rsidRPr="00347B50">
        <w:t>. В случае если представленные документы содержат помарки, подчистки, исправления и т.п., последние должны быть заверены подписью уполномоченного лица Претендента и проставлением печати Претендента - юридического лица, индивидуального предпринимателя, либо подписью Претендента – физического лица.</w:t>
      </w:r>
    </w:p>
    <w:p w:rsidR="0075095A" w:rsidRPr="00347B50" w:rsidRDefault="0075095A" w:rsidP="0075095A">
      <w:pPr>
        <w:numPr>
          <w:ilvl w:val="2"/>
          <w:numId w:val="10"/>
        </w:numPr>
        <w:tabs>
          <w:tab w:val="left" w:pos="1276"/>
        </w:tabs>
        <w:ind w:left="0" w:firstLine="851"/>
      </w:pPr>
      <w:r w:rsidRPr="00347B50">
        <w:t>. Все документы должны быть скреплены печатью Претендента (для юридического лица), заверены подписью уполномоченного лица Претендента, а также иметь нумерацию.</w:t>
      </w:r>
    </w:p>
    <w:p w:rsidR="0075095A" w:rsidRPr="00347B50" w:rsidRDefault="0075095A" w:rsidP="0075095A">
      <w:pPr>
        <w:pStyle w:val="2"/>
        <w:numPr>
          <w:ilvl w:val="1"/>
          <w:numId w:val="6"/>
        </w:numPr>
        <w:tabs>
          <w:tab w:val="left" w:pos="1276"/>
        </w:tabs>
        <w:spacing w:before="0"/>
        <w:ind w:left="0" w:firstLine="851"/>
        <w:rPr>
          <w:rFonts w:ascii="Times New Roman" w:hAnsi="Times New Roman" w:cs="Times New Roman"/>
          <w:color w:val="auto"/>
          <w:sz w:val="28"/>
          <w:szCs w:val="28"/>
        </w:rPr>
      </w:pPr>
      <w:bookmarkStart w:id="114" w:name="_Toc412648129"/>
      <w:bookmarkStart w:id="115" w:name="_Ref347924920"/>
      <w:bookmarkStart w:id="116" w:name="_Toc410998180"/>
      <w:bookmarkEnd w:id="38"/>
      <w:r w:rsidRPr="00347B50">
        <w:rPr>
          <w:rFonts w:ascii="Times New Roman" w:hAnsi="Times New Roman" w:cs="Times New Roman"/>
          <w:color w:val="auto"/>
          <w:sz w:val="28"/>
          <w:szCs w:val="28"/>
        </w:rPr>
        <w:t xml:space="preserve">     Подача заявок на участие в аукционе.</w:t>
      </w:r>
      <w:bookmarkEnd w:id="114"/>
    </w:p>
    <w:p w:rsidR="0075095A" w:rsidRPr="00347B50" w:rsidRDefault="0075095A" w:rsidP="0075095A">
      <w:pPr>
        <w:numPr>
          <w:ilvl w:val="2"/>
          <w:numId w:val="11"/>
        </w:numPr>
        <w:tabs>
          <w:tab w:val="left" w:pos="1276"/>
        </w:tabs>
        <w:ind w:left="0" w:firstLine="851"/>
      </w:pPr>
      <w:r w:rsidRPr="00347B50">
        <w:t xml:space="preserve">. Для участия в аукционе Претендентам необходимо быть </w:t>
      </w:r>
      <w:r w:rsidR="002C3780" w:rsidRPr="00347B50">
        <w:t>аккредитованными на</w:t>
      </w:r>
      <w:r w:rsidRPr="00347B50">
        <w:t xml:space="preserve"> ЭТП в соответствии с правилами данной площадки.</w:t>
      </w:r>
    </w:p>
    <w:p w:rsidR="0075095A" w:rsidRPr="00347B50" w:rsidRDefault="0075095A" w:rsidP="0075095A">
      <w:pPr>
        <w:numPr>
          <w:ilvl w:val="2"/>
          <w:numId w:val="11"/>
        </w:numPr>
        <w:tabs>
          <w:tab w:val="left" w:pos="1276"/>
        </w:tabs>
        <w:ind w:left="0" w:firstLine="851"/>
      </w:pPr>
      <w:r w:rsidRPr="00347B50">
        <w:rPr>
          <w:bCs/>
        </w:rPr>
        <w:t>. З</w:t>
      </w:r>
      <w:r w:rsidRPr="00347B50">
        <w:t>аявки на участие в аукционе могут быть поданы лицами, соответствующими требованиям, предъявляемым законодательством Российской Федерации к лицам, способным заключить договор по результатам проведения аукциона. Участие в аукционе может принять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а также индивидуальный предприниматель.</w:t>
      </w:r>
    </w:p>
    <w:p w:rsidR="0075095A" w:rsidRPr="00347B50" w:rsidRDefault="0075095A" w:rsidP="0075095A">
      <w:pPr>
        <w:numPr>
          <w:ilvl w:val="2"/>
          <w:numId w:val="11"/>
        </w:numPr>
        <w:tabs>
          <w:tab w:val="left" w:pos="1276"/>
        </w:tabs>
        <w:ind w:left="0" w:firstLine="851"/>
        <w:rPr>
          <w:bCs/>
        </w:rPr>
      </w:pPr>
      <w:r w:rsidRPr="00347B50">
        <w:rPr>
          <w:bCs/>
        </w:rPr>
        <w:t>. Заявки на участие в аукционе должны быть поданы 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 (сканированных копий оригиналов) согласно регламенту электронной торговой площадки. Заявки должны быть поданы до истечения срока, указанного в извещении о проведении аукциона.</w:t>
      </w:r>
    </w:p>
    <w:p w:rsidR="0075095A" w:rsidRPr="00347B50" w:rsidRDefault="0075095A" w:rsidP="0075095A">
      <w:pPr>
        <w:ind w:firstLine="851"/>
      </w:pPr>
      <w:r w:rsidRPr="00347B50">
        <w:t xml:space="preserve">Все документы, входящие в состав заявки на участие в аукционе, должны быть представлены Претендентом через электронную торговую площадку в </w:t>
      </w:r>
      <w:r w:rsidRPr="00347B50">
        <w:lastRenderedPageBreak/>
        <w:t xml:space="preserve">отсканированном виде в формате Adobe PDF, </w:t>
      </w:r>
      <w:r w:rsidRPr="00347B50">
        <w:rPr>
          <w:lang w:val="en-US"/>
        </w:rPr>
        <w:t>JPEG</w:t>
      </w:r>
      <w:r w:rsidRPr="00347B50">
        <w:t xml:space="preserve"> в цвете, обеспечивающем сохранение всех аутентичных признаков подлинности (качество - не менее 200 точек на дюйм, а именно: графической подписи лиц, печати, штампом, печатей (если приемлемо). Размер файла не должен превышать 10 Мб.</w:t>
      </w:r>
    </w:p>
    <w:p w:rsidR="0075095A" w:rsidRPr="00347B50" w:rsidRDefault="0075095A" w:rsidP="0075095A">
      <w:pPr>
        <w:tabs>
          <w:tab w:val="left" w:pos="1276"/>
        </w:tabs>
        <w:autoSpaceDE w:val="0"/>
        <w:autoSpaceDN w:val="0"/>
        <w:adjustRightInd w:val="0"/>
        <w:ind w:firstLine="851"/>
      </w:pPr>
      <w:r w:rsidRPr="00347B50">
        <w:t>Каждый отдельный документ должен быть отсканирован и загружен в систему подачи документов электронной торговой площадки в виде отдельного файла. Количество файлов должно соответствовать количеству документов, направляемых участником аукциона, а наименование файлов должно позволять идентифицировать документ и количество страниц в документе (</w:t>
      </w:r>
      <w:r w:rsidR="002C3780" w:rsidRPr="00347B50">
        <w:t>например,</w:t>
      </w:r>
      <w:r w:rsidRPr="00347B50">
        <w:t xml:space="preserve"> Накладная 245 от 02032009 3л.pdf).</w:t>
      </w:r>
    </w:p>
    <w:p w:rsidR="0075095A" w:rsidRPr="00347B50" w:rsidRDefault="0075095A" w:rsidP="0075095A">
      <w:pPr>
        <w:numPr>
          <w:ilvl w:val="2"/>
          <w:numId w:val="11"/>
        </w:numPr>
        <w:tabs>
          <w:tab w:val="left" w:pos="1276"/>
        </w:tabs>
        <w:ind w:left="0" w:firstLine="851"/>
        <w:rPr>
          <w:bCs/>
        </w:rPr>
      </w:pPr>
      <w:r w:rsidRPr="00347B50">
        <w:t xml:space="preserve">. </w:t>
      </w:r>
      <w:r w:rsidRPr="00347B50">
        <w:rPr>
          <w:bCs/>
        </w:rPr>
        <w:t>Допускается размещение документов, сохраненных в архивах, при этом размещение на электронной торговой площадке архивов, разделенных на несколько частей, открытие каждой из которых по отдельности невозможно, не допускается.</w:t>
      </w:r>
    </w:p>
    <w:p w:rsidR="0075095A" w:rsidRPr="00347B50" w:rsidRDefault="0075095A" w:rsidP="0075095A">
      <w:pPr>
        <w:numPr>
          <w:ilvl w:val="2"/>
          <w:numId w:val="11"/>
        </w:numPr>
        <w:tabs>
          <w:tab w:val="left" w:pos="1276"/>
        </w:tabs>
        <w:ind w:left="0" w:firstLine="851"/>
        <w:rPr>
          <w:bCs/>
        </w:rPr>
      </w:pPr>
      <w:r w:rsidRPr="00347B50">
        <w:rPr>
          <w:bCs/>
        </w:rPr>
        <w:t>. Правила регистрации и аккредитации Претендента на электронной торговой площадке, правила проведения процедур аукциона на электронной торговой площадке (в том числе подача заявок на участие в аукционе) определяются регламентом работы и инструкциями данной электронной торговой площадки.</w:t>
      </w:r>
    </w:p>
    <w:p w:rsidR="0075095A" w:rsidRPr="00347B50" w:rsidRDefault="0075095A" w:rsidP="0075095A">
      <w:pPr>
        <w:numPr>
          <w:ilvl w:val="2"/>
          <w:numId w:val="11"/>
        </w:numPr>
        <w:tabs>
          <w:tab w:val="left" w:pos="1276"/>
        </w:tabs>
        <w:ind w:left="0" w:firstLine="851"/>
        <w:rPr>
          <w:bCs/>
        </w:rPr>
      </w:pPr>
      <w:r w:rsidRPr="00347B50">
        <w:rPr>
          <w:bCs/>
        </w:rPr>
        <w:t xml:space="preserve">. В соответствии с регламентом работы электронной торговой площадки, площадка автоматически присваивает Претенденту, подавшему заявку на участие в аукционе, уникальный в рамках данного аукциона идентификационный номер. </w:t>
      </w:r>
    </w:p>
    <w:p w:rsidR="0075095A" w:rsidRPr="00347B50" w:rsidRDefault="0075095A" w:rsidP="0075095A">
      <w:pPr>
        <w:numPr>
          <w:ilvl w:val="2"/>
          <w:numId w:val="11"/>
        </w:numPr>
        <w:tabs>
          <w:tab w:val="left" w:pos="1276"/>
        </w:tabs>
        <w:ind w:left="0" w:firstLine="851"/>
        <w:rPr>
          <w:bCs/>
        </w:rPr>
      </w:pPr>
      <w:r w:rsidRPr="00347B50">
        <w:rPr>
          <w:bCs/>
        </w:rPr>
        <w:t>. Организатор не несет ответственности, если заявка, отправленная через сайт электронной торговой площадки, по техническим причинам не получена или получена по истечении срока приема заявок.</w:t>
      </w:r>
    </w:p>
    <w:p w:rsidR="0075095A" w:rsidRPr="00347B50" w:rsidRDefault="0075095A" w:rsidP="0075095A">
      <w:pPr>
        <w:numPr>
          <w:ilvl w:val="2"/>
          <w:numId w:val="11"/>
        </w:numPr>
        <w:tabs>
          <w:tab w:val="left" w:pos="1276"/>
        </w:tabs>
        <w:ind w:left="0" w:firstLine="851"/>
        <w:rPr>
          <w:bCs/>
        </w:rPr>
      </w:pPr>
      <w:r w:rsidRPr="00347B50">
        <w:rPr>
          <w:bCs/>
        </w:rPr>
        <w:t xml:space="preserve">. Каждый Претендент вправе подать только одну заявку на участие в аукционе. </w:t>
      </w:r>
    </w:p>
    <w:p w:rsidR="0075095A" w:rsidRPr="00347B50" w:rsidRDefault="0075095A" w:rsidP="0075095A">
      <w:pPr>
        <w:pStyle w:val="2"/>
        <w:numPr>
          <w:ilvl w:val="1"/>
          <w:numId w:val="6"/>
        </w:numPr>
        <w:tabs>
          <w:tab w:val="left" w:pos="1276"/>
        </w:tabs>
        <w:spacing w:before="0"/>
        <w:ind w:left="0" w:firstLine="851"/>
        <w:rPr>
          <w:rFonts w:ascii="Times New Roman" w:hAnsi="Times New Roman" w:cs="Times New Roman"/>
          <w:color w:val="auto"/>
          <w:sz w:val="28"/>
          <w:szCs w:val="28"/>
        </w:rPr>
      </w:pPr>
      <w:bookmarkStart w:id="117" w:name="_Toc410998177"/>
      <w:r w:rsidRPr="00347B50">
        <w:rPr>
          <w:rFonts w:ascii="Times New Roman" w:hAnsi="Times New Roman" w:cs="Times New Roman"/>
          <w:color w:val="auto"/>
          <w:sz w:val="28"/>
          <w:szCs w:val="28"/>
        </w:rPr>
        <w:t xml:space="preserve"> </w:t>
      </w:r>
      <w:bookmarkStart w:id="118" w:name="_Toc412648130"/>
      <w:r w:rsidRPr="00347B50">
        <w:rPr>
          <w:rFonts w:ascii="Times New Roman" w:hAnsi="Times New Roman" w:cs="Times New Roman"/>
          <w:color w:val="auto"/>
          <w:sz w:val="28"/>
          <w:szCs w:val="28"/>
        </w:rPr>
        <w:t xml:space="preserve">   Изменение заявок на участие в аукционе или их отзыв.</w:t>
      </w:r>
      <w:bookmarkEnd w:id="117"/>
      <w:bookmarkEnd w:id="118"/>
    </w:p>
    <w:p w:rsidR="0075095A" w:rsidRPr="00347B50" w:rsidRDefault="0075095A" w:rsidP="0075095A">
      <w:pPr>
        <w:numPr>
          <w:ilvl w:val="2"/>
          <w:numId w:val="12"/>
        </w:numPr>
        <w:tabs>
          <w:tab w:val="left" w:pos="1276"/>
        </w:tabs>
        <w:ind w:left="0" w:firstLine="851"/>
      </w:pPr>
      <w:r w:rsidRPr="00347B50">
        <w:t>. Претендент, подавший заявку на участие в аукционе, вправе изменить или отозвать свою заявку на участие в аукционе в соответствии с регламентом электронной торговой площадки в любое время после ее подачи, но до истечения срока окончания подачи заявок на участие в аукционе.</w:t>
      </w:r>
    </w:p>
    <w:p w:rsidR="0075095A" w:rsidRPr="00347B50" w:rsidRDefault="0075095A" w:rsidP="0075095A">
      <w:pPr>
        <w:numPr>
          <w:ilvl w:val="2"/>
          <w:numId w:val="12"/>
        </w:numPr>
        <w:tabs>
          <w:tab w:val="left" w:pos="1276"/>
        </w:tabs>
        <w:ind w:left="0" w:firstLine="851"/>
      </w:pPr>
      <w:r w:rsidRPr="00347B50">
        <w:t>. Порядок изменения или отзыва заявок на участие в аукционе, поданных на электронной торговой площадке, определяется и осуществляется в соответствии с регламентом данной площадки.</w:t>
      </w:r>
    </w:p>
    <w:p w:rsidR="0075095A" w:rsidRPr="00347B50" w:rsidRDefault="0075095A" w:rsidP="0075095A">
      <w:pPr>
        <w:pStyle w:val="2"/>
        <w:numPr>
          <w:ilvl w:val="1"/>
          <w:numId w:val="6"/>
        </w:numPr>
        <w:tabs>
          <w:tab w:val="left" w:pos="1276"/>
        </w:tabs>
        <w:spacing w:before="0"/>
        <w:ind w:left="0" w:firstLine="851"/>
        <w:rPr>
          <w:rFonts w:ascii="Times New Roman" w:hAnsi="Times New Roman" w:cs="Times New Roman"/>
          <w:color w:val="auto"/>
          <w:sz w:val="28"/>
          <w:szCs w:val="28"/>
        </w:rPr>
      </w:pPr>
      <w:bookmarkStart w:id="119" w:name="_Toc410998178"/>
      <w:r w:rsidRPr="00347B50">
        <w:rPr>
          <w:rFonts w:ascii="Times New Roman" w:hAnsi="Times New Roman" w:cs="Times New Roman"/>
          <w:color w:val="auto"/>
          <w:sz w:val="28"/>
          <w:szCs w:val="28"/>
        </w:rPr>
        <w:t xml:space="preserve"> </w:t>
      </w:r>
      <w:bookmarkStart w:id="120" w:name="_Toc412648131"/>
      <w:r w:rsidRPr="00347B50">
        <w:rPr>
          <w:rFonts w:ascii="Times New Roman" w:hAnsi="Times New Roman" w:cs="Times New Roman"/>
          <w:color w:val="auto"/>
          <w:sz w:val="28"/>
          <w:szCs w:val="28"/>
        </w:rPr>
        <w:t xml:space="preserve">   Опоздавшие заявки на участие в аукционе.</w:t>
      </w:r>
      <w:bookmarkEnd w:id="119"/>
      <w:bookmarkEnd w:id="120"/>
    </w:p>
    <w:p w:rsidR="0075095A" w:rsidRPr="00347B50" w:rsidRDefault="0075095A" w:rsidP="0075095A">
      <w:pPr>
        <w:numPr>
          <w:ilvl w:val="2"/>
          <w:numId w:val="13"/>
        </w:numPr>
        <w:tabs>
          <w:tab w:val="left" w:pos="1276"/>
        </w:tabs>
        <w:ind w:left="0" w:firstLine="851"/>
      </w:pPr>
      <w:r w:rsidRPr="00347B50">
        <w:t>. У Претендентов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w:t>
      </w:r>
    </w:p>
    <w:p w:rsidR="0075095A" w:rsidRPr="00347B50" w:rsidRDefault="0075095A" w:rsidP="0075095A">
      <w:pPr>
        <w:pStyle w:val="2"/>
        <w:numPr>
          <w:ilvl w:val="1"/>
          <w:numId w:val="6"/>
        </w:numPr>
        <w:tabs>
          <w:tab w:val="left" w:pos="1276"/>
        </w:tabs>
        <w:spacing w:before="0"/>
        <w:ind w:left="0" w:firstLine="851"/>
        <w:rPr>
          <w:rFonts w:ascii="Times New Roman" w:hAnsi="Times New Roman" w:cs="Times New Roman"/>
          <w:color w:val="auto"/>
          <w:sz w:val="28"/>
          <w:szCs w:val="28"/>
        </w:rPr>
      </w:pPr>
      <w:bookmarkStart w:id="121" w:name="_Ref405988528"/>
      <w:bookmarkStart w:id="122" w:name="_Toc410998179"/>
      <w:r w:rsidRPr="00347B50">
        <w:rPr>
          <w:rFonts w:ascii="Times New Roman" w:hAnsi="Times New Roman" w:cs="Times New Roman"/>
          <w:color w:val="auto"/>
          <w:sz w:val="28"/>
          <w:szCs w:val="28"/>
        </w:rPr>
        <w:t xml:space="preserve"> </w:t>
      </w:r>
      <w:bookmarkStart w:id="123" w:name="_Toc412648132"/>
      <w:r w:rsidRPr="00347B50">
        <w:rPr>
          <w:rFonts w:ascii="Times New Roman" w:hAnsi="Times New Roman" w:cs="Times New Roman"/>
          <w:color w:val="auto"/>
          <w:sz w:val="28"/>
          <w:szCs w:val="28"/>
        </w:rPr>
        <w:t xml:space="preserve">   Требование о предоставлении задатка.</w:t>
      </w:r>
      <w:bookmarkEnd w:id="121"/>
      <w:bookmarkEnd w:id="122"/>
      <w:bookmarkEnd w:id="123"/>
    </w:p>
    <w:p w:rsidR="0075095A" w:rsidRPr="00347B50" w:rsidRDefault="0075095A" w:rsidP="0075095A">
      <w:pPr>
        <w:numPr>
          <w:ilvl w:val="2"/>
          <w:numId w:val="14"/>
        </w:numPr>
        <w:tabs>
          <w:tab w:val="left" w:pos="1276"/>
        </w:tabs>
        <w:ind w:left="0" w:firstLine="851"/>
      </w:pPr>
      <w:r w:rsidRPr="00347B50">
        <w:t>. Задаток обеспечивает обязательство Претендента заключить договор купли-продажи в случае признания его победителем аукциона и оплатить отчуждаемое на аукционе Имущество. Задаток вносится в валюте Российской Федерации.</w:t>
      </w:r>
    </w:p>
    <w:p w:rsidR="0075095A" w:rsidRPr="00347B50" w:rsidRDefault="0075095A" w:rsidP="0075095A">
      <w:pPr>
        <w:numPr>
          <w:ilvl w:val="2"/>
          <w:numId w:val="14"/>
        </w:numPr>
        <w:tabs>
          <w:tab w:val="left" w:pos="1276"/>
        </w:tabs>
        <w:ind w:left="0" w:firstLine="851"/>
      </w:pPr>
      <w:r w:rsidRPr="00347B50">
        <w:lastRenderedPageBreak/>
        <w:t xml:space="preserve">. Для участия в аукционе Претендент до даты завершения приема заявок на участие в аукционе вносит задаток. </w:t>
      </w:r>
    </w:p>
    <w:p w:rsidR="0075095A" w:rsidRPr="00347B50" w:rsidRDefault="0075095A" w:rsidP="0075095A">
      <w:pPr>
        <w:numPr>
          <w:ilvl w:val="2"/>
          <w:numId w:val="14"/>
        </w:numPr>
        <w:tabs>
          <w:tab w:val="left" w:pos="1276"/>
        </w:tabs>
        <w:ind w:left="0" w:firstLine="851"/>
      </w:pPr>
      <w:r w:rsidRPr="00347B50">
        <w:t>. Задаток перечисляется на расчетный счет, указанный в Извещении о проведении аукциона, и должен поступить на указанный расчетный счет в полном объеме не позднее дня, предшествующего дню рассмотрения заявок на участие в аукционе и считается перечисленным с момента зачисления на расчетный счет в полном объеме.</w:t>
      </w:r>
    </w:p>
    <w:p w:rsidR="0075095A" w:rsidRPr="00347B50" w:rsidRDefault="0075095A" w:rsidP="0075095A">
      <w:pPr>
        <w:numPr>
          <w:ilvl w:val="2"/>
          <w:numId w:val="14"/>
        </w:numPr>
        <w:tabs>
          <w:tab w:val="left" w:pos="1276"/>
        </w:tabs>
        <w:ind w:left="0" w:firstLine="851"/>
      </w:pPr>
      <w:r w:rsidRPr="00347B50">
        <w:t xml:space="preserve">.   Задаток подлежит перечислению непосредственно Претендентом. </w:t>
      </w:r>
    </w:p>
    <w:p w:rsidR="0075095A" w:rsidRPr="00347B50" w:rsidRDefault="0075095A" w:rsidP="0075095A">
      <w:pPr>
        <w:numPr>
          <w:ilvl w:val="2"/>
          <w:numId w:val="14"/>
        </w:numPr>
        <w:tabs>
          <w:tab w:val="left" w:pos="1276"/>
        </w:tabs>
        <w:ind w:left="0" w:firstLine="851"/>
      </w:pPr>
      <w:r w:rsidRPr="00347B50">
        <w:t>. Надлежащей оплатой задатка является перечисление денежных средств на расчетный счет. В платежном поручении в части «Назначение платежа» текст указывается в соответствии с п. 5.8 Извещения.</w:t>
      </w:r>
    </w:p>
    <w:p w:rsidR="0075095A" w:rsidRPr="00347B50" w:rsidRDefault="0075095A" w:rsidP="0075095A">
      <w:pPr>
        <w:numPr>
          <w:ilvl w:val="2"/>
          <w:numId w:val="14"/>
        </w:numPr>
        <w:tabs>
          <w:tab w:val="left" w:pos="1276"/>
        </w:tabs>
        <w:ind w:left="0" w:firstLine="851"/>
      </w:pPr>
      <w:r w:rsidRPr="00347B50">
        <w:t>.  Задаток, внесенный участником аукциона, признанным победителем или участником аукциона, единственным допущенным к участию в аукционе или единственным участником, подавшим заявку на участие в аукционе, в отношении которого принято решение о заключении договора, не возвращается и засчитывается в счет оплаты предмета аукциона.</w:t>
      </w:r>
    </w:p>
    <w:p w:rsidR="0075095A" w:rsidRPr="00347B50" w:rsidRDefault="0075095A" w:rsidP="0075095A">
      <w:pPr>
        <w:numPr>
          <w:ilvl w:val="2"/>
          <w:numId w:val="14"/>
        </w:numPr>
        <w:tabs>
          <w:tab w:val="left" w:pos="1276"/>
        </w:tabs>
        <w:ind w:left="0" w:firstLine="851"/>
      </w:pPr>
      <w:r w:rsidRPr="00347B50">
        <w:t>. В случае неоплаты Имущества победителем аукциона в срок и в порядке, которые установлены договором, такой победитель аукциона утрачивает внесенный им задаток.</w:t>
      </w:r>
    </w:p>
    <w:p w:rsidR="0075095A" w:rsidRPr="00347B50" w:rsidRDefault="0075095A" w:rsidP="0075095A">
      <w:pPr>
        <w:numPr>
          <w:ilvl w:val="2"/>
          <w:numId w:val="14"/>
        </w:numPr>
        <w:tabs>
          <w:tab w:val="left" w:pos="1276"/>
        </w:tabs>
        <w:ind w:left="0" w:firstLine="851"/>
      </w:pPr>
      <w:r w:rsidRPr="00347B50">
        <w:t>. Внесенный задаток не возвращается участнику в случае уклонения или отказа участника, ставшего победителем аукциона, от подписания договора купли-продажи Имущества.</w:t>
      </w:r>
    </w:p>
    <w:p w:rsidR="0075095A" w:rsidRPr="00347B50" w:rsidRDefault="0075095A" w:rsidP="0075095A">
      <w:pPr>
        <w:numPr>
          <w:ilvl w:val="2"/>
          <w:numId w:val="14"/>
        </w:numPr>
        <w:tabs>
          <w:tab w:val="left" w:pos="1276"/>
        </w:tabs>
        <w:ind w:left="0" w:firstLine="851"/>
      </w:pPr>
      <w:r w:rsidRPr="00347B50">
        <w:t>. Внесенный задаток подлежит возврату в течение 5 (пяти) банковских дней:</w:t>
      </w:r>
    </w:p>
    <w:p w:rsidR="0075095A" w:rsidRPr="00347B50" w:rsidRDefault="0075095A" w:rsidP="0075095A">
      <w:pPr>
        <w:pStyle w:val="14"/>
        <w:numPr>
          <w:ilvl w:val="0"/>
          <w:numId w:val="7"/>
        </w:numPr>
        <w:tabs>
          <w:tab w:val="left" w:pos="1276"/>
        </w:tabs>
        <w:ind w:left="0" w:firstLine="851"/>
      </w:pPr>
      <w:r w:rsidRPr="00347B50">
        <w:t>претенденту, не допущенному к участию в аукционе. При этом срок возврата задатка исчисляется с даты подписания Комиссией протокола о приеме заявок (далее - протокол рассмотрения заявок);</w:t>
      </w:r>
    </w:p>
    <w:p w:rsidR="0075095A" w:rsidRPr="00347B50" w:rsidRDefault="0075095A" w:rsidP="0075095A">
      <w:pPr>
        <w:pStyle w:val="14"/>
        <w:numPr>
          <w:ilvl w:val="0"/>
          <w:numId w:val="7"/>
        </w:numPr>
        <w:tabs>
          <w:tab w:val="left" w:pos="1276"/>
        </w:tabs>
        <w:ind w:left="0" w:firstLine="851"/>
        <w:rPr>
          <w:bCs/>
        </w:rPr>
      </w:pPr>
      <w:r w:rsidRPr="00347B50">
        <w:t xml:space="preserve">претенденту, отозвавшему заявку до даты окончания приема заявок. При этом срок возврата задатка исчисляется с даты поступления уведомления об отзыве заявки; </w:t>
      </w:r>
    </w:p>
    <w:p w:rsidR="0075095A" w:rsidRPr="00347B50" w:rsidRDefault="0075095A" w:rsidP="0075095A">
      <w:pPr>
        <w:pStyle w:val="14"/>
        <w:widowControl w:val="0"/>
        <w:numPr>
          <w:ilvl w:val="0"/>
          <w:numId w:val="7"/>
        </w:numPr>
        <w:tabs>
          <w:tab w:val="left" w:pos="1276"/>
          <w:tab w:val="left" w:pos="1701"/>
        </w:tabs>
        <w:ind w:left="0" w:firstLine="851"/>
      </w:pPr>
      <w:r w:rsidRPr="00347B50">
        <w:t xml:space="preserve">претенденту, отозвавшему заявку после даты окончания приема заявок, но до даты рассмотрения заявок. При этом срок возврата задатка исчисляется с </w:t>
      </w:r>
      <w:r w:rsidR="003041B7" w:rsidRPr="00347B50">
        <w:t>даты подписания</w:t>
      </w:r>
      <w:r w:rsidRPr="00347B50">
        <w:t xml:space="preserve"> Комиссией протокола рассмотрения заявок;</w:t>
      </w:r>
    </w:p>
    <w:p w:rsidR="0075095A" w:rsidRPr="00347B50" w:rsidRDefault="0075095A" w:rsidP="0075095A">
      <w:pPr>
        <w:pStyle w:val="14"/>
        <w:numPr>
          <w:ilvl w:val="0"/>
          <w:numId w:val="7"/>
        </w:numPr>
        <w:tabs>
          <w:tab w:val="left" w:pos="1276"/>
        </w:tabs>
        <w:ind w:left="0" w:firstLine="851"/>
      </w:pPr>
      <w:r w:rsidRPr="00347B50">
        <w:t>участнику аукциона, не ставшему победителем. При этом срок возврата задатка исчисляется с даты подписания протокола об итогах аукциона;</w:t>
      </w:r>
    </w:p>
    <w:p w:rsidR="0075095A" w:rsidRPr="00347B50" w:rsidRDefault="0075095A" w:rsidP="0075095A">
      <w:pPr>
        <w:pStyle w:val="14"/>
        <w:numPr>
          <w:ilvl w:val="0"/>
          <w:numId w:val="7"/>
        </w:numPr>
        <w:tabs>
          <w:tab w:val="left" w:pos="1276"/>
        </w:tabs>
        <w:ind w:left="0" w:firstLine="851"/>
      </w:pPr>
      <w:r w:rsidRPr="00347B50">
        <w:t xml:space="preserve">в случае признания аукциона несостоявшимся (кроме случая, когда аукцион признан несостоявшимся по причине, указанной в подпунктах 2 или </w:t>
      </w:r>
      <w:r w:rsidR="003041B7" w:rsidRPr="00347B50">
        <w:t>3 пункта</w:t>
      </w:r>
      <w:r w:rsidRPr="00347B50">
        <w:t xml:space="preserve"> 3.2.3 настоящей Документации) или принятия Собственником Имущества решения об отмене проведения аукциона. При этом срок исчисляется с даты объявления аукциона несостоявшимся или с даты принятия решения об отмене проведения аукциона.</w:t>
      </w:r>
    </w:p>
    <w:p w:rsidR="0075095A" w:rsidRPr="00347B50" w:rsidRDefault="0075095A" w:rsidP="0075095A">
      <w:pPr>
        <w:numPr>
          <w:ilvl w:val="2"/>
          <w:numId w:val="14"/>
        </w:numPr>
        <w:tabs>
          <w:tab w:val="left" w:pos="1418"/>
          <w:tab w:val="left" w:pos="1560"/>
        </w:tabs>
        <w:ind w:left="0" w:firstLine="851"/>
      </w:pPr>
      <w:r w:rsidRPr="00347B50">
        <w:t>. Датой возврата задатка считается дата, указанная в платежном документе о возврате задатка. Проценты на сумму задатка не начисляются независимо от оснований возврата.</w:t>
      </w:r>
    </w:p>
    <w:p w:rsidR="0075095A" w:rsidRPr="00347B50" w:rsidRDefault="0075095A" w:rsidP="0075095A">
      <w:pPr>
        <w:tabs>
          <w:tab w:val="left" w:pos="1418"/>
          <w:tab w:val="left" w:pos="1560"/>
        </w:tabs>
        <w:ind w:left="851"/>
      </w:pPr>
      <w:bookmarkStart w:id="124" w:name="_Toc410998183"/>
      <w:bookmarkEnd w:id="115"/>
      <w:bookmarkEnd w:id="116"/>
    </w:p>
    <w:p w:rsidR="0075095A" w:rsidRPr="00347B50" w:rsidRDefault="0075095A" w:rsidP="0075095A">
      <w:pPr>
        <w:pStyle w:val="1"/>
        <w:numPr>
          <w:ilvl w:val="0"/>
          <w:numId w:val="6"/>
        </w:numPr>
        <w:spacing w:before="0"/>
        <w:ind w:left="0" w:firstLine="851"/>
        <w:rPr>
          <w:caps/>
        </w:rPr>
      </w:pPr>
      <w:bookmarkStart w:id="125" w:name="_Toc412648133"/>
      <w:r w:rsidRPr="00347B50">
        <w:rPr>
          <w:caps/>
        </w:rPr>
        <w:lastRenderedPageBreak/>
        <w:t>Процедура аукциона</w:t>
      </w:r>
      <w:bookmarkEnd w:id="125"/>
    </w:p>
    <w:p w:rsidR="0075095A" w:rsidRPr="00347B50" w:rsidRDefault="0075095A" w:rsidP="0075095A">
      <w:pPr>
        <w:pStyle w:val="2"/>
        <w:numPr>
          <w:ilvl w:val="1"/>
          <w:numId w:val="6"/>
        </w:numPr>
        <w:tabs>
          <w:tab w:val="left" w:pos="1418"/>
          <w:tab w:val="left" w:pos="1701"/>
        </w:tabs>
        <w:spacing w:before="0"/>
        <w:ind w:left="0" w:firstLine="851"/>
        <w:rPr>
          <w:rFonts w:ascii="Times New Roman" w:hAnsi="Times New Roman" w:cs="Times New Roman"/>
          <w:color w:val="auto"/>
          <w:sz w:val="28"/>
          <w:szCs w:val="28"/>
        </w:rPr>
      </w:pPr>
      <w:bookmarkStart w:id="126" w:name="_Toc369269822"/>
      <w:bookmarkStart w:id="127" w:name="_Toc369269884"/>
      <w:bookmarkStart w:id="128" w:name="_Toc369269961"/>
      <w:bookmarkStart w:id="129" w:name="_Toc410998181"/>
      <w:bookmarkStart w:id="130" w:name="_Toc412648134"/>
      <w:bookmarkStart w:id="131" w:name="_Ref349301811"/>
      <w:bookmarkEnd w:id="126"/>
      <w:bookmarkEnd w:id="127"/>
      <w:bookmarkEnd w:id="128"/>
      <w:r w:rsidRPr="00347B50">
        <w:rPr>
          <w:rFonts w:ascii="Times New Roman" w:hAnsi="Times New Roman" w:cs="Times New Roman"/>
          <w:color w:val="auto"/>
          <w:sz w:val="28"/>
          <w:szCs w:val="28"/>
        </w:rPr>
        <w:t xml:space="preserve">   Рассмотрение заявок.</w:t>
      </w:r>
      <w:bookmarkEnd w:id="129"/>
      <w:bookmarkEnd w:id="130"/>
    </w:p>
    <w:p w:rsidR="0075095A" w:rsidRPr="00347B50" w:rsidRDefault="0075095A" w:rsidP="0075095A">
      <w:pPr>
        <w:numPr>
          <w:ilvl w:val="2"/>
          <w:numId w:val="15"/>
        </w:numPr>
        <w:tabs>
          <w:tab w:val="left" w:pos="1418"/>
        </w:tabs>
        <w:ind w:left="0" w:firstLine="851"/>
      </w:pPr>
      <w:r w:rsidRPr="00347B50">
        <w:t>. В день, указанный в извещении о проведении аукциона и настоящей документации, Комиссия рассматривает поступившие заявки на участие в аукционе и по результатам рассмотрения заявок на участие в аукционе принимает решение о признании Претендентов, подавших заявки на участие в аукционе, участниками аукциона.</w:t>
      </w:r>
      <w:bookmarkEnd w:id="131"/>
    </w:p>
    <w:p w:rsidR="0075095A" w:rsidRPr="00347B50" w:rsidRDefault="0075095A" w:rsidP="0075095A">
      <w:pPr>
        <w:numPr>
          <w:ilvl w:val="2"/>
          <w:numId w:val="15"/>
        </w:numPr>
        <w:tabs>
          <w:tab w:val="left" w:pos="1418"/>
        </w:tabs>
        <w:ind w:left="0" w:firstLine="851"/>
      </w:pPr>
      <w:bookmarkStart w:id="132" w:name="_Ref350353678"/>
      <w:r w:rsidRPr="00347B50">
        <w:t>. Претендент не допускается к участию в аукционе по следующим основаниям:</w:t>
      </w:r>
      <w:bookmarkEnd w:id="132"/>
    </w:p>
    <w:p w:rsidR="0075095A" w:rsidRPr="00347B50" w:rsidRDefault="0075095A" w:rsidP="0075095A">
      <w:pPr>
        <w:pStyle w:val="a8"/>
        <w:numPr>
          <w:ilvl w:val="0"/>
          <w:numId w:val="8"/>
        </w:numPr>
        <w:tabs>
          <w:tab w:val="left" w:pos="1276"/>
        </w:tabs>
        <w:spacing w:after="0" w:line="240" w:lineRule="auto"/>
        <w:ind w:left="0" w:firstLine="851"/>
        <w:jc w:val="both"/>
        <w:rPr>
          <w:rFonts w:ascii="Times New Roman" w:hAnsi="Times New Roman"/>
          <w:bCs/>
          <w:sz w:val="28"/>
          <w:szCs w:val="28"/>
        </w:rPr>
      </w:pPr>
      <w:r w:rsidRPr="00347B50">
        <w:rPr>
          <w:rFonts w:ascii="Times New Roman" w:hAnsi="Times New Roman"/>
          <w:sz w:val="28"/>
          <w:szCs w:val="28"/>
        </w:rPr>
        <w:t xml:space="preserve">несоответствие Претендента требованиям, установленным п. </w:t>
      </w:r>
      <w:r w:rsidRPr="00347B50">
        <w:rPr>
          <w:rFonts w:ascii="Times New Roman" w:hAnsi="Times New Roman"/>
          <w:sz w:val="28"/>
          <w:szCs w:val="28"/>
        </w:rPr>
        <w:fldChar w:fldCharType="begin"/>
      </w:r>
      <w:r w:rsidRPr="00347B50">
        <w:rPr>
          <w:rFonts w:ascii="Times New Roman" w:hAnsi="Times New Roman"/>
          <w:sz w:val="28"/>
          <w:szCs w:val="28"/>
        </w:rPr>
        <w:instrText xml:space="preserve"> REF _Ref350356849 \r \h  \* MERGEFORMAT </w:instrText>
      </w:r>
      <w:r w:rsidRPr="00347B50">
        <w:rPr>
          <w:rFonts w:ascii="Times New Roman" w:hAnsi="Times New Roman"/>
          <w:sz w:val="28"/>
          <w:szCs w:val="28"/>
        </w:rPr>
      </w:r>
      <w:r w:rsidRPr="00347B50">
        <w:rPr>
          <w:rFonts w:ascii="Times New Roman" w:hAnsi="Times New Roman"/>
          <w:sz w:val="28"/>
          <w:szCs w:val="28"/>
        </w:rPr>
        <w:fldChar w:fldCharType="separate"/>
      </w:r>
      <w:r w:rsidR="00DF492E" w:rsidRPr="00347B50">
        <w:rPr>
          <w:rFonts w:ascii="Times New Roman" w:hAnsi="Times New Roman"/>
          <w:sz w:val="28"/>
          <w:szCs w:val="28"/>
        </w:rPr>
        <w:t>2.1</w:t>
      </w:r>
      <w:r w:rsidRPr="00347B50">
        <w:rPr>
          <w:rFonts w:ascii="Times New Roman" w:hAnsi="Times New Roman"/>
          <w:sz w:val="28"/>
          <w:szCs w:val="28"/>
        </w:rPr>
        <w:fldChar w:fldCharType="end"/>
      </w:r>
      <w:r w:rsidRPr="00347B50">
        <w:rPr>
          <w:rFonts w:ascii="Times New Roman" w:hAnsi="Times New Roman"/>
          <w:sz w:val="28"/>
          <w:szCs w:val="28"/>
        </w:rPr>
        <w:t xml:space="preserve"> настоящей Документации;</w:t>
      </w:r>
    </w:p>
    <w:p w:rsidR="0075095A" w:rsidRPr="00347B50" w:rsidRDefault="0075095A" w:rsidP="0075095A">
      <w:pPr>
        <w:pStyle w:val="a8"/>
        <w:numPr>
          <w:ilvl w:val="0"/>
          <w:numId w:val="8"/>
        </w:numPr>
        <w:tabs>
          <w:tab w:val="left" w:pos="1276"/>
        </w:tabs>
        <w:spacing w:after="0" w:line="240" w:lineRule="auto"/>
        <w:ind w:left="0" w:firstLine="851"/>
        <w:jc w:val="both"/>
        <w:rPr>
          <w:rFonts w:ascii="Times New Roman" w:hAnsi="Times New Roman"/>
          <w:bCs/>
          <w:sz w:val="28"/>
          <w:szCs w:val="28"/>
        </w:rPr>
      </w:pPr>
      <w:r w:rsidRPr="00347B50">
        <w:rPr>
          <w:rFonts w:ascii="Times New Roman" w:hAnsi="Times New Roman"/>
          <w:sz w:val="28"/>
          <w:szCs w:val="28"/>
        </w:rPr>
        <w:t>представленные документы не подтверждают право Претендента быть стороной по договору купли-продажи Имущества;</w:t>
      </w:r>
    </w:p>
    <w:p w:rsidR="0075095A" w:rsidRPr="00347B50" w:rsidRDefault="0075095A" w:rsidP="0075095A">
      <w:pPr>
        <w:pStyle w:val="a8"/>
        <w:numPr>
          <w:ilvl w:val="0"/>
          <w:numId w:val="8"/>
        </w:numPr>
        <w:tabs>
          <w:tab w:val="left" w:pos="1276"/>
        </w:tabs>
        <w:spacing w:after="0" w:line="240" w:lineRule="auto"/>
        <w:ind w:left="0" w:firstLine="851"/>
        <w:jc w:val="both"/>
        <w:rPr>
          <w:rFonts w:ascii="Times New Roman" w:hAnsi="Times New Roman"/>
          <w:bCs/>
          <w:sz w:val="28"/>
          <w:szCs w:val="28"/>
        </w:rPr>
      </w:pPr>
      <w:r w:rsidRPr="00347B50">
        <w:rPr>
          <w:rFonts w:ascii="Times New Roman" w:hAnsi="Times New Roman"/>
          <w:sz w:val="28"/>
          <w:szCs w:val="28"/>
        </w:rPr>
        <w:t>несоответствие заявки на участие в аукционе требованиям, указанным в настоящей Документации</w:t>
      </w:r>
      <w:r w:rsidRPr="00347B50">
        <w:rPr>
          <w:rFonts w:ascii="Times New Roman" w:hAnsi="Times New Roman"/>
          <w:bCs/>
          <w:sz w:val="28"/>
          <w:szCs w:val="28"/>
        </w:rPr>
        <w:t>;</w:t>
      </w:r>
    </w:p>
    <w:p w:rsidR="0075095A" w:rsidRPr="00347B50" w:rsidRDefault="0075095A" w:rsidP="0075095A">
      <w:pPr>
        <w:pStyle w:val="a8"/>
        <w:widowControl w:val="0"/>
        <w:numPr>
          <w:ilvl w:val="0"/>
          <w:numId w:val="8"/>
        </w:numPr>
        <w:tabs>
          <w:tab w:val="left" w:pos="1418"/>
        </w:tabs>
        <w:spacing w:after="0" w:line="240" w:lineRule="auto"/>
        <w:ind w:left="0" w:firstLine="851"/>
        <w:jc w:val="both"/>
        <w:rPr>
          <w:rFonts w:ascii="Times New Roman" w:hAnsi="Times New Roman"/>
          <w:bCs/>
          <w:sz w:val="28"/>
          <w:szCs w:val="28"/>
        </w:rPr>
      </w:pPr>
      <w:r w:rsidRPr="00347B50">
        <w:rPr>
          <w:rFonts w:ascii="Times New Roman" w:hAnsi="Times New Roman"/>
          <w:sz w:val="28"/>
          <w:szCs w:val="28"/>
          <w:lang w:eastAsia="en-US"/>
        </w:rPr>
        <w:t xml:space="preserve">представлены не все документы в соответствии с перечнем, указанным в настоящей Документации или оформление указанных документов </w:t>
      </w:r>
      <w:r w:rsidRPr="00347B50">
        <w:rPr>
          <w:rFonts w:ascii="Times New Roman" w:hAnsi="Times New Roman"/>
          <w:sz w:val="28"/>
          <w:szCs w:val="28"/>
          <w:lang w:eastAsia="en-US"/>
        </w:rPr>
        <w:br/>
        <w:t>не соответствует законодательству Российской Федерации/ настоящей Документации;</w:t>
      </w:r>
    </w:p>
    <w:p w:rsidR="0075095A" w:rsidRPr="00347B50" w:rsidRDefault="0075095A" w:rsidP="0075095A">
      <w:pPr>
        <w:pStyle w:val="a8"/>
        <w:numPr>
          <w:ilvl w:val="0"/>
          <w:numId w:val="8"/>
        </w:numPr>
        <w:tabs>
          <w:tab w:val="left" w:pos="1276"/>
        </w:tabs>
        <w:spacing w:after="0" w:line="240" w:lineRule="auto"/>
        <w:ind w:left="0" w:firstLine="851"/>
        <w:jc w:val="both"/>
        <w:rPr>
          <w:rFonts w:ascii="Times New Roman" w:hAnsi="Times New Roman"/>
          <w:bCs/>
          <w:sz w:val="28"/>
          <w:szCs w:val="28"/>
        </w:rPr>
      </w:pPr>
      <w:r w:rsidRPr="00347B50">
        <w:rPr>
          <w:rFonts w:ascii="Times New Roman" w:hAnsi="Times New Roman"/>
          <w:bCs/>
          <w:sz w:val="28"/>
          <w:szCs w:val="28"/>
        </w:rPr>
        <w:t>заявка на участие в аукционе подана лицом, не уполномоченным Претендентом на осуществление таких действий;</w:t>
      </w:r>
    </w:p>
    <w:p w:rsidR="0075095A" w:rsidRPr="00347B50" w:rsidRDefault="0075095A" w:rsidP="0075095A">
      <w:pPr>
        <w:pStyle w:val="a8"/>
        <w:numPr>
          <w:ilvl w:val="0"/>
          <w:numId w:val="8"/>
        </w:numPr>
        <w:tabs>
          <w:tab w:val="left" w:pos="1276"/>
        </w:tabs>
        <w:spacing w:after="0" w:line="240" w:lineRule="auto"/>
        <w:ind w:left="0" w:firstLine="851"/>
        <w:jc w:val="both"/>
        <w:rPr>
          <w:rFonts w:ascii="Times New Roman" w:hAnsi="Times New Roman"/>
          <w:sz w:val="28"/>
          <w:szCs w:val="28"/>
        </w:rPr>
      </w:pPr>
      <w:r w:rsidRPr="00347B50">
        <w:rPr>
          <w:rFonts w:ascii="Times New Roman" w:hAnsi="Times New Roman"/>
          <w:sz w:val="28"/>
          <w:szCs w:val="28"/>
        </w:rPr>
        <w:t>предоставление Претендентом в заявке на участие в аукционе недостоверных сведений;</w:t>
      </w:r>
    </w:p>
    <w:p w:rsidR="0075095A" w:rsidRPr="00347B50" w:rsidRDefault="0075095A" w:rsidP="0075095A">
      <w:pPr>
        <w:pStyle w:val="a8"/>
        <w:numPr>
          <w:ilvl w:val="0"/>
          <w:numId w:val="8"/>
        </w:numPr>
        <w:tabs>
          <w:tab w:val="left" w:pos="1276"/>
        </w:tabs>
        <w:spacing w:after="0" w:line="240" w:lineRule="auto"/>
        <w:ind w:left="0" w:firstLine="851"/>
        <w:jc w:val="both"/>
        <w:rPr>
          <w:rFonts w:ascii="Times New Roman" w:hAnsi="Times New Roman"/>
          <w:sz w:val="28"/>
          <w:szCs w:val="28"/>
        </w:rPr>
      </w:pPr>
      <w:r w:rsidRPr="00347B50">
        <w:rPr>
          <w:rFonts w:ascii="Times New Roman" w:hAnsi="Times New Roman"/>
          <w:sz w:val="28"/>
          <w:szCs w:val="28"/>
        </w:rPr>
        <w:t xml:space="preserve">отсутствие факта поступления от Претендента задатка на </w:t>
      </w:r>
      <w:r w:rsidRPr="00347B50">
        <w:rPr>
          <w:rFonts w:ascii="Times New Roman" w:hAnsi="Times New Roman"/>
          <w:bCs/>
          <w:sz w:val="28"/>
          <w:szCs w:val="28"/>
        </w:rPr>
        <w:t xml:space="preserve">расчетный </w:t>
      </w:r>
      <w:r w:rsidRPr="00347B50">
        <w:rPr>
          <w:rFonts w:ascii="Times New Roman" w:hAnsi="Times New Roman"/>
          <w:sz w:val="28"/>
          <w:szCs w:val="28"/>
        </w:rPr>
        <w:t>счет, указанный в извещении о проведении аукциона;</w:t>
      </w:r>
    </w:p>
    <w:p w:rsidR="0075095A" w:rsidRPr="00347B50" w:rsidRDefault="0075095A" w:rsidP="0075095A">
      <w:pPr>
        <w:pStyle w:val="a8"/>
        <w:numPr>
          <w:ilvl w:val="0"/>
          <w:numId w:val="8"/>
        </w:numPr>
        <w:tabs>
          <w:tab w:val="left" w:pos="1276"/>
        </w:tabs>
        <w:spacing w:after="0" w:line="240" w:lineRule="auto"/>
        <w:ind w:left="0" w:firstLine="851"/>
        <w:jc w:val="both"/>
        <w:rPr>
          <w:rFonts w:ascii="Times New Roman" w:hAnsi="Times New Roman"/>
          <w:sz w:val="28"/>
          <w:szCs w:val="28"/>
        </w:rPr>
      </w:pPr>
      <w:r w:rsidRPr="00347B50">
        <w:rPr>
          <w:rFonts w:ascii="Times New Roman" w:hAnsi="Times New Roman"/>
          <w:sz w:val="28"/>
          <w:szCs w:val="28"/>
        </w:rPr>
        <w:t>претендент имеет просроченную задолженность перед организацией Корпорации, установленную вступившим в законную силу решением суда, не погашенную на дату подачи заявки.</w:t>
      </w:r>
    </w:p>
    <w:p w:rsidR="0075095A" w:rsidRPr="00347B50" w:rsidRDefault="0075095A" w:rsidP="0075095A">
      <w:pPr>
        <w:numPr>
          <w:ilvl w:val="2"/>
          <w:numId w:val="15"/>
        </w:numPr>
        <w:tabs>
          <w:tab w:val="left" w:pos="1418"/>
        </w:tabs>
        <w:ind w:left="0" w:firstLine="851"/>
      </w:pPr>
      <w:bookmarkStart w:id="133" w:name="_Ref405989881"/>
      <w:r w:rsidRPr="00347B50">
        <w:t xml:space="preserve"> Комиссия ведет протокол рассмотрения заявок. Протокол подписывается всеми членами Комиссии Претендент, подавший заявку на участие в аукционе, и допущенный к участию в аукционе, становится участником аукциона с момента опубликования Комиссией протокола рассмотрения заявок на участие в аукционе. В протоколе приводится перечень принятых заявок с указанием наименований/ФИО Претендентов, признанных участниками аукциона, времени подачи заявок, а также наименования/ФИО Претендентов, которым было отказано в допуске к участию в аукционе с указанием оснований отказа (в т. ч. положений документации об аукционе, которым не соответствует заявка на участие в аукционе, положений такой заявки, не соответствующих требованиям документации об аукционе).</w:t>
      </w:r>
      <w:bookmarkEnd w:id="133"/>
    </w:p>
    <w:p w:rsidR="0075095A" w:rsidRPr="00347B50" w:rsidRDefault="0075095A" w:rsidP="0075095A">
      <w:pPr>
        <w:numPr>
          <w:ilvl w:val="2"/>
          <w:numId w:val="15"/>
        </w:numPr>
        <w:tabs>
          <w:tab w:val="left" w:pos="1418"/>
        </w:tabs>
        <w:ind w:left="0" w:firstLine="851"/>
      </w:pPr>
      <w:r w:rsidRPr="00347B50">
        <w:t>. В случае допуска к аукциону менее двух участников аукцион признается Комиссией несостоявшимся. Сообщение о признании аукциона несостоявшимся подлежит размещению в сети «Интернет» на сайте электронной торговой площадки в течение 3 (трех) рабочих дней с момента признания аукциона несостоявшимся.</w:t>
      </w:r>
    </w:p>
    <w:p w:rsidR="0075095A" w:rsidRPr="00347B50" w:rsidRDefault="0075095A" w:rsidP="0075095A">
      <w:pPr>
        <w:numPr>
          <w:ilvl w:val="2"/>
          <w:numId w:val="15"/>
        </w:numPr>
        <w:tabs>
          <w:tab w:val="left" w:pos="1418"/>
        </w:tabs>
        <w:ind w:left="0" w:firstLine="851"/>
      </w:pPr>
      <w:r w:rsidRPr="00347B50">
        <w:lastRenderedPageBreak/>
        <w:t>. В случае установления факта подачи одним Претендентом двух и более заявок на участие в аукционе при условии, что поданные таким Претендентом ранее заявки на участие в аукционе не отозваны, все заявки на участие в аукционе такого Претендента не рассматриваются. Данный факт отражается в протоколе рассмотрения заявок.</w:t>
      </w:r>
    </w:p>
    <w:p w:rsidR="0075095A" w:rsidRPr="00347B50" w:rsidRDefault="0075095A" w:rsidP="0075095A">
      <w:pPr>
        <w:numPr>
          <w:ilvl w:val="2"/>
          <w:numId w:val="15"/>
        </w:numPr>
        <w:tabs>
          <w:tab w:val="left" w:pos="1418"/>
        </w:tabs>
        <w:ind w:left="0" w:firstLine="851"/>
      </w:pPr>
      <w:r w:rsidRPr="00347B50">
        <w:t>. Претенденты, признанные участниками аукциона, и Претенденты, не допущенные к участию в аукционе, уведомляются о принятом решении посредством электронной торговой площадки.</w:t>
      </w:r>
    </w:p>
    <w:p w:rsidR="0075095A" w:rsidRPr="00347B50" w:rsidRDefault="0075095A" w:rsidP="0075095A">
      <w:pPr>
        <w:numPr>
          <w:ilvl w:val="2"/>
          <w:numId w:val="15"/>
        </w:numPr>
        <w:tabs>
          <w:tab w:val="left" w:pos="1418"/>
        </w:tabs>
        <w:ind w:left="0" w:firstLine="851"/>
      </w:pPr>
      <w:r w:rsidRPr="00347B50">
        <w:t>. В ходе рассмотрения заявок на участие в аукционе комиссия вправе запрашивать у соответствующих органов государственной власти, а также юридических и физических лиц, указанных в заявке на участие в аукционе и приложениях к ней, информацию о соответствии достоверности указанных в заявке на участие в аукционе сведений.</w:t>
      </w:r>
    </w:p>
    <w:p w:rsidR="0075095A" w:rsidRPr="00347B50" w:rsidRDefault="0075095A" w:rsidP="0075095A">
      <w:pPr>
        <w:numPr>
          <w:ilvl w:val="2"/>
          <w:numId w:val="15"/>
        </w:numPr>
        <w:tabs>
          <w:tab w:val="left" w:pos="1418"/>
        </w:tabs>
        <w:ind w:left="0" w:firstLine="851"/>
      </w:pPr>
      <w:r w:rsidRPr="00347B50">
        <w:t>. При наличии сомнений в достоверности копии документа Организатор вправе запросить для обозрения оригинал документа, предоставленного в копии. В случае если Претендент в установленный в запросе разумный срок не представил оригинал документа, копия документа не рассматривается и документ считается не предоставленным.</w:t>
      </w:r>
    </w:p>
    <w:p w:rsidR="0075095A" w:rsidRPr="00347B50" w:rsidRDefault="0075095A" w:rsidP="0075095A">
      <w:pPr>
        <w:numPr>
          <w:ilvl w:val="2"/>
          <w:numId w:val="15"/>
        </w:numPr>
        <w:tabs>
          <w:tab w:val="left" w:pos="1418"/>
        </w:tabs>
        <w:ind w:left="0" w:firstLine="851"/>
      </w:pPr>
      <w:r w:rsidRPr="00347B50">
        <w:t>. В ходе рассмотрения заявок комиссия вправе уточнять заявки на участие в аукционе, а именно - затребовать у Претендента представленные в нечитаемом виде или непредставленные документы и направить Претендентам запросы об исправлении выявленных ошибок в документах, представленных в составе заявки на участие в аукционе, и направлении Организатору исправленных документов, предоставлении отсутствующих в составе заявки документов.</w:t>
      </w:r>
    </w:p>
    <w:p w:rsidR="0075095A" w:rsidRPr="00347B50" w:rsidRDefault="0075095A" w:rsidP="0075095A">
      <w:pPr>
        <w:numPr>
          <w:ilvl w:val="2"/>
          <w:numId w:val="15"/>
        </w:numPr>
        <w:tabs>
          <w:tab w:val="left" w:pos="1418"/>
          <w:tab w:val="left" w:pos="1560"/>
        </w:tabs>
        <w:ind w:left="0" w:firstLine="851"/>
      </w:pPr>
      <w:r w:rsidRPr="00347B50">
        <w:t>. При уточнении заявок на участие в аукционе не допускается создание преимущественных условий Претенденту или нескольким Претендентам. Однако при принятии решения о допуске к участию в аукционе комиссия обязана руководствоваться целью увеличения конкуренции на торгах. Любые сомнения должны толковаться в пользу допуска претендента. Отказ в допуске к участию в аукционе по причине, указанной в подп.4 п.3.1.2 Документации, допускается только при объективной невозможности дополнительно запросить (в рамках процедуры уточнения заявки) непредоставленный или неправильно оформленный документ или непредоставлении документа после уточнения заявки.</w:t>
      </w:r>
    </w:p>
    <w:p w:rsidR="0075095A" w:rsidRPr="00347B50" w:rsidRDefault="0075095A" w:rsidP="0075095A">
      <w:pPr>
        <w:numPr>
          <w:ilvl w:val="2"/>
          <w:numId w:val="15"/>
        </w:numPr>
        <w:tabs>
          <w:tab w:val="left" w:pos="1418"/>
          <w:tab w:val="left" w:pos="1560"/>
        </w:tabs>
        <w:ind w:left="0" w:firstLine="851"/>
      </w:pPr>
      <w:r w:rsidRPr="00347B50">
        <w:t>. При наличии арифметических ошибок в заявках на участие в аукционе применяется следующее правило: при наличии разночтений между суммой, указанной словами и суммой, указанной цифрами, преимущество имеет сумма, указанная словами.</w:t>
      </w:r>
    </w:p>
    <w:p w:rsidR="0075095A" w:rsidRPr="00347B50" w:rsidRDefault="0075095A" w:rsidP="0075095A">
      <w:pPr>
        <w:numPr>
          <w:ilvl w:val="2"/>
          <w:numId w:val="15"/>
        </w:numPr>
        <w:tabs>
          <w:tab w:val="left" w:pos="1418"/>
          <w:tab w:val="left" w:pos="1560"/>
        </w:tabs>
        <w:ind w:left="0" w:firstLine="851"/>
      </w:pPr>
      <w:r w:rsidRPr="00347B50">
        <w:t>. Решение комиссии об уточнении заявок на участие в аукционе отражается в протоколе рассмотрения заявок. Протокол подлежит размещению на сайте электронной торговой площадки в виде электронной копии.</w:t>
      </w:r>
    </w:p>
    <w:p w:rsidR="0075095A" w:rsidRPr="00347B50" w:rsidRDefault="0075095A" w:rsidP="0075095A">
      <w:pPr>
        <w:pStyle w:val="2"/>
        <w:widowControl w:val="0"/>
        <w:tabs>
          <w:tab w:val="left" w:pos="567"/>
        </w:tabs>
        <w:spacing w:before="0"/>
        <w:ind w:firstLine="567"/>
        <w:rPr>
          <w:rFonts w:ascii="Times New Roman" w:hAnsi="Times New Roman" w:cs="Times New Roman"/>
          <w:color w:val="auto"/>
          <w:sz w:val="28"/>
          <w:szCs w:val="28"/>
        </w:rPr>
      </w:pPr>
      <w:r w:rsidRPr="00347B50">
        <w:rPr>
          <w:rFonts w:ascii="Times New Roman" w:hAnsi="Times New Roman" w:cs="Times New Roman"/>
          <w:color w:val="auto"/>
          <w:sz w:val="28"/>
          <w:szCs w:val="28"/>
        </w:rPr>
        <w:t>3.2. Проведение аукциона</w:t>
      </w:r>
      <w:r w:rsidRPr="00347B50">
        <w:rPr>
          <w:rFonts w:ascii="Times New Roman" w:hAnsi="Times New Roman" w:cs="Times New Roman"/>
          <w:i/>
          <w:color w:val="auto"/>
          <w:sz w:val="28"/>
          <w:szCs w:val="28"/>
        </w:rPr>
        <w:t>.</w:t>
      </w:r>
    </w:p>
    <w:p w:rsidR="0075095A" w:rsidRPr="00347B50" w:rsidRDefault="0075095A" w:rsidP="0075095A">
      <w:pPr>
        <w:widowControl w:val="0"/>
        <w:tabs>
          <w:tab w:val="left" w:pos="1418"/>
        </w:tabs>
        <w:ind w:firstLine="567"/>
      </w:pPr>
      <w:r w:rsidRPr="00347B50">
        <w:t>3.2.1. Аукцион проводится в день, указанный в Извещении о проведении аукциона.</w:t>
      </w:r>
    </w:p>
    <w:p w:rsidR="0075095A" w:rsidRPr="00347B50" w:rsidRDefault="0075095A" w:rsidP="0075095A">
      <w:pPr>
        <w:widowControl w:val="0"/>
        <w:tabs>
          <w:tab w:val="left" w:pos="1418"/>
        </w:tabs>
        <w:ind w:firstLine="567"/>
      </w:pPr>
      <w:r w:rsidRPr="00347B50">
        <w:t xml:space="preserve">3.2.2. Аукцион проводится в электронной форме посредством электронной торговой площадки в соответствии с правилами электронной торговой площадки. </w:t>
      </w:r>
    </w:p>
    <w:p w:rsidR="0075095A" w:rsidRPr="00347B50" w:rsidRDefault="0075095A" w:rsidP="0075095A">
      <w:pPr>
        <w:widowControl w:val="0"/>
        <w:tabs>
          <w:tab w:val="left" w:pos="1418"/>
        </w:tabs>
        <w:ind w:firstLine="567"/>
      </w:pPr>
      <w:r w:rsidRPr="00347B50">
        <w:lastRenderedPageBreak/>
        <w:t>3.2.4. Аукцион признается несостоявшимся в случаях, если:</w:t>
      </w:r>
    </w:p>
    <w:p w:rsidR="0075095A" w:rsidRPr="00347B50" w:rsidRDefault="0075095A" w:rsidP="0075095A">
      <w:pPr>
        <w:pStyle w:val="a8"/>
        <w:keepNext/>
        <w:keepLines/>
        <w:numPr>
          <w:ilvl w:val="0"/>
          <w:numId w:val="20"/>
        </w:numPr>
        <w:spacing w:after="0" w:line="240" w:lineRule="auto"/>
        <w:ind w:left="0" w:firstLine="851"/>
        <w:jc w:val="both"/>
        <w:rPr>
          <w:rFonts w:ascii="Times New Roman" w:hAnsi="Times New Roman"/>
          <w:bCs/>
          <w:sz w:val="28"/>
          <w:szCs w:val="28"/>
        </w:rPr>
      </w:pPr>
      <w:r w:rsidRPr="00347B50">
        <w:rPr>
          <w:rFonts w:ascii="Times New Roman" w:hAnsi="Times New Roman"/>
          <w:bCs/>
          <w:sz w:val="28"/>
          <w:szCs w:val="28"/>
        </w:rPr>
        <w:t>не подано ни одной заявки на участие в аукционе</w:t>
      </w:r>
      <w:r w:rsidRPr="00347B50">
        <w:rPr>
          <w:rFonts w:ascii="Times New Roman" w:hAnsi="Times New Roman"/>
          <w:sz w:val="28"/>
          <w:szCs w:val="28"/>
        </w:rPr>
        <w:t xml:space="preserve"> или по результатам рассмотрения заявок к участию в аукционе не был допущен ни один Претендент</w:t>
      </w:r>
      <w:r w:rsidRPr="00347B50">
        <w:rPr>
          <w:rFonts w:ascii="Times New Roman" w:hAnsi="Times New Roman"/>
          <w:bCs/>
          <w:sz w:val="28"/>
          <w:szCs w:val="28"/>
        </w:rPr>
        <w:t>;</w:t>
      </w:r>
    </w:p>
    <w:p w:rsidR="0075095A" w:rsidRPr="00347B50" w:rsidRDefault="0075095A" w:rsidP="0075095A">
      <w:pPr>
        <w:pStyle w:val="a8"/>
        <w:keepNext/>
        <w:keepLines/>
        <w:numPr>
          <w:ilvl w:val="0"/>
          <w:numId w:val="20"/>
        </w:numPr>
        <w:spacing w:after="0" w:line="240" w:lineRule="auto"/>
        <w:ind w:left="0" w:firstLine="851"/>
        <w:jc w:val="both"/>
        <w:rPr>
          <w:rFonts w:ascii="Times New Roman" w:hAnsi="Times New Roman"/>
          <w:sz w:val="28"/>
          <w:szCs w:val="28"/>
        </w:rPr>
      </w:pPr>
      <w:r w:rsidRPr="00347B50">
        <w:rPr>
          <w:rFonts w:ascii="Times New Roman" w:hAnsi="Times New Roman"/>
          <w:sz w:val="28"/>
          <w:szCs w:val="28"/>
        </w:rPr>
        <w:t>была подана только одна заявка на участие в аукционе;</w:t>
      </w:r>
    </w:p>
    <w:p w:rsidR="0075095A" w:rsidRPr="00347B50" w:rsidRDefault="0075095A" w:rsidP="0075095A">
      <w:pPr>
        <w:pStyle w:val="a8"/>
        <w:keepNext/>
        <w:keepLines/>
        <w:numPr>
          <w:ilvl w:val="0"/>
          <w:numId w:val="20"/>
        </w:numPr>
        <w:spacing w:after="0" w:line="240" w:lineRule="auto"/>
        <w:ind w:left="0" w:firstLine="851"/>
        <w:jc w:val="both"/>
        <w:rPr>
          <w:rFonts w:ascii="Times New Roman" w:hAnsi="Times New Roman"/>
          <w:sz w:val="28"/>
          <w:szCs w:val="28"/>
        </w:rPr>
      </w:pPr>
      <w:r w:rsidRPr="00347B50">
        <w:rPr>
          <w:rFonts w:ascii="Times New Roman" w:hAnsi="Times New Roman"/>
          <w:sz w:val="28"/>
          <w:szCs w:val="28"/>
        </w:rPr>
        <w:t>по результатам рассмотрения заявок к участию в аукционе был допущен только один участник, подавший заявку на участие в аукционе;</w:t>
      </w:r>
    </w:p>
    <w:p w:rsidR="0075095A" w:rsidRPr="00347B50" w:rsidRDefault="0075095A" w:rsidP="0075095A">
      <w:pPr>
        <w:pStyle w:val="a8"/>
        <w:keepNext/>
        <w:keepLines/>
        <w:numPr>
          <w:ilvl w:val="0"/>
          <w:numId w:val="20"/>
        </w:numPr>
        <w:spacing w:after="0" w:line="240" w:lineRule="auto"/>
        <w:ind w:left="0" w:firstLine="851"/>
        <w:jc w:val="both"/>
        <w:rPr>
          <w:rFonts w:ascii="Times New Roman" w:hAnsi="Times New Roman"/>
          <w:sz w:val="28"/>
          <w:szCs w:val="28"/>
        </w:rPr>
      </w:pPr>
      <w:r w:rsidRPr="00347B50">
        <w:rPr>
          <w:rFonts w:ascii="Times New Roman" w:hAnsi="Times New Roman"/>
          <w:sz w:val="28"/>
          <w:szCs w:val="28"/>
        </w:rPr>
        <w:t>участие в аукционе принял только один участник;</w:t>
      </w:r>
    </w:p>
    <w:p w:rsidR="0075095A" w:rsidRPr="00347B50" w:rsidRDefault="0075095A" w:rsidP="0075095A">
      <w:pPr>
        <w:pStyle w:val="a8"/>
        <w:keepNext/>
        <w:keepLines/>
        <w:numPr>
          <w:ilvl w:val="0"/>
          <w:numId w:val="20"/>
        </w:numPr>
        <w:spacing w:after="0" w:line="240" w:lineRule="auto"/>
        <w:ind w:left="0" w:firstLine="851"/>
        <w:jc w:val="both"/>
        <w:rPr>
          <w:rFonts w:ascii="Times New Roman" w:hAnsi="Times New Roman"/>
          <w:bCs/>
          <w:sz w:val="28"/>
          <w:szCs w:val="28"/>
        </w:rPr>
      </w:pPr>
      <w:r w:rsidRPr="00347B50">
        <w:rPr>
          <w:rFonts w:ascii="Times New Roman" w:hAnsi="Times New Roman"/>
          <w:bCs/>
          <w:sz w:val="28"/>
          <w:szCs w:val="28"/>
        </w:rPr>
        <w:t>победитель аукциона или его полномочный представитель уклонились/отказались от подписания протокола об итогах аукциона;</w:t>
      </w:r>
    </w:p>
    <w:p w:rsidR="0075095A" w:rsidRPr="00347B50" w:rsidRDefault="0075095A" w:rsidP="0075095A">
      <w:pPr>
        <w:pStyle w:val="a8"/>
        <w:keepNext/>
        <w:keepLines/>
        <w:numPr>
          <w:ilvl w:val="0"/>
          <w:numId w:val="20"/>
        </w:numPr>
        <w:spacing w:after="0" w:line="240" w:lineRule="auto"/>
        <w:ind w:left="0" w:firstLine="851"/>
        <w:jc w:val="both"/>
        <w:rPr>
          <w:rFonts w:ascii="Times New Roman" w:hAnsi="Times New Roman"/>
          <w:bCs/>
          <w:sz w:val="28"/>
          <w:szCs w:val="28"/>
        </w:rPr>
      </w:pPr>
      <w:r w:rsidRPr="00347B50">
        <w:rPr>
          <w:rFonts w:ascii="Times New Roman" w:hAnsi="Times New Roman"/>
          <w:bCs/>
          <w:sz w:val="28"/>
          <w:szCs w:val="28"/>
        </w:rPr>
        <w:t>ни один из участников аукциона не подал предложение о цене.</w:t>
      </w:r>
    </w:p>
    <w:p w:rsidR="0075095A" w:rsidRPr="00347B50" w:rsidRDefault="0075095A" w:rsidP="0075095A">
      <w:pPr>
        <w:pStyle w:val="af"/>
        <w:tabs>
          <w:tab w:val="clear" w:pos="1701"/>
        </w:tabs>
        <w:ind w:left="0" w:firstLine="567"/>
      </w:pPr>
      <w:bookmarkStart w:id="134" w:name="_Ref369263601"/>
      <w:r w:rsidRPr="00347B50">
        <w:t>3.2.5. Победителем аукциона признается участник</w:t>
      </w:r>
      <w:bookmarkEnd w:id="134"/>
      <w:r w:rsidRPr="00347B50">
        <w:t>, предложивший по итогам аукциона наибольшую цену.</w:t>
      </w:r>
    </w:p>
    <w:p w:rsidR="0075095A" w:rsidRPr="00347B50" w:rsidRDefault="0075095A" w:rsidP="0075095A">
      <w:pPr>
        <w:widowControl w:val="0"/>
        <w:tabs>
          <w:tab w:val="left" w:pos="1418"/>
        </w:tabs>
        <w:ind w:firstLine="567"/>
      </w:pPr>
      <w:r w:rsidRPr="00347B50">
        <w:t>3.2.6. Результаты аукциона оформляются протоколом об итогах аукциона, который подписывается Комиссией и победителем аукциона в день проведения аукциона. Цена договора, предложенная победителем аукциона, заносится в протокол об итогах аукциона, который составляется в трех экземплярах, один из которых передается победителю аукциона. В случае подписания протокола об итогах аукциона по доверенности, нотариально удостоверенная копия такой доверенности должна прилагаться к протоколу.</w:t>
      </w:r>
    </w:p>
    <w:p w:rsidR="0075095A" w:rsidRPr="00347B50" w:rsidRDefault="0075095A" w:rsidP="0075095A">
      <w:pPr>
        <w:pStyle w:val="120"/>
        <w:widowControl w:val="0"/>
        <w:tabs>
          <w:tab w:val="left" w:pos="1843"/>
        </w:tabs>
        <w:spacing w:after="0" w:line="240" w:lineRule="auto"/>
        <w:ind w:left="0" w:firstLine="567"/>
        <w:jc w:val="both"/>
        <w:rPr>
          <w:rFonts w:ascii="Times New Roman" w:hAnsi="Times New Roman"/>
          <w:sz w:val="28"/>
          <w:szCs w:val="28"/>
        </w:rPr>
      </w:pPr>
      <w:r w:rsidRPr="00347B50">
        <w:rPr>
          <w:rFonts w:ascii="Times New Roman" w:hAnsi="Times New Roman"/>
          <w:bCs/>
          <w:sz w:val="28"/>
          <w:szCs w:val="28"/>
        </w:rPr>
        <w:t>Протокол об итогах аукциона должен содержать:</w:t>
      </w:r>
    </w:p>
    <w:p w:rsidR="0075095A" w:rsidRPr="00347B50" w:rsidRDefault="0075095A" w:rsidP="0075095A">
      <w:pPr>
        <w:widowControl w:val="0"/>
        <w:tabs>
          <w:tab w:val="left" w:pos="851"/>
        </w:tabs>
        <w:ind w:firstLine="567"/>
        <w:rPr>
          <w:bCs/>
        </w:rPr>
      </w:pPr>
      <w:r w:rsidRPr="00347B50">
        <w:rPr>
          <w:bCs/>
        </w:rPr>
        <w:t>а) сведения об имуществе (наименование, количество и краткая характеристика);</w:t>
      </w:r>
    </w:p>
    <w:p w:rsidR="0075095A" w:rsidRPr="00347B50" w:rsidRDefault="0075095A" w:rsidP="0075095A">
      <w:pPr>
        <w:widowControl w:val="0"/>
        <w:ind w:firstLine="567"/>
        <w:rPr>
          <w:bCs/>
        </w:rPr>
      </w:pPr>
      <w:r w:rsidRPr="00347B50">
        <w:rPr>
          <w:bCs/>
        </w:rPr>
        <w:t>б) сведения о победителе;</w:t>
      </w:r>
    </w:p>
    <w:p w:rsidR="0075095A" w:rsidRPr="00347B50" w:rsidRDefault="0075095A" w:rsidP="0075095A">
      <w:pPr>
        <w:widowControl w:val="0"/>
        <w:ind w:firstLine="567"/>
        <w:rPr>
          <w:bCs/>
        </w:rPr>
      </w:pPr>
      <w:r w:rsidRPr="00347B50">
        <w:rPr>
          <w:bCs/>
        </w:rPr>
        <w:t>в) цену договора, предложенную победителем;</w:t>
      </w:r>
    </w:p>
    <w:p w:rsidR="0075095A" w:rsidRPr="00347B50" w:rsidRDefault="0075095A" w:rsidP="0075095A">
      <w:pPr>
        <w:widowControl w:val="0"/>
        <w:ind w:firstLine="567"/>
        <w:rPr>
          <w:bCs/>
        </w:rPr>
      </w:pPr>
      <w:r w:rsidRPr="00347B50">
        <w:rPr>
          <w:bCs/>
        </w:rPr>
        <w:t>г) санкции, применяемые к победителю аукциона в случае нарушения им сроков подписания договора купли-продажи;</w:t>
      </w:r>
    </w:p>
    <w:p w:rsidR="0075095A" w:rsidRPr="00347B50" w:rsidRDefault="0075095A" w:rsidP="0075095A">
      <w:pPr>
        <w:widowControl w:val="0"/>
        <w:ind w:firstLine="567"/>
      </w:pPr>
      <w:r w:rsidRPr="00347B50">
        <w:rPr>
          <w:bCs/>
        </w:rPr>
        <w:t xml:space="preserve">д) </w:t>
      </w:r>
      <w:r w:rsidRPr="00347B50">
        <w:t>при наличии – цену договора, предложенную участником, чье предложение по цене предшествовало предложению победителя (было следующим в сторону уменьшения);</w:t>
      </w:r>
    </w:p>
    <w:p w:rsidR="0075095A" w:rsidRPr="00347B50" w:rsidRDefault="0075095A" w:rsidP="0075095A">
      <w:pPr>
        <w:widowControl w:val="0"/>
        <w:ind w:firstLine="567"/>
        <w:rPr>
          <w:bCs/>
        </w:rPr>
      </w:pPr>
      <w:r w:rsidRPr="00347B50">
        <w:t xml:space="preserve">е) условие о том, что </w:t>
      </w:r>
      <w:r w:rsidRPr="00347B50">
        <w:rPr>
          <w:bCs/>
        </w:rPr>
        <w:t xml:space="preserve">договор купли-продажи заключается с победителем аукциона в течение 20 (Двадцати) рабочих дней, но не ранее 10 (Десяти) </w:t>
      </w:r>
      <w:r w:rsidRPr="00347B50">
        <w:t>календарных</w:t>
      </w:r>
      <w:r w:rsidRPr="00347B50">
        <w:rPr>
          <w:bCs/>
        </w:rPr>
        <w:t xml:space="preserve"> дней со дня опубликования протокола об итогах аукциона.</w:t>
      </w:r>
    </w:p>
    <w:p w:rsidR="0075095A" w:rsidRPr="00347B50" w:rsidRDefault="0075095A" w:rsidP="0075095A">
      <w:pPr>
        <w:ind w:firstLine="567"/>
        <w:rPr>
          <w:bCs/>
        </w:rPr>
      </w:pPr>
      <w:r w:rsidRPr="00347B50">
        <w:rPr>
          <w:bCs/>
        </w:rPr>
        <w:t>Комиссия вправе по своему усмотрению включить в протокол иную информацию, относимую к итогам аукциона и условиям договоров.</w:t>
      </w:r>
    </w:p>
    <w:p w:rsidR="0075095A" w:rsidRPr="00347B50" w:rsidRDefault="0075095A" w:rsidP="0075095A">
      <w:pPr>
        <w:ind w:firstLine="567"/>
        <w:rPr>
          <w:bCs/>
        </w:rPr>
      </w:pPr>
      <w:r w:rsidRPr="00347B50">
        <w:rPr>
          <w:bCs/>
        </w:rPr>
        <w:t>Подписанный Комиссией протокол об итогах аукциона является единственным источником информации о результатах аукциона; автоматически формируемый на ЭТП протокол хода аукциона не является документом, подтверждающим результаты аукциона.</w:t>
      </w:r>
    </w:p>
    <w:p w:rsidR="0075095A" w:rsidRPr="00347B50" w:rsidRDefault="0075095A" w:rsidP="0075095A">
      <w:pPr>
        <w:widowControl w:val="0"/>
        <w:tabs>
          <w:tab w:val="left" w:pos="1418"/>
        </w:tabs>
        <w:ind w:firstLine="567"/>
      </w:pPr>
      <w:r w:rsidRPr="00347B50">
        <w:t>3.2.7. Признание аукциона несостоявшимся фиксируется комиссией в протоколе об итогах аукциона.</w:t>
      </w:r>
    </w:p>
    <w:p w:rsidR="0075095A" w:rsidRPr="00347B50" w:rsidRDefault="0075095A" w:rsidP="0075095A">
      <w:pPr>
        <w:widowControl w:val="0"/>
        <w:tabs>
          <w:tab w:val="left" w:pos="1418"/>
        </w:tabs>
        <w:ind w:firstLine="567"/>
      </w:pPr>
      <w:r w:rsidRPr="00347B50">
        <w:t>3.2.8.  Протоколы, составленные в ходе проведения аукциона, документация об аукционе, изменения, внесенные в аукционную документацию, и разъяснения документации об аукционе хранятся Организатором не менее 3 (трех) лет.</w:t>
      </w:r>
    </w:p>
    <w:p w:rsidR="0075095A" w:rsidRPr="00347B50" w:rsidRDefault="0075095A" w:rsidP="0075095A">
      <w:pPr>
        <w:widowControl w:val="0"/>
        <w:tabs>
          <w:tab w:val="left" w:pos="1418"/>
        </w:tabs>
        <w:ind w:firstLine="567"/>
      </w:pPr>
      <w:r w:rsidRPr="00347B50">
        <w:t xml:space="preserve">3.2.9.  При уклонении или отказе победителя аукциона или его полномочного представителя от подписания протокола об итогах аукциона аукцион признается </w:t>
      </w:r>
      <w:r w:rsidRPr="00347B50">
        <w:lastRenderedPageBreak/>
        <w:t>несостоявшимся. Победитель аукциона утрачивает право на заключение договора купли-продажи Имущества, а задаток ему не возвращается. При этом Собственник Имущества имеет право заключить договор с участником аукциона, сделавшим предпоследнее предложение о цене договора.</w:t>
      </w:r>
    </w:p>
    <w:p w:rsidR="0075095A" w:rsidRPr="00347B50" w:rsidRDefault="0075095A" w:rsidP="0075095A">
      <w:pPr>
        <w:widowControl w:val="0"/>
        <w:tabs>
          <w:tab w:val="left" w:pos="1418"/>
        </w:tabs>
        <w:ind w:firstLine="567"/>
      </w:pPr>
      <w:r w:rsidRPr="00347B50">
        <w:t>3.2.10. Информация об итогах аукциона (аукцион состоялся/не состоялся; Имущество продано/не продано) размещается на сайте собственника и на сайте ЭТП, в течение 3 (трех) рабочих дней после подписания протокола об итогах аукциона.</w:t>
      </w:r>
    </w:p>
    <w:p w:rsidR="00457D36" w:rsidRPr="00347B50" w:rsidRDefault="0075095A" w:rsidP="0075095A">
      <w:pPr>
        <w:widowControl w:val="0"/>
        <w:tabs>
          <w:tab w:val="left" w:pos="1418"/>
        </w:tabs>
        <w:ind w:firstLine="567"/>
      </w:pPr>
      <w:r w:rsidRPr="00347B50">
        <w:t>3.2.11. Допускается в протоколах, размещаемых в сети «Интернет», не указывать сведения о составе аукционной комиссии и данных о персональном голосовании членов аукционной комиссии. Также допускается в протоколе приема заявок, публикуемом в сети «Интернет», не указывать наименования (ФИО) Участников аукциона.</w:t>
      </w:r>
    </w:p>
    <w:p w:rsidR="0075095A" w:rsidRPr="00347B50" w:rsidRDefault="0075095A" w:rsidP="00457D36">
      <w:pPr>
        <w:numPr>
          <w:ilvl w:val="2"/>
          <w:numId w:val="16"/>
        </w:numPr>
        <w:tabs>
          <w:tab w:val="left" w:pos="1418"/>
        </w:tabs>
        <w:ind w:left="0" w:firstLine="851"/>
      </w:pPr>
      <w:r w:rsidRPr="00347B50">
        <w:t>2</w:t>
      </w:r>
      <w:r w:rsidR="00457D36" w:rsidRPr="00347B50">
        <w:t>.</w:t>
      </w:r>
      <w:r w:rsidRPr="00347B50">
        <w:t xml:space="preserve"> Единственным официальным источником информации о ходе и результатах аукциона является сайт, на котором размещено Извещение о проведении аукциона и документация. Претенденты и участники аукциона самостоятельно должны отслеживать опубликованные на таком сайте разъяснения и изменения Документации, информацию о принятых в ходе аукциона решениях аукционной комиссии и организатора.</w:t>
      </w:r>
    </w:p>
    <w:p w:rsidR="0075095A" w:rsidRPr="00347B50" w:rsidRDefault="0075095A" w:rsidP="0075095A">
      <w:pPr>
        <w:tabs>
          <w:tab w:val="left" w:pos="1418"/>
        </w:tabs>
        <w:ind w:left="851"/>
      </w:pPr>
    </w:p>
    <w:p w:rsidR="0075095A" w:rsidRPr="00347B50" w:rsidRDefault="0075095A" w:rsidP="0075095A">
      <w:pPr>
        <w:pStyle w:val="1"/>
        <w:numPr>
          <w:ilvl w:val="0"/>
          <w:numId w:val="6"/>
        </w:numPr>
        <w:spacing w:before="0"/>
        <w:ind w:left="0" w:firstLine="851"/>
        <w:rPr>
          <w:caps/>
        </w:rPr>
      </w:pPr>
      <w:bookmarkStart w:id="135" w:name="_Toc412648136"/>
      <w:r w:rsidRPr="00347B50">
        <w:rPr>
          <w:caps/>
        </w:rPr>
        <w:t xml:space="preserve"> Заключение договора по итогам аукциона</w:t>
      </w:r>
      <w:bookmarkEnd w:id="135"/>
    </w:p>
    <w:p w:rsidR="0075095A" w:rsidRPr="00347B50" w:rsidRDefault="0075095A" w:rsidP="0075095A">
      <w:pPr>
        <w:pStyle w:val="2"/>
        <w:keepNext w:val="0"/>
        <w:keepLines w:val="0"/>
        <w:widowControl w:val="0"/>
        <w:numPr>
          <w:ilvl w:val="1"/>
          <w:numId w:val="6"/>
        </w:numPr>
        <w:tabs>
          <w:tab w:val="left" w:pos="1418"/>
        </w:tabs>
        <w:spacing w:before="0"/>
        <w:ind w:left="0" w:firstLine="851"/>
        <w:rPr>
          <w:rFonts w:ascii="Times New Roman" w:hAnsi="Times New Roman" w:cs="Times New Roman"/>
          <w:color w:val="auto"/>
          <w:sz w:val="28"/>
          <w:szCs w:val="28"/>
        </w:rPr>
      </w:pPr>
      <w:bookmarkStart w:id="136" w:name="_Toc412648137"/>
      <w:r w:rsidRPr="00347B50">
        <w:rPr>
          <w:rFonts w:ascii="Times New Roman" w:hAnsi="Times New Roman" w:cs="Times New Roman"/>
          <w:color w:val="auto"/>
          <w:sz w:val="28"/>
          <w:szCs w:val="28"/>
        </w:rPr>
        <w:t xml:space="preserve">    Условия заключения договора.</w:t>
      </w:r>
      <w:bookmarkEnd w:id="136"/>
    </w:p>
    <w:p w:rsidR="0075095A" w:rsidRPr="00347B50" w:rsidRDefault="0075095A" w:rsidP="0075095A">
      <w:pPr>
        <w:pStyle w:val="af"/>
        <w:keepNext w:val="0"/>
        <w:keepLines w:val="0"/>
        <w:widowControl w:val="0"/>
        <w:numPr>
          <w:ilvl w:val="2"/>
          <w:numId w:val="6"/>
        </w:numPr>
        <w:ind w:left="0" w:firstLine="851"/>
      </w:pPr>
      <w:r w:rsidRPr="00347B50">
        <w:t>Договор, заключаемый по итогам проведения аукциона, составляется путем включения в проект договора, входящего в состав настоящей Документации, данных (Приложение 4. Форма договора), указанных в заявке участника аукциона, с которым заключается договор по цене, заявленной этим участником и являющейся последней (наибольшей).</w:t>
      </w:r>
    </w:p>
    <w:p w:rsidR="0075095A" w:rsidRPr="00347B50" w:rsidRDefault="0075095A" w:rsidP="0075095A">
      <w:pPr>
        <w:pStyle w:val="af"/>
        <w:numPr>
          <w:ilvl w:val="2"/>
          <w:numId w:val="6"/>
        </w:numPr>
        <w:tabs>
          <w:tab w:val="clear" w:pos="1701"/>
          <w:tab w:val="left" w:pos="-6379"/>
        </w:tabs>
        <w:ind w:left="0" w:firstLine="851"/>
      </w:pPr>
      <w:r w:rsidRPr="00347B50">
        <w:t xml:space="preserve"> При заключении Договора с победителем аукциона внесение изменений в проект Договора, входящего в состав настоящей Документации, </w:t>
      </w:r>
      <w:bookmarkStart w:id="137" w:name="_Toc350259895"/>
      <w:bookmarkStart w:id="138" w:name="_Toc350260041"/>
      <w:bookmarkStart w:id="139" w:name="_Toc350260199"/>
      <w:bookmarkStart w:id="140" w:name="_Toc350260342"/>
      <w:bookmarkStart w:id="141" w:name="_Toc350261467"/>
      <w:bookmarkEnd w:id="124"/>
      <w:bookmarkEnd w:id="137"/>
      <w:bookmarkEnd w:id="138"/>
      <w:bookmarkEnd w:id="139"/>
      <w:bookmarkEnd w:id="140"/>
      <w:bookmarkEnd w:id="141"/>
      <w:r w:rsidRPr="00347B50">
        <w:t>за исключением условий по цене и порядку оплаты Имущества в соответствии с проектом Договора, допускается:</w:t>
      </w:r>
    </w:p>
    <w:p w:rsidR="0075095A" w:rsidRPr="00347B50" w:rsidRDefault="0075095A" w:rsidP="0075095A">
      <w:pPr>
        <w:pStyle w:val="af"/>
        <w:tabs>
          <w:tab w:val="left" w:pos="-6379"/>
        </w:tabs>
        <w:ind w:left="0" w:firstLine="851"/>
      </w:pPr>
      <w:r w:rsidRPr="00347B50">
        <w:t>по основаниям, установленным законом;</w:t>
      </w:r>
    </w:p>
    <w:p w:rsidR="0075095A" w:rsidRPr="00347B50" w:rsidRDefault="0075095A" w:rsidP="0075095A">
      <w:pPr>
        <w:pStyle w:val="af"/>
        <w:tabs>
          <w:tab w:val="clear" w:pos="1701"/>
          <w:tab w:val="left" w:pos="-6379"/>
        </w:tabs>
        <w:ind w:left="0" w:firstLine="851"/>
      </w:pPr>
      <w:r w:rsidRPr="00347B50">
        <w:t>по иным основаниям, если изменение договора не повлияет на его условия, имевшие существенное значение для определения цены на аукционе.</w:t>
      </w:r>
    </w:p>
    <w:p w:rsidR="0075095A" w:rsidRPr="00347B50" w:rsidRDefault="0075095A" w:rsidP="0075095A">
      <w:pPr>
        <w:pStyle w:val="af"/>
        <w:keepNext w:val="0"/>
        <w:keepLines w:val="0"/>
        <w:widowControl w:val="0"/>
        <w:numPr>
          <w:ilvl w:val="2"/>
          <w:numId w:val="6"/>
        </w:numPr>
        <w:ind w:left="0" w:firstLine="851"/>
      </w:pPr>
      <w:r w:rsidRPr="00347B50">
        <w:t>В случае уклонения одной из сторон от заключения договора, другая сторона вправе обратиться в суд с требованием о понуждении заключить договор, либо при уклонении или отказе победителя аукциона от заключения в установленный срок договора Собственник вправе заключить договор с участником аукциона, сделавшим предпоследнее предложение о цене договора. При этом задаток победителю аукциона не возвращается, и он утрачивает право на заключение указанного договора.</w:t>
      </w:r>
    </w:p>
    <w:p w:rsidR="00457D36" w:rsidRPr="00347B50" w:rsidRDefault="00457D36" w:rsidP="0075095A">
      <w:pPr>
        <w:pStyle w:val="af"/>
        <w:keepNext w:val="0"/>
        <w:keepLines w:val="0"/>
        <w:widowControl w:val="0"/>
        <w:numPr>
          <w:ilvl w:val="2"/>
          <w:numId w:val="6"/>
        </w:numPr>
        <w:ind w:left="0" w:firstLine="851"/>
      </w:pPr>
      <w:r w:rsidRPr="00347B50">
        <w:t xml:space="preserve">В случае уклонения от заключения договора участником аукциона, сделавшим предпоследнее предложение о цене договора. Собственник вправе заключить договор с участником аукциона, сделавшим пред предпоследнее предложение о цене договора. При этом он утрачивает право на заключение </w:t>
      </w:r>
      <w:r w:rsidRPr="00347B50">
        <w:lastRenderedPageBreak/>
        <w:t>указанного договора.</w:t>
      </w:r>
    </w:p>
    <w:p w:rsidR="0075095A" w:rsidRPr="00347B50" w:rsidRDefault="0075095A" w:rsidP="0075095A">
      <w:pPr>
        <w:widowControl w:val="0"/>
        <w:tabs>
          <w:tab w:val="left" w:pos="1418"/>
        </w:tabs>
        <w:ind w:firstLine="851"/>
      </w:pPr>
      <w:r w:rsidRPr="00347B50">
        <w:t>Отказ победителя аукциона от заключения в установленный срок договора купли-продажи фиксируется в протоколе, который формируется в течение 2 (двух) рабочих дней с даты отказа победителя аукциона от заключения договора. Протокол подписывается членами аукционной комиссии.</w:t>
      </w:r>
    </w:p>
    <w:p w:rsidR="0075095A" w:rsidRPr="00347B50" w:rsidRDefault="0075095A" w:rsidP="0075095A">
      <w:pPr>
        <w:widowControl w:val="0"/>
        <w:tabs>
          <w:tab w:val="left" w:pos="851"/>
        </w:tabs>
        <w:ind w:firstLine="851"/>
      </w:pPr>
      <w:r w:rsidRPr="00347B50">
        <w:t>Собственник Имущества в течение 3 (трех) рабочих дней с даты подписания протокола об отказе от заключения договора вправе направить участнику аукциона, сделавшему предпоследнее предложение о цене договора, один экземпляр протокола подведения итогов аукциона и проект договора. Указанный проект договора должен быть подписан в течение 5 (Пяти) рабочих дней с даты передачи участнику аукциона, сделавшему предпоследнее предложение о цене договора, экземпляра протокола подведения итогов аукциона и проекта договора.</w:t>
      </w:r>
      <w:r w:rsidR="00457D36" w:rsidRPr="00347B50">
        <w:t xml:space="preserve"> Указанный проект договора должен быть подписан в течение 5 (Пяти) рабочих дней с даты передачи участнику аукциона, сделавшему предпоследнее/пред предпоследнее предложение о цене договора, экземпляра протокола подведения итогов аукциона и проекта договора.</w:t>
      </w:r>
    </w:p>
    <w:p w:rsidR="0075095A" w:rsidRPr="00347B50" w:rsidRDefault="0075095A" w:rsidP="0075095A">
      <w:pPr>
        <w:pStyle w:val="af"/>
        <w:numPr>
          <w:ilvl w:val="2"/>
          <w:numId w:val="6"/>
        </w:numPr>
        <w:ind w:left="0" w:firstLine="851"/>
      </w:pPr>
      <w:r w:rsidRPr="00347B50">
        <w:t>В срок, предусмотренный для заключения договора, Собственник Имущества обязан отказаться в одностороннем порядке от заключения договора с победителем аукциона либо с Участником аукциона, с которым заключается такой договор, в случае:</w:t>
      </w:r>
    </w:p>
    <w:p w:rsidR="0075095A" w:rsidRPr="00347B50" w:rsidRDefault="0075095A" w:rsidP="0075095A">
      <w:pPr>
        <w:pStyle w:val="120"/>
        <w:numPr>
          <w:ilvl w:val="0"/>
          <w:numId w:val="3"/>
        </w:numPr>
        <w:tabs>
          <w:tab w:val="left" w:pos="1276"/>
        </w:tabs>
        <w:spacing w:after="0" w:line="240" w:lineRule="auto"/>
        <w:ind w:left="0" w:firstLine="851"/>
        <w:jc w:val="both"/>
        <w:rPr>
          <w:rFonts w:ascii="Times New Roman" w:hAnsi="Times New Roman"/>
          <w:sz w:val="28"/>
          <w:szCs w:val="28"/>
        </w:rPr>
      </w:pPr>
      <w:r w:rsidRPr="00347B50">
        <w:rPr>
          <w:rFonts w:ascii="Times New Roman" w:hAnsi="Times New Roman"/>
          <w:sz w:val="28"/>
          <w:szCs w:val="28"/>
        </w:rPr>
        <w:t>проведения мероприятий по ликвидации такого Участника аукциона - юридического лица или принятия арбитражным судом решения о признании такого Участника аукциона - юридического лица, индивидуального предпринимателя банкротом и об открытии конкурсного производства;</w:t>
      </w:r>
    </w:p>
    <w:p w:rsidR="0075095A" w:rsidRPr="00347B50" w:rsidRDefault="0075095A" w:rsidP="0075095A">
      <w:pPr>
        <w:pStyle w:val="120"/>
        <w:numPr>
          <w:ilvl w:val="0"/>
          <w:numId w:val="3"/>
        </w:numPr>
        <w:tabs>
          <w:tab w:val="left" w:pos="1276"/>
        </w:tabs>
        <w:spacing w:after="0" w:line="240" w:lineRule="auto"/>
        <w:ind w:left="0" w:firstLine="851"/>
        <w:jc w:val="both"/>
        <w:rPr>
          <w:rFonts w:ascii="Times New Roman" w:hAnsi="Times New Roman"/>
          <w:sz w:val="28"/>
          <w:szCs w:val="28"/>
        </w:rPr>
      </w:pPr>
      <w:r w:rsidRPr="00347B50">
        <w:rPr>
          <w:rFonts w:ascii="Times New Roman" w:hAnsi="Times New Roman"/>
          <w:sz w:val="28"/>
          <w:szCs w:val="28"/>
        </w:rPr>
        <w:t xml:space="preserve">приостановления деятельности такого лица в порядке, предусмотренном </w:t>
      </w:r>
      <w:hyperlink r:id="rId11" w:history="1">
        <w:r w:rsidRPr="00347B50">
          <w:rPr>
            <w:rFonts w:ascii="Times New Roman" w:hAnsi="Times New Roman"/>
            <w:sz w:val="28"/>
            <w:szCs w:val="28"/>
          </w:rPr>
          <w:t>Кодексом</w:t>
        </w:r>
      </w:hyperlink>
      <w:r w:rsidRPr="00347B50">
        <w:rPr>
          <w:rFonts w:ascii="Times New Roman" w:hAnsi="Times New Roman"/>
          <w:sz w:val="28"/>
          <w:szCs w:val="28"/>
        </w:rPr>
        <w:t xml:space="preserve"> Российской Федерации об административных правонарушениях.</w:t>
      </w:r>
    </w:p>
    <w:p w:rsidR="0075095A" w:rsidRPr="00347B50" w:rsidRDefault="0075095A" w:rsidP="0075095A">
      <w:pPr>
        <w:pStyle w:val="af"/>
        <w:numPr>
          <w:ilvl w:val="2"/>
          <w:numId w:val="6"/>
        </w:numPr>
        <w:ind w:left="0" w:firstLine="851"/>
      </w:pPr>
      <w:r w:rsidRPr="00347B50">
        <w:t>Договор купли-продажи подписывается в течение 20 (Двадцать</w:t>
      </w:r>
      <w:r w:rsidRPr="00347B50">
        <w:rPr>
          <w:bCs w:val="0"/>
        </w:rPr>
        <w:t xml:space="preserve">) рабочих </w:t>
      </w:r>
      <w:r w:rsidRPr="00347B50">
        <w:t>дней, но не ранее 10 (Десять) календарных дней со дня опубликования протокола о результатах аукциона.</w:t>
      </w:r>
      <w:r w:rsidRPr="00347B50">
        <w:tab/>
      </w:r>
      <w:bookmarkStart w:id="142" w:name="_Ref369265270"/>
    </w:p>
    <w:p w:rsidR="007176AA" w:rsidRPr="00347B50" w:rsidRDefault="007176AA" w:rsidP="007176AA">
      <w:pPr>
        <w:pStyle w:val="af"/>
        <w:tabs>
          <w:tab w:val="clear" w:pos="1701"/>
          <w:tab w:val="left" w:pos="851"/>
        </w:tabs>
        <w:ind w:left="0" w:firstLine="0"/>
      </w:pPr>
      <w:r w:rsidRPr="00347B50">
        <w:tab/>
        <w:t xml:space="preserve">Договор по итогам аукциона может быть заключен с условием предоставления рассрочки оплаты Имущества на 6 (шесть) месяцев. </w:t>
      </w:r>
    </w:p>
    <w:p w:rsidR="007176AA" w:rsidRPr="00347B50" w:rsidRDefault="007176AA" w:rsidP="007176AA">
      <w:pPr>
        <w:pStyle w:val="af"/>
        <w:tabs>
          <w:tab w:val="clear" w:pos="1701"/>
          <w:tab w:val="left" w:pos="851"/>
        </w:tabs>
        <w:ind w:left="0" w:firstLine="0"/>
      </w:pPr>
      <w:r w:rsidRPr="00347B50">
        <w:tab/>
        <w:t>До момента полной оплаты Цены Имущества, предусмотренной в п. 3.1 Договора, Имущество признается находящимся в залоге (ипотека в силу закона) у Продавца для обеспечения исполнения Покупателем его обязанности по оплате Имущества согласно пункту 5 статьи 488 Гражданского Кодекса Российской Федерации и Федерального закона «Об ипотеке (залоге недвижимости)».</w:t>
      </w:r>
    </w:p>
    <w:p w:rsidR="0075095A" w:rsidRPr="00347B50" w:rsidRDefault="0075095A" w:rsidP="0075095A">
      <w:pPr>
        <w:pStyle w:val="af"/>
        <w:keepNext w:val="0"/>
        <w:keepLines w:val="0"/>
        <w:numPr>
          <w:ilvl w:val="2"/>
          <w:numId w:val="6"/>
        </w:numPr>
        <w:ind w:left="0" w:firstLine="851"/>
      </w:pPr>
      <w:bookmarkStart w:id="143" w:name="_Ref369265463"/>
      <w:bookmarkEnd w:id="142"/>
      <w:r w:rsidRPr="00347B50">
        <w:t xml:space="preserve">Участник аукциона, с которым заключается Договор, признается уклонившимся от заключения Договора, если он не направил в установленный срок, предусмотренный п. </w:t>
      </w:r>
      <w:r w:rsidRPr="00347B50">
        <w:fldChar w:fldCharType="begin"/>
      </w:r>
      <w:r w:rsidRPr="00347B50">
        <w:instrText xml:space="preserve"> REF _Ref369265270 \r \h  \* MERGEFORMAT </w:instrText>
      </w:r>
      <w:r w:rsidRPr="00347B50">
        <w:fldChar w:fldCharType="separate"/>
      </w:r>
      <w:r w:rsidR="00DF492E" w:rsidRPr="00347B50">
        <w:t>4.1.6</w:t>
      </w:r>
      <w:r w:rsidRPr="00347B50">
        <w:fldChar w:fldCharType="end"/>
      </w:r>
      <w:r w:rsidRPr="00347B50">
        <w:t xml:space="preserve"> Документации, подписанный проект </w:t>
      </w:r>
      <w:bookmarkEnd w:id="143"/>
      <w:r w:rsidRPr="00347B50">
        <w:t>договора.</w:t>
      </w:r>
    </w:p>
    <w:p w:rsidR="0075095A" w:rsidRPr="00347B50" w:rsidRDefault="0075095A" w:rsidP="0075095A">
      <w:pPr>
        <w:pStyle w:val="af"/>
        <w:keepNext w:val="0"/>
        <w:keepLines w:val="0"/>
        <w:numPr>
          <w:ilvl w:val="2"/>
          <w:numId w:val="6"/>
        </w:numPr>
        <w:ind w:left="0" w:firstLine="851"/>
      </w:pPr>
      <w:r w:rsidRPr="00347B50">
        <w:t xml:space="preserve">В случае если Победитель признается уклонившимся от заключения Договора в соответствии с п. </w:t>
      </w:r>
      <w:r w:rsidRPr="00347B50">
        <w:fldChar w:fldCharType="begin"/>
      </w:r>
      <w:r w:rsidRPr="00347B50">
        <w:instrText xml:space="preserve"> REF _Ref369265463 \r \h  \* MERGEFORMAT </w:instrText>
      </w:r>
      <w:r w:rsidRPr="00347B50">
        <w:fldChar w:fldCharType="separate"/>
      </w:r>
      <w:r w:rsidR="00DF492E" w:rsidRPr="00347B50">
        <w:t>4.1.7</w:t>
      </w:r>
      <w:r w:rsidRPr="00347B50">
        <w:fldChar w:fldCharType="end"/>
      </w:r>
      <w:r w:rsidRPr="00347B50">
        <w:t xml:space="preserve"> Документации Собственник вправе заключить договор с участником аукциона, сделавшим предпоследнее предложение о цене договора. При этом задаток победителю аукциона не возвращается, и он утрачивает право на заключение указанного договора.</w:t>
      </w:r>
    </w:p>
    <w:p w:rsidR="0075095A" w:rsidRPr="00347B50" w:rsidRDefault="0075095A" w:rsidP="0075095A">
      <w:pPr>
        <w:pStyle w:val="af"/>
        <w:keepNext w:val="0"/>
        <w:keepLines w:val="0"/>
        <w:numPr>
          <w:ilvl w:val="2"/>
          <w:numId w:val="6"/>
        </w:numPr>
        <w:ind w:left="0" w:firstLine="851"/>
      </w:pPr>
      <w:r w:rsidRPr="00347B50">
        <w:lastRenderedPageBreak/>
        <w:t>Осуществление действий по государственной регистрации перехода права собственности на недвижимое имущество от Собственника к Покупателю и передача Покупателю Имущества происходит в порядке, установленном договором купли-продажи Имущества.</w:t>
      </w:r>
    </w:p>
    <w:p w:rsidR="0075095A" w:rsidRPr="00347B50" w:rsidRDefault="0075095A" w:rsidP="0075095A">
      <w:pPr>
        <w:pStyle w:val="af"/>
        <w:keepNext w:val="0"/>
        <w:keepLines w:val="0"/>
        <w:numPr>
          <w:ilvl w:val="2"/>
          <w:numId w:val="6"/>
        </w:numPr>
        <w:ind w:left="0" w:firstLine="851"/>
      </w:pPr>
      <w:r w:rsidRPr="00347B50">
        <w:t>В соответствии с пунктом 7 части 1 статьи 28 Федерального закона от 26.07.2006 № 135-ФЗ «О защите конкуренции» при совершении сделок с земельными участками и не имеющими промышленного назначения зданиями, строениями, сооружениями, помещениями и частями помещений, объектами незавершенного строительства согласия/уведомления антимонопольного органа не требуется.</w:t>
      </w:r>
    </w:p>
    <w:p w:rsidR="005F0014" w:rsidRPr="00347B50" w:rsidRDefault="005F0014" w:rsidP="0075095A">
      <w:pPr>
        <w:pStyle w:val="af"/>
        <w:keepNext w:val="0"/>
        <w:keepLines w:val="0"/>
        <w:numPr>
          <w:ilvl w:val="2"/>
          <w:numId w:val="6"/>
        </w:numPr>
        <w:ind w:left="0" w:firstLine="851"/>
      </w:pPr>
      <w:r w:rsidRPr="00347B50">
        <w:t>В случае если аукцион признан несостоявшимся по причине, указанной в п.п. б), в) или г) п. 3.2.5 настоящей Документации, Собственник Имущества вправе принять решение о заключении договора с единственным, допущенным к участию в аукционе, участником, подавшим заявку на участие в аукционе, по цене не ниже цены отсечения (минимальной цены), указанной в извещении.</w:t>
      </w:r>
    </w:p>
    <w:p w:rsidR="0075095A" w:rsidRPr="00347B50" w:rsidRDefault="0075095A" w:rsidP="0075095A">
      <w:pPr>
        <w:ind w:firstLine="567"/>
      </w:pPr>
    </w:p>
    <w:p w:rsidR="0075095A" w:rsidRPr="00347B50" w:rsidRDefault="0075095A" w:rsidP="0075095A">
      <w:pPr>
        <w:pStyle w:val="1"/>
        <w:numPr>
          <w:ilvl w:val="0"/>
          <w:numId w:val="6"/>
        </w:numPr>
        <w:spacing w:before="0"/>
        <w:ind w:left="0" w:firstLine="567"/>
        <w:rPr>
          <w:caps/>
        </w:rPr>
      </w:pPr>
      <w:bookmarkStart w:id="144" w:name="_Toc350259902"/>
      <w:bookmarkStart w:id="145" w:name="_Toc350260048"/>
      <w:bookmarkStart w:id="146" w:name="_Toc350260206"/>
      <w:bookmarkStart w:id="147" w:name="_Toc350260349"/>
      <w:bookmarkStart w:id="148" w:name="_Toc350261474"/>
      <w:bookmarkStart w:id="149" w:name="_Toc350259903"/>
      <w:bookmarkStart w:id="150" w:name="_Toc350260049"/>
      <w:bookmarkStart w:id="151" w:name="_Toc350260207"/>
      <w:bookmarkStart w:id="152" w:name="_Toc350260350"/>
      <w:bookmarkStart w:id="153" w:name="_Toc350261475"/>
      <w:bookmarkStart w:id="154" w:name="_Toc350259904"/>
      <w:bookmarkStart w:id="155" w:name="_Toc350260050"/>
      <w:bookmarkStart w:id="156" w:name="_Toc350260208"/>
      <w:bookmarkStart w:id="157" w:name="_Toc350260351"/>
      <w:bookmarkStart w:id="158" w:name="_Toc350261476"/>
      <w:bookmarkStart w:id="159" w:name="_Toc350259905"/>
      <w:bookmarkStart w:id="160" w:name="_Toc350260051"/>
      <w:bookmarkStart w:id="161" w:name="_Toc350260209"/>
      <w:bookmarkStart w:id="162" w:name="_Toc350260352"/>
      <w:bookmarkStart w:id="163" w:name="_Toc350261477"/>
      <w:bookmarkStart w:id="164" w:name="_Toc350259906"/>
      <w:bookmarkStart w:id="165" w:name="_Toc350260052"/>
      <w:bookmarkStart w:id="166" w:name="_Toc350260210"/>
      <w:bookmarkStart w:id="167" w:name="_Toc350260353"/>
      <w:bookmarkStart w:id="168" w:name="_Toc350261478"/>
      <w:bookmarkStart w:id="169" w:name="_Toc350259907"/>
      <w:bookmarkStart w:id="170" w:name="_Toc350260053"/>
      <w:bookmarkStart w:id="171" w:name="_Toc350260211"/>
      <w:bookmarkStart w:id="172" w:name="_Toc350260354"/>
      <w:bookmarkStart w:id="173" w:name="_Toc350261479"/>
      <w:bookmarkStart w:id="174" w:name="_Toc350259908"/>
      <w:bookmarkStart w:id="175" w:name="_Toc350260054"/>
      <w:bookmarkStart w:id="176" w:name="_Toc350260212"/>
      <w:bookmarkStart w:id="177" w:name="_Toc350260355"/>
      <w:bookmarkStart w:id="178" w:name="_Toc350261480"/>
      <w:bookmarkStart w:id="179" w:name="_Toc350259909"/>
      <w:bookmarkStart w:id="180" w:name="_Toc350260055"/>
      <w:bookmarkStart w:id="181" w:name="_Toc350260213"/>
      <w:bookmarkStart w:id="182" w:name="_Toc350260356"/>
      <w:bookmarkStart w:id="183" w:name="_Toc350261481"/>
      <w:bookmarkStart w:id="184" w:name="_Toc350259911"/>
      <w:bookmarkStart w:id="185" w:name="_Toc350260057"/>
      <w:bookmarkStart w:id="186" w:name="_Toc350260215"/>
      <w:bookmarkStart w:id="187" w:name="_Toc350260358"/>
      <w:bookmarkStart w:id="188" w:name="_Toc350261483"/>
      <w:bookmarkStart w:id="189" w:name="_Toc350261534"/>
      <w:bookmarkStart w:id="190" w:name="_Toc350261564"/>
      <w:bookmarkStart w:id="191" w:name="_Toc350261592"/>
      <w:bookmarkStart w:id="192" w:name="_Toc350261633"/>
      <w:bookmarkStart w:id="193" w:name="_Toc350261693"/>
      <w:bookmarkStart w:id="194" w:name="_Toc350261761"/>
      <w:bookmarkStart w:id="195" w:name="_Toc350261830"/>
      <w:bookmarkStart w:id="196" w:name="_Toc350261859"/>
      <w:bookmarkStart w:id="197" w:name="_Toc350261933"/>
      <w:bookmarkStart w:id="198" w:name="_Toc350262504"/>
      <w:bookmarkStart w:id="199" w:name="_Toc350259912"/>
      <w:bookmarkStart w:id="200" w:name="_Toc350260058"/>
      <w:bookmarkStart w:id="201" w:name="_Toc350260216"/>
      <w:bookmarkStart w:id="202" w:name="_Toc350260359"/>
      <w:bookmarkStart w:id="203" w:name="_Toc350261484"/>
      <w:bookmarkStart w:id="204" w:name="_Toc350261535"/>
      <w:bookmarkStart w:id="205" w:name="_Toc350261565"/>
      <w:bookmarkStart w:id="206" w:name="_Toc350261593"/>
      <w:bookmarkStart w:id="207" w:name="_Toc350261634"/>
      <w:bookmarkStart w:id="208" w:name="_Toc350261694"/>
      <w:bookmarkStart w:id="209" w:name="_Toc350261762"/>
      <w:bookmarkStart w:id="210" w:name="_Toc350261831"/>
      <w:bookmarkStart w:id="211" w:name="_Toc350261860"/>
      <w:bookmarkStart w:id="212" w:name="_Toc350261934"/>
      <w:bookmarkStart w:id="213" w:name="_Toc350262505"/>
      <w:bookmarkStart w:id="214" w:name="_Toc350259921"/>
      <w:bookmarkStart w:id="215" w:name="_Toc350260067"/>
      <w:bookmarkStart w:id="216" w:name="_Toc350260225"/>
      <w:bookmarkStart w:id="217" w:name="_Toc350260368"/>
      <w:bookmarkStart w:id="218" w:name="_Toc350261493"/>
      <w:bookmarkStart w:id="219" w:name="_Toc350261537"/>
      <w:bookmarkStart w:id="220" w:name="_Toc350261567"/>
      <w:bookmarkStart w:id="221" w:name="_Toc350261595"/>
      <w:bookmarkStart w:id="222" w:name="_Ref369263673"/>
      <w:bookmarkStart w:id="223" w:name="_Toc410998185"/>
      <w:bookmarkStart w:id="224" w:name="_Toc412648138"/>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r w:rsidRPr="00347B50">
        <w:rPr>
          <w:caps/>
        </w:rPr>
        <w:t>Обжалование действий (бездействий) организатора, продавца, комиссии</w:t>
      </w:r>
      <w:bookmarkEnd w:id="222"/>
      <w:bookmarkEnd w:id="223"/>
      <w:bookmarkEnd w:id="224"/>
    </w:p>
    <w:p w:rsidR="0075095A" w:rsidRPr="00347B50" w:rsidRDefault="0075095A" w:rsidP="0075095A">
      <w:pPr>
        <w:pStyle w:val="2"/>
        <w:numPr>
          <w:ilvl w:val="1"/>
          <w:numId w:val="6"/>
        </w:numPr>
        <w:tabs>
          <w:tab w:val="left" w:pos="1418"/>
        </w:tabs>
        <w:spacing w:before="0"/>
        <w:ind w:left="0" w:firstLine="851"/>
        <w:rPr>
          <w:rFonts w:ascii="Times New Roman" w:hAnsi="Times New Roman" w:cs="Times New Roman"/>
          <w:color w:val="auto"/>
          <w:sz w:val="28"/>
          <w:szCs w:val="28"/>
        </w:rPr>
      </w:pPr>
      <w:bookmarkStart w:id="225" w:name="_Toc410998186"/>
      <w:bookmarkStart w:id="226" w:name="_Toc412648139"/>
      <w:r w:rsidRPr="00347B50">
        <w:rPr>
          <w:rFonts w:ascii="Times New Roman" w:hAnsi="Times New Roman" w:cs="Times New Roman"/>
          <w:color w:val="auto"/>
          <w:sz w:val="28"/>
          <w:szCs w:val="28"/>
        </w:rPr>
        <w:t xml:space="preserve">    Порядок обжалования.</w:t>
      </w:r>
      <w:bookmarkEnd w:id="225"/>
      <w:bookmarkEnd w:id="226"/>
    </w:p>
    <w:p w:rsidR="0075095A" w:rsidRPr="00347B50" w:rsidRDefault="0075095A" w:rsidP="0075095A">
      <w:pPr>
        <w:numPr>
          <w:ilvl w:val="2"/>
          <w:numId w:val="17"/>
        </w:numPr>
        <w:tabs>
          <w:tab w:val="left" w:pos="1418"/>
        </w:tabs>
        <w:ind w:left="0" w:firstLine="851"/>
      </w:pPr>
      <w:r w:rsidRPr="00347B50">
        <w:t>. Любой Претендент, участник аукциона имеет право обжаловать действия (бездействие) Организатора, продавца, комиссии в Центральный арбитражный комитет Госкорпорации «Росатом», если такие действия (бездействие) нарушают его права и законные интересы.</w:t>
      </w:r>
    </w:p>
    <w:p w:rsidR="0075095A" w:rsidRPr="00347B50" w:rsidRDefault="0075095A" w:rsidP="0075095A">
      <w:pPr>
        <w:numPr>
          <w:ilvl w:val="2"/>
          <w:numId w:val="17"/>
        </w:numPr>
        <w:tabs>
          <w:tab w:val="left" w:pos="1418"/>
        </w:tabs>
        <w:ind w:left="0" w:firstLine="851"/>
      </w:pPr>
      <w:r w:rsidRPr="00347B50">
        <w:t>. Обжалование таких действий (бездействий) осуществляется в порядке, предусмотренном Едиными отраслевыми методическими указаниями по определению и проведению процедур продажи непрофильных имущественных комплексов, недвижимого имущества и акционерного капитала (далее – Методические указания) и Едиными отраслевыми методическими рекомендациями по рассмотрению жалоб и обращений при проведении конкурентных процедур.</w:t>
      </w:r>
    </w:p>
    <w:p w:rsidR="0075095A" w:rsidRPr="00347B50" w:rsidRDefault="0075095A" w:rsidP="0075095A">
      <w:pPr>
        <w:numPr>
          <w:ilvl w:val="2"/>
          <w:numId w:val="17"/>
        </w:numPr>
        <w:tabs>
          <w:tab w:val="left" w:pos="1418"/>
        </w:tabs>
        <w:ind w:left="0" w:firstLine="851"/>
      </w:pPr>
      <w:r w:rsidRPr="00347B50">
        <w:t xml:space="preserve">. Жалоба направляется в Центральный арбитражный комитет Госкорпорации «Росатом» по адресу электронной почты: </w:t>
      </w:r>
      <w:hyperlink r:id="rId12" w:history="1">
        <w:r w:rsidRPr="00347B50">
          <w:t>arbitration@rosatom.ru</w:t>
        </w:r>
      </w:hyperlink>
      <w:r w:rsidRPr="00347B50">
        <w:t xml:space="preserve"> или почтовому адресу: 119017, г. Москва, ул. Б.Ордынка, д. 24.</w:t>
      </w:r>
    </w:p>
    <w:p w:rsidR="0075095A" w:rsidRPr="00347B50" w:rsidRDefault="0075095A" w:rsidP="0075095A">
      <w:pPr>
        <w:pStyle w:val="2"/>
        <w:numPr>
          <w:ilvl w:val="1"/>
          <w:numId w:val="6"/>
        </w:numPr>
        <w:tabs>
          <w:tab w:val="left" w:pos="1418"/>
        </w:tabs>
        <w:spacing w:before="0"/>
        <w:ind w:left="0" w:firstLine="851"/>
        <w:rPr>
          <w:rFonts w:ascii="Times New Roman" w:hAnsi="Times New Roman" w:cs="Times New Roman"/>
          <w:color w:val="auto"/>
          <w:sz w:val="28"/>
          <w:szCs w:val="28"/>
        </w:rPr>
      </w:pPr>
      <w:bookmarkStart w:id="227" w:name="_Toc410998187"/>
      <w:bookmarkStart w:id="228" w:name="_Toc412648140"/>
      <w:r w:rsidRPr="00347B50">
        <w:rPr>
          <w:rFonts w:ascii="Times New Roman" w:hAnsi="Times New Roman" w:cs="Times New Roman"/>
          <w:color w:val="auto"/>
          <w:sz w:val="28"/>
          <w:szCs w:val="28"/>
        </w:rPr>
        <w:t xml:space="preserve">   Срок обжалования.</w:t>
      </w:r>
      <w:bookmarkEnd w:id="227"/>
      <w:bookmarkEnd w:id="228"/>
    </w:p>
    <w:p w:rsidR="0075095A" w:rsidRPr="00347B50" w:rsidRDefault="0075095A" w:rsidP="0075095A">
      <w:pPr>
        <w:numPr>
          <w:ilvl w:val="2"/>
          <w:numId w:val="18"/>
        </w:numPr>
        <w:tabs>
          <w:tab w:val="left" w:pos="1418"/>
        </w:tabs>
        <w:ind w:left="0" w:firstLine="851"/>
      </w:pPr>
      <w:r w:rsidRPr="00347B50">
        <w:t>. Обжалование допускается в любое время с момента размещения извещения о проведении аукциона в порядке, установленном Методическими указаниями, и не позднее чем через 10 (Десять) календарных дней со дня размещения протокола подведения итогов аукциона, протокола о признании аукциона несостоявшимися или принятия Организатором решения об отказе от проведения аукциона. Условия и положения извещения о проведении аукциона и документации могут быть обжалованы до окончания срока подачи заявок на участие в аукционе. По истечении указанных сроков обжалование осуществляется в судебном порядке.</w:t>
      </w:r>
    </w:p>
    <w:p w:rsidR="0075095A" w:rsidRPr="00347B50" w:rsidRDefault="0075095A" w:rsidP="0075095A">
      <w:pPr>
        <w:pStyle w:val="1"/>
        <w:numPr>
          <w:ilvl w:val="0"/>
          <w:numId w:val="0"/>
        </w:numPr>
        <w:ind w:firstLine="567"/>
        <w:jc w:val="right"/>
        <w:rPr>
          <w:b w:val="0"/>
        </w:rPr>
      </w:pPr>
      <w:r w:rsidRPr="00347B50">
        <w:br w:type="page"/>
      </w:r>
      <w:bookmarkStart w:id="229" w:name="_Ref369539383"/>
      <w:bookmarkStart w:id="230" w:name="_Ref369539544"/>
      <w:bookmarkStart w:id="231" w:name="_Toc410998188"/>
      <w:r w:rsidRPr="00347B50">
        <w:rPr>
          <w:b w:val="0"/>
        </w:rPr>
        <w:lastRenderedPageBreak/>
        <w:t>Приложение 1. Форма № 1</w:t>
      </w:r>
      <w:bookmarkEnd w:id="229"/>
      <w:bookmarkEnd w:id="230"/>
      <w:bookmarkEnd w:id="231"/>
    </w:p>
    <w:p w:rsidR="0075095A" w:rsidRPr="00347B50" w:rsidRDefault="0075095A" w:rsidP="0075095A">
      <w:pPr>
        <w:ind w:firstLine="567"/>
        <w:jc w:val="right"/>
      </w:pPr>
    </w:p>
    <w:tbl>
      <w:tblPr>
        <w:tblW w:w="0" w:type="auto"/>
        <w:tblInd w:w="108" w:type="dxa"/>
        <w:tblLook w:val="00A0" w:firstRow="1" w:lastRow="0" w:firstColumn="1" w:lastColumn="0" w:noHBand="0" w:noVBand="0"/>
      </w:tblPr>
      <w:tblGrid>
        <w:gridCol w:w="3662"/>
        <w:gridCol w:w="2780"/>
        <w:gridCol w:w="3373"/>
      </w:tblGrid>
      <w:tr w:rsidR="0075095A" w:rsidRPr="00347B50" w:rsidTr="003876F1">
        <w:tc>
          <w:tcPr>
            <w:tcW w:w="3794" w:type="dxa"/>
          </w:tcPr>
          <w:p w:rsidR="0075095A" w:rsidRPr="00347B50" w:rsidRDefault="0075095A" w:rsidP="003876F1">
            <w:pPr>
              <w:rPr>
                <w:color w:val="7F7F7F"/>
              </w:rPr>
            </w:pPr>
            <w:r w:rsidRPr="00347B50">
              <w:rPr>
                <w:color w:val="7F7F7F"/>
              </w:rPr>
              <w:t>На фирменном бланке Претендента, исх. №, дата</w:t>
            </w:r>
          </w:p>
        </w:tc>
        <w:tc>
          <w:tcPr>
            <w:tcW w:w="2964" w:type="dxa"/>
          </w:tcPr>
          <w:p w:rsidR="0075095A" w:rsidRPr="00347B50" w:rsidRDefault="0075095A" w:rsidP="003876F1">
            <w:pPr>
              <w:ind w:firstLine="567"/>
            </w:pPr>
          </w:p>
        </w:tc>
        <w:tc>
          <w:tcPr>
            <w:tcW w:w="3379" w:type="dxa"/>
          </w:tcPr>
          <w:p w:rsidR="0075095A" w:rsidRPr="00347B50" w:rsidRDefault="0075095A" w:rsidP="003876F1">
            <w:r w:rsidRPr="00347B50">
              <w:t xml:space="preserve">      Аукционной комиссии</w:t>
            </w:r>
          </w:p>
          <w:p w:rsidR="0075095A" w:rsidRPr="00347B50" w:rsidRDefault="0075095A" w:rsidP="003876F1">
            <w:r w:rsidRPr="00347B50">
              <w:t>______________________</w:t>
            </w:r>
          </w:p>
        </w:tc>
      </w:tr>
    </w:tbl>
    <w:p w:rsidR="0075095A" w:rsidRPr="00347B50" w:rsidRDefault="0075095A" w:rsidP="0075095A">
      <w:pPr>
        <w:ind w:firstLine="567"/>
      </w:pPr>
    </w:p>
    <w:p w:rsidR="0075095A" w:rsidRPr="00347B50" w:rsidRDefault="0075095A" w:rsidP="0075095A">
      <w:pPr>
        <w:ind w:firstLine="567"/>
      </w:pPr>
      <w:r w:rsidRPr="00347B50">
        <w:rPr>
          <w:lang w:val="en-US"/>
        </w:rPr>
        <w:t xml:space="preserve">                                                       </w:t>
      </w:r>
      <w:r w:rsidRPr="00347B50">
        <w:t>ЗАЯВКА</w:t>
      </w:r>
    </w:p>
    <w:p w:rsidR="0075095A" w:rsidRPr="00347B50" w:rsidRDefault="0075095A" w:rsidP="0075095A">
      <w:pPr>
        <w:widowControl w:val="0"/>
        <w:ind w:firstLine="567"/>
        <w:jc w:val="center"/>
      </w:pPr>
      <w:r w:rsidRPr="00347B50">
        <w:t xml:space="preserve">на участие в аукционе на право заключения договора купли-продажи </w:t>
      </w:r>
      <w:r w:rsidRPr="00347B50">
        <w:rPr>
          <w:color w:val="000000"/>
        </w:rPr>
        <w:t>объектов недвижимого и движимого имущества</w:t>
      </w:r>
      <w:r w:rsidRPr="00347B50">
        <w:t>, расположенного по адресу: Калужская обл., г. Обнинск, пр-т., Ленина, д.127, принадлежащего АО «НИКИМТ-Атомстрой»</w:t>
      </w:r>
    </w:p>
    <w:p w:rsidR="0075095A" w:rsidRPr="00347B50" w:rsidRDefault="0075095A" w:rsidP="0075095A">
      <w:pPr>
        <w:ind w:firstLine="567"/>
      </w:pPr>
      <w:r w:rsidRPr="00347B50" w:rsidDel="0028188D">
        <w:t xml:space="preserve"> </w:t>
      </w:r>
    </w:p>
    <w:p w:rsidR="0075095A" w:rsidRPr="00347B50" w:rsidRDefault="0075095A" w:rsidP="0075095A">
      <w:pPr>
        <w:ind w:firstLine="567"/>
        <w:jc w:val="right"/>
      </w:pPr>
      <w:r w:rsidRPr="00347B50">
        <w:t>«___» _____________ _____ г.</w:t>
      </w:r>
    </w:p>
    <w:p w:rsidR="0075095A" w:rsidRPr="00347B50" w:rsidRDefault="0075095A" w:rsidP="0075095A">
      <w:pPr>
        <w:widowControl w:val="0"/>
        <w:ind w:firstLine="567"/>
        <w:contextualSpacing/>
      </w:pPr>
      <w:r w:rsidRPr="00347B50">
        <w:rPr>
          <w:color w:val="808080"/>
        </w:rPr>
        <w:t>(Полное наименование юридического лица или фамилия, имя, отчество и паспортные данные физического лица, подающего заявку)</w:t>
      </w:r>
      <w:r w:rsidRPr="00347B50">
        <w:rPr>
          <w:color w:val="000000"/>
        </w:rPr>
        <w:t>,</w:t>
      </w:r>
      <w:r w:rsidRPr="00347B50">
        <w:t xml:space="preserve"> </w:t>
      </w:r>
      <w:r w:rsidRPr="00347B50">
        <w:br/>
        <w:t xml:space="preserve">далее именуемый «Претендент», в лице </w:t>
      </w:r>
      <w:r w:rsidRPr="00347B50">
        <w:rPr>
          <w:rStyle w:val="aa"/>
        </w:rPr>
        <w:t>(фамилия, имя, отчество, должность (для юридических лиц)</w:t>
      </w:r>
      <w:r w:rsidRPr="00347B50">
        <w:t xml:space="preserve">, действующего на основании </w:t>
      </w:r>
      <w:r w:rsidRPr="00347B50">
        <w:rPr>
          <w:rStyle w:val="aa"/>
        </w:rPr>
        <w:t>(наименование документа)</w:t>
      </w:r>
      <w:r w:rsidRPr="00347B50">
        <w:t xml:space="preserve">, принимая решение об участии в аукционе на право заключения договора купли-продажи </w:t>
      </w:r>
      <w:r w:rsidRPr="00347B50">
        <w:rPr>
          <w:rStyle w:val="aa"/>
        </w:rPr>
        <w:t>(вид имущества)</w:t>
      </w:r>
      <w:r w:rsidRPr="00347B50">
        <w:t xml:space="preserve">, расположенного по адресу: </w:t>
      </w:r>
      <w:r w:rsidRPr="00347B50">
        <w:rPr>
          <w:rStyle w:val="aa"/>
        </w:rPr>
        <w:t>(адрес)</w:t>
      </w:r>
      <w:r w:rsidRPr="00347B50">
        <w:t xml:space="preserve">, принадлежащего на праве собственности </w:t>
      </w:r>
      <w:r w:rsidRPr="00347B50">
        <w:rPr>
          <w:rStyle w:val="aa"/>
        </w:rPr>
        <w:t>(наименование собственника)</w:t>
      </w:r>
      <w:r w:rsidRPr="00347B50">
        <w:rPr>
          <w:b/>
        </w:rPr>
        <w:t xml:space="preserve"> </w:t>
      </w:r>
      <w:r w:rsidRPr="00347B50">
        <w:t>(далее – Имущество), обязуется:</w:t>
      </w:r>
    </w:p>
    <w:p w:rsidR="0075095A" w:rsidRPr="00347B50" w:rsidRDefault="0075095A" w:rsidP="0075095A">
      <w:pPr>
        <w:pStyle w:val="a8"/>
        <w:numPr>
          <w:ilvl w:val="0"/>
          <w:numId w:val="22"/>
        </w:numPr>
        <w:tabs>
          <w:tab w:val="left" w:pos="1134"/>
        </w:tabs>
        <w:spacing w:after="0" w:line="240" w:lineRule="auto"/>
        <w:ind w:left="0" w:firstLine="851"/>
        <w:jc w:val="both"/>
        <w:rPr>
          <w:rFonts w:ascii="Times New Roman" w:hAnsi="Times New Roman"/>
          <w:sz w:val="28"/>
          <w:szCs w:val="28"/>
        </w:rPr>
      </w:pPr>
      <w:r w:rsidRPr="00347B50">
        <w:rPr>
          <w:rFonts w:ascii="Times New Roman" w:hAnsi="Times New Roman"/>
          <w:sz w:val="28"/>
          <w:szCs w:val="28"/>
        </w:rPr>
        <w:t>Соблюдать условия проведения аукциона, содержащиеся в Извещении о проведении аукциона и аукционной документации, а также порядок проведения аукциона, установленный Гражданским кодексом Российской Федерации.</w:t>
      </w:r>
    </w:p>
    <w:p w:rsidR="0075095A" w:rsidRPr="00347B50" w:rsidRDefault="0075095A" w:rsidP="0075095A">
      <w:pPr>
        <w:pStyle w:val="a8"/>
        <w:numPr>
          <w:ilvl w:val="0"/>
          <w:numId w:val="22"/>
        </w:numPr>
        <w:tabs>
          <w:tab w:val="left" w:pos="1134"/>
        </w:tabs>
        <w:spacing w:after="0" w:line="240" w:lineRule="auto"/>
        <w:ind w:left="0" w:firstLine="851"/>
        <w:jc w:val="both"/>
        <w:rPr>
          <w:rFonts w:ascii="Times New Roman" w:hAnsi="Times New Roman"/>
          <w:sz w:val="28"/>
          <w:szCs w:val="28"/>
        </w:rPr>
      </w:pPr>
      <w:r w:rsidRPr="00347B50">
        <w:rPr>
          <w:rFonts w:ascii="Times New Roman" w:hAnsi="Times New Roman"/>
          <w:sz w:val="28"/>
          <w:szCs w:val="28"/>
        </w:rPr>
        <w:t>В случае признания победителем аукциона, подписать протокол об итогах аукциона и заключить договор купли-продажи</w:t>
      </w:r>
      <w:r w:rsidRPr="00347B50">
        <w:rPr>
          <w:rFonts w:ascii="Times New Roman" w:hAnsi="Times New Roman"/>
          <w:sz w:val="28"/>
        </w:rPr>
        <w:t xml:space="preserve"> </w:t>
      </w:r>
      <w:r w:rsidRPr="00347B50">
        <w:rPr>
          <w:rFonts w:ascii="Times New Roman" w:hAnsi="Times New Roman"/>
          <w:sz w:val="28"/>
          <w:szCs w:val="28"/>
        </w:rPr>
        <w:t xml:space="preserve">Имущества, в сроки, установленные в документации аукциона по форме проекта договора, представленного в составе аукционной документации и по цене, определенной по итогам аукциона. </w:t>
      </w:r>
    </w:p>
    <w:p w:rsidR="0075095A" w:rsidRPr="00347B50" w:rsidRDefault="0075095A" w:rsidP="0075095A">
      <w:pPr>
        <w:pStyle w:val="a8"/>
        <w:numPr>
          <w:ilvl w:val="0"/>
          <w:numId w:val="22"/>
        </w:numPr>
        <w:tabs>
          <w:tab w:val="left" w:pos="1134"/>
        </w:tabs>
        <w:spacing w:after="0" w:line="240" w:lineRule="auto"/>
        <w:ind w:left="0" w:firstLine="851"/>
        <w:jc w:val="both"/>
        <w:rPr>
          <w:rFonts w:ascii="Times New Roman" w:hAnsi="Times New Roman"/>
          <w:sz w:val="28"/>
          <w:szCs w:val="28"/>
        </w:rPr>
      </w:pPr>
      <w:r w:rsidRPr="00347B50">
        <w:rPr>
          <w:rFonts w:ascii="Times New Roman" w:hAnsi="Times New Roman"/>
          <w:sz w:val="28"/>
          <w:szCs w:val="28"/>
        </w:rPr>
        <w:t>Заключить договор купли-продажи</w:t>
      </w:r>
      <w:r w:rsidRPr="00347B50">
        <w:rPr>
          <w:rFonts w:ascii="Times New Roman" w:hAnsi="Times New Roman"/>
          <w:sz w:val="28"/>
        </w:rPr>
        <w:t xml:space="preserve"> Имущества</w:t>
      </w:r>
      <w:r w:rsidRPr="00347B50">
        <w:rPr>
          <w:rFonts w:ascii="Times New Roman" w:hAnsi="Times New Roman"/>
          <w:sz w:val="28"/>
          <w:szCs w:val="28"/>
        </w:rPr>
        <w:t>, в случае уклонения победителя аукциона от заключения договора, если наше (мое) предложение о цене договора будет следующим после предложения победителя о цене договора (в сторону уменьшения цены договора, предложенной победителем аукциона) и Собственником Имущества будет принято решение о заключении с нами (со мной) договора купли-продажи</w:t>
      </w:r>
      <w:r w:rsidRPr="00347B50">
        <w:rPr>
          <w:rFonts w:ascii="Times New Roman" w:hAnsi="Times New Roman"/>
          <w:sz w:val="28"/>
        </w:rPr>
        <w:t xml:space="preserve"> Имущества</w:t>
      </w:r>
      <w:r w:rsidRPr="00347B50">
        <w:rPr>
          <w:rFonts w:ascii="Times New Roman" w:hAnsi="Times New Roman"/>
          <w:sz w:val="28"/>
          <w:szCs w:val="28"/>
        </w:rPr>
        <w:t>, по форме проекта договора, представленного в составе аукционной документации и по цене договора, указанной в нашем (моем) предложении;</w:t>
      </w:r>
    </w:p>
    <w:p w:rsidR="0075095A" w:rsidRPr="00347B50" w:rsidRDefault="0075095A" w:rsidP="0075095A">
      <w:pPr>
        <w:pStyle w:val="a8"/>
        <w:tabs>
          <w:tab w:val="left" w:pos="1134"/>
        </w:tabs>
        <w:spacing w:after="0" w:line="240" w:lineRule="auto"/>
        <w:ind w:left="0" w:firstLine="851"/>
        <w:jc w:val="both"/>
        <w:rPr>
          <w:rFonts w:ascii="Times New Roman" w:hAnsi="Times New Roman"/>
          <w:sz w:val="28"/>
          <w:szCs w:val="28"/>
        </w:rPr>
      </w:pPr>
      <w:r w:rsidRPr="00347B50">
        <w:rPr>
          <w:rFonts w:ascii="Times New Roman" w:hAnsi="Times New Roman"/>
          <w:sz w:val="28"/>
          <w:szCs w:val="28"/>
        </w:rPr>
        <w:t>в случае признания аукциона</w:t>
      </w:r>
      <w:r w:rsidRPr="00347B50">
        <w:rPr>
          <w:rFonts w:ascii="Times New Roman" w:hAnsi="Times New Roman"/>
          <w:color w:val="7F7F7F"/>
          <w:sz w:val="28"/>
        </w:rPr>
        <w:t xml:space="preserve"> </w:t>
      </w:r>
      <w:r w:rsidRPr="00347B50">
        <w:rPr>
          <w:rFonts w:ascii="Times New Roman" w:hAnsi="Times New Roman"/>
          <w:sz w:val="28"/>
          <w:szCs w:val="28"/>
        </w:rPr>
        <w:t xml:space="preserve">несостоявшимся, если мы (я) будем являться единственным допущенным к участию в аукционе Претендентом, подавшим заявку на участие в аукционе и Собственником Имущества будет принято решение о заключении с нами (со мной) договора купли-продажи </w:t>
      </w:r>
      <w:r w:rsidRPr="00347B50">
        <w:rPr>
          <w:rFonts w:ascii="Times New Roman" w:hAnsi="Times New Roman"/>
          <w:sz w:val="28"/>
        </w:rPr>
        <w:t>Имущества</w:t>
      </w:r>
      <w:r w:rsidRPr="00347B50">
        <w:rPr>
          <w:rFonts w:ascii="Times New Roman" w:hAnsi="Times New Roman"/>
          <w:sz w:val="28"/>
          <w:szCs w:val="28"/>
        </w:rPr>
        <w:t>, по форме проекта договора, представленного в составе аукционной документации и по цене не ниже начальной цены, указанной в извещении и аукционной документации.</w:t>
      </w:r>
    </w:p>
    <w:p w:rsidR="0075095A" w:rsidRPr="00347B50" w:rsidRDefault="0075095A" w:rsidP="0075095A">
      <w:pPr>
        <w:ind w:firstLine="851"/>
      </w:pPr>
      <w:r w:rsidRPr="00347B50">
        <w:rPr>
          <w:rStyle w:val="aa"/>
          <w:color w:val="7F7F7F"/>
        </w:rPr>
        <w:t>(Наименование Претендента - юридического лица/ФИО Претендента - физического лица)</w:t>
      </w:r>
      <w:r w:rsidRPr="00347B50">
        <w:t xml:space="preserve"> подтверждает, что соответствует требованиям, предъявляемым законодательством РФ к лицам, способным заключить договор  по результатам проведения аукциона.</w:t>
      </w:r>
    </w:p>
    <w:p w:rsidR="0075095A" w:rsidRPr="00347B50" w:rsidRDefault="0075095A" w:rsidP="0075095A">
      <w:pPr>
        <w:ind w:firstLine="851"/>
      </w:pPr>
      <w:r w:rsidRPr="00347B50">
        <w:lastRenderedPageBreak/>
        <w:t xml:space="preserve">Настоящим подтверждаем, что в отношении </w:t>
      </w:r>
      <w:r w:rsidRPr="00347B50">
        <w:rPr>
          <w:rStyle w:val="aa"/>
          <w:color w:val="7F7F7F"/>
        </w:rPr>
        <w:t xml:space="preserve"> (наименование Претендента)</w:t>
      </w:r>
      <w:r w:rsidRPr="00347B50">
        <w:t xml:space="preserve"> не проводится процедура ликвидации, не принято арбитражным судом решения о признании </w:t>
      </w:r>
      <w:r w:rsidRPr="00347B50">
        <w:rPr>
          <w:rStyle w:val="aa"/>
          <w:color w:val="7F7F7F"/>
        </w:rPr>
        <w:t xml:space="preserve"> (наименование Претендента)</w:t>
      </w:r>
      <w:r w:rsidRPr="00347B50">
        <w:t xml:space="preserve">  банкротом, деятельность </w:t>
      </w:r>
      <w:r w:rsidRPr="00347B50">
        <w:rPr>
          <w:rStyle w:val="aa"/>
          <w:color w:val="7F7F7F"/>
        </w:rPr>
        <w:t xml:space="preserve"> (наименование Претендента)</w:t>
      </w:r>
      <w:r w:rsidRPr="00347B50">
        <w:t xml:space="preserve"> не приостановлена, на имущество не наложен арест по решению суда, административного органа. </w:t>
      </w:r>
      <w:r w:rsidRPr="00347B50">
        <w:rPr>
          <w:i/>
        </w:rPr>
        <w:t>(Настоящий абзац подлежит включению в заявку претендентами – юридическими лицами).</w:t>
      </w:r>
    </w:p>
    <w:p w:rsidR="0075095A" w:rsidRPr="00347B50" w:rsidRDefault="0075095A" w:rsidP="0075095A">
      <w:pPr>
        <w:ind w:firstLine="851"/>
      </w:pPr>
      <w:r w:rsidRPr="00347B50">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Сведениях о цепочке собственников, включая бенефициаров (в том числе конечных) формы  Документации, заинтересованных или причастных к данным сведениям лиц на обработку предоставленных сведений Организатором, а также на раскрытие Организатором сведений, полностью или частично, компетентным органам государственной власти (в том числе ФНС России, Минэнерго России, Росфинмониторингу, Правительству Российской Федерации) и последующую обработку данных сведений такими органами.</w:t>
      </w:r>
    </w:p>
    <w:p w:rsidR="0075095A" w:rsidRPr="00347B50" w:rsidRDefault="0075095A" w:rsidP="0075095A">
      <w:pPr>
        <w:ind w:firstLine="851"/>
      </w:pPr>
      <w:r w:rsidRPr="00347B50">
        <w:t xml:space="preserve">Настоящим даю свое согласие на обработку Организатором предоставленных сведений о персональных данных, а также на раскрытие сведений, полностью или частично, компетентным органам государственной власти и последующую обработку данных сведений такими органами. </w:t>
      </w:r>
      <w:r w:rsidRPr="00347B50">
        <w:rPr>
          <w:i/>
        </w:rPr>
        <w:t>(Настоящий абзац подлежит включению в заявку претендентами – физическими лицами)</w:t>
      </w:r>
    </w:p>
    <w:p w:rsidR="0075095A" w:rsidRPr="00347B50" w:rsidRDefault="0075095A" w:rsidP="0075095A">
      <w:pPr>
        <w:ind w:firstLine="851"/>
      </w:pPr>
      <w:r w:rsidRPr="00347B50">
        <w:t>В случае признания нас (меня) победителем аукциона, мы (я) берем (у) на себя обязательства:</w:t>
      </w:r>
    </w:p>
    <w:p w:rsidR="00523AD2" w:rsidRPr="00347B50" w:rsidRDefault="00523AD2" w:rsidP="0075095A">
      <w:pPr>
        <w:ind w:firstLine="851"/>
      </w:pPr>
      <w:r w:rsidRPr="00347B50">
        <w:t xml:space="preserve">Подписать со своей стороны </w:t>
      </w:r>
      <w:r w:rsidRPr="00347B50">
        <w:rPr>
          <w:color w:val="FF0000"/>
        </w:rPr>
        <w:t>(ВЫБРАТЬ 1 (один) СПОСОБ ОПЛАТЫ)</w:t>
      </w:r>
      <w:r w:rsidRPr="00347B50">
        <w:t>:</w:t>
      </w:r>
    </w:p>
    <w:p w:rsidR="00523AD2" w:rsidRPr="00347B50" w:rsidRDefault="00523AD2" w:rsidP="0075095A">
      <w:pPr>
        <w:ind w:firstLine="851"/>
        <w:rPr>
          <w:b/>
        </w:rPr>
      </w:pPr>
      <w:r w:rsidRPr="00347B50">
        <w:rPr>
          <w:b/>
        </w:rPr>
        <w:t>А) Д</w:t>
      </w:r>
      <w:r w:rsidR="0075095A" w:rsidRPr="00347B50">
        <w:rPr>
          <w:b/>
        </w:rPr>
        <w:t>оговор купли-продажи Имущества</w:t>
      </w:r>
      <w:r w:rsidRPr="00347B50">
        <w:rPr>
          <w:b/>
        </w:rPr>
        <w:t xml:space="preserve"> с условием оплаты в рассрочку</w:t>
      </w:r>
      <w:r w:rsidR="0075095A" w:rsidRPr="00347B50">
        <w:rPr>
          <w:b/>
        </w:rPr>
        <w:t xml:space="preserve"> </w:t>
      </w:r>
    </w:p>
    <w:p w:rsidR="00523AD2" w:rsidRPr="00347B50" w:rsidRDefault="00523AD2" w:rsidP="0075095A">
      <w:pPr>
        <w:ind w:firstLine="851"/>
        <w:rPr>
          <w:b/>
        </w:rPr>
      </w:pPr>
      <w:r w:rsidRPr="00347B50">
        <w:rPr>
          <w:b/>
        </w:rPr>
        <w:t>Б) Договор купли-продажи Имущества с условием полной оплаты после заключения.</w:t>
      </w:r>
    </w:p>
    <w:p w:rsidR="00523AD2" w:rsidRPr="00347B50" w:rsidRDefault="0075095A" w:rsidP="0075095A">
      <w:pPr>
        <w:ind w:firstLine="851"/>
      </w:pPr>
      <w:r w:rsidRPr="00347B50">
        <w:t>в соответствии с требованиями Документации и условиями нашей (моей) заявки на участие в аукционе</w:t>
      </w:r>
      <w:r w:rsidR="00523AD2" w:rsidRPr="00347B50">
        <w:t xml:space="preserve">. </w:t>
      </w:r>
    </w:p>
    <w:p w:rsidR="0075095A" w:rsidRPr="00347B50" w:rsidRDefault="0075095A" w:rsidP="0075095A">
      <w:pPr>
        <w:ind w:firstLine="851"/>
      </w:pPr>
      <w:r w:rsidRPr="00347B50">
        <w:t>в 5-дневный срок с даты подписания протокола об итогах аукциона представить:</w:t>
      </w:r>
    </w:p>
    <w:p w:rsidR="0075095A" w:rsidRPr="00347B50" w:rsidRDefault="0075095A" w:rsidP="0075095A">
      <w:pPr>
        <w:ind w:firstLine="851"/>
      </w:pPr>
      <w:r w:rsidRPr="00347B50">
        <w:t>сведения в отношении всей цепочки собственников и руководителей, включая бенефициаров (в том числе конечных) (Приложение 3. Форма № 3);</w:t>
      </w:r>
    </w:p>
    <w:p w:rsidR="0075095A" w:rsidRPr="00347B50" w:rsidRDefault="0075095A" w:rsidP="0075095A">
      <w:pPr>
        <w:ind w:firstLine="567"/>
      </w:pPr>
      <w:r w:rsidRPr="00347B50">
        <w:t>письменное заверение Претендента о соблюдении установленных требований законодательства о защите конкуренции (в т. ч. отказ от заключения ограничивающих конкуренцию соглашений и пр.);</w:t>
      </w:r>
    </w:p>
    <w:p w:rsidR="0075095A" w:rsidRPr="00347B50" w:rsidRDefault="0075095A" w:rsidP="0075095A">
      <w:pPr>
        <w:ind w:firstLine="851"/>
      </w:pPr>
      <w:r w:rsidRPr="00347B50">
        <w:t xml:space="preserve">согласие и подтверждение получение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в отношении всей цепочки собственников и руководителей, включая бенефициаров, заинтересованных или причастных к таким сведениям лиц на обработку предоставленных сведений Собственником/Организатором, а также на раскрытие Собственником сведений, полностью или частично, компетентным органам государственной власти (в том числе, ФНС России, Минэнерго России, </w:t>
      </w:r>
      <w:r w:rsidRPr="00347B50">
        <w:lastRenderedPageBreak/>
        <w:t>Росфинмониторингу, Правительству Российской Федерации) и последующую обработку сведений такими органами.</w:t>
      </w:r>
    </w:p>
    <w:p w:rsidR="0075095A" w:rsidRPr="00347B50" w:rsidRDefault="0075095A" w:rsidP="0075095A">
      <w:pPr>
        <w:ind w:firstLine="851"/>
      </w:pPr>
      <w:r w:rsidRPr="00347B50">
        <w:t>Мы (я) уведомлены и согласны с условием, что в случае предоставления нами недостоверных сведений мы можем быть отстранены от участия в аукционе,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75095A" w:rsidRPr="00347B50" w:rsidRDefault="0075095A" w:rsidP="0075095A">
      <w:pPr>
        <w:ind w:firstLine="851"/>
      </w:pPr>
      <w:r w:rsidRPr="00347B50">
        <w:t>Со сведениями, изложенными в извещении о проведении аукциона и аукционной документации, проектом договора, правилами электронной торговой площадки Претендент ознакомлен и согласен, все условия и правила торгов участнику понятны.</w:t>
      </w:r>
    </w:p>
    <w:p w:rsidR="0075095A" w:rsidRPr="00347B50" w:rsidRDefault="0075095A" w:rsidP="0075095A">
      <w:pPr>
        <w:widowControl w:val="0"/>
        <w:ind w:firstLine="567"/>
      </w:pPr>
      <w:r w:rsidRPr="00347B50">
        <w:t>В случае принятия решения о заключении с нами (мной) договора по итогам аукциона в соответствии с требованиями Документации, оплата Имущества будет нами (мной) производиться в соответствии с условиями договора купли-продажи (Приложение №4 к Документации).</w:t>
      </w:r>
    </w:p>
    <w:p w:rsidR="0075095A" w:rsidRPr="00347B50" w:rsidRDefault="0075095A" w:rsidP="0075095A">
      <w:pPr>
        <w:widowControl w:val="0"/>
        <w:ind w:firstLine="567"/>
      </w:pPr>
    </w:p>
    <w:p w:rsidR="0075095A" w:rsidRPr="00347B50" w:rsidRDefault="0075095A" w:rsidP="0075095A">
      <w:pPr>
        <w:ind w:firstLine="851"/>
      </w:pPr>
      <w:r w:rsidRPr="00347B50">
        <w:t>К настоящей заявке прилагаются по описи следующие документы:</w:t>
      </w:r>
    </w:p>
    <w:p w:rsidR="0075095A" w:rsidRPr="00347B50" w:rsidRDefault="0075095A" w:rsidP="0075095A">
      <w:pPr>
        <w:ind w:firstLine="851"/>
      </w:pPr>
      <w:r w:rsidRPr="00347B50">
        <w:t>1. ___________________</w:t>
      </w:r>
    </w:p>
    <w:p w:rsidR="0075095A" w:rsidRPr="00347B50" w:rsidRDefault="0075095A" w:rsidP="0075095A">
      <w:pPr>
        <w:ind w:firstLine="851"/>
      </w:pPr>
      <w:r w:rsidRPr="00347B50">
        <w:t>2. ___________________</w:t>
      </w:r>
    </w:p>
    <w:p w:rsidR="0075095A" w:rsidRPr="00347B50" w:rsidRDefault="0075095A" w:rsidP="0075095A">
      <w:pPr>
        <w:ind w:firstLine="851"/>
      </w:pPr>
    </w:p>
    <w:p w:rsidR="0075095A" w:rsidRPr="00347B50" w:rsidRDefault="0075095A" w:rsidP="0075095A">
      <w:pPr>
        <w:ind w:firstLine="851"/>
      </w:pPr>
      <w:r w:rsidRPr="00347B50">
        <w:t>Электронная почта (</w:t>
      </w:r>
      <w:r w:rsidRPr="00347B50">
        <w:rPr>
          <w:lang w:val="en-US"/>
        </w:rPr>
        <w:t>e</w:t>
      </w:r>
      <w:r w:rsidRPr="00347B50">
        <w:t>-</w:t>
      </w:r>
      <w:r w:rsidRPr="00347B50">
        <w:rPr>
          <w:lang w:val="en-US"/>
        </w:rPr>
        <w:t>mail</w:t>
      </w:r>
      <w:r w:rsidRPr="00347B50">
        <w:t>): _______________________</w:t>
      </w:r>
    </w:p>
    <w:p w:rsidR="0075095A" w:rsidRPr="00347B50" w:rsidRDefault="0075095A" w:rsidP="0075095A">
      <w:pPr>
        <w:ind w:firstLine="851"/>
      </w:pPr>
      <w:r w:rsidRPr="00347B50">
        <w:t>Телефон: ____________________</w:t>
      </w:r>
    </w:p>
    <w:p w:rsidR="0075095A" w:rsidRPr="00347B50" w:rsidRDefault="0075095A" w:rsidP="0075095A">
      <w:pPr>
        <w:ind w:firstLine="851"/>
      </w:pPr>
      <w:r w:rsidRPr="00347B50">
        <w:t>Адрес Претендента:</w:t>
      </w:r>
    </w:p>
    <w:p w:rsidR="0075095A" w:rsidRPr="00347B50" w:rsidRDefault="0075095A" w:rsidP="0075095A">
      <w:pPr>
        <w:ind w:firstLine="851"/>
      </w:pPr>
      <w:r w:rsidRPr="00347B50">
        <w:t>_____________________________________</w:t>
      </w:r>
    </w:p>
    <w:p w:rsidR="0075095A" w:rsidRPr="00347B50" w:rsidRDefault="0075095A" w:rsidP="0075095A">
      <w:pPr>
        <w:ind w:firstLine="851"/>
      </w:pPr>
      <w:r w:rsidRPr="00347B50">
        <w:t>_____________________________________</w:t>
      </w:r>
    </w:p>
    <w:p w:rsidR="0075095A" w:rsidRPr="00347B50" w:rsidRDefault="0075095A" w:rsidP="0075095A">
      <w:pPr>
        <w:ind w:firstLine="851"/>
      </w:pPr>
      <w:r w:rsidRPr="00347B50">
        <w:t>______________/________________</w:t>
      </w:r>
    </w:p>
    <w:p w:rsidR="0075095A" w:rsidRPr="00347B50" w:rsidRDefault="0075095A" w:rsidP="0075095A">
      <w:pPr>
        <w:ind w:firstLine="851"/>
        <w:jc w:val="left"/>
      </w:pPr>
      <w:r w:rsidRPr="00347B50">
        <w:t>Должность руководителя участника</w:t>
      </w:r>
    </w:p>
    <w:p w:rsidR="0075095A" w:rsidRPr="00347B50" w:rsidRDefault="0075095A" w:rsidP="0075095A">
      <w:pPr>
        <w:ind w:firstLine="851"/>
        <w:jc w:val="left"/>
      </w:pPr>
      <w:r w:rsidRPr="00347B50">
        <w:t>Подпись / расшифровка подписи</w:t>
      </w:r>
    </w:p>
    <w:p w:rsidR="0075095A" w:rsidRPr="00347B50" w:rsidRDefault="0075095A" w:rsidP="0075095A">
      <w:pPr>
        <w:ind w:firstLine="851"/>
        <w:jc w:val="left"/>
      </w:pPr>
      <w:r w:rsidRPr="00347B50">
        <w:t>(его уполномоченного представителя)</w:t>
      </w:r>
    </w:p>
    <w:p w:rsidR="0075095A" w:rsidRPr="00347B50" w:rsidRDefault="0075095A" w:rsidP="0075095A">
      <w:pPr>
        <w:widowControl w:val="0"/>
        <w:ind w:firstLine="567"/>
        <w:jc w:val="left"/>
      </w:pPr>
      <w:r w:rsidRPr="00347B50">
        <w:t>М.П.</w:t>
      </w:r>
    </w:p>
    <w:p w:rsidR="0075095A" w:rsidRPr="00347B50" w:rsidRDefault="0075095A" w:rsidP="0075095A">
      <w:pPr>
        <w:ind w:firstLine="851"/>
      </w:pPr>
    </w:p>
    <w:p w:rsidR="0075095A" w:rsidRPr="00347B50" w:rsidRDefault="0075095A" w:rsidP="0075095A">
      <w:pPr>
        <w:pStyle w:val="1"/>
        <w:numPr>
          <w:ilvl w:val="0"/>
          <w:numId w:val="0"/>
        </w:numPr>
        <w:spacing w:before="0"/>
        <w:ind w:firstLine="851"/>
        <w:jc w:val="right"/>
        <w:rPr>
          <w:rFonts w:eastAsia="Times New Roman"/>
        </w:rPr>
      </w:pPr>
      <w:r w:rsidRPr="00347B50">
        <w:rPr>
          <w:rFonts w:eastAsia="Times New Roman"/>
        </w:rPr>
        <w:t xml:space="preserve"> </w:t>
      </w:r>
    </w:p>
    <w:p w:rsidR="0075095A" w:rsidRPr="00347B50" w:rsidRDefault="0075095A" w:rsidP="0075095A">
      <w:pPr>
        <w:widowControl w:val="0"/>
        <w:ind w:firstLine="567"/>
      </w:pPr>
    </w:p>
    <w:p w:rsidR="0075095A" w:rsidRPr="00347B50" w:rsidRDefault="0075095A" w:rsidP="0075095A">
      <w:pPr>
        <w:pStyle w:val="1"/>
        <w:widowControl w:val="0"/>
        <w:numPr>
          <w:ilvl w:val="0"/>
          <w:numId w:val="0"/>
        </w:numPr>
        <w:ind w:firstLine="567"/>
        <w:jc w:val="right"/>
        <w:rPr>
          <w:b w:val="0"/>
        </w:rPr>
      </w:pPr>
      <w:r w:rsidRPr="00347B50">
        <w:br w:type="page"/>
      </w:r>
      <w:bookmarkStart w:id="232" w:name="_Ref369539528"/>
      <w:bookmarkStart w:id="233" w:name="_Ref369539774"/>
      <w:bookmarkStart w:id="234" w:name="_Toc412648142"/>
      <w:r w:rsidRPr="00347B50">
        <w:rPr>
          <w:b w:val="0"/>
        </w:rPr>
        <w:lastRenderedPageBreak/>
        <w:t>Приложение 2. Форма № 2</w:t>
      </w:r>
      <w:bookmarkEnd w:id="232"/>
      <w:bookmarkEnd w:id="233"/>
      <w:bookmarkEnd w:id="234"/>
    </w:p>
    <w:p w:rsidR="0075095A" w:rsidRPr="00347B50" w:rsidRDefault="0075095A" w:rsidP="0075095A">
      <w:pPr>
        <w:widowControl w:val="0"/>
        <w:ind w:firstLine="567"/>
        <w:jc w:val="center"/>
        <w:rPr>
          <w:b/>
        </w:rPr>
      </w:pPr>
    </w:p>
    <w:p w:rsidR="0075095A" w:rsidRPr="00347B50" w:rsidRDefault="0075095A" w:rsidP="0075095A">
      <w:pPr>
        <w:widowControl w:val="0"/>
        <w:ind w:firstLine="567"/>
        <w:jc w:val="center"/>
      </w:pPr>
      <w:r w:rsidRPr="00347B50">
        <w:t xml:space="preserve">ФОРМА ОПИСИ ДОКУМЕНТОВ, ПРЕДСТАВЛЯЕМЫХ ДЛЯ </w:t>
      </w:r>
      <w:r w:rsidRPr="00347B50">
        <w:br/>
        <w:t>УЧАСТИЯ В АУКЦИОНЕ</w:t>
      </w:r>
    </w:p>
    <w:p w:rsidR="0075095A" w:rsidRPr="00347B50" w:rsidRDefault="0075095A" w:rsidP="0075095A">
      <w:pPr>
        <w:widowControl w:val="0"/>
        <w:ind w:firstLine="567"/>
        <w:rPr>
          <w:b/>
        </w:rPr>
      </w:pPr>
    </w:p>
    <w:p w:rsidR="0075095A" w:rsidRPr="00347B50" w:rsidRDefault="0075095A" w:rsidP="0075095A">
      <w:pPr>
        <w:widowControl w:val="0"/>
        <w:ind w:firstLine="567"/>
        <w:jc w:val="center"/>
        <w:rPr>
          <w:b/>
        </w:rPr>
      </w:pPr>
      <w:r w:rsidRPr="00347B50">
        <w:rPr>
          <w:b/>
        </w:rPr>
        <w:t>ОПИСЬ ДОКУМЕНТОВ,</w:t>
      </w:r>
    </w:p>
    <w:p w:rsidR="0075095A" w:rsidRPr="00347B50" w:rsidRDefault="0075095A" w:rsidP="0075095A">
      <w:pPr>
        <w:widowControl w:val="0"/>
        <w:ind w:firstLine="567"/>
        <w:jc w:val="center"/>
        <w:rPr>
          <w:b/>
        </w:rPr>
      </w:pPr>
      <w:r w:rsidRPr="00347B50">
        <w:t xml:space="preserve">представляемых для участия в аукционе на право заключения договора купли-продажи Имущества, расположенного по адресу: Калужская обл., г. Обнинск, пр-т., Ленина, д.127, принадлежащего АО «НИКИМТ-Атомстрой»    </w:t>
      </w:r>
    </w:p>
    <w:p w:rsidR="0075095A" w:rsidRPr="00347B50" w:rsidRDefault="0075095A" w:rsidP="0075095A">
      <w:pPr>
        <w:widowControl w:val="0"/>
        <w:ind w:firstLine="567"/>
        <w:rPr>
          <w:b/>
        </w:rPr>
      </w:pPr>
    </w:p>
    <w:p w:rsidR="0075095A" w:rsidRPr="00347B50" w:rsidRDefault="0075095A" w:rsidP="0075095A">
      <w:pPr>
        <w:widowControl w:val="0"/>
        <w:ind w:firstLine="567"/>
      </w:pPr>
      <w:r w:rsidRPr="00347B50">
        <w:t xml:space="preserve">Настоящим </w:t>
      </w:r>
      <w:r w:rsidRPr="00347B50">
        <w:rPr>
          <w:color w:val="808080"/>
        </w:rPr>
        <w:t>(Полное наименование юридического лица или фамилия, имя, отчество и паспортные данные физического лица, подающего заявку)</w:t>
      </w:r>
      <w:r w:rsidRPr="00347B50">
        <w:t xml:space="preserve">  подтверждает, что для участия в названном аукционе нами направляются нижеперечисленные документы:</w:t>
      </w:r>
    </w:p>
    <w:tbl>
      <w:tblPr>
        <w:tblW w:w="4895" w:type="pct"/>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7"/>
        <w:gridCol w:w="7795"/>
        <w:gridCol w:w="1093"/>
      </w:tblGrid>
      <w:tr w:rsidR="0075095A" w:rsidRPr="00347B50" w:rsidTr="003876F1">
        <w:tc>
          <w:tcPr>
            <w:tcW w:w="421" w:type="pct"/>
            <w:tcBorders>
              <w:top w:val="single" w:sz="4" w:space="0" w:color="auto"/>
              <w:left w:val="single" w:sz="4" w:space="0" w:color="auto"/>
              <w:bottom w:val="single" w:sz="4" w:space="0" w:color="auto"/>
              <w:right w:val="single" w:sz="4" w:space="0" w:color="auto"/>
            </w:tcBorders>
            <w:shd w:val="clear" w:color="000000" w:fill="auto"/>
            <w:vAlign w:val="center"/>
          </w:tcPr>
          <w:p w:rsidR="0075095A" w:rsidRPr="00347B50" w:rsidRDefault="0075095A" w:rsidP="003876F1">
            <w:pPr>
              <w:widowControl w:val="0"/>
              <w:rPr>
                <w:b/>
              </w:rPr>
            </w:pPr>
            <w:r w:rsidRPr="00347B50">
              <w:rPr>
                <w:b/>
              </w:rPr>
              <w:t>№ п\п</w:t>
            </w:r>
          </w:p>
        </w:tc>
        <w:tc>
          <w:tcPr>
            <w:tcW w:w="4016" w:type="pct"/>
            <w:tcBorders>
              <w:top w:val="single" w:sz="4" w:space="0" w:color="auto"/>
              <w:left w:val="single" w:sz="4" w:space="0" w:color="auto"/>
              <w:bottom w:val="single" w:sz="4" w:space="0" w:color="auto"/>
              <w:right w:val="single" w:sz="4" w:space="0" w:color="auto"/>
            </w:tcBorders>
            <w:shd w:val="clear" w:color="000000" w:fill="auto"/>
            <w:vAlign w:val="center"/>
          </w:tcPr>
          <w:p w:rsidR="0075095A" w:rsidRPr="00347B50" w:rsidRDefault="0075095A" w:rsidP="003876F1">
            <w:pPr>
              <w:widowControl w:val="0"/>
              <w:ind w:firstLine="567"/>
              <w:jc w:val="center"/>
              <w:rPr>
                <w:b/>
              </w:rPr>
            </w:pPr>
            <w:r w:rsidRPr="00347B50">
              <w:rPr>
                <w:b/>
              </w:rPr>
              <w:t>Наименование</w:t>
            </w:r>
          </w:p>
        </w:tc>
        <w:tc>
          <w:tcPr>
            <w:tcW w:w="563" w:type="pct"/>
            <w:tcBorders>
              <w:top w:val="single" w:sz="4" w:space="0" w:color="auto"/>
              <w:left w:val="single" w:sz="4" w:space="0" w:color="auto"/>
              <w:bottom w:val="single" w:sz="4" w:space="0" w:color="auto"/>
              <w:right w:val="single" w:sz="4" w:space="0" w:color="auto"/>
            </w:tcBorders>
            <w:shd w:val="clear" w:color="000000" w:fill="auto"/>
            <w:vAlign w:val="center"/>
          </w:tcPr>
          <w:p w:rsidR="0075095A" w:rsidRPr="00347B50" w:rsidRDefault="0075095A" w:rsidP="003876F1">
            <w:pPr>
              <w:widowControl w:val="0"/>
              <w:rPr>
                <w:b/>
              </w:rPr>
            </w:pPr>
            <w:r w:rsidRPr="00347B50">
              <w:rPr>
                <w:b/>
              </w:rPr>
              <w:t>Кол-во</w:t>
            </w:r>
          </w:p>
          <w:p w:rsidR="0075095A" w:rsidRPr="00347B50" w:rsidRDefault="0075095A" w:rsidP="003876F1">
            <w:pPr>
              <w:widowControl w:val="0"/>
              <w:rPr>
                <w:b/>
              </w:rPr>
            </w:pPr>
            <w:r w:rsidRPr="00347B50">
              <w:rPr>
                <w:b/>
              </w:rPr>
              <w:t>листов</w:t>
            </w:r>
          </w:p>
        </w:tc>
      </w:tr>
      <w:tr w:rsidR="0075095A" w:rsidRPr="00347B50" w:rsidTr="003876F1">
        <w:tc>
          <w:tcPr>
            <w:tcW w:w="421" w:type="pct"/>
            <w:tcBorders>
              <w:top w:val="single" w:sz="4" w:space="0" w:color="auto"/>
              <w:left w:val="single" w:sz="4" w:space="0" w:color="auto"/>
              <w:bottom w:val="single" w:sz="4" w:space="0" w:color="auto"/>
              <w:right w:val="single" w:sz="4" w:space="0" w:color="auto"/>
            </w:tcBorders>
          </w:tcPr>
          <w:p w:rsidR="0075095A" w:rsidRPr="00347B50" w:rsidRDefault="0075095A" w:rsidP="003876F1">
            <w:pPr>
              <w:widowControl w:val="0"/>
              <w:ind w:firstLine="567"/>
            </w:pPr>
          </w:p>
        </w:tc>
        <w:tc>
          <w:tcPr>
            <w:tcW w:w="4016" w:type="pct"/>
            <w:tcBorders>
              <w:top w:val="single" w:sz="4" w:space="0" w:color="auto"/>
              <w:left w:val="single" w:sz="4" w:space="0" w:color="auto"/>
              <w:bottom w:val="single" w:sz="4" w:space="0" w:color="auto"/>
              <w:right w:val="single" w:sz="4" w:space="0" w:color="auto"/>
            </w:tcBorders>
          </w:tcPr>
          <w:p w:rsidR="0075095A" w:rsidRPr="00347B50" w:rsidRDefault="0075095A" w:rsidP="003876F1">
            <w:pPr>
              <w:widowControl w:val="0"/>
              <w:ind w:firstLine="567"/>
              <w:rPr>
                <w:b/>
              </w:rPr>
            </w:pPr>
          </w:p>
        </w:tc>
        <w:tc>
          <w:tcPr>
            <w:tcW w:w="563" w:type="pct"/>
            <w:tcBorders>
              <w:top w:val="single" w:sz="4" w:space="0" w:color="auto"/>
              <w:left w:val="single" w:sz="4" w:space="0" w:color="auto"/>
              <w:bottom w:val="single" w:sz="4" w:space="0" w:color="auto"/>
              <w:right w:val="single" w:sz="4" w:space="0" w:color="auto"/>
            </w:tcBorders>
          </w:tcPr>
          <w:p w:rsidR="0075095A" w:rsidRPr="00347B50" w:rsidRDefault="0075095A" w:rsidP="003876F1">
            <w:pPr>
              <w:widowControl w:val="0"/>
              <w:ind w:firstLine="567"/>
            </w:pPr>
          </w:p>
        </w:tc>
      </w:tr>
      <w:tr w:rsidR="0075095A" w:rsidRPr="00347B50" w:rsidTr="003876F1">
        <w:tc>
          <w:tcPr>
            <w:tcW w:w="421" w:type="pct"/>
            <w:tcBorders>
              <w:top w:val="single" w:sz="4" w:space="0" w:color="auto"/>
              <w:left w:val="single" w:sz="4" w:space="0" w:color="auto"/>
              <w:bottom w:val="single" w:sz="4" w:space="0" w:color="auto"/>
              <w:right w:val="single" w:sz="4" w:space="0" w:color="auto"/>
            </w:tcBorders>
          </w:tcPr>
          <w:p w:rsidR="0075095A" w:rsidRPr="00347B50" w:rsidRDefault="0075095A" w:rsidP="003876F1">
            <w:pPr>
              <w:widowControl w:val="0"/>
              <w:ind w:firstLine="567"/>
            </w:pPr>
          </w:p>
        </w:tc>
        <w:tc>
          <w:tcPr>
            <w:tcW w:w="4016" w:type="pct"/>
            <w:tcBorders>
              <w:top w:val="single" w:sz="4" w:space="0" w:color="auto"/>
              <w:left w:val="single" w:sz="4" w:space="0" w:color="auto"/>
              <w:bottom w:val="single" w:sz="4" w:space="0" w:color="auto"/>
              <w:right w:val="single" w:sz="4" w:space="0" w:color="auto"/>
            </w:tcBorders>
          </w:tcPr>
          <w:p w:rsidR="0075095A" w:rsidRPr="00347B50" w:rsidRDefault="0075095A" w:rsidP="003876F1">
            <w:pPr>
              <w:widowControl w:val="0"/>
              <w:ind w:firstLine="567"/>
            </w:pPr>
          </w:p>
        </w:tc>
        <w:tc>
          <w:tcPr>
            <w:tcW w:w="563" w:type="pct"/>
            <w:tcBorders>
              <w:top w:val="single" w:sz="4" w:space="0" w:color="auto"/>
              <w:left w:val="single" w:sz="4" w:space="0" w:color="auto"/>
              <w:bottom w:val="single" w:sz="4" w:space="0" w:color="auto"/>
              <w:right w:val="single" w:sz="4" w:space="0" w:color="auto"/>
            </w:tcBorders>
          </w:tcPr>
          <w:p w:rsidR="0075095A" w:rsidRPr="00347B50" w:rsidRDefault="0075095A" w:rsidP="003876F1">
            <w:pPr>
              <w:widowControl w:val="0"/>
              <w:ind w:firstLine="567"/>
            </w:pPr>
          </w:p>
        </w:tc>
      </w:tr>
      <w:tr w:rsidR="0075095A" w:rsidRPr="00347B50" w:rsidTr="003876F1">
        <w:tc>
          <w:tcPr>
            <w:tcW w:w="421" w:type="pct"/>
            <w:tcBorders>
              <w:top w:val="single" w:sz="4" w:space="0" w:color="auto"/>
              <w:left w:val="single" w:sz="4" w:space="0" w:color="auto"/>
              <w:bottom w:val="single" w:sz="4" w:space="0" w:color="auto"/>
              <w:right w:val="single" w:sz="4" w:space="0" w:color="auto"/>
            </w:tcBorders>
          </w:tcPr>
          <w:p w:rsidR="0075095A" w:rsidRPr="00347B50" w:rsidRDefault="0075095A" w:rsidP="003876F1">
            <w:pPr>
              <w:widowControl w:val="0"/>
              <w:ind w:firstLine="567"/>
            </w:pPr>
          </w:p>
        </w:tc>
        <w:tc>
          <w:tcPr>
            <w:tcW w:w="4016" w:type="pct"/>
            <w:tcBorders>
              <w:top w:val="single" w:sz="4" w:space="0" w:color="auto"/>
              <w:left w:val="single" w:sz="4" w:space="0" w:color="auto"/>
              <w:bottom w:val="single" w:sz="4" w:space="0" w:color="auto"/>
              <w:right w:val="single" w:sz="4" w:space="0" w:color="auto"/>
            </w:tcBorders>
          </w:tcPr>
          <w:p w:rsidR="0075095A" w:rsidRPr="00347B50" w:rsidRDefault="0075095A" w:rsidP="003876F1">
            <w:pPr>
              <w:widowControl w:val="0"/>
              <w:ind w:firstLine="567"/>
            </w:pPr>
          </w:p>
        </w:tc>
        <w:tc>
          <w:tcPr>
            <w:tcW w:w="563" w:type="pct"/>
            <w:tcBorders>
              <w:top w:val="single" w:sz="4" w:space="0" w:color="auto"/>
              <w:left w:val="single" w:sz="4" w:space="0" w:color="auto"/>
              <w:bottom w:val="single" w:sz="4" w:space="0" w:color="auto"/>
              <w:right w:val="single" w:sz="4" w:space="0" w:color="auto"/>
            </w:tcBorders>
          </w:tcPr>
          <w:p w:rsidR="0075095A" w:rsidRPr="00347B50" w:rsidRDefault="0075095A" w:rsidP="003876F1">
            <w:pPr>
              <w:widowControl w:val="0"/>
              <w:ind w:firstLine="567"/>
            </w:pPr>
          </w:p>
        </w:tc>
      </w:tr>
      <w:tr w:rsidR="0075095A" w:rsidRPr="00347B50" w:rsidTr="003876F1">
        <w:tc>
          <w:tcPr>
            <w:tcW w:w="421" w:type="pct"/>
            <w:tcBorders>
              <w:top w:val="single" w:sz="4" w:space="0" w:color="auto"/>
              <w:left w:val="single" w:sz="4" w:space="0" w:color="auto"/>
              <w:bottom w:val="single" w:sz="4" w:space="0" w:color="auto"/>
              <w:right w:val="single" w:sz="4" w:space="0" w:color="auto"/>
            </w:tcBorders>
          </w:tcPr>
          <w:p w:rsidR="0075095A" w:rsidRPr="00347B50" w:rsidRDefault="0075095A" w:rsidP="003876F1">
            <w:pPr>
              <w:widowControl w:val="0"/>
              <w:ind w:firstLine="567"/>
            </w:pPr>
          </w:p>
        </w:tc>
        <w:tc>
          <w:tcPr>
            <w:tcW w:w="4016" w:type="pct"/>
            <w:tcBorders>
              <w:top w:val="single" w:sz="4" w:space="0" w:color="auto"/>
              <w:left w:val="single" w:sz="4" w:space="0" w:color="auto"/>
              <w:bottom w:val="single" w:sz="4" w:space="0" w:color="auto"/>
              <w:right w:val="single" w:sz="4" w:space="0" w:color="auto"/>
            </w:tcBorders>
          </w:tcPr>
          <w:p w:rsidR="0075095A" w:rsidRPr="00347B50" w:rsidRDefault="0075095A" w:rsidP="003876F1">
            <w:pPr>
              <w:widowControl w:val="0"/>
              <w:ind w:firstLine="567"/>
            </w:pPr>
          </w:p>
        </w:tc>
        <w:tc>
          <w:tcPr>
            <w:tcW w:w="563" w:type="pct"/>
            <w:tcBorders>
              <w:top w:val="single" w:sz="4" w:space="0" w:color="auto"/>
              <w:left w:val="single" w:sz="4" w:space="0" w:color="auto"/>
              <w:bottom w:val="single" w:sz="4" w:space="0" w:color="auto"/>
              <w:right w:val="single" w:sz="4" w:space="0" w:color="auto"/>
            </w:tcBorders>
          </w:tcPr>
          <w:p w:rsidR="0075095A" w:rsidRPr="00347B50" w:rsidRDefault="0075095A" w:rsidP="003876F1">
            <w:pPr>
              <w:widowControl w:val="0"/>
              <w:ind w:firstLine="567"/>
            </w:pPr>
          </w:p>
        </w:tc>
      </w:tr>
      <w:tr w:rsidR="0075095A" w:rsidRPr="00347B50" w:rsidTr="003876F1">
        <w:tc>
          <w:tcPr>
            <w:tcW w:w="421" w:type="pct"/>
            <w:tcBorders>
              <w:top w:val="single" w:sz="4" w:space="0" w:color="auto"/>
              <w:left w:val="single" w:sz="4" w:space="0" w:color="auto"/>
              <w:bottom w:val="single" w:sz="4" w:space="0" w:color="auto"/>
              <w:right w:val="single" w:sz="4" w:space="0" w:color="auto"/>
            </w:tcBorders>
          </w:tcPr>
          <w:p w:rsidR="0075095A" w:rsidRPr="00347B50" w:rsidRDefault="0075095A" w:rsidP="003876F1">
            <w:pPr>
              <w:widowControl w:val="0"/>
              <w:ind w:firstLine="567"/>
            </w:pPr>
          </w:p>
        </w:tc>
        <w:tc>
          <w:tcPr>
            <w:tcW w:w="4016" w:type="pct"/>
            <w:tcBorders>
              <w:top w:val="single" w:sz="4" w:space="0" w:color="auto"/>
              <w:left w:val="single" w:sz="4" w:space="0" w:color="auto"/>
              <w:bottom w:val="single" w:sz="4" w:space="0" w:color="auto"/>
              <w:right w:val="single" w:sz="4" w:space="0" w:color="auto"/>
            </w:tcBorders>
          </w:tcPr>
          <w:p w:rsidR="0075095A" w:rsidRPr="00347B50" w:rsidRDefault="0075095A" w:rsidP="003876F1">
            <w:pPr>
              <w:widowControl w:val="0"/>
              <w:ind w:firstLine="567"/>
            </w:pPr>
          </w:p>
        </w:tc>
        <w:tc>
          <w:tcPr>
            <w:tcW w:w="563" w:type="pct"/>
            <w:tcBorders>
              <w:top w:val="single" w:sz="4" w:space="0" w:color="auto"/>
              <w:left w:val="single" w:sz="4" w:space="0" w:color="auto"/>
              <w:bottom w:val="single" w:sz="4" w:space="0" w:color="auto"/>
              <w:right w:val="single" w:sz="4" w:space="0" w:color="auto"/>
            </w:tcBorders>
          </w:tcPr>
          <w:p w:rsidR="0075095A" w:rsidRPr="00347B50" w:rsidRDefault="0075095A" w:rsidP="003876F1">
            <w:pPr>
              <w:widowControl w:val="0"/>
              <w:ind w:firstLine="567"/>
            </w:pPr>
          </w:p>
        </w:tc>
      </w:tr>
      <w:tr w:rsidR="0075095A" w:rsidRPr="00347B50" w:rsidTr="003876F1">
        <w:tc>
          <w:tcPr>
            <w:tcW w:w="421" w:type="pct"/>
            <w:tcBorders>
              <w:top w:val="single" w:sz="4" w:space="0" w:color="auto"/>
              <w:left w:val="single" w:sz="4" w:space="0" w:color="auto"/>
              <w:bottom w:val="single" w:sz="4" w:space="0" w:color="auto"/>
              <w:right w:val="single" w:sz="4" w:space="0" w:color="auto"/>
            </w:tcBorders>
          </w:tcPr>
          <w:p w:rsidR="0075095A" w:rsidRPr="00347B50" w:rsidRDefault="0075095A" w:rsidP="003876F1">
            <w:pPr>
              <w:widowControl w:val="0"/>
              <w:ind w:firstLine="567"/>
            </w:pPr>
          </w:p>
        </w:tc>
        <w:tc>
          <w:tcPr>
            <w:tcW w:w="4016" w:type="pct"/>
            <w:tcBorders>
              <w:top w:val="single" w:sz="4" w:space="0" w:color="auto"/>
              <w:left w:val="single" w:sz="4" w:space="0" w:color="auto"/>
              <w:bottom w:val="single" w:sz="4" w:space="0" w:color="auto"/>
              <w:right w:val="single" w:sz="4" w:space="0" w:color="auto"/>
            </w:tcBorders>
          </w:tcPr>
          <w:p w:rsidR="0075095A" w:rsidRPr="00347B50" w:rsidRDefault="0075095A" w:rsidP="003876F1">
            <w:pPr>
              <w:widowControl w:val="0"/>
              <w:ind w:firstLine="567"/>
            </w:pPr>
          </w:p>
        </w:tc>
        <w:tc>
          <w:tcPr>
            <w:tcW w:w="563" w:type="pct"/>
            <w:tcBorders>
              <w:top w:val="single" w:sz="4" w:space="0" w:color="auto"/>
              <w:left w:val="single" w:sz="4" w:space="0" w:color="auto"/>
              <w:bottom w:val="single" w:sz="4" w:space="0" w:color="auto"/>
              <w:right w:val="single" w:sz="4" w:space="0" w:color="auto"/>
            </w:tcBorders>
          </w:tcPr>
          <w:p w:rsidR="0075095A" w:rsidRPr="00347B50" w:rsidRDefault="0075095A" w:rsidP="003876F1">
            <w:pPr>
              <w:widowControl w:val="0"/>
              <w:ind w:firstLine="567"/>
            </w:pPr>
          </w:p>
        </w:tc>
      </w:tr>
      <w:tr w:rsidR="0075095A" w:rsidRPr="00347B50" w:rsidTr="003876F1">
        <w:tc>
          <w:tcPr>
            <w:tcW w:w="421" w:type="pct"/>
            <w:tcBorders>
              <w:top w:val="single" w:sz="4" w:space="0" w:color="auto"/>
              <w:left w:val="single" w:sz="4" w:space="0" w:color="auto"/>
              <w:bottom w:val="single" w:sz="4" w:space="0" w:color="auto"/>
              <w:right w:val="single" w:sz="4" w:space="0" w:color="auto"/>
            </w:tcBorders>
          </w:tcPr>
          <w:p w:rsidR="0075095A" w:rsidRPr="00347B50" w:rsidRDefault="0075095A" w:rsidP="003876F1">
            <w:pPr>
              <w:widowControl w:val="0"/>
              <w:ind w:firstLine="567"/>
            </w:pPr>
          </w:p>
        </w:tc>
        <w:tc>
          <w:tcPr>
            <w:tcW w:w="4016" w:type="pct"/>
            <w:tcBorders>
              <w:top w:val="single" w:sz="4" w:space="0" w:color="auto"/>
              <w:left w:val="single" w:sz="4" w:space="0" w:color="auto"/>
              <w:bottom w:val="single" w:sz="4" w:space="0" w:color="auto"/>
              <w:right w:val="single" w:sz="4" w:space="0" w:color="auto"/>
            </w:tcBorders>
          </w:tcPr>
          <w:p w:rsidR="0075095A" w:rsidRPr="00347B50" w:rsidRDefault="0075095A" w:rsidP="003876F1">
            <w:pPr>
              <w:widowControl w:val="0"/>
              <w:ind w:firstLine="567"/>
            </w:pPr>
          </w:p>
        </w:tc>
        <w:tc>
          <w:tcPr>
            <w:tcW w:w="563" w:type="pct"/>
            <w:tcBorders>
              <w:top w:val="single" w:sz="4" w:space="0" w:color="auto"/>
              <w:left w:val="single" w:sz="4" w:space="0" w:color="auto"/>
              <w:bottom w:val="single" w:sz="4" w:space="0" w:color="auto"/>
              <w:right w:val="single" w:sz="4" w:space="0" w:color="auto"/>
            </w:tcBorders>
          </w:tcPr>
          <w:p w:rsidR="0075095A" w:rsidRPr="00347B50" w:rsidRDefault="0075095A" w:rsidP="003876F1">
            <w:pPr>
              <w:widowControl w:val="0"/>
              <w:ind w:firstLine="567"/>
            </w:pPr>
          </w:p>
        </w:tc>
      </w:tr>
      <w:tr w:rsidR="0075095A" w:rsidRPr="00347B50" w:rsidTr="003876F1">
        <w:tc>
          <w:tcPr>
            <w:tcW w:w="421" w:type="pct"/>
            <w:tcBorders>
              <w:top w:val="single" w:sz="4" w:space="0" w:color="auto"/>
              <w:left w:val="single" w:sz="4" w:space="0" w:color="auto"/>
              <w:bottom w:val="single" w:sz="4" w:space="0" w:color="auto"/>
              <w:right w:val="single" w:sz="4" w:space="0" w:color="auto"/>
            </w:tcBorders>
          </w:tcPr>
          <w:p w:rsidR="0075095A" w:rsidRPr="00347B50" w:rsidRDefault="0075095A" w:rsidP="003876F1">
            <w:pPr>
              <w:widowControl w:val="0"/>
              <w:ind w:firstLine="567"/>
            </w:pPr>
          </w:p>
        </w:tc>
        <w:tc>
          <w:tcPr>
            <w:tcW w:w="4016" w:type="pct"/>
            <w:tcBorders>
              <w:top w:val="single" w:sz="4" w:space="0" w:color="auto"/>
              <w:left w:val="single" w:sz="4" w:space="0" w:color="auto"/>
              <w:bottom w:val="single" w:sz="4" w:space="0" w:color="auto"/>
              <w:right w:val="single" w:sz="4" w:space="0" w:color="auto"/>
            </w:tcBorders>
          </w:tcPr>
          <w:p w:rsidR="0075095A" w:rsidRPr="00347B50" w:rsidRDefault="0075095A" w:rsidP="003876F1">
            <w:pPr>
              <w:widowControl w:val="0"/>
              <w:ind w:firstLine="567"/>
            </w:pPr>
          </w:p>
        </w:tc>
        <w:tc>
          <w:tcPr>
            <w:tcW w:w="563" w:type="pct"/>
            <w:tcBorders>
              <w:top w:val="single" w:sz="4" w:space="0" w:color="auto"/>
              <w:left w:val="single" w:sz="4" w:space="0" w:color="auto"/>
              <w:bottom w:val="single" w:sz="4" w:space="0" w:color="auto"/>
              <w:right w:val="single" w:sz="4" w:space="0" w:color="auto"/>
            </w:tcBorders>
          </w:tcPr>
          <w:p w:rsidR="0075095A" w:rsidRPr="00347B50" w:rsidRDefault="0075095A" w:rsidP="003876F1">
            <w:pPr>
              <w:widowControl w:val="0"/>
              <w:ind w:firstLine="567"/>
            </w:pPr>
          </w:p>
        </w:tc>
      </w:tr>
      <w:tr w:rsidR="0075095A" w:rsidRPr="00347B50" w:rsidTr="003876F1">
        <w:trPr>
          <w:trHeight w:val="164"/>
        </w:trPr>
        <w:tc>
          <w:tcPr>
            <w:tcW w:w="421" w:type="pct"/>
            <w:tcBorders>
              <w:top w:val="single" w:sz="4" w:space="0" w:color="auto"/>
              <w:left w:val="single" w:sz="4" w:space="0" w:color="auto"/>
              <w:bottom w:val="single" w:sz="4" w:space="0" w:color="auto"/>
              <w:right w:val="single" w:sz="4" w:space="0" w:color="auto"/>
            </w:tcBorders>
          </w:tcPr>
          <w:p w:rsidR="0075095A" w:rsidRPr="00347B50" w:rsidRDefault="0075095A" w:rsidP="003876F1">
            <w:pPr>
              <w:widowControl w:val="0"/>
              <w:ind w:firstLine="567"/>
            </w:pPr>
          </w:p>
        </w:tc>
        <w:tc>
          <w:tcPr>
            <w:tcW w:w="4016" w:type="pct"/>
            <w:tcBorders>
              <w:top w:val="single" w:sz="4" w:space="0" w:color="auto"/>
              <w:left w:val="single" w:sz="4" w:space="0" w:color="auto"/>
              <w:bottom w:val="single" w:sz="4" w:space="0" w:color="auto"/>
              <w:right w:val="single" w:sz="4" w:space="0" w:color="auto"/>
            </w:tcBorders>
          </w:tcPr>
          <w:p w:rsidR="0075095A" w:rsidRPr="00347B50" w:rsidRDefault="0075095A" w:rsidP="003876F1">
            <w:pPr>
              <w:widowControl w:val="0"/>
              <w:ind w:firstLine="567"/>
            </w:pPr>
          </w:p>
        </w:tc>
        <w:tc>
          <w:tcPr>
            <w:tcW w:w="563" w:type="pct"/>
            <w:tcBorders>
              <w:top w:val="single" w:sz="4" w:space="0" w:color="auto"/>
              <w:left w:val="single" w:sz="4" w:space="0" w:color="auto"/>
              <w:bottom w:val="single" w:sz="4" w:space="0" w:color="auto"/>
              <w:right w:val="single" w:sz="4" w:space="0" w:color="auto"/>
            </w:tcBorders>
          </w:tcPr>
          <w:p w:rsidR="0075095A" w:rsidRPr="00347B50" w:rsidRDefault="0075095A" w:rsidP="003876F1">
            <w:pPr>
              <w:widowControl w:val="0"/>
              <w:ind w:firstLine="567"/>
            </w:pPr>
          </w:p>
        </w:tc>
      </w:tr>
      <w:tr w:rsidR="0075095A" w:rsidRPr="00347B50" w:rsidTr="003876F1">
        <w:tc>
          <w:tcPr>
            <w:tcW w:w="421" w:type="pct"/>
            <w:tcBorders>
              <w:top w:val="single" w:sz="4" w:space="0" w:color="auto"/>
              <w:left w:val="single" w:sz="4" w:space="0" w:color="auto"/>
              <w:bottom w:val="single" w:sz="4" w:space="0" w:color="auto"/>
              <w:right w:val="single" w:sz="4" w:space="0" w:color="auto"/>
            </w:tcBorders>
          </w:tcPr>
          <w:p w:rsidR="0075095A" w:rsidRPr="00347B50" w:rsidRDefault="0075095A" w:rsidP="003876F1">
            <w:pPr>
              <w:widowControl w:val="0"/>
              <w:ind w:firstLine="567"/>
            </w:pPr>
          </w:p>
        </w:tc>
        <w:tc>
          <w:tcPr>
            <w:tcW w:w="4016" w:type="pct"/>
            <w:tcBorders>
              <w:top w:val="single" w:sz="4" w:space="0" w:color="auto"/>
              <w:left w:val="single" w:sz="4" w:space="0" w:color="auto"/>
              <w:bottom w:val="single" w:sz="4" w:space="0" w:color="auto"/>
              <w:right w:val="single" w:sz="4" w:space="0" w:color="auto"/>
            </w:tcBorders>
          </w:tcPr>
          <w:p w:rsidR="0075095A" w:rsidRPr="00347B50" w:rsidRDefault="0075095A" w:rsidP="003876F1">
            <w:pPr>
              <w:widowControl w:val="0"/>
              <w:rPr>
                <w:b/>
              </w:rPr>
            </w:pPr>
            <w:r w:rsidRPr="00347B50">
              <w:rPr>
                <w:b/>
              </w:rPr>
              <w:t>Итого количество листов</w:t>
            </w:r>
          </w:p>
        </w:tc>
        <w:tc>
          <w:tcPr>
            <w:tcW w:w="563" w:type="pct"/>
            <w:tcBorders>
              <w:top w:val="single" w:sz="4" w:space="0" w:color="auto"/>
              <w:left w:val="single" w:sz="4" w:space="0" w:color="auto"/>
              <w:bottom w:val="single" w:sz="4" w:space="0" w:color="auto"/>
              <w:right w:val="single" w:sz="4" w:space="0" w:color="auto"/>
            </w:tcBorders>
          </w:tcPr>
          <w:p w:rsidR="0075095A" w:rsidRPr="00347B50" w:rsidRDefault="0075095A" w:rsidP="003876F1">
            <w:pPr>
              <w:widowControl w:val="0"/>
              <w:ind w:firstLine="567"/>
            </w:pPr>
          </w:p>
        </w:tc>
      </w:tr>
    </w:tbl>
    <w:p w:rsidR="0075095A" w:rsidRPr="00347B50" w:rsidRDefault="0075095A" w:rsidP="0075095A">
      <w:pPr>
        <w:widowControl w:val="0"/>
        <w:ind w:firstLine="567"/>
      </w:pPr>
    </w:p>
    <w:p w:rsidR="0075095A" w:rsidRPr="00347B50" w:rsidRDefault="0075095A" w:rsidP="0075095A">
      <w:pPr>
        <w:widowControl w:val="0"/>
        <w:ind w:firstLine="567"/>
      </w:pPr>
    </w:p>
    <w:p w:rsidR="0075095A" w:rsidRPr="00347B50" w:rsidRDefault="0075095A" w:rsidP="0075095A">
      <w:pPr>
        <w:widowControl w:val="0"/>
        <w:ind w:firstLine="567"/>
      </w:pPr>
      <w:r w:rsidRPr="00347B50">
        <w:t>Подпись Претендента</w:t>
      </w:r>
    </w:p>
    <w:p w:rsidR="0075095A" w:rsidRPr="00347B50" w:rsidRDefault="0075095A" w:rsidP="0075095A">
      <w:pPr>
        <w:widowControl w:val="0"/>
        <w:ind w:firstLine="567"/>
      </w:pPr>
      <w:r w:rsidRPr="00347B50">
        <w:t>(его уполномоченного представителя)</w:t>
      </w:r>
    </w:p>
    <w:p w:rsidR="0075095A" w:rsidRPr="00347B50" w:rsidRDefault="0075095A" w:rsidP="0075095A">
      <w:pPr>
        <w:widowControl w:val="0"/>
        <w:ind w:firstLine="567"/>
      </w:pPr>
      <w:r w:rsidRPr="00347B50">
        <w:t>_____________/________/</w:t>
      </w:r>
    </w:p>
    <w:p w:rsidR="0075095A" w:rsidRPr="00347B50" w:rsidRDefault="0075095A" w:rsidP="0075095A">
      <w:pPr>
        <w:widowControl w:val="0"/>
        <w:ind w:firstLine="567"/>
      </w:pPr>
      <w:r w:rsidRPr="00347B50">
        <w:tab/>
        <w:t xml:space="preserve">                  М.П.</w:t>
      </w:r>
    </w:p>
    <w:p w:rsidR="0075095A" w:rsidRPr="00347B50" w:rsidRDefault="0075095A" w:rsidP="0075095A">
      <w:pPr>
        <w:widowControl w:val="0"/>
        <w:ind w:firstLine="567"/>
      </w:pPr>
    </w:p>
    <w:p w:rsidR="0075095A" w:rsidRPr="00347B50" w:rsidRDefault="0075095A" w:rsidP="0075095A">
      <w:pPr>
        <w:widowControl w:val="0"/>
        <w:ind w:firstLine="567"/>
      </w:pPr>
    </w:p>
    <w:p w:rsidR="0075095A" w:rsidRPr="00347B50" w:rsidRDefault="0075095A" w:rsidP="0075095A">
      <w:pPr>
        <w:widowControl w:val="0"/>
        <w:ind w:firstLine="567"/>
      </w:pPr>
      <w:r w:rsidRPr="00347B50">
        <w:tab/>
      </w:r>
      <w:r w:rsidRPr="00347B50">
        <w:tab/>
      </w:r>
    </w:p>
    <w:p w:rsidR="0075095A" w:rsidRPr="00347B50" w:rsidRDefault="0075095A" w:rsidP="0075095A">
      <w:pPr>
        <w:pStyle w:val="1"/>
        <w:widowControl w:val="0"/>
        <w:numPr>
          <w:ilvl w:val="0"/>
          <w:numId w:val="0"/>
        </w:numPr>
        <w:ind w:firstLine="567"/>
        <w:jc w:val="right"/>
        <w:sectPr w:rsidR="0075095A" w:rsidRPr="00347B50" w:rsidSect="00842BE4">
          <w:headerReference w:type="default" r:id="rId13"/>
          <w:headerReference w:type="first" r:id="rId14"/>
          <w:pgSz w:w="11906" w:h="16838"/>
          <w:pgMar w:top="1134" w:right="707" w:bottom="993" w:left="1276" w:header="709" w:footer="709" w:gutter="0"/>
          <w:pgNumType w:start="1"/>
          <w:cols w:space="708"/>
          <w:titlePg/>
          <w:docGrid w:linePitch="381"/>
        </w:sectPr>
      </w:pPr>
      <w:bookmarkStart w:id="235" w:name="_Ref350254224"/>
    </w:p>
    <w:p w:rsidR="0075095A" w:rsidRPr="00347B50" w:rsidRDefault="0075095A" w:rsidP="0075095A">
      <w:pPr>
        <w:pStyle w:val="1"/>
        <w:widowControl w:val="0"/>
        <w:numPr>
          <w:ilvl w:val="0"/>
          <w:numId w:val="0"/>
        </w:numPr>
        <w:spacing w:before="0"/>
        <w:ind w:firstLine="567"/>
        <w:jc w:val="right"/>
        <w:rPr>
          <w:b w:val="0"/>
        </w:rPr>
      </w:pPr>
      <w:bookmarkStart w:id="236" w:name="_Ref369539450"/>
      <w:bookmarkStart w:id="237" w:name="_Toc412648143"/>
      <w:bookmarkEnd w:id="235"/>
      <w:r w:rsidRPr="00347B50">
        <w:rPr>
          <w:b w:val="0"/>
        </w:rPr>
        <w:lastRenderedPageBreak/>
        <w:t>Приложение 3. Форма № 3</w:t>
      </w:r>
      <w:bookmarkEnd w:id="236"/>
      <w:bookmarkEnd w:id="237"/>
    </w:p>
    <w:p w:rsidR="0075095A" w:rsidRPr="00347B50" w:rsidRDefault="0075095A" w:rsidP="0075095A">
      <w:pPr>
        <w:widowControl w:val="0"/>
        <w:spacing w:before="60"/>
        <w:ind w:firstLine="567"/>
        <w:jc w:val="center"/>
        <w:rPr>
          <w:caps/>
        </w:rPr>
      </w:pPr>
      <w:r w:rsidRPr="00347B50">
        <w:rPr>
          <w:caps/>
        </w:rPr>
        <w:t xml:space="preserve">Сведения о цепочке собственников, </w:t>
      </w:r>
      <w:r w:rsidRPr="00347B50">
        <w:rPr>
          <w:caps/>
        </w:rPr>
        <w:br/>
        <w:t>включая бенефициаров (в том числе конечных)</w:t>
      </w:r>
    </w:p>
    <w:p w:rsidR="0075095A" w:rsidRPr="00347B50" w:rsidRDefault="0075095A" w:rsidP="0075095A">
      <w:pPr>
        <w:pStyle w:val="Times12"/>
        <w:widowControl w:val="0"/>
        <w:spacing w:before="120"/>
        <w:rPr>
          <w:sz w:val="28"/>
          <w:szCs w:val="28"/>
        </w:rPr>
      </w:pPr>
      <w:r w:rsidRPr="00347B50">
        <w:rPr>
          <w:sz w:val="28"/>
          <w:szCs w:val="28"/>
        </w:rPr>
        <w:t xml:space="preserve">Участник аукциона: ________________________________________________________ </w:t>
      </w:r>
    </w:p>
    <w:p w:rsidR="0075095A" w:rsidRPr="00347B50" w:rsidRDefault="0075095A" w:rsidP="0075095A">
      <w:pPr>
        <w:widowControl w:val="0"/>
        <w:spacing w:after="120"/>
        <w:ind w:firstLine="567"/>
        <w:rPr>
          <w:sz w:val="20"/>
          <w:szCs w:val="20"/>
        </w:rPr>
      </w:pPr>
      <w:r w:rsidRPr="00347B50">
        <w:rPr>
          <w:sz w:val="20"/>
          <w:szCs w:val="20"/>
        </w:rPr>
        <w:t xml:space="preserve">                                                                                (наименование)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4"/>
        <w:gridCol w:w="674"/>
        <w:gridCol w:w="674"/>
        <w:gridCol w:w="1142"/>
        <w:gridCol w:w="721"/>
        <w:gridCol w:w="1083"/>
        <w:gridCol w:w="1350"/>
        <w:gridCol w:w="675"/>
        <w:gridCol w:w="675"/>
        <w:gridCol w:w="675"/>
        <w:gridCol w:w="1143"/>
        <w:gridCol w:w="1006"/>
        <w:gridCol w:w="1350"/>
        <w:gridCol w:w="1091"/>
        <w:gridCol w:w="1343"/>
      </w:tblGrid>
      <w:tr w:rsidR="0075095A" w:rsidRPr="00347B50" w:rsidTr="003876F1">
        <w:trPr>
          <w:trHeight w:val="510"/>
        </w:trPr>
        <w:tc>
          <w:tcPr>
            <w:tcW w:w="151" w:type="pct"/>
            <w:vMerge w:val="restart"/>
            <w:shd w:val="clear" w:color="auto" w:fill="auto"/>
            <w:vAlign w:val="center"/>
            <w:hideMark/>
          </w:tcPr>
          <w:p w:rsidR="0075095A" w:rsidRPr="00347B50" w:rsidRDefault="0075095A" w:rsidP="003876F1">
            <w:pPr>
              <w:widowControl w:val="0"/>
              <w:jc w:val="center"/>
              <w:rPr>
                <w:sz w:val="20"/>
                <w:szCs w:val="20"/>
              </w:rPr>
            </w:pPr>
            <w:r w:rsidRPr="00347B50">
              <w:rPr>
                <w:sz w:val="20"/>
                <w:szCs w:val="20"/>
              </w:rPr>
              <w:t>№ п/п</w:t>
            </w:r>
          </w:p>
        </w:tc>
        <w:tc>
          <w:tcPr>
            <w:tcW w:w="2048" w:type="pct"/>
            <w:gridSpan w:val="6"/>
            <w:shd w:val="clear" w:color="auto" w:fill="auto"/>
            <w:vAlign w:val="center"/>
            <w:hideMark/>
          </w:tcPr>
          <w:p w:rsidR="0075095A" w:rsidRPr="00347B50" w:rsidRDefault="0075095A" w:rsidP="003876F1">
            <w:pPr>
              <w:widowControl w:val="0"/>
              <w:jc w:val="center"/>
              <w:rPr>
                <w:sz w:val="20"/>
                <w:szCs w:val="20"/>
              </w:rPr>
            </w:pPr>
            <w:r w:rsidRPr="00347B50">
              <w:rPr>
                <w:sz w:val="20"/>
                <w:szCs w:val="20"/>
              </w:rPr>
              <w:t>Информация об участнике конкурентных переговоров</w:t>
            </w:r>
          </w:p>
        </w:tc>
        <w:tc>
          <w:tcPr>
            <w:tcW w:w="2289" w:type="pct"/>
            <w:gridSpan w:val="7"/>
            <w:shd w:val="clear" w:color="auto" w:fill="auto"/>
            <w:vAlign w:val="bottom"/>
            <w:hideMark/>
          </w:tcPr>
          <w:p w:rsidR="0075095A" w:rsidRPr="00347B50" w:rsidRDefault="0075095A" w:rsidP="003876F1">
            <w:pPr>
              <w:widowControl w:val="0"/>
              <w:jc w:val="center"/>
              <w:rPr>
                <w:sz w:val="20"/>
                <w:szCs w:val="20"/>
              </w:rPr>
            </w:pPr>
            <w:r w:rsidRPr="00347B50">
              <w:rPr>
                <w:sz w:val="20"/>
                <w:szCs w:val="20"/>
              </w:rPr>
              <w:t>Информация о цепочке собственников контрагента, включая бенефициаров (в том числе, конечных)</w:t>
            </w:r>
          </w:p>
        </w:tc>
        <w:tc>
          <w:tcPr>
            <w:tcW w:w="512" w:type="pct"/>
            <w:vMerge w:val="restart"/>
            <w:shd w:val="clear" w:color="auto" w:fill="auto"/>
            <w:vAlign w:val="center"/>
            <w:hideMark/>
          </w:tcPr>
          <w:p w:rsidR="0075095A" w:rsidRPr="00347B50" w:rsidRDefault="0075095A" w:rsidP="003876F1">
            <w:pPr>
              <w:widowControl w:val="0"/>
              <w:jc w:val="center"/>
              <w:rPr>
                <w:sz w:val="20"/>
                <w:szCs w:val="20"/>
              </w:rPr>
            </w:pPr>
            <w:r w:rsidRPr="00347B50">
              <w:rPr>
                <w:sz w:val="20"/>
                <w:szCs w:val="20"/>
              </w:rPr>
              <w:t>Информация о подтверждающих документах (наименование, реквизиты и т.д.)</w:t>
            </w:r>
          </w:p>
        </w:tc>
      </w:tr>
      <w:tr w:rsidR="0075095A" w:rsidRPr="00347B50" w:rsidTr="003876F1">
        <w:trPr>
          <w:trHeight w:val="1590"/>
        </w:trPr>
        <w:tc>
          <w:tcPr>
            <w:tcW w:w="151" w:type="pct"/>
            <w:vMerge/>
            <w:vAlign w:val="center"/>
            <w:hideMark/>
          </w:tcPr>
          <w:p w:rsidR="0075095A" w:rsidRPr="00347B50" w:rsidRDefault="0075095A" w:rsidP="003876F1">
            <w:pPr>
              <w:widowControl w:val="0"/>
              <w:rPr>
                <w:sz w:val="20"/>
                <w:szCs w:val="20"/>
              </w:rPr>
            </w:pPr>
          </w:p>
        </w:tc>
        <w:tc>
          <w:tcPr>
            <w:tcW w:w="198" w:type="pct"/>
            <w:vAlign w:val="center"/>
            <w:hideMark/>
          </w:tcPr>
          <w:p w:rsidR="0075095A" w:rsidRPr="00347B50" w:rsidRDefault="0075095A" w:rsidP="003876F1">
            <w:pPr>
              <w:widowControl w:val="0"/>
              <w:jc w:val="center"/>
              <w:rPr>
                <w:rFonts w:ascii="Courier New" w:hAnsi="Courier New"/>
                <w:sz w:val="20"/>
                <w:szCs w:val="20"/>
              </w:rPr>
            </w:pPr>
            <w:r w:rsidRPr="00347B50">
              <w:rPr>
                <w:sz w:val="20"/>
                <w:szCs w:val="20"/>
              </w:rPr>
              <w:t>ИНН</w:t>
            </w:r>
          </w:p>
        </w:tc>
        <w:tc>
          <w:tcPr>
            <w:tcW w:w="222" w:type="pct"/>
            <w:vAlign w:val="center"/>
            <w:hideMark/>
          </w:tcPr>
          <w:p w:rsidR="0075095A" w:rsidRPr="00347B50" w:rsidRDefault="0075095A" w:rsidP="003876F1">
            <w:pPr>
              <w:widowControl w:val="0"/>
              <w:jc w:val="center"/>
              <w:rPr>
                <w:rFonts w:ascii="Courier New" w:hAnsi="Courier New"/>
                <w:sz w:val="20"/>
                <w:szCs w:val="20"/>
              </w:rPr>
            </w:pPr>
            <w:r w:rsidRPr="00347B50">
              <w:rPr>
                <w:sz w:val="20"/>
                <w:szCs w:val="20"/>
              </w:rPr>
              <w:t>ОГРН</w:t>
            </w:r>
          </w:p>
        </w:tc>
        <w:tc>
          <w:tcPr>
            <w:tcW w:w="434" w:type="pct"/>
            <w:vAlign w:val="center"/>
            <w:hideMark/>
          </w:tcPr>
          <w:p w:rsidR="0075095A" w:rsidRPr="00347B50" w:rsidRDefault="0075095A" w:rsidP="003876F1">
            <w:pPr>
              <w:widowControl w:val="0"/>
              <w:jc w:val="center"/>
              <w:rPr>
                <w:rFonts w:ascii="Courier New" w:hAnsi="Courier New"/>
                <w:sz w:val="20"/>
                <w:szCs w:val="20"/>
              </w:rPr>
            </w:pPr>
            <w:r w:rsidRPr="00347B50">
              <w:rPr>
                <w:sz w:val="20"/>
                <w:szCs w:val="20"/>
              </w:rPr>
              <w:t>Наименование краткое</w:t>
            </w:r>
          </w:p>
        </w:tc>
        <w:tc>
          <w:tcPr>
            <w:tcW w:w="269" w:type="pct"/>
            <w:vAlign w:val="center"/>
            <w:hideMark/>
          </w:tcPr>
          <w:p w:rsidR="0075095A" w:rsidRPr="00347B50" w:rsidRDefault="0075095A" w:rsidP="003876F1">
            <w:pPr>
              <w:widowControl w:val="0"/>
              <w:jc w:val="center"/>
              <w:rPr>
                <w:rFonts w:ascii="Courier New" w:hAnsi="Courier New"/>
                <w:sz w:val="20"/>
                <w:szCs w:val="20"/>
              </w:rPr>
            </w:pPr>
            <w:r w:rsidRPr="00347B50">
              <w:rPr>
                <w:sz w:val="20"/>
                <w:szCs w:val="20"/>
              </w:rPr>
              <w:t>Код ОКВЭД</w:t>
            </w:r>
          </w:p>
        </w:tc>
        <w:tc>
          <w:tcPr>
            <w:tcW w:w="411" w:type="pct"/>
            <w:vAlign w:val="center"/>
            <w:hideMark/>
          </w:tcPr>
          <w:p w:rsidR="0075095A" w:rsidRPr="00347B50" w:rsidRDefault="0075095A" w:rsidP="003876F1">
            <w:pPr>
              <w:widowControl w:val="0"/>
              <w:jc w:val="center"/>
              <w:rPr>
                <w:sz w:val="20"/>
                <w:szCs w:val="20"/>
              </w:rPr>
            </w:pPr>
            <w:r w:rsidRPr="00347B50">
              <w:rPr>
                <w:sz w:val="20"/>
                <w:szCs w:val="20"/>
              </w:rPr>
              <w:t>Фамилия, Имя, Отчество руководителя</w:t>
            </w:r>
          </w:p>
        </w:tc>
        <w:tc>
          <w:tcPr>
            <w:tcW w:w="515" w:type="pct"/>
            <w:shd w:val="clear" w:color="auto" w:fill="auto"/>
            <w:vAlign w:val="center"/>
            <w:hideMark/>
          </w:tcPr>
          <w:p w:rsidR="0075095A" w:rsidRPr="00347B50" w:rsidRDefault="0075095A" w:rsidP="003876F1">
            <w:pPr>
              <w:widowControl w:val="0"/>
              <w:jc w:val="center"/>
              <w:rPr>
                <w:sz w:val="20"/>
                <w:szCs w:val="20"/>
              </w:rPr>
            </w:pPr>
            <w:r w:rsidRPr="00347B50">
              <w:rPr>
                <w:sz w:val="20"/>
                <w:szCs w:val="20"/>
              </w:rPr>
              <w:t>Серия и номер документа, удостоверяющего личность руководителя</w:t>
            </w:r>
          </w:p>
        </w:tc>
        <w:tc>
          <w:tcPr>
            <w:tcW w:w="128" w:type="pct"/>
            <w:vAlign w:val="center"/>
            <w:hideMark/>
          </w:tcPr>
          <w:p w:rsidR="0075095A" w:rsidRPr="00347B50" w:rsidRDefault="0075095A" w:rsidP="003876F1">
            <w:pPr>
              <w:widowControl w:val="0"/>
              <w:jc w:val="center"/>
              <w:rPr>
                <w:sz w:val="20"/>
                <w:szCs w:val="20"/>
              </w:rPr>
            </w:pPr>
            <w:r w:rsidRPr="00347B50">
              <w:rPr>
                <w:sz w:val="20"/>
                <w:szCs w:val="20"/>
              </w:rPr>
              <w:t xml:space="preserve">№ </w:t>
            </w:r>
          </w:p>
        </w:tc>
        <w:tc>
          <w:tcPr>
            <w:tcW w:w="198" w:type="pct"/>
            <w:vAlign w:val="center"/>
            <w:hideMark/>
          </w:tcPr>
          <w:p w:rsidR="0075095A" w:rsidRPr="00347B50" w:rsidRDefault="0075095A" w:rsidP="003876F1">
            <w:pPr>
              <w:widowControl w:val="0"/>
              <w:jc w:val="center"/>
              <w:rPr>
                <w:sz w:val="20"/>
                <w:szCs w:val="20"/>
              </w:rPr>
            </w:pPr>
            <w:r w:rsidRPr="00347B50">
              <w:rPr>
                <w:sz w:val="20"/>
                <w:szCs w:val="20"/>
              </w:rPr>
              <w:t xml:space="preserve">ИНН </w:t>
            </w:r>
          </w:p>
        </w:tc>
        <w:tc>
          <w:tcPr>
            <w:tcW w:w="222" w:type="pct"/>
            <w:vAlign w:val="center"/>
            <w:hideMark/>
          </w:tcPr>
          <w:p w:rsidR="0075095A" w:rsidRPr="00347B50" w:rsidRDefault="0075095A" w:rsidP="003876F1">
            <w:pPr>
              <w:widowControl w:val="0"/>
              <w:jc w:val="center"/>
              <w:rPr>
                <w:sz w:val="20"/>
                <w:szCs w:val="20"/>
              </w:rPr>
            </w:pPr>
            <w:r w:rsidRPr="00347B50">
              <w:rPr>
                <w:sz w:val="20"/>
                <w:szCs w:val="20"/>
              </w:rPr>
              <w:t>ОГРН</w:t>
            </w:r>
          </w:p>
        </w:tc>
        <w:tc>
          <w:tcPr>
            <w:tcW w:w="434" w:type="pct"/>
            <w:vAlign w:val="center"/>
            <w:hideMark/>
          </w:tcPr>
          <w:p w:rsidR="0075095A" w:rsidRPr="00347B50" w:rsidRDefault="0075095A" w:rsidP="003876F1">
            <w:pPr>
              <w:widowControl w:val="0"/>
              <w:jc w:val="center"/>
              <w:rPr>
                <w:sz w:val="20"/>
                <w:szCs w:val="20"/>
              </w:rPr>
            </w:pPr>
            <w:r w:rsidRPr="00347B50">
              <w:rPr>
                <w:sz w:val="20"/>
                <w:szCs w:val="20"/>
              </w:rPr>
              <w:t>Наименование / ФИО</w:t>
            </w:r>
          </w:p>
        </w:tc>
        <w:tc>
          <w:tcPr>
            <w:tcW w:w="380" w:type="pct"/>
            <w:vAlign w:val="center"/>
            <w:hideMark/>
          </w:tcPr>
          <w:p w:rsidR="0075095A" w:rsidRPr="00347B50" w:rsidRDefault="0075095A" w:rsidP="003876F1">
            <w:pPr>
              <w:widowControl w:val="0"/>
              <w:jc w:val="center"/>
              <w:rPr>
                <w:sz w:val="20"/>
                <w:szCs w:val="20"/>
              </w:rPr>
            </w:pPr>
            <w:r w:rsidRPr="00347B50">
              <w:rPr>
                <w:sz w:val="20"/>
                <w:szCs w:val="20"/>
              </w:rPr>
              <w:t>Адрес регистрации</w:t>
            </w:r>
          </w:p>
        </w:tc>
        <w:tc>
          <w:tcPr>
            <w:tcW w:w="515" w:type="pct"/>
            <w:shd w:val="clear" w:color="auto" w:fill="auto"/>
            <w:vAlign w:val="center"/>
            <w:hideMark/>
          </w:tcPr>
          <w:p w:rsidR="0075095A" w:rsidRPr="00347B50" w:rsidRDefault="0075095A" w:rsidP="003876F1">
            <w:pPr>
              <w:widowControl w:val="0"/>
              <w:jc w:val="center"/>
              <w:rPr>
                <w:sz w:val="20"/>
                <w:szCs w:val="20"/>
              </w:rPr>
            </w:pPr>
            <w:r w:rsidRPr="00347B50">
              <w:rPr>
                <w:sz w:val="20"/>
                <w:szCs w:val="20"/>
              </w:rPr>
              <w:t>Серия и номер документа, удостоверяющего личность (для физического лица)</w:t>
            </w:r>
          </w:p>
        </w:tc>
        <w:tc>
          <w:tcPr>
            <w:tcW w:w="414" w:type="pct"/>
            <w:shd w:val="clear" w:color="auto" w:fill="auto"/>
            <w:vAlign w:val="center"/>
            <w:hideMark/>
          </w:tcPr>
          <w:p w:rsidR="0075095A" w:rsidRPr="00347B50" w:rsidRDefault="0075095A" w:rsidP="003876F1">
            <w:pPr>
              <w:widowControl w:val="0"/>
              <w:jc w:val="center"/>
              <w:rPr>
                <w:sz w:val="20"/>
                <w:szCs w:val="20"/>
              </w:rPr>
            </w:pPr>
            <w:r w:rsidRPr="00347B50">
              <w:rPr>
                <w:sz w:val="20"/>
                <w:szCs w:val="20"/>
              </w:rPr>
              <w:t>Руководитель / участник / акционер / бенефициар</w:t>
            </w:r>
          </w:p>
        </w:tc>
        <w:tc>
          <w:tcPr>
            <w:tcW w:w="512" w:type="pct"/>
            <w:vMerge/>
            <w:vAlign w:val="center"/>
            <w:hideMark/>
          </w:tcPr>
          <w:p w:rsidR="0075095A" w:rsidRPr="00347B50" w:rsidRDefault="0075095A" w:rsidP="003876F1">
            <w:pPr>
              <w:widowControl w:val="0"/>
              <w:rPr>
                <w:sz w:val="20"/>
                <w:szCs w:val="20"/>
              </w:rPr>
            </w:pPr>
          </w:p>
        </w:tc>
      </w:tr>
      <w:tr w:rsidR="0075095A" w:rsidRPr="00347B50" w:rsidTr="003876F1">
        <w:trPr>
          <w:trHeight w:val="315"/>
        </w:trPr>
        <w:tc>
          <w:tcPr>
            <w:tcW w:w="151" w:type="pct"/>
            <w:noWrap/>
            <w:vAlign w:val="center"/>
            <w:hideMark/>
          </w:tcPr>
          <w:p w:rsidR="0075095A" w:rsidRPr="00347B50" w:rsidRDefault="0075095A" w:rsidP="003876F1">
            <w:pPr>
              <w:widowControl w:val="0"/>
              <w:jc w:val="center"/>
              <w:rPr>
                <w:iCs/>
                <w:sz w:val="20"/>
                <w:szCs w:val="20"/>
              </w:rPr>
            </w:pPr>
            <w:r w:rsidRPr="00347B50">
              <w:rPr>
                <w:iCs/>
                <w:sz w:val="20"/>
                <w:szCs w:val="20"/>
              </w:rPr>
              <w:t>1</w:t>
            </w:r>
          </w:p>
        </w:tc>
        <w:tc>
          <w:tcPr>
            <w:tcW w:w="198" w:type="pct"/>
            <w:noWrap/>
            <w:vAlign w:val="center"/>
            <w:hideMark/>
          </w:tcPr>
          <w:p w:rsidR="0075095A" w:rsidRPr="00347B50" w:rsidRDefault="0075095A" w:rsidP="003876F1">
            <w:pPr>
              <w:widowControl w:val="0"/>
              <w:jc w:val="center"/>
              <w:rPr>
                <w:rFonts w:ascii="Courier New" w:hAnsi="Courier New"/>
                <w:iCs/>
                <w:sz w:val="20"/>
                <w:szCs w:val="20"/>
              </w:rPr>
            </w:pPr>
            <w:r w:rsidRPr="00347B50">
              <w:rPr>
                <w:iCs/>
                <w:sz w:val="20"/>
                <w:szCs w:val="20"/>
              </w:rPr>
              <w:t>2</w:t>
            </w:r>
          </w:p>
        </w:tc>
        <w:tc>
          <w:tcPr>
            <w:tcW w:w="222" w:type="pct"/>
            <w:noWrap/>
            <w:vAlign w:val="center"/>
            <w:hideMark/>
          </w:tcPr>
          <w:p w:rsidR="0075095A" w:rsidRPr="00347B50" w:rsidRDefault="0075095A" w:rsidP="003876F1">
            <w:pPr>
              <w:widowControl w:val="0"/>
              <w:jc w:val="center"/>
              <w:rPr>
                <w:rFonts w:ascii="Courier New" w:hAnsi="Courier New"/>
                <w:iCs/>
                <w:sz w:val="20"/>
                <w:szCs w:val="20"/>
              </w:rPr>
            </w:pPr>
            <w:r w:rsidRPr="00347B50">
              <w:rPr>
                <w:iCs/>
                <w:sz w:val="20"/>
                <w:szCs w:val="20"/>
              </w:rPr>
              <w:t>3</w:t>
            </w:r>
          </w:p>
        </w:tc>
        <w:tc>
          <w:tcPr>
            <w:tcW w:w="434" w:type="pct"/>
            <w:noWrap/>
            <w:vAlign w:val="center"/>
            <w:hideMark/>
          </w:tcPr>
          <w:p w:rsidR="0075095A" w:rsidRPr="00347B50" w:rsidRDefault="0075095A" w:rsidP="003876F1">
            <w:pPr>
              <w:widowControl w:val="0"/>
              <w:jc w:val="center"/>
              <w:rPr>
                <w:rFonts w:ascii="Courier New" w:hAnsi="Courier New"/>
                <w:iCs/>
                <w:sz w:val="20"/>
                <w:szCs w:val="20"/>
              </w:rPr>
            </w:pPr>
            <w:r w:rsidRPr="00347B50">
              <w:rPr>
                <w:iCs/>
                <w:sz w:val="20"/>
                <w:szCs w:val="20"/>
              </w:rPr>
              <w:t>4</w:t>
            </w:r>
          </w:p>
        </w:tc>
        <w:tc>
          <w:tcPr>
            <w:tcW w:w="269" w:type="pct"/>
            <w:noWrap/>
            <w:vAlign w:val="center"/>
            <w:hideMark/>
          </w:tcPr>
          <w:p w:rsidR="0075095A" w:rsidRPr="00347B50" w:rsidRDefault="0075095A" w:rsidP="003876F1">
            <w:pPr>
              <w:widowControl w:val="0"/>
              <w:jc w:val="center"/>
              <w:rPr>
                <w:rFonts w:ascii="Courier New" w:hAnsi="Courier New"/>
                <w:iCs/>
                <w:sz w:val="20"/>
                <w:szCs w:val="20"/>
              </w:rPr>
            </w:pPr>
            <w:r w:rsidRPr="00347B50">
              <w:rPr>
                <w:iCs/>
                <w:sz w:val="20"/>
                <w:szCs w:val="20"/>
              </w:rPr>
              <w:t>5</w:t>
            </w:r>
          </w:p>
        </w:tc>
        <w:tc>
          <w:tcPr>
            <w:tcW w:w="411" w:type="pct"/>
            <w:noWrap/>
            <w:vAlign w:val="center"/>
            <w:hideMark/>
          </w:tcPr>
          <w:p w:rsidR="0075095A" w:rsidRPr="00347B50" w:rsidRDefault="0075095A" w:rsidP="003876F1">
            <w:pPr>
              <w:widowControl w:val="0"/>
              <w:jc w:val="center"/>
              <w:rPr>
                <w:rFonts w:ascii="Courier New" w:hAnsi="Courier New"/>
                <w:iCs/>
                <w:sz w:val="20"/>
                <w:szCs w:val="20"/>
              </w:rPr>
            </w:pPr>
            <w:r w:rsidRPr="00347B50">
              <w:rPr>
                <w:iCs/>
                <w:sz w:val="20"/>
                <w:szCs w:val="20"/>
              </w:rPr>
              <w:t>6</w:t>
            </w:r>
          </w:p>
        </w:tc>
        <w:tc>
          <w:tcPr>
            <w:tcW w:w="515" w:type="pct"/>
            <w:shd w:val="clear" w:color="auto" w:fill="auto"/>
            <w:noWrap/>
            <w:vAlign w:val="center"/>
            <w:hideMark/>
          </w:tcPr>
          <w:p w:rsidR="0075095A" w:rsidRPr="00347B50" w:rsidRDefault="0075095A" w:rsidP="003876F1">
            <w:pPr>
              <w:widowControl w:val="0"/>
              <w:jc w:val="center"/>
              <w:rPr>
                <w:rFonts w:ascii="Courier New" w:hAnsi="Courier New"/>
                <w:iCs/>
                <w:sz w:val="20"/>
                <w:szCs w:val="20"/>
              </w:rPr>
            </w:pPr>
            <w:r w:rsidRPr="00347B50">
              <w:rPr>
                <w:iCs/>
                <w:sz w:val="20"/>
                <w:szCs w:val="20"/>
              </w:rPr>
              <w:t>7</w:t>
            </w:r>
          </w:p>
        </w:tc>
        <w:tc>
          <w:tcPr>
            <w:tcW w:w="128" w:type="pct"/>
            <w:noWrap/>
            <w:vAlign w:val="center"/>
            <w:hideMark/>
          </w:tcPr>
          <w:p w:rsidR="0075095A" w:rsidRPr="00347B50" w:rsidRDefault="0075095A" w:rsidP="003876F1">
            <w:pPr>
              <w:widowControl w:val="0"/>
              <w:jc w:val="center"/>
              <w:rPr>
                <w:rFonts w:ascii="Courier New" w:hAnsi="Courier New"/>
                <w:iCs/>
                <w:sz w:val="20"/>
                <w:szCs w:val="20"/>
              </w:rPr>
            </w:pPr>
            <w:r w:rsidRPr="00347B50">
              <w:rPr>
                <w:iCs/>
                <w:sz w:val="20"/>
                <w:szCs w:val="20"/>
              </w:rPr>
              <w:t>8</w:t>
            </w:r>
          </w:p>
        </w:tc>
        <w:tc>
          <w:tcPr>
            <w:tcW w:w="198" w:type="pct"/>
            <w:noWrap/>
            <w:vAlign w:val="center"/>
            <w:hideMark/>
          </w:tcPr>
          <w:p w:rsidR="0075095A" w:rsidRPr="00347B50" w:rsidRDefault="0075095A" w:rsidP="003876F1">
            <w:pPr>
              <w:widowControl w:val="0"/>
              <w:jc w:val="center"/>
              <w:rPr>
                <w:rFonts w:ascii="Courier New" w:hAnsi="Courier New"/>
                <w:iCs/>
                <w:sz w:val="20"/>
                <w:szCs w:val="20"/>
              </w:rPr>
            </w:pPr>
            <w:r w:rsidRPr="00347B50">
              <w:rPr>
                <w:iCs/>
                <w:sz w:val="20"/>
                <w:szCs w:val="20"/>
              </w:rPr>
              <w:t>9</w:t>
            </w:r>
          </w:p>
        </w:tc>
        <w:tc>
          <w:tcPr>
            <w:tcW w:w="222" w:type="pct"/>
            <w:noWrap/>
            <w:vAlign w:val="center"/>
            <w:hideMark/>
          </w:tcPr>
          <w:p w:rsidR="0075095A" w:rsidRPr="00347B50" w:rsidRDefault="0075095A" w:rsidP="003876F1">
            <w:pPr>
              <w:widowControl w:val="0"/>
              <w:jc w:val="center"/>
              <w:rPr>
                <w:rFonts w:ascii="Courier New" w:hAnsi="Courier New"/>
                <w:iCs/>
                <w:sz w:val="20"/>
                <w:szCs w:val="20"/>
              </w:rPr>
            </w:pPr>
            <w:r w:rsidRPr="00347B50">
              <w:rPr>
                <w:iCs/>
                <w:sz w:val="20"/>
                <w:szCs w:val="20"/>
              </w:rPr>
              <w:t>10</w:t>
            </w:r>
          </w:p>
        </w:tc>
        <w:tc>
          <w:tcPr>
            <w:tcW w:w="434" w:type="pct"/>
            <w:noWrap/>
            <w:vAlign w:val="center"/>
            <w:hideMark/>
          </w:tcPr>
          <w:p w:rsidR="0075095A" w:rsidRPr="00347B50" w:rsidRDefault="0075095A" w:rsidP="003876F1">
            <w:pPr>
              <w:widowControl w:val="0"/>
              <w:jc w:val="center"/>
              <w:rPr>
                <w:rFonts w:ascii="Courier New" w:hAnsi="Courier New"/>
                <w:iCs/>
                <w:sz w:val="20"/>
                <w:szCs w:val="20"/>
              </w:rPr>
            </w:pPr>
            <w:r w:rsidRPr="00347B50">
              <w:rPr>
                <w:iCs/>
                <w:sz w:val="20"/>
                <w:szCs w:val="20"/>
              </w:rPr>
              <w:t>11</w:t>
            </w:r>
          </w:p>
        </w:tc>
        <w:tc>
          <w:tcPr>
            <w:tcW w:w="380" w:type="pct"/>
            <w:noWrap/>
            <w:vAlign w:val="center"/>
            <w:hideMark/>
          </w:tcPr>
          <w:p w:rsidR="0075095A" w:rsidRPr="00347B50" w:rsidRDefault="0075095A" w:rsidP="003876F1">
            <w:pPr>
              <w:widowControl w:val="0"/>
              <w:jc w:val="center"/>
              <w:rPr>
                <w:rFonts w:ascii="Courier New" w:hAnsi="Courier New"/>
                <w:iCs/>
                <w:sz w:val="20"/>
                <w:szCs w:val="20"/>
              </w:rPr>
            </w:pPr>
            <w:r w:rsidRPr="00347B50">
              <w:rPr>
                <w:iCs/>
                <w:sz w:val="20"/>
                <w:szCs w:val="20"/>
              </w:rPr>
              <w:t>12</w:t>
            </w:r>
          </w:p>
        </w:tc>
        <w:tc>
          <w:tcPr>
            <w:tcW w:w="515" w:type="pct"/>
            <w:shd w:val="clear" w:color="auto" w:fill="auto"/>
            <w:noWrap/>
            <w:vAlign w:val="center"/>
            <w:hideMark/>
          </w:tcPr>
          <w:p w:rsidR="0075095A" w:rsidRPr="00347B50" w:rsidRDefault="0075095A" w:rsidP="003876F1">
            <w:pPr>
              <w:widowControl w:val="0"/>
              <w:jc w:val="center"/>
              <w:rPr>
                <w:rFonts w:ascii="Courier New" w:hAnsi="Courier New"/>
                <w:iCs/>
                <w:sz w:val="20"/>
                <w:szCs w:val="20"/>
              </w:rPr>
            </w:pPr>
            <w:r w:rsidRPr="00347B50">
              <w:rPr>
                <w:iCs/>
                <w:sz w:val="20"/>
                <w:szCs w:val="20"/>
              </w:rPr>
              <w:t>13</w:t>
            </w:r>
          </w:p>
        </w:tc>
        <w:tc>
          <w:tcPr>
            <w:tcW w:w="414" w:type="pct"/>
            <w:shd w:val="clear" w:color="auto" w:fill="auto"/>
            <w:noWrap/>
            <w:vAlign w:val="center"/>
            <w:hideMark/>
          </w:tcPr>
          <w:p w:rsidR="0075095A" w:rsidRPr="00347B50" w:rsidRDefault="0075095A" w:rsidP="003876F1">
            <w:pPr>
              <w:widowControl w:val="0"/>
              <w:jc w:val="center"/>
              <w:rPr>
                <w:rFonts w:ascii="Courier New" w:hAnsi="Courier New"/>
                <w:iCs/>
                <w:sz w:val="20"/>
                <w:szCs w:val="20"/>
              </w:rPr>
            </w:pPr>
            <w:r w:rsidRPr="00347B50">
              <w:rPr>
                <w:iCs/>
                <w:sz w:val="20"/>
                <w:szCs w:val="20"/>
              </w:rPr>
              <w:t>14</w:t>
            </w:r>
          </w:p>
        </w:tc>
        <w:tc>
          <w:tcPr>
            <w:tcW w:w="512" w:type="pct"/>
            <w:shd w:val="clear" w:color="auto" w:fill="auto"/>
            <w:noWrap/>
            <w:vAlign w:val="center"/>
            <w:hideMark/>
          </w:tcPr>
          <w:p w:rsidR="0075095A" w:rsidRPr="00347B50" w:rsidRDefault="0075095A" w:rsidP="003876F1">
            <w:pPr>
              <w:widowControl w:val="0"/>
              <w:jc w:val="center"/>
              <w:rPr>
                <w:rFonts w:ascii="Courier New" w:hAnsi="Courier New"/>
                <w:iCs/>
                <w:sz w:val="20"/>
                <w:szCs w:val="20"/>
              </w:rPr>
            </w:pPr>
            <w:r w:rsidRPr="00347B50">
              <w:rPr>
                <w:iCs/>
                <w:sz w:val="20"/>
                <w:szCs w:val="20"/>
              </w:rPr>
              <w:t>15</w:t>
            </w:r>
          </w:p>
        </w:tc>
      </w:tr>
      <w:tr w:rsidR="0075095A" w:rsidRPr="00347B50" w:rsidTr="003876F1">
        <w:trPr>
          <w:trHeight w:val="630"/>
        </w:trPr>
        <w:tc>
          <w:tcPr>
            <w:tcW w:w="151" w:type="pct"/>
            <w:noWrap/>
            <w:vAlign w:val="bottom"/>
            <w:hideMark/>
          </w:tcPr>
          <w:p w:rsidR="0075095A" w:rsidRPr="00347B50" w:rsidRDefault="0075095A" w:rsidP="003876F1">
            <w:pPr>
              <w:widowControl w:val="0"/>
              <w:jc w:val="right"/>
              <w:rPr>
                <w:iCs/>
                <w:sz w:val="20"/>
                <w:szCs w:val="20"/>
              </w:rPr>
            </w:pPr>
          </w:p>
        </w:tc>
        <w:tc>
          <w:tcPr>
            <w:tcW w:w="198" w:type="pct"/>
            <w:noWrap/>
            <w:vAlign w:val="bottom"/>
            <w:hideMark/>
          </w:tcPr>
          <w:p w:rsidR="0075095A" w:rsidRPr="00347B50" w:rsidRDefault="0075095A" w:rsidP="003876F1">
            <w:pPr>
              <w:widowControl w:val="0"/>
              <w:jc w:val="right"/>
              <w:rPr>
                <w:iCs/>
                <w:sz w:val="20"/>
                <w:szCs w:val="20"/>
              </w:rPr>
            </w:pPr>
          </w:p>
        </w:tc>
        <w:tc>
          <w:tcPr>
            <w:tcW w:w="222" w:type="pct"/>
            <w:noWrap/>
            <w:vAlign w:val="bottom"/>
            <w:hideMark/>
          </w:tcPr>
          <w:p w:rsidR="0075095A" w:rsidRPr="00347B50" w:rsidRDefault="0075095A" w:rsidP="003876F1">
            <w:pPr>
              <w:widowControl w:val="0"/>
              <w:rPr>
                <w:iCs/>
                <w:sz w:val="20"/>
                <w:szCs w:val="20"/>
              </w:rPr>
            </w:pPr>
          </w:p>
        </w:tc>
        <w:tc>
          <w:tcPr>
            <w:tcW w:w="434" w:type="pct"/>
            <w:noWrap/>
            <w:vAlign w:val="bottom"/>
            <w:hideMark/>
          </w:tcPr>
          <w:p w:rsidR="0075095A" w:rsidRPr="00347B50" w:rsidRDefault="0075095A" w:rsidP="003876F1">
            <w:pPr>
              <w:widowControl w:val="0"/>
              <w:rPr>
                <w:iCs/>
                <w:sz w:val="20"/>
                <w:szCs w:val="20"/>
              </w:rPr>
            </w:pPr>
          </w:p>
        </w:tc>
        <w:tc>
          <w:tcPr>
            <w:tcW w:w="269" w:type="pct"/>
            <w:noWrap/>
            <w:vAlign w:val="bottom"/>
            <w:hideMark/>
          </w:tcPr>
          <w:p w:rsidR="0075095A" w:rsidRPr="00347B50" w:rsidRDefault="0075095A" w:rsidP="003876F1">
            <w:pPr>
              <w:widowControl w:val="0"/>
              <w:rPr>
                <w:iCs/>
                <w:sz w:val="20"/>
                <w:szCs w:val="20"/>
              </w:rPr>
            </w:pPr>
          </w:p>
        </w:tc>
        <w:tc>
          <w:tcPr>
            <w:tcW w:w="411" w:type="pct"/>
            <w:noWrap/>
            <w:vAlign w:val="bottom"/>
            <w:hideMark/>
          </w:tcPr>
          <w:p w:rsidR="0075095A" w:rsidRPr="00347B50" w:rsidRDefault="0075095A" w:rsidP="003876F1">
            <w:pPr>
              <w:widowControl w:val="0"/>
              <w:rPr>
                <w:iCs/>
                <w:sz w:val="20"/>
                <w:szCs w:val="20"/>
              </w:rPr>
            </w:pPr>
          </w:p>
        </w:tc>
        <w:tc>
          <w:tcPr>
            <w:tcW w:w="515" w:type="pct"/>
            <w:shd w:val="clear" w:color="auto" w:fill="auto"/>
            <w:noWrap/>
            <w:vAlign w:val="bottom"/>
            <w:hideMark/>
          </w:tcPr>
          <w:p w:rsidR="0075095A" w:rsidRPr="00347B50" w:rsidRDefault="0075095A" w:rsidP="003876F1">
            <w:pPr>
              <w:widowControl w:val="0"/>
              <w:rPr>
                <w:iCs/>
                <w:sz w:val="20"/>
                <w:szCs w:val="20"/>
              </w:rPr>
            </w:pPr>
          </w:p>
        </w:tc>
        <w:tc>
          <w:tcPr>
            <w:tcW w:w="128" w:type="pct"/>
            <w:noWrap/>
            <w:vAlign w:val="bottom"/>
            <w:hideMark/>
          </w:tcPr>
          <w:p w:rsidR="0075095A" w:rsidRPr="00347B50" w:rsidRDefault="0075095A" w:rsidP="003876F1">
            <w:pPr>
              <w:widowControl w:val="0"/>
              <w:rPr>
                <w:iCs/>
                <w:sz w:val="20"/>
                <w:szCs w:val="20"/>
              </w:rPr>
            </w:pPr>
          </w:p>
        </w:tc>
        <w:tc>
          <w:tcPr>
            <w:tcW w:w="198" w:type="pct"/>
            <w:noWrap/>
            <w:vAlign w:val="bottom"/>
            <w:hideMark/>
          </w:tcPr>
          <w:p w:rsidR="0075095A" w:rsidRPr="00347B50" w:rsidRDefault="0075095A" w:rsidP="003876F1">
            <w:pPr>
              <w:widowControl w:val="0"/>
              <w:rPr>
                <w:iCs/>
                <w:sz w:val="20"/>
                <w:szCs w:val="20"/>
              </w:rPr>
            </w:pPr>
          </w:p>
        </w:tc>
        <w:tc>
          <w:tcPr>
            <w:tcW w:w="222" w:type="pct"/>
            <w:noWrap/>
            <w:vAlign w:val="bottom"/>
            <w:hideMark/>
          </w:tcPr>
          <w:p w:rsidR="0075095A" w:rsidRPr="00347B50" w:rsidRDefault="0075095A" w:rsidP="003876F1">
            <w:pPr>
              <w:widowControl w:val="0"/>
              <w:rPr>
                <w:iCs/>
                <w:sz w:val="20"/>
                <w:szCs w:val="20"/>
              </w:rPr>
            </w:pPr>
          </w:p>
        </w:tc>
        <w:tc>
          <w:tcPr>
            <w:tcW w:w="434" w:type="pct"/>
            <w:noWrap/>
            <w:vAlign w:val="bottom"/>
            <w:hideMark/>
          </w:tcPr>
          <w:p w:rsidR="0075095A" w:rsidRPr="00347B50" w:rsidRDefault="0075095A" w:rsidP="003876F1">
            <w:pPr>
              <w:widowControl w:val="0"/>
              <w:rPr>
                <w:iCs/>
                <w:sz w:val="20"/>
                <w:szCs w:val="20"/>
              </w:rPr>
            </w:pPr>
          </w:p>
        </w:tc>
        <w:tc>
          <w:tcPr>
            <w:tcW w:w="380" w:type="pct"/>
            <w:noWrap/>
            <w:vAlign w:val="bottom"/>
            <w:hideMark/>
          </w:tcPr>
          <w:p w:rsidR="0075095A" w:rsidRPr="00347B50" w:rsidRDefault="0075095A" w:rsidP="003876F1">
            <w:pPr>
              <w:widowControl w:val="0"/>
              <w:rPr>
                <w:iCs/>
                <w:sz w:val="20"/>
                <w:szCs w:val="20"/>
              </w:rPr>
            </w:pPr>
          </w:p>
        </w:tc>
        <w:tc>
          <w:tcPr>
            <w:tcW w:w="515" w:type="pct"/>
            <w:shd w:val="clear" w:color="auto" w:fill="auto"/>
            <w:noWrap/>
            <w:vAlign w:val="bottom"/>
            <w:hideMark/>
          </w:tcPr>
          <w:p w:rsidR="0075095A" w:rsidRPr="00347B50" w:rsidRDefault="0075095A" w:rsidP="003876F1">
            <w:pPr>
              <w:widowControl w:val="0"/>
              <w:rPr>
                <w:iCs/>
                <w:sz w:val="20"/>
                <w:szCs w:val="20"/>
              </w:rPr>
            </w:pPr>
          </w:p>
        </w:tc>
        <w:tc>
          <w:tcPr>
            <w:tcW w:w="414" w:type="pct"/>
            <w:shd w:val="clear" w:color="auto" w:fill="auto"/>
            <w:noWrap/>
            <w:vAlign w:val="bottom"/>
            <w:hideMark/>
          </w:tcPr>
          <w:p w:rsidR="0075095A" w:rsidRPr="00347B50" w:rsidRDefault="0075095A" w:rsidP="003876F1">
            <w:pPr>
              <w:widowControl w:val="0"/>
              <w:rPr>
                <w:iCs/>
                <w:sz w:val="20"/>
                <w:szCs w:val="20"/>
              </w:rPr>
            </w:pPr>
          </w:p>
        </w:tc>
        <w:tc>
          <w:tcPr>
            <w:tcW w:w="512" w:type="pct"/>
            <w:shd w:val="clear" w:color="auto" w:fill="auto"/>
            <w:noWrap/>
            <w:vAlign w:val="bottom"/>
            <w:hideMark/>
          </w:tcPr>
          <w:p w:rsidR="0075095A" w:rsidRPr="00347B50" w:rsidRDefault="0075095A" w:rsidP="003876F1">
            <w:pPr>
              <w:widowControl w:val="0"/>
              <w:rPr>
                <w:iCs/>
                <w:sz w:val="20"/>
                <w:szCs w:val="20"/>
              </w:rPr>
            </w:pPr>
          </w:p>
        </w:tc>
      </w:tr>
      <w:tr w:rsidR="0075095A" w:rsidRPr="00347B50" w:rsidTr="003876F1">
        <w:trPr>
          <w:trHeight w:val="315"/>
        </w:trPr>
        <w:tc>
          <w:tcPr>
            <w:tcW w:w="151" w:type="pct"/>
            <w:noWrap/>
            <w:vAlign w:val="bottom"/>
            <w:hideMark/>
          </w:tcPr>
          <w:p w:rsidR="0075095A" w:rsidRPr="00347B50" w:rsidRDefault="0075095A" w:rsidP="003876F1">
            <w:pPr>
              <w:widowControl w:val="0"/>
              <w:ind w:firstLine="567"/>
              <w:rPr>
                <w:iCs/>
                <w:sz w:val="20"/>
                <w:szCs w:val="20"/>
              </w:rPr>
            </w:pPr>
          </w:p>
        </w:tc>
        <w:tc>
          <w:tcPr>
            <w:tcW w:w="198" w:type="pct"/>
            <w:noWrap/>
            <w:vAlign w:val="bottom"/>
            <w:hideMark/>
          </w:tcPr>
          <w:p w:rsidR="0075095A" w:rsidRPr="00347B50" w:rsidRDefault="0075095A" w:rsidP="003876F1">
            <w:pPr>
              <w:widowControl w:val="0"/>
              <w:ind w:firstLine="567"/>
              <w:rPr>
                <w:iCs/>
                <w:sz w:val="20"/>
                <w:szCs w:val="20"/>
              </w:rPr>
            </w:pPr>
          </w:p>
        </w:tc>
        <w:tc>
          <w:tcPr>
            <w:tcW w:w="222" w:type="pct"/>
            <w:noWrap/>
            <w:vAlign w:val="bottom"/>
            <w:hideMark/>
          </w:tcPr>
          <w:p w:rsidR="0075095A" w:rsidRPr="00347B50" w:rsidRDefault="0075095A" w:rsidP="003876F1">
            <w:pPr>
              <w:widowControl w:val="0"/>
              <w:ind w:firstLine="567"/>
              <w:rPr>
                <w:iCs/>
                <w:sz w:val="20"/>
                <w:szCs w:val="20"/>
              </w:rPr>
            </w:pPr>
          </w:p>
        </w:tc>
        <w:tc>
          <w:tcPr>
            <w:tcW w:w="434" w:type="pct"/>
            <w:noWrap/>
            <w:vAlign w:val="bottom"/>
            <w:hideMark/>
          </w:tcPr>
          <w:p w:rsidR="0075095A" w:rsidRPr="00347B50" w:rsidRDefault="0075095A" w:rsidP="003876F1">
            <w:pPr>
              <w:widowControl w:val="0"/>
              <w:ind w:firstLine="567"/>
              <w:rPr>
                <w:iCs/>
                <w:sz w:val="20"/>
                <w:szCs w:val="20"/>
              </w:rPr>
            </w:pPr>
          </w:p>
        </w:tc>
        <w:tc>
          <w:tcPr>
            <w:tcW w:w="269" w:type="pct"/>
            <w:noWrap/>
            <w:vAlign w:val="bottom"/>
            <w:hideMark/>
          </w:tcPr>
          <w:p w:rsidR="0075095A" w:rsidRPr="00347B50" w:rsidRDefault="0075095A" w:rsidP="003876F1">
            <w:pPr>
              <w:widowControl w:val="0"/>
              <w:ind w:firstLine="567"/>
              <w:rPr>
                <w:iCs/>
                <w:sz w:val="20"/>
                <w:szCs w:val="20"/>
              </w:rPr>
            </w:pPr>
          </w:p>
        </w:tc>
        <w:tc>
          <w:tcPr>
            <w:tcW w:w="411" w:type="pct"/>
            <w:noWrap/>
            <w:vAlign w:val="bottom"/>
            <w:hideMark/>
          </w:tcPr>
          <w:p w:rsidR="0075095A" w:rsidRPr="00347B50" w:rsidRDefault="0075095A" w:rsidP="003876F1">
            <w:pPr>
              <w:widowControl w:val="0"/>
              <w:ind w:firstLine="567"/>
              <w:rPr>
                <w:iCs/>
                <w:sz w:val="20"/>
                <w:szCs w:val="20"/>
              </w:rPr>
            </w:pPr>
          </w:p>
        </w:tc>
        <w:tc>
          <w:tcPr>
            <w:tcW w:w="515" w:type="pct"/>
            <w:shd w:val="clear" w:color="auto" w:fill="auto"/>
            <w:noWrap/>
            <w:vAlign w:val="bottom"/>
            <w:hideMark/>
          </w:tcPr>
          <w:p w:rsidR="0075095A" w:rsidRPr="00347B50" w:rsidRDefault="0075095A" w:rsidP="003876F1">
            <w:pPr>
              <w:widowControl w:val="0"/>
              <w:ind w:firstLine="567"/>
              <w:rPr>
                <w:iCs/>
                <w:sz w:val="20"/>
                <w:szCs w:val="20"/>
              </w:rPr>
            </w:pPr>
          </w:p>
        </w:tc>
        <w:tc>
          <w:tcPr>
            <w:tcW w:w="128" w:type="pct"/>
            <w:noWrap/>
            <w:vAlign w:val="bottom"/>
            <w:hideMark/>
          </w:tcPr>
          <w:p w:rsidR="0075095A" w:rsidRPr="00347B50" w:rsidRDefault="0075095A" w:rsidP="003876F1">
            <w:pPr>
              <w:widowControl w:val="0"/>
              <w:ind w:firstLine="567"/>
              <w:rPr>
                <w:iCs/>
                <w:sz w:val="20"/>
                <w:szCs w:val="20"/>
              </w:rPr>
            </w:pPr>
          </w:p>
        </w:tc>
        <w:tc>
          <w:tcPr>
            <w:tcW w:w="198" w:type="pct"/>
            <w:noWrap/>
            <w:vAlign w:val="bottom"/>
            <w:hideMark/>
          </w:tcPr>
          <w:p w:rsidR="0075095A" w:rsidRPr="00347B50" w:rsidRDefault="0075095A" w:rsidP="003876F1">
            <w:pPr>
              <w:widowControl w:val="0"/>
              <w:ind w:firstLine="567"/>
              <w:rPr>
                <w:iCs/>
                <w:sz w:val="20"/>
                <w:szCs w:val="20"/>
              </w:rPr>
            </w:pPr>
          </w:p>
        </w:tc>
        <w:tc>
          <w:tcPr>
            <w:tcW w:w="222" w:type="pct"/>
            <w:noWrap/>
            <w:vAlign w:val="bottom"/>
            <w:hideMark/>
          </w:tcPr>
          <w:p w:rsidR="0075095A" w:rsidRPr="00347B50" w:rsidRDefault="0075095A" w:rsidP="003876F1">
            <w:pPr>
              <w:widowControl w:val="0"/>
              <w:ind w:firstLine="567"/>
              <w:rPr>
                <w:iCs/>
                <w:sz w:val="20"/>
                <w:szCs w:val="20"/>
              </w:rPr>
            </w:pPr>
          </w:p>
        </w:tc>
        <w:tc>
          <w:tcPr>
            <w:tcW w:w="434" w:type="pct"/>
            <w:noWrap/>
            <w:vAlign w:val="bottom"/>
            <w:hideMark/>
          </w:tcPr>
          <w:p w:rsidR="0075095A" w:rsidRPr="00347B50" w:rsidRDefault="0075095A" w:rsidP="003876F1">
            <w:pPr>
              <w:widowControl w:val="0"/>
              <w:ind w:firstLine="567"/>
              <w:rPr>
                <w:iCs/>
                <w:sz w:val="20"/>
                <w:szCs w:val="20"/>
              </w:rPr>
            </w:pPr>
          </w:p>
        </w:tc>
        <w:tc>
          <w:tcPr>
            <w:tcW w:w="380" w:type="pct"/>
            <w:noWrap/>
            <w:vAlign w:val="bottom"/>
            <w:hideMark/>
          </w:tcPr>
          <w:p w:rsidR="0075095A" w:rsidRPr="00347B50" w:rsidRDefault="0075095A" w:rsidP="003876F1">
            <w:pPr>
              <w:widowControl w:val="0"/>
              <w:ind w:firstLine="567"/>
              <w:rPr>
                <w:iCs/>
                <w:sz w:val="20"/>
                <w:szCs w:val="20"/>
              </w:rPr>
            </w:pPr>
          </w:p>
        </w:tc>
        <w:tc>
          <w:tcPr>
            <w:tcW w:w="515" w:type="pct"/>
            <w:shd w:val="clear" w:color="auto" w:fill="auto"/>
            <w:noWrap/>
            <w:vAlign w:val="bottom"/>
            <w:hideMark/>
          </w:tcPr>
          <w:p w:rsidR="0075095A" w:rsidRPr="00347B50" w:rsidRDefault="0075095A" w:rsidP="003876F1">
            <w:pPr>
              <w:widowControl w:val="0"/>
              <w:ind w:firstLine="567"/>
              <w:rPr>
                <w:iCs/>
                <w:sz w:val="20"/>
                <w:szCs w:val="20"/>
              </w:rPr>
            </w:pPr>
          </w:p>
        </w:tc>
        <w:tc>
          <w:tcPr>
            <w:tcW w:w="414" w:type="pct"/>
            <w:shd w:val="clear" w:color="auto" w:fill="auto"/>
            <w:noWrap/>
            <w:vAlign w:val="bottom"/>
            <w:hideMark/>
          </w:tcPr>
          <w:p w:rsidR="0075095A" w:rsidRPr="00347B50" w:rsidRDefault="0075095A" w:rsidP="003876F1">
            <w:pPr>
              <w:widowControl w:val="0"/>
              <w:ind w:firstLine="567"/>
              <w:rPr>
                <w:iCs/>
                <w:sz w:val="20"/>
                <w:szCs w:val="20"/>
              </w:rPr>
            </w:pPr>
          </w:p>
        </w:tc>
        <w:tc>
          <w:tcPr>
            <w:tcW w:w="512" w:type="pct"/>
            <w:shd w:val="clear" w:color="auto" w:fill="auto"/>
            <w:noWrap/>
            <w:vAlign w:val="bottom"/>
            <w:hideMark/>
          </w:tcPr>
          <w:p w:rsidR="0075095A" w:rsidRPr="00347B50" w:rsidRDefault="0075095A" w:rsidP="003876F1">
            <w:pPr>
              <w:widowControl w:val="0"/>
              <w:ind w:firstLine="567"/>
              <w:rPr>
                <w:iCs/>
                <w:sz w:val="20"/>
                <w:szCs w:val="20"/>
              </w:rPr>
            </w:pPr>
          </w:p>
        </w:tc>
      </w:tr>
      <w:tr w:rsidR="0075095A" w:rsidRPr="00347B50" w:rsidTr="003876F1">
        <w:trPr>
          <w:trHeight w:val="315"/>
        </w:trPr>
        <w:tc>
          <w:tcPr>
            <w:tcW w:w="151" w:type="pct"/>
            <w:noWrap/>
            <w:vAlign w:val="bottom"/>
            <w:hideMark/>
          </w:tcPr>
          <w:p w:rsidR="0075095A" w:rsidRPr="00347B50" w:rsidRDefault="0075095A" w:rsidP="003876F1">
            <w:pPr>
              <w:widowControl w:val="0"/>
              <w:ind w:firstLine="567"/>
              <w:rPr>
                <w:iCs/>
                <w:sz w:val="20"/>
                <w:szCs w:val="20"/>
              </w:rPr>
            </w:pPr>
            <w:r w:rsidRPr="00347B50">
              <w:rPr>
                <w:iCs/>
                <w:sz w:val="20"/>
                <w:szCs w:val="20"/>
              </w:rPr>
              <w:t> </w:t>
            </w:r>
          </w:p>
        </w:tc>
        <w:tc>
          <w:tcPr>
            <w:tcW w:w="198" w:type="pct"/>
            <w:noWrap/>
            <w:vAlign w:val="bottom"/>
            <w:hideMark/>
          </w:tcPr>
          <w:p w:rsidR="0075095A" w:rsidRPr="00347B50" w:rsidRDefault="0075095A" w:rsidP="003876F1">
            <w:pPr>
              <w:widowControl w:val="0"/>
              <w:ind w:firstLine="567"/>
              <w:rPr>
                <w:iCs/>
                <w:sz w:val="20"/>
                <w:szCs w:val="20"/>
              </w:rPr>
            </w:pPr>
            <w:r w:rsidRPr="00347B50">
              <w:rPr>
                <w:iCs/>
                <w:sz w:val="20"/>
                <w:szCs w:val="20"/>
              </w:rPr>
              <w:t> </w:t>
            </w:r>
          </w:p>
        </w:tc>
        <w:tc>
          <w:tcPr>
            <w:tcW w:w="222" w:type="pct"/>
            <w:noWrap/>
            <w:vAlign w:val="bottom"/>
            <w:hideMark/>
          </w:tcPr>
          <w:p w:rsidR="0075095A" w:rsidRPr="00347B50" w:rsidRDefault="0075095A" w:rsidP="003876F1">
            <w:pPr>
              <w:widowControl w:val="0"/>
              <w:ind w:firstLine="567"/>
              <w:rPr>
                <w:iCs/>
                <w:sz w:val="20"/>
                <w:szCs w:val="20"/>
              </w:rPr>
            </w:pPr>
            <w:r w:rsidRPr="00347B50">
              <w:rPr>
                <w:iCs/>
                <w:sz w:val="20"/>
                <w:szCs w:val="20"/>
              </w:rPr>
              <w:t> </w:t>
            </w:r>
          </w:p>
        </w:tc>
        <w:tc>
          <w:tcPr>
            <w:tcW w:w="434" w:type="pct"/>
            <w:noWrap/>
            <w:vAlign w:val="bottom"/>
            <w:hideMark/>
          </w:tcPr>
          <w:p w:rsidR="0075095A" w:rsidRPr="00347B50" w:rsidRDefault="0075095A" w:rsidP="003876F1">
            <w:pPr>
              <w:widowControl w:val="0"/>
              <w:ind w:firstLine="567"/>
              <w:rPr>
                <w:iCs/>
                <w:sz w:val="20"/>
                <w:szCs w:val="20"/>
              </w:rPr>
            </w:pPr>
            <w:r w:rsidRPr="00347B50">
              <w:rPr>
                <w:iCs/>
                <w:sz w:val="20"/>
                <w:szCs w:val="20"/>
              </w:rPr>
              <w:t> </w:t>
            </w:r>
          </w:p>
        </w:tc>
        <w:tc>
          <w:tcPr>
            <w:tcW w:w="269" w:type="pct"/>
            <w:noWrap/>
            <w:vAlign w:val="bottom"/>
            <w:hideMark/>
          </w:tcPr>
          <w:p w:rsidR="0075095A" w:rsidRPr="00347B50" w:rsidRDefault="0075095A" w:rsidP="003876F1">
            <w:pPr>
              <w:widowControl w:val="0"/>
              <w:ind w:firstLine="567"/>
              <w:rPr>
                <w:iCs/>
                <w:sz w:val="20"/>
                <w:szCs w:val="20"/>
              </w:rPr>
            </w:pPr>
            <w:r w:rsidRPr="00347B50">
              <w:rPr>
                <w:iCs/>
                <w:sz w:val="20"/>
                <w:szCs w:val="20"/>
              </w:rPr>
              <w:t> </w:t>
            </w:r>
          </w:p>
        </w:tc>
        <w:tc>
          <w:tcPr>
            <w:tcW w:w="411" w:type="pct"/>
            <w:noWrap/>
            <w:vAlign w:val="bottom"/>
            <w:hideMark/>
          </w:tcPr>
          <w:p w:rsidR="0075095A" w:rsidRPr="00347B50" w:rsidRDefault="0075095A" w:rsidP="003876F1">
            <w:pPr>
              <w:widowControl w:val="0"/>
              <w:ind w:firstLine="567"/>
              <w:rPr>
                <w:iCs/>
                <w:sz w:val="20"/>
                <w:szCs w:val="20"/>
              </w:rPr>
            </w:pPr>
            <w:r w:rsidRPr="00347B50">
              <w:rPr>
                <w:iCs/>
                <w:sz w:val="20"/>
                <w:szCs w:val="20"/>
              </w:rPr>
              <w:t> </w:t>
            </w:r>
          </w:p>
        </w:tc>
        <w:tc>
          <w:tcPr>
            <w:tcW w:w="515" w:type="pct"/>
            <w:shd w:val="clear" w:color="auto" w:fill="auto"/>
            <w:noWrap/>
            <w:vAlign w:val="bottom"/>
            <w:hideMark/>
          </w:tcPr>
          <w:p w:rsidR="0075095A" w:rsidRPr="00347B50" w:rsidRDefault="0075095A" w:rsidP="003876F1">
            <w:pPr>
              <w:widowControl w:val="0"/>
              <w:ind w:firstLine="567"/>
              <w:rPr>
                <w:iCs/>
                <w:sz w:val="20"/>
                <w:szCs w:val="20"/>
              </w:rPr>
            </w:pPr>
            <w:r w:rsidRPr="00347B50">
              <w:rPr>
                <w:iCs/>
                <w:sz w:val="20"/>
                <w:szCs w:val="20"/>
              </w:rPr>
              <w:t> </w:t>
            </w:r>
          </w:p>
        </w:tc>
        <w:tc>
          <w:tcPr>
            <w:tcW w:w="128" w:type="pct"/>
            <w:noWrap/>
            <w:vAlign w:val="bottom"/>
            <w:hideMark/>
          </w:tcPr>
          <w:p w:rsidR="0075095A" w:rsidRPr="00347B50" w:rsidRDefault="0075095A" w:rsidP="003876F1">
            <w:pPr>
              <w:widowControl w:val="0"/>
              <w:ind w:firstLine="567"/>
              <w:rPr>
                <w:iCs/>
                <w:sz w:val="20"/>
                <w:szCs w:val="20"/>
              </w:rPr>
            </w:pPr>
            <w:r w:rsidRPr="00347B50">
              <w:rPr>
                <w:iCs/>
                <w:sz w:val="20"/>
                <w:szCs w:val="20"/>
              </w:rPr>
              <w:t> </w:t>
            </w:r>
          </w:p>
        </w:tc>
        <w:tc>
          <w:tcPr>
            <w:tcW w:w="198" w:type="pct"/>
            <w:noWrap/>
            <w:vAlign w:val="bottom"/>
            <w:hideMark/>
          </w:tcPr>
          <w:p w:rsidR="0075095A" w:rsidRPr="00347B50" w:rsidRDefault="0075095A" w:rsidP="003876F1">
            <w:pPr>
              <w:widowControl w:val="0"/>
              <w:ind w:firstLine="567"/>
              <w:rPr>
                <w:iCs/>
                <w:sz w:val="20"/>
                <w:szCs w:val="20"/>
              </w:rPr>
            </w:pPr>
            <w:r w:rsidRPr="00347B50">
              <w:rPr>
                <w:iCs/>
                <w:sz w:val="20"/>
                <w:szCs w:val="20"/>
              </w:rPr>
              <w:t> </w:t>
            </w:r>
          </w:p>
        </w:tc>
        <w:tc>
          <w:tcPr>
            <w:tcW w:w="222" w:type="pct"/>
            <w:noWrap/>
            <w:vAlign w:val="bottom"/>
            <w:hideMark/>
          </w:tcPr>
          <w:p w:rsidR="0075095A" w:rsidRPr="00347B50" w:rsidRDefault="0075095A" w:rsidP="003876F1">
            <w:pPr>
              <w:widowControl w:val="0"/>
              <w:ind w:firstLine="567"/>
              <w:rPr>
                <w:iCs/>
                <w:sz w:val="20"/>
                <w:szCs w:val="20"/>
              </w:rPr>
            </w:pPr>
            <w:r w:rsidRPr="00347B50">
              <w:rPr>
                <w:iCs/>
                <w:sz w:val="20"/>
                <w:szCs w:val="20"/>
              </w:rPr>
              <w:t> </w:t>
            </w:r>
          </w:p>
        </w:tc>
        <w:tc>
          <w:tcPr>
            <w:tcW w:w="434" w:type="pct"/>
            <w:noWrap/>
            <w:vAlign w:val="bottom"/>
            <w:hideMark/>
          </w:tcPr>
          <w:p w:rsidR="0075095A" w:rsidRPr="00347B50" w:rsidRDefault="0075095A" w:rsidP="003876F1">
            <w:pPr>
              <w:widowControl w:val="0"/>
              <w:ind w:firstLine="567"/>
              <w:rPr>
                <w:iCs/>
                <w:sz w:val="20"/>
                <w:szCs w:val="20"/>
              </w:rPr>
            </w:pPr>
            <w:r w:rsidRPr="00347B50">
              <w:rPr>
                <w:iCs/>
                <w:sz w:val="20"/>
                <w:szCs w:val="20"/>
              </w:rPr>
              <w:t> </w:t>
            </w:r>
          </w:p>
        </w:tc>
        <w:tc>
          <w:tcPr>
            <w:tcW w:w="380" w:type="pct"/>
            <w:noWrap/>
            <w:vAlign w:val="bottom"/>
            <w:hideMark/>
          </w:tcPr>
          <w:p w:rsidR="0075095A" w:rsidRPr="00347B50" w:rsidRDefault="0075095A" w:rsidP="003876F1">
            <w:pPr>
              <w:widowControl w:val="0"/>
              <w:ind w:firstLine="567"/>
              <w:rPr>
                <w:iCs/>
                <w:sz w:val="20"/>
                <w:szCs w:val="20"/>
              </w:rPr>
            </w:pPr>
            <w:r w:rsidRPr="00347B50">
              <w:rPr>
                <w:iCs/>
                <w:sz w:val="20"/>
                <w:szCs w:val="20"/>
              </w:rPr>
              <w:t> </w:t>
            </w:r>
          </w:p>
        </w:tc>
        <w:tc>
          <w:tcPr>
            <w:tcW w:w="515" w:type="pct"/>
            <w:shd w:val="clear" w:color="auto" w:fill="auto"/>
            <w:noWrap/>
            <w:vAlign w:val="bottom"/>
            <w:hideMark/>
          </w:tcPr>
          <w:p w:rsidR="0075095A" w:rsidRPr="00347B50" w:rsidRDefault="0075095A" w:rsidP="003876F1">
            <w:pPr>
              <w:widowControl w:val="0"/>
              <w:ind w:firstLine="567"/>
              <w:rPr>
                <w:iCs/>
                <w:sz w:val="20"/>
                <w:szCs w:val="20"/>
              </w:rPr>
            </w:pPr>
            <w:r w:rsidRPr="00347B50">
              <w:rPr>
                <w:iCs/>
                <w:sz w:val="20"/>
                <w:szCs w:val="20"/>
              </w:rPr>
              <w:t> </w:t>
            </w:r>
          </w:p>
        </w:tc>
        <w:tc>
          <w:tcPr>
            <w:tcW w:w="414" w:type="pct"/>
            <w:shd w:val="clear" w:color="auto" w:fill="auto"/>
            <w:noWrap/>
            <w:vAlign w:val="bottom"/>
            <w:hideMark/>
          </w:tcPr>
          <w:p w:rsidR="0075095A" w:rsidRPr="00347B50" w:rsidRDefault="0075095A" w:rsidP="003876F1">
            <w:pPr>
              <w:widowControl w:val="0"/>
              <w:ind w:firstLine="567"/>
              <w:rPr>
                <w:iCs/>
                <w:sz w:val="20"/>
                <w:szCs w:val="20"/>
              </w:rPr>
            </w:pPr>
            <w:r w:rsidRPr="00347B50">
              <w:rPr>
                <w:iCs/>
                <w:sz w:val="20"/>
                <w:szCs w:val="20"/>
              </w:rPr>
              <w:t> </w:t>
            </w:r>
          </w:p>
        </w:tc>
        <w:tc>
          <w:tcPr>
            <w:tcW w:w="512" w:type="pct"/>
            <w:shd w:val="clear" w:color="auto" w:fill="auto"/>
            <w:noWrap/>
            <w:vAlign w:val="bottom"/>
            <w:hideMark/>
          </w:tcPr>
          <w:p w:rsidR="0075095A" w:rsidRPr="00347B50" w:rsidRDefault="0075095A" w:rsidP="003876F1">
            <w:pPr>
              <w:widowControl w:val="0"/>
              <w:ind w:firstLine="567"/>
              <w:rPr>
                <w:iCs/>
                <w:sz w:val="20"/>
                <w:szCs w:val="20"/>
              </w:rPr>
            </w:pPr>
            <w:r w:rsidRPr="00347B50">
              <w:rPr>
                <w:iCs/>
                <w:sz w:val="20"/>
                <w:szCs w:val="20"/>
              </w:rPr>
              <w:t> </w:t>
            </w:r>
          </w:p>
        </w:tc>
      </w:tr>
      <w:tr w:rsidR="0075095A" w:rsidRPr="00347B50" w:rsidTr="003876F1">
        <w:trPr>
          <w:trHeight w:val="315"/>
        </w:trPr>
        <w:tc>
          <w:tcPr>
            <w:tcW w:w="151" w:type="pct"/>
            <w:noWrap/>
            <w:vAlign w:val="bottom"/>
            <w:hideMark/>
          </w:tcPr>
          <w:p w:rsidR="0075095A" w:rsidRPr="00347B50" w:rsidRDefault="0075095A" w:rsidP="003876F1">
            <w:pPr>
              <w:widowControl w:val="0"/>
              <w:ind w:firstLine="567"/>
              <w:rPr>
                <w:sz w:val="20"/>
                <w:szCs w:val="20"/>
              </w:rPr>
            </w:pPr>
          </w:p>
        </w:tc>
        <w:tc>
          <w:tcPr>
            <w:tcW w:w="198" w:type="pct"/>
            <w:noWrap/>
            <w:vAlign w:val="bottom"/>
            <w:hideMark/>
          </w:tcPr>
          <w:p w:rsidR="0075095A" w:rsidRPr="00347B50" w:rsidRDefault="0075095A" w:rsidP="003876F1">
            <w:pPr>
              <w:widowControl w:val="0"/>
              <w:ind w:firstLine="567"/>
              <w:rPr>
                <w:sz w:val="20"/>
                <w:szCs w:val="20"/>
              </w:rPr>
            </w:pPr>
          </w:p>
        </w:tc>
        <w:tc>
          <w:tcPr>
            <w:tcW w:w="222" w:type="pct"/>
            <w:noWrap/>
            <w:vAlign w:val="bottom"/>
            <w:hideMark/>
          </w:tcPr>
          <w:p w:rsidR="0075095A" w:rsidRPr="00347B50" w:rsidRDefault="0075095A" w:rsidP="003876F1">
            <w:pPr>
              <w:widowControl w:val="0"/>
              <w:ind w:firstLine="567"/>
              <w:rPr>
                <w:sz w:val="20"/>
                <w:szCs w:val="20"/>
              </w:rPr>
            </w:pPr>
          </w:p>
        </w:tc>
        <w:tc>
          <w:tcPr>
            <w:tcW w:w="434" w:type="pct"/>
            <w:noWrap/>
            <w:vAlign w:val="bottom"/>
            <w:hideMark/>
          </w:tcPr>
          <w:p w:rsidR="0075095A" w:rsidRPr="00347B50" w:rsidRDefault="0075095A" w:rsidP="003876F1">
            <w:pPr>
              <w:widowControl w:val="0"/>
              <w:ind w:firstLine="567"/>
              <w:rPr>
                <w:sz w:val="20"/>
                <w:szCs w:val="20"/>
              </w:rPr>
            </w:pPr>
          </w:p>
        </w:tc>
        <w:tc>
          <w:tcPr>
            <w:tcW w:w="269" w:type="pct"/>
            <w:noWrap/>
            <w:vAlign w:val="bottom"/>
            <w:hideMark/>
          </w:tcPr>
          <w:p w:rsidR="0075095A" w:rsidRPr="00347B50" w:rsidRDefault="0075095A" w:rsidP="003876F1">
            <w:pPr>
              <w:widowControl w:val="0"/>
              <w:ind w:firstLine="567"/>
              <w:rPr>
                <w:sz w:val="20"/>
                <w:szCs w:val="20"/>
              </w:rPr>
            </w:pPr>
          </w:p>
        </w:tc>
        <w:tc>
          <w:tcPr>
            <w:tcW w:w="411" w:type="pct"/>
            <w:noWrap/>
            <w:vAlign w:val="bottom"/>
            <w:hideMark/>
          </w:tcPr>
          <w:p w:rsidR="0075095A" w:rsidRPr="00347B50" w:rsidRDefault="0075095A" w:rsidP="003876F1">
            <w:pPr>
              <w:widowControl w:val="0"/>
              <w:ind w:firstLine="567"/>
              <w:rPr>
                <w:sz w:val="20"/>
                <w:szCs w:val="20"/>
              </w:rPr>
            </w:pPr>
          </w:p>
        </w:tc>
        <w:tc>
          <w:tcPr>
            <w:tcW w:w="515" w:type="pct"/>
            <w:shd w:val="clear" w:color="auto" w:fill="auto"/>
            <w:noWrap/>
            <w:vAlign w:val="bottom"/>
            <w:hideMark/>
          </w:tcPr>
          <w:p w:rsidR="0075095A" w:rsidRPr="00347B50" w:rsidRDefault="0075095A" w:rsidP="003876F1">
            <w:pPr>
              <w:widowControl w:val="0"/>
              <w:ind w:firstLine="567"/>
              <w:rPr>
                <w:sz w:val="20"/>
                <w:szCs w:val="20"/>
              </w:rPr>
            </w:pPr>
          </w:p>
        </w:tc>
        <w:tc>
          <w:tcPr>
            <w:tcW w:w="128" w:type="pct"/>
            <w:noWrap/>
            <w:vAlign w:val="bottom"/>
            <w:hideMark/>
          </w:tcPr>
          <w:p w:rsidR="0075095A" w:rsidRPr="00347B50" w:rsidRDefault="0075095A" w:rsidP="003876F1">
            <w:pPr>
              <w:widowControl w:val="0"/>
              <w:ind w:firstLine="567"/>
              <w:rPr>
                <w:sz w:val="20"/>
                <w:szCs w:val="20"/>
              </w:rPr>
            </w:pPr>
          </w:p>
        </w:tc>
        <w:tc>
          <w:tcPr>
            <w:tcW w:w="198" w:type="pct"/>
            <w:noWrap/>
            <w:vAlign w:val="bottom"/>
            <w:hideMark/>
          </w:tcPr>
          <w:p w:rsidR="0075095A" w:rsidRPr="00347B50" w:rsidRDefault="0075095A" w:rsidP="003876F1">
            <w:pPr>
              <w:widowControl w:val="0"/>
              <w:ind w:firstLine="567"/>
              <w:rPr>
                <w:sz w:val="20"/>
                <w:szCs w:val="20"/>
              </w:rPr>
            </w:pPr>
          </w:p>
        </w:tc>
        <w:tc>
          <w:tcPr>
            <w:tcW w:w="222" w:type="pct"/>
            <w:noWrap/>
            <w:vAlign w:val="bottom"/>
            <w:hideMark/>
          </w:tcPr>
          <w:p w:rsidR="0075095A" w:rsidRPr="00347B50" w:rsidRDefault="0075095A" w:rsidP="003876F1">
            <w:pPr>
              <w:widowControl w:val="0"/>
              <w:ind w:firstLine="567"/>
              <w:rPr>
                <w:sz w:val="20"/>
                <w:szCs w:val="20"/>
              </w:rPr>
            </w:pPr>
          </w:p>
        </w:tc>
        <w:tc>
          <w:tcPr>
            <w:tcW w:w="434" w:type="pct"/>
            <w:noWrap/>
            <w:vAlign w:val="bottom"/>
            <w:hideMark/>
          </w:tcPr>
          <w:p w:rsidR="0075095A" w:rsidRPr="00347B50" w:rsidRDefault="0075095A" w:rsidP="003876F1">
            <w:pPr>
              <w:widowControl w:val="0"/>
              <w:ind w:firstLine="567"/>
              <w:rPr>
                <w:sz w:val="20"/>
                <w:szCs w:val="20"/>
              </w:rPr>
            </w:pPr>
          </w:p>
        </w:tc>
        <w:tc>
          <w:tcPr>
            <w:tcW w:w="380" w:type="pct"/>
            <w:noWrap/>
            <w:vAlign w:val="bottom"/>
            <w:hideMark/>
          </w:tcPr>
          <w:p w:rsidR="0075095A" w:rsidRPr="00347B50" w:rsidRDefault="0075095A" w:rsidP="003876F1">
            <w:pPr>
              <w:widowControl w:val="0"/>
              <w:ind w:firstLine="567"/>
              <w:rPr>
                <w:sz w:val="20"/>
                <w:szCs w:val="20"/>
              </w:rPr>
            </w:pPr>
          </w:p>
        </w:tc>
        <w:tc>
          <w:tcPr>
            <w:tcW w:w="515" w:type="pct"/>
            <w:shd w:val="clear" w:color="auto" w:fill="auto"/>
            <w:noWrap/>
            <w:vAlign w:val="bottom"/>
            <w:hideMark/>
          </w:tcPr>
          <w:p w:rsidR="0075095A" w:rsidRPr="00347B50" w:rsidRDefault="0075095A" w:rsidP="003876F1">
            <w:pPr>
              <w:widowControl w:val="0"/>
              <w:ind w:firstLine="567"/>
              <w:rPr>
                <w:sz w:val="20"/>
                <w:szCs w:val="20"/>
              </w:rPr>
            </w:pPr>
          </w:p>
        </w:tc>
        <w:tc>
          <w:tcPr>
            <w:tcW w:w="414" w:type="pct"/>
            <w:shd w:val="clear" w:color="auto" w:fill="auto"/>
            <w:noWrap/>
            <w:vAlign w:val="bottom"/>
            <w:hideMark/>
          </w:tcPr>
          <w:p w:rsidR="0075095A" w:rsidRPr="00347B50" w:rsidRDefault="0075095A" w:rsidP="003876F1">
            <w:pPr>
              <w:widowControl w:val="0"/>
              <w:ind w:firstLine="567"/>
              <w:rPr>
                <w:sz w:val="20"/>
                <w:szCs w:val="20"/>
              </w:rPr>
            </w:pPr>
          </w:p>
        </w:tc>
        <w:tc>
          <w:tcPr>
            <w:tcW w:w="512" w:type="pct"/>
            <w:shd w:val="clear" w:color="auto" w:fill="auto"/>
            <w:noWrap/>
            <w:vAlign w:val="bottom"/>
            <w:hideMark/>
          </w:tcPr>
          <w:p w:rsidR="0075095A" w:rsidRPr="00347B50" w:rsidRDefault="0075095A" w:rsidP="003876F1">
            <w:pPr>
              <w:widowControl w:val="0"/>
              <w:ind w:firstLine="567"/>
              <w:rPr>
                <w:sz w:val="20"/>
                <w:szCs w:val="20"/>
              </w:rPr>
            </w:pPr>
          </w:p>
        </w:tc>
      </w:tr>
      <w:tr w:rsidR="0075095A" w:rsidRPr="00347B50" w:rsidTr="003876F1">
        <w:trPr>
          <w:trHeight w:val="315"/>
        </w:trPr>
        <w:tc>
          <w:tcPr>
            <w:tcW w:w="151" w:type="pct"/>
            <w:noWrap/>
            <w:vAlign w:val="bottom"/>
            <w:hideMark/>
          </w:tcPr>
          <w:p w:rsidR="0075095A" w:rsidRPr="00347B50" w:rsidRDefault="0075095A" w:rsidP="003876F1">
            <w:pPr>
              <w:widowControl w:val="0"/>
              <w:ind w:firstLine="567"/>
              <w:rPr>
                <w:sz w:val="20"/>
                <w:szCs w:val="20"/>
              </w:rPr>
            </w:pPr>
          </w:p>
        </w:tc>
        <w:tc>
          <w:tcPr>
            <w:tcW w:w="198" w:type="pct"/>
            <w:noWrap/>
            <w:vAlign w:val="bottom"/>
            <w:hideMark/>
          </w:tcPr>
          <w:p w:rsidR="0075095A" w:rsidRPr="00347B50" w:rsidRDefault="0075095A" w:rsidP="003876F1">
            <w:pPr>
              <w:widowControl w:val="0"/>
              <w:ind w:firstLine="567"/>
              <w:rPr>
                <w:sz w:val="20"/>
                <w:szCs w:val="20"/>
              </w:rPr>
            </w:pPr>
          </w:p>
        </w:tc>
        <w:tc>
          <w:tcPr>
            <w:tcW w:w="222" w:type="pct"/>
            <w:noWrap/>
            <w:vAlign w:val="bottom"/>
            <w:hideMark/>
          </w:tcPr>
          <w:p w:rsidR="0075095A" w:rsidRPr="00347B50" w:rsidRDefault="0075095A" w:rsidP="003876F1">
            <w:pPr>
              <w:widowControl w:val="0"/>
              <w:ind w:firstLine="567"/>
              <w:rPr>
                <w:sz w:val="20"/>
                <w:szCs w:val="20"/>
              </w:rPr>
            </w:pPr>
          </w:p>
        </w:tc>
        <w:tc>
          <w:tcPr>
            <w:tcW w:w="434" w:type="pct"/>
            <w:noWrap/>
            <w:vAlign w:val="bottom"/>
            <w:hideMark/>
          </w:tcPr>
          <w:p w:rsidR="0075095A" w:rsidRPr="00347B50" w:rsidRDefault="0075095A" w:rsidP="003876F1">
            <w:pPr>
              <w:widowControl w:val="0"/>
              <w:ind w:firstLine="567"/>
              <w:rPr>
                <w:sz w:val="20"/>
                <w:szCs w:val="20"/>
              </w:rPr>
            </w:pPr>
          </w:p>
        </w:tc>
        <w:tc>
          <w:tcPr>
            <w:tcW w:w="269" w:type="pct"/>
            <w:noWrap/>
            <w:vAlign w:val="bottom"/>
            <w:hideMark/>
          </w:tcPr>
          <w:p w:rsidR="0075095A" w:rsidRPr="00347B50" w:rsidRDefault="0075095A" w:rsidP="003876F1">
            <w:pPr>
              <w:widowControl w:val="0"/>
              <w:ind w:firstLine="567"/>
              <w:rPr>
                <w:sz w:val="20"/>
                <w:szCs w:val="20"/>
              </w:rPr>
            </w:pPr>
          </w:p>
        </w:tc>
        <w:tc>
          <w:tcPr>
            <w:tcW w:w="411" w:type="pct"/>
            <w:noWrap/>
            <w:vAlign w:val="bottom"/>
            <w:hideMark/>
          </w:tcPr>
          <w:p w:rsidR="0075095A" w:rsidRPr="00347B50" w:rsidRDefault="0075095A" w:rsidP="003876F1">
            <w:pPr>
              <w:widowControl w:val="0"/>
              <w:ind w:firstLine="567"/>
              <w:rPr>
                <w:sz w:val="20"/>
                <w:szCs w:val="20"/>
              </w:rPr>
            </w:pPr>
          </w:p>
        </w:tc>
        <w:tc>
          <w:tcPr>
            <w:tcW w:w="515" w:type="pct"/>
            <w:shd w:val="clear" w:color="auto" w:fill="auto"/>
            <w:noWrap/>
            <w:vAlign w:val="bottom"/>
            <w:hideMark/>
          </w:tcPr>
          <w:p w:rsidR="0075095A" w:rsidRPr="00347B50" w:rsidRDefault="0075095A" w:rsidP="003876F1">
            <w:pPr>
              <w:widowControl w:val="0"/>
              <w:ind w:firstLine="567"/>
              <w:rPr>
                <w:sz w:val="20"/>
                <w:szCs w:val="20"/>
              </w:rPr>
            </w:pPr>
          </w:p>
        </w:tc>
        <w:tc>
          <w:tcPr>
            <w:tcW w:w="128" w:type="pct"/>
            <w:noWrap/>
            <w:vAlign w:val="bottom"/>
            <w:hideMark/>
          </w:tcPr>
          <w:p w:rsidR="0075095A" w:rsidRPr="00347B50" w:rsidRDefault="0075095A" w:rsidP="003876F1">
            <w:pPr>
              <w:widowControl w:val="0"/>
              <w:ind w:firstLine="567"/>
              <w:rPr>
                <w:sz w:val="20"/>
                <w:szCs w:val="20"/>
              </w:rPr>
            </w:pPr>
          </w:p>
        </w:tc>
        <w:tc>
          <w:tcPr>
            <w:tcW w:w="198" w:type="pct"/>
            <w:noWrap/>
            <w:vAlign w:val="bottom"/>
            <w:hideMark/>
          </w:tcPr>
          <w:p w:rsidR="0075095A" w:rsidRPr="00347B50" w:rsidRDefault="0075095A" w:rsidP="003876F1">
            <w:pPr>
              <w:widowControl w:val="0"/>
              <w:ind w:firstLine="567"/>
              <w:rPr>
                <w:sz w:val="20"/>
                <w:szCs w:val="20"/>
              </w:rPr>
            </w:pPr>
          </w:p>
        </w:tc>
        <w:tc>
          <w:tcPr>
            <w:tcW w:w="222" w:type="pct"/>
            <w:noWrap/>
            <w:vAlign w:val="bottom"/>
            <w:hideMark/>
          </w:tcPr>
          <w:p w:rsidR="0075095A" w:rsidRPr="00347B50" w:rsidRDefault="0075095A" w:rsidP="003876F1">
            <w:pPr>
              <w:widowControl w:val="0"/>
              <w:ind w:firstLine="567"/>
              <w:rPr>
                <w:sz w:val="20"/>
                <w:szCs w:val="20"/>
              </w:rPr>
            </w:pPr>
          </w:p>
        </w:tc>
        <w:tc>
          <w:tcPr>
            <w:tcW w:w="434" w:type="pct"/>
            <w:noWrap/>
            <w:vAlign w:val="bottom"/>
            <w:hideMark/>
          </w:tcPr>
          <w:p w:rsidR="0075095A" w:rsidRPr="00347B50" w:rsidRDefault="0075095A" w:rsidP="003876F1">
            <w:pPr>
              <w:widowControl w:val="0"/>
              <w:ind w:firstLine="567"/>
              <w:rPr>
                <w:sz w:val="20"/>
                <w:szCs w:val="20"/>
              </w:rPr>
            </w:pPr>
          </w:p>
        </w:tc>
        <w:tc>
          <w:tcPr>
            <w:tcW w:w="380" w:type="pct"/>
            <w:noWrap/>
            <w:vAlign w:val="bottom"/>
            <w:hideMark/>
          </w:tcPr>
          <w:p w:rsidR="0075095A" w:rsidRPr="00347B50" w:rsidRDefault="0075095A" w:rsidP="003876F1">
            <w:pPr>
              <w:widowControl w:val="0"/>
              <w:ind w:firstLine="567"/>
              <w:rPr>
                <w:sz w:val="20"/>
                <w:szCs w:val="20"/>
              </w:rPr>
            </w:pPr>
          </w:p>
        </w:tc>
        <w:tc>
          <w:tcPr>
            <w:tcW w:w="515" w:type="pct"/>
            <w:shd w:val="clear" w:color="auto" w:fill="auto"/>
            <w:noWrap/>
            <w:vAlign w:val="bottom"/>
            <w:hideMark/>
          </w:tcPr>
          <w:p w:rsidR="0075095A" w:rsidRPr="00347B50" w:rsidRDefault="0075095A" w:rsidP="003876F1">
            <w:pPr>
              <w:widowControl w:val="0"/>
              <w:ind w:firstLine="567"/>
              <w:rPr>
                <w:sz w:val="20"/>
                <w:szCs w:val="20"/>
              </w:rPr>
            </w:pPr>
          </w:p>
        </w:tc>
        <w:tc>
          <w:tcPr>
            <w:tcW w:w="414" w:type="pct"/>
            <w:shd w:val="clear" w:color="auto" w:fill="auto"/>
            <w:noWrap/>
            <w:vAlign w:val="bottom"/>
            <w:hideMark/>
          </w:tcPr>
          <w:p w:rsidR="0075095A" w:rsidRPr="00347B50" w:rsidRDefault="0075095A" w:rsidP="003876F1">
            <w:pPr>
              <w:widowControl w:val="0"/>
              <w:ind w:firstLine="567"/>
              <w:rPr>
                <w:sz w:val="20"/>
                <w:szCs w:val="20"/>
              </w:rPr>
            </w:pPr>
          </w:p>
        </w:tc>
        <w:tc>
          <w:tcPr>
            <w:tcW w:w="512" w:type="pct"/>
            <w:shd w:val="clear" w:color="auto" w:fill="auto"/>
            <w:noWrap/>
            <w:vAlign w:val="bottom"/>
            <w:hideMark/>
          </w:tcPr>
          <w:p w:rsidR="0075095A" w:rsidRPr="00347B50" w:rsidRDefault="0075095A" w:rsidP="003876F1">
            <w:pPr>
              <w:widowControl w:val="0"/>
              <w:ind w:firstLine="567"/>
              <w:rPr>
                <w:sz w:val="20"/>
                <w:szCs w:val="20"/>
              </w:rPr>
            </w:pPr>
          </w:p>
        </w:tc>
      </w:tr>
    </w:tbl>
    <w:p w:rsidR="0075095A" w:rsidRPr="00347B50" w:rsidRDefault="0075095A" w:rsidP="0075095A">
      <w:pPr>
        <w:pStyle w:val="afff4"/>
        <w:widowControl w:val="0"/>
        <w:tabs>
          <w:tab w:val="clear" w:pos="1134"/>
        </w:tabs>
        <w:autoSpaceDE w:val="0"/>
        <w:autoSpaceDN w:val="0"/>
        <w:spacing w:line="240" w:lineRule="auto"/>
        <w:rPr>
          <w:sz w:val="24"/>
          <w:szCs w:val="28"/>
        </w:rPr>
      </w:pPr>
      <w:r w:rsidRPr="00347B50">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75095A" w:rsidRPr="00347B50" w:rsidRDefault="0075095A" w:rsidP="0075095A">
      <w:pPr>
        <w:pStyle w:val="afff4"/>
        <w:widowControl w:val="0"/>
        <w:tabs>
          <w:tab w:val="clear" w:pos="1134"/>
        </w:tabs>
        <w:autoSpaceDE w:val="0"/>
        <w:autoSpaceDN w:val="0"/>
        <w:spacing w:line="240" w:lineRule="auto"/>
        <w:rPr>
          <w:sz w:val="16"/>
          <w:szCs w:val="16"/>
        </w:rPr>
      </w:pPr>
    </w:p>
    <w:p w:rsidR="0075095A" w:rsidRPr="00347B50" w:rsidRDefault="0075095A" w:rsidP="0075095A">
      <w:pPr>
        <w:pStyle w:val="afff4"/>
        <w:widowControl w:val="0"/>
        <w:tabs>
          <w:tab w:val="clear" w:pos="1134"/>
        </w:tabs>
        <w:autoSpaceDE w:val="0"/>
        <w:autoSpaceDN w:val="0"/>
        <w:spacing w:line="240" w:lineRule="auto"/>
        <w:rPr>
          <w:sz w:val="16"/>
          <w:szCs w:val="16"/>
        </w:rPr>
      </w:pPr>
      <w:r w:rsidRPr="00347B50">
        <w:rPr>
          <w:sz w:val="16"/>
          <w:szCs w:val="16"/>
        </w:rPr>
        <w:t>_________________________________</w:t>
      </w:r>
      <w:r w:rsidRPr="00347B50">
        <w:rPr>
          <w:sz w:val="16"/>
          <w:szCs w:val="16"/>
        </w:rPr>
        <w:tab/>
        <w:t>_______</w:t>
      </w:r>
      <w:r w:rsidRPr="00347B50">
        <w:rPr>
          <w:sz w:val="16"/>
          <w:szCs w:val="16"/>
        </w:rPr>
        <w:tab/>
      </w:r>
      <w:r w:rsidRPr="00347B50">
        <w:rPr>
          <w:sz w:val="16"/>
          <w:szCs w:val="16"/>
        </w:rPr>
        <w:tab/>
        <w:t>_____________________________</w:t>
      </w:r>
    </w:p>
    <w:p w:rsidR="0075095A" w:rsidRPr="00347B50" w:rsidRDefault="0075095A" w:rsidP="0075095A">
      <w:pPr>
        <w:pStyle w:val="Times12"/>
        <w:widowControl w:val="0"/>
        <w:rPr>
          <w:bCs w:val="0"/>
          <w:vertAlign w:val="superscript"/>
        </w:rPr>
      </w:pPr>
      <w:r w:rsidRPr="00347B50">
        <w:rPr>
          <w:bCs w:val="0"/>
          <w:vertAlign w:val="superscript"/>
        </w:rPr>
        <w:t>(Подпись уполномоченного представителя)</w:t>
      </w:r>
      <w:r w:rsidRPr="00347B50">
        <w:rPr>
          <w:snapToGrid w:val="0"/>
          <w:sz w:val="14"/>
          <w:szCs w:val="14"/>
        </w:rPr>
        <w:tab/>
      </w:r>
      <w:r w:rsidRPr="00347B50">
        <w:rPr>
          <w:snapToGrid w:val="0"/>
          <w:sz w:val="14"/>
          <w:szCs w:val="14"/>
        </w:rPr>
        <w:tab/>
      </w:r>
      <w:r w:rsidRPr="00347B50">
        <w:rPr>
          <w:bCs w:val="0"/>
          <w:vertAlign w:val="superscript"/>
        </w:rPr>
        <w:t>(Имя и должность подписавшего)</w:t>
      </w:r>
    </w:p>
    <w:p w:rsidR="0075095A" w:rsidRPr="00347B50" w:rsidRDefault="0075095A" w:rsidP="0075095A">
      <w:pPr>
        <w:pStyle w:val="Times12"/>
        <w:widowControl w:val="0"/>
        <w:rPr>
          <w:bCs w:val="0"/>
          <w:sz w:val="28"/>
        </w:rPr>
      </w:pPr>
      <w:r w:rsidRPr="00347B50">
        <w:rPr>
          <w:bCs w:val="0"/>
          <w:sz w:val="28"/>
        </w:rPr>
        <w:t>М.П.</w:t>
      </w:r>
    </w:p>
    <w:p w:rsidR="0075095A" w:rsidRPr="00347B50" w:rsidRDefault="0075095A" w:rsidP="0075095A">
      <w:pPr>
        <w:widowControl w:val="0"/>
        <w:ind w:firstLine="567"/>
        <w:jc w:val="center"/>
        <w:rPr>
          <w:b/>
        </w:rPr>
      </w:pPr>
    </w:p>
    <w:p w:rsidR="0075095A" w:rsidRPr="00347B50" w:rsidRDefault="0075095A" w:rsidP="0075095A">
      <w:pPr>
        <w:widowControl w:val="0"/>
        <w:ind w:firstLine="567"/>
        <w:jc w:val="center"/>
        <w:rPr>
          <w:b/>
        </w:rPr>
      </w:pPr>
    </w:p>
    <w:p w:rsidR="0075095A" w:rsidRPr="00347B50" w:rsidRDefault="0075095A" w:rsidP="0075095A">
      <w:pPr>
        <w:widowControl w:val="0"/>
        <w:ind w:firstLine="567"/>
        <w:jc w:val="center"/>
        <w:rPr>
          <w:b/>
        </w:rPr>
      </w:pPr>
    </w:p>
    <w:p w:rsidR="0075095A" w:rsidRPr="00347B50" w:rsidRDefault="0075095A" w:rsidP="0075095A">
      <w:pPr>
        <w:widowControl w:val="0"/>
        <w:ind w:firstLine="567"/>
        <w:jc w:val="center"/>
        <w:rPr>
          <w:b/>
        </w:rPr>
      </w:pPr>
    </w:p>
    <w:p w:rsidR="0075095A" w:rsidRPr="00347B50" w:rsidRDefault="0075095A" w:rsidP="0075095A">
      <w:pPr>
        <w:widowControl w:val="0"/>
        <w:ind w:firstLine="567"/>
        <w:jc w:val="center"/>
        <w:rPr>
          <w:b/>
        </w:rPr>
      </w:pPr>
    </w:p>
    <w:p w:rsidR="0075095A" w:rsidRPr="00347B50" w:rsidRDefault="0075095A" w:rsidP="0075095A">
      <w:pPr>
        <w:pStyle w:val="Times12"/>
        <w:widowControl w:val="0"/>
        <w:tabs>
          <w:tab w:val="left" w:pos="1134"/>
        </w:tabs>
        <w:rPr>
          <w:b/>
          <w:bCs w:val="0"/>
          <w:szCs w:val="24"/>
        </w:rPr>
      </w:pPr>
      <w:r w:rsidRPr="00347B50">
        <w:rPr>
          <w:bCs w:val="0"/>
          <w:szCs w:val="24"/>
        </w:rPr>
        <w:t>ИНСТРУКЦИИ ПО ЗАПОЛНЕНИЮ</w:t>
      </w:r>
    </w:p>
    <w:p w:rsidR="0075095A" w:rsidRPr="00347B50" w:rsidRDefault="0075095A" w:rsidP="0075095A">
      <w:pPr>
        <w:pStyle w:val="Times12"/>
        <w:widowControl w:val="0"/>
        <w:numPr>
          <w:ilvl w:val="0"/>
          <w:numId w:val="23"/>
        </w:numPr>
        <w:tabs>
          <w:tab w:val="clear" w:pos="960"/>
          <w:tab w:val="num" w:pos="0"/>
          <w:tab w:val="left" w:pos="1134"/>
        </w:tabs>
        <w:ind w:left="0" w:firstLine="567"/>
        <w:rPr>
          <w:szCs w:val="24"/>
        </w:rPr>
      </w:pPr>
      <w:r w:rsidRPr="00347B50">
        <w:rPr>
          <w:szCs w:val="24"/>
        </w:rPr>
        <w:t>Данные инструкции не следует воспроизводить в документах, подготовленных участником аукциона.</w:t>
      </w:r>
    </w:p>
    <w:p w:rsidR="0075095A" w:rsidRPr="00347B50" w:rsidRDefault="0075095A" w:rsidP="0075095A">
      <w:pPr>
        <w:pStyle w:val="Times12"/>
        <w:widowControl w:val="0"/>
        <w:numPr>
          <w:ilvl w:val="0"/>
          <w:numId w:val="23"/>
        </w:numPr>
        <w:tabs>
          <w:tab w:val="clear" w:pos="960"/>
          <w:tab w:val="num" w:pos="0"/>
          <w:tab w:val="left" w:pos="1134"/>
        </w:tabs>
        <w:ind w:left="0" w:firstLine="567"/>
        <w:rPr>
          <w:szCs w:val="24"/>
        </w:rPr>
      </w:pPr>
      <w:r w:rsidRPr="00347B50">
        <w:rPr>
          <w:szCs w:val="24"/>
        </w:rPr>
        <w:t xml:space="preserve">Форма сведений о цепочке собственников, включая бенефициаров изменению не подлежит. Все сведения и документы обязательны к предоставлению. </w:t>
      </w:r>
    </w:p>
    <w:p w:rsidR="0075095A" w:rsidRPr="00347B50" w:rsidRDefault="0075095A" w:rsidP="0075095A">
      <w:pPr>
        <w:pStyle w:val="Times12"/>
        <w:widowControl w:val="0"/>
        <w:numPr>
          <w:ilvl w:val="0"/>
          <w:numId w:val="23"/>
        </w:numPr>
        <w:tabs>
          <w:tab w:val="clear" w:pos="960"/>
          <w:tab w:val="num" w:pos="0"/>
          <w:tab w:val="left" w:pos="1134"/>
        </w:tabs>
        <w:ind w:left="0" w:firstLine="567"/>
        <w:rPr>
          <w:szCs w:val="24"/>
        </w:rPr>
      </w:pPr>
      <w:r w:rsidRPr="00347B50">
        <w:rPr>
          <w:szCs w:val="24"/>
        </w:rPr>
        <w:t xml:space="preserve">Таблица должна быть представлена Участником </w:t>
      </w:r>
      <w:r w:rsidRPr="00347B50">
        <w:t xml:space="preserve">в случае признания его победителем аукциона в 5-тидневный срок с даты подписания протокола об итогах аукциона </w:t>
      </w:r>
      <w:r w:rsidRPr="00347B50">
        <w:rPr>
          <w:szCs w:val="24"/>
        </w:rPr>
        <w:t>в двух форматах *.</w:t>
      </w:r>
      <w:r w:rsidRPr="00347B50">
        <w:rPr>
          <w:szCs w:val="24"/>
          <w:lang w:val="en-US"/>
        </w:rPr>
        <w:t>pdf</w:t>
      </w:r>
      <w:r w:rsidRPr="00347B50">
        <w:rPr>
          <w:szCs w:val="24"/>
        </w:rPr>
        <w:t xml:space="preserve"> и *.xls;</w:t>
      </w:r>
    </w:p>
    <w:p w:rsidR="0075095A" w:rsidRPr="00347B50" w:rsidRDefault="0075095A" w:rsidP="0075095A">
      <w:pPr>
        <w:pStyle w:val="Times12"/>
        <w:widowControl w:val="0"/>
        <w:numPr>
          <w:ilvl w:val="0"/>
          <w:numId w:val="23"/>
        </w:numPr>
        <w:tabs>
          <w:tab w:val="clear" w:pos="960"/>
          <w:tab w:val="num" w:pos="0"/>
          <w:tab w:val="left" w:pos="1134"/>
        </w:tabs>
        <w:ind w:left="0" w:firstLine="567"/>
        <w:rPr>
          <w:szCs w:val="24"/>
        </w:rPr>
      </w:pPr>
      <w:r w:rsidRPr="00347B50">
        <w:rPr>
          <w:szCs w:val="24"/>
        </w:rPr>
        <w:t>В столбце 2 Участнику необходимо указать ИНН. В случае если контрагент российское юридическое лицо, то указывается 10-значный код. В случае если контрагент российское физическое лицо (как являющееся, так и не являющееся индивидуальным предпринимателем), то указывается 12-тизначный код. В случае если контрагент - иностранное юридическое или физическое лицо, то в графе указывается «отсутствует».</w:t>
      </w:r>
    </w:p>
    <w:p w:rsidR="0075095A" w:rsidRPr="00347B50" w:rsidRDefault="0075095A" w:rsidP="0075095A">
      <w:pPr>
        <w:pStyle w:val="Times12"/>
        <w:widowControl w:val="0"/>
        <w:numPr>
          <w:ilvl w:val="0"/>
          <w:numId w:val="23"/>
        </w:numPr>
        <w:tabs>
          <w:tab w:val="clear" w:pos="960"/>
          <w:tab w:val="num" w:pos="0"/>
          <w:tab w:val="left" w:pos="1134"/>
        </w:tabs>
        <w:ind w:left="0" w:firstLine="567"/>
        <w:rPr>
          <w:szCs w:val="24"/>
        </w:rPr>
      </w:pPr>
      <w:r w:rsidRPr="00347B50">
        <w:rPr>
          <w:szCs w:val="24"/>
        </w:rPr>
        <w:t>В столбце 3 Участнику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то указывается ОГРНИП (15-тизначный код). В случае если контрагент - российское физическое лицо, иностранное физическое или юридическое лицо, то в графе указывается «отсутствует».</w:t>
      </w:r>
    </w:p>
    <w:p w:rsidR="0075095A" w:rsidRPr="00347B50" w:rsidRDefault="0075095A" w:rsidP="0075095A">
      <w:pPr>
        <w:pStyle w:val="Times12"/>
        <w:widowControl w:val="0"/>
        <w:numPr>
          <w:ilvl w:val="0"/>
          <w:numId w:val="23"/>
        </w:numPr>
        <w:tabs>
          <w:tab w:val="clear" w:pos="960"/>
          <w:tab w:val="num" w:pos="0"/>
          <w:tab w:val="left" w:pos="1134"/>
        </w:tabs>
        <w:ind w:left="0" w:firstLine="567"/>
        <w:rPr>
          <w:szCs w:val="24"/>
        </w:rPr>
      </w:pPr>
      <w:r w:rsidRPr="00347B50">
        <w:rPr>
          <w:szCs w:val="24"/>
        </w:rPr>
        <w:t>В столбце 4 Участником указывается организационная форма аббревиатурой и наименование контрагента (например, АО, ООО, ФГУП и т.д.). В случае если контрагент - физическое лицо, то указывается ФИО.</w:t>
      </w:r>
    </w:p>
    <w:p w:rsidR="0075095A" w:rsidRPr="00347B50" w:rsidRDefault="0075095A" w:rsidP="0075095A">
      <w:pPr>
        <w:pStyle w:val="Times12"/>
        <w:widowControl w:val="0"/>
        <w:numPr>
          <w:ilvl w:val="0"/>
          <w:numId w:val="23"/>
        </w:numPr>
        <w:tabs>
          <w:tab w:val="clear" w:pos="960"/>
          <w:tab w:val="num" w:pos="0"/>
          <w:tab w:val="left" w:pos="1134"/>
        </w:tabs>
        <w:ind w:left="0" w:firstLine="567"/>
        <w:rPr>
          <w:szCs w:val="24"/>
        </w:rPr>
      </w:pPr>
      <w:r w:rsidRPr="00347B50">
        <w:rPr>
          <w:szCs w:val="24"/>
        </w:rPr>
        <w:t>В столбце 5 Участнику необходимо указать код ОКВЭД. В случае если контрагент российское юридическое лицо и индивидуальный предприниматель, то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то в графе указывается «отсутствует».</w:t>
      </w:r>
    </w:p>
    <w:p w:rsidR="0075095A" w:rsidRPr="00347B50" w:rsidRDefault="0075095A" w:rsidP="0075095A">
      <w:pPr>
        <w:pStyle w:val="Times12"/>
        <w:widowControl w:val="0"/>
        <w:numPr>
          <w:ilvl w:val="0"/>
          <w:numId w:val="23"/>
        </w:numPr>
        <w:tabs>
          <w:tab w:val="clear" w:pos="960"/>
          <w:tab w:val="num" w:pos="0"/>
          <w:tab w:val="left" w:pos="1134"/>
        </w:tabs>
        <w:ind w:left="0" w:firstLine="567"/>
        <w:rPr>
          <w:szCs w:val="24"/>
        </w:rPr>
      </w:pPr>
      <w:r w:rsidRPr="00347B50">
        <w:rPr>
          <w:szCs w:val="24"/>
        </w:rPr>
        <w:t>Столбец 6 Участником конкурентных переговоров заполняется в формате «Фамилия Имя Отчество», например Иванов Иван Степанович.</w:t>
      </w:r>
    </w:p>
    <w:p w:rsidR="0075095A" w:rsidRPr="00347B50" w:rsidRDefault="0075095A" w:rsidP="0075095A">
      <w:pPr>
        <w:pStyle w:val="Times12"/>
        <w:widowControl w:val="0"/>
        <w:numPr>
          <w:ilvl w:val="0"/>
          <w:numId w:val="23"/>
        </w:numPr>
        <w:tabs>
          <w:tab w:val="clear" w:pos="960"/>
          <w:tab w:val="num" w:pos="0"/>
          <w:tab w:val="left" w:pos="1134"/>
        </w:tabs>
        <w:ind w:left="0" w:firstLine="567"/>
        <w:rPr>
          <w:szCs w:val="24"/>
        </w:rPr>
      </w:pPr>
      <w:r w:rsidRPr="00347B50">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5095A" w:rsidRPr="00347B50" w:rsidRDefault="0075095A" w:rsidP="0075095A">
      <w:pPr>
        <w:pStyle w:val="Times12"/>
        <w:widowControl w:val="0"/>
        <w:numPr>
          <w:ilvl w:val="0"/>
          <w:numId w:val="23"/>
        </w:numPr>
        <w:tabs>
          <w:tab w:val="clear" w:pos="960"/>
          <w:tab w:val="num" w:pos="0"/>
          <w:tab w:val="left" w:pos="1134"/>
        </w:tabs>
        <w:ind w:left="0" w:firstLine="567"/>
        <w:rPr>
          <w:szCs w:val="24"/>
        </w:rPr>
      </w:pPr>
      <w:r w:rsidRPr="00347B50">
        <w:rPr>
          <w:szCs w:val="24"/>
        </w:rPr>
        <w:t>Столбец 8 заполняется согласно образцу.</w:t>
      </w:r>
    </w:p>
    <w:p w:rsidR="0075095A" w:rsidRPr="00347B50" w:rsidRDefault="0075095A" w:rsidP="0075095A">
      <w:pPr>
        <w:pStyle w:val="Times12"/>
        <w:widowControl w:val="0"/>
        <w:numPr>
          <w:ilvl w:val="0"/>
          <w:numId w:val="23"/>
        </w:numPr>
        <w:tabs>
          <w:tab w:val="clear" w:pos="960"/>
          <w:tab w:val="num" w:pos="0"/>
          <w:tab w:val="left" w:pos="1134"/>
        </w:tabs>
        <w:ind w:left="0" w:firstLine="567"/>
        <w:rPr>
          <w:szCs w:val="24"/>
        </w:rPr>
      </w:pPr>
      <w:r w:rsidRPr="00347B50">
        <w:rPr>
          <w:szCs w:val="24"/>
        </w:rPr>
        <w:t xml:space="preserve">Столбцы 9, 10 заполняются в порядке, установленном пунктами 4, 5 настоящей инструкции. </w:t>
      </w:r>
    </w:p>
    <w:p w:rsidR="0075095A" w:rsidRPr="00347B50" w:rsidRDefault="0075095A" w:rsidP="0075095A">
      <w:pPr>
        <w:pStyle w:val="Times12"/>
        <w:widowControl w:val="0"/>
        <w:numPr>
          <w:ilvl w:val="0"/>
          <w:numId w:val="23"/>
        </w:numPr>
        <w:tabs>
          <w:tab w:val="clear" w:pos="960"/>
          <w:tab w:val="num" w:pos="0"/>
          <w:tab w:val="left" w:pos="1134"/>
        </w:tabs>
        <w:ind w:left="0" w:firstLine="567"/>
        <w:rPr>
          <w:szCs w:val="24"/>
        </w:rPr>
      </w:pPr>
      <w:r w:rsidRPr="00347B50">
        <w:rPr>
          <w:szCs w:val="24"/>
        </w:rPr>
        <w:t>В столбце 11 указывается организационная форма аббревиатурой и наименование контрагента (например, АО, ООО, ФГУП и т.д.). В случае если собственник физическое лицо, то указывается ФИО. Так же, при наличии информации о руководителе юридического лица – собственника контрагента, указывается ФИО полностью.</w:t>
      </w:r>
    </w:p>
    <w:p w:rsidR="0075095A" w:rsidRPr="00347B50" w:rsidRDefault="0075095A" w:rsidP="0075095A">
      <w:pPr>
        <w:pStyle w:val="Times12"/>
        <w:widowControl w:val="0"/>
        <w:numPr>
          <w:ilvl w:val="0"/>
          <w:numId w:val="23"/>
        </w:numPr>
        <w:tabs>
          <w:tab w:val="clear" w:pos="960"/>
          <w:tab w:val="num" w:pos="0"/>
          <w:tab w:val="left" w:pos="1134"/>
        </w:tabs>
        <w:ind w:left="0" w:firstLine="567"/>
        <w:rPr>
          <w:szCs w:val="24"/>
        </w:rPr>
      </w:pPr>
      <w:r w:rsidRPr="00347B50">
        <w:rPr>
          <w:szCs w:val="24"/>
        </w:rPr>
        <w:t>Столбец 12 заполняется в формате географической иерархии в нисходящем порядке, например, Тула, ул. Пионеров, 56-89.</w:t>
      </w:r>
    </w:p>
    <w:p w:rsidR="0075095A" w:rsidRPr="00347B50" w:rsidRDefault="0075095A" w:rsidP="0075095A">
      <w:pPr>
        <w:pStyle w:val="Times12"/>
        <w:widowControl w:val="0"/>
        <w:numPr>
          <w:ilvl w:val="0"/>
          <w:numId w:val="23"/>
        </w:numPr>
        <w:tabs>
          <w:tab w:val="clear" w:pos="960"/>
          <w:tab w:val="num" w:pos="0"/>
          <w:tab w:val="left" w:pos="1134"/>
        </w:tabs>
        <w:ind w:left="0" w:firstLine="567"/>
        <w:rPr>
          <w:szCs w:val="24"/>
        </w:rPr>
      </w:pPr>
      <w:r w:rsidRPr="00347B50">
        <w:rPr>
          <w:szCs w:val="24"/>
        </w:rPr>
        <w:t>Столбец 13 заполняется в порядке, установленном пунктом 8 настоящей инструкции.</w:t>
      </w:r>
    </w:p>
    <w:p w:rsidR="0075095A" w:rsidRPr="00347B50" w:rsidRDefault="0075095A" w:rsidP="0075095A">
      <w:pPr>
        <w:pStyle w:val="Times12"/>
        <w:widowControl w:val="0"/>
        <w:numPr>
          <w:ilvl w:val="0"/>
          <w:numId w:val="23"/>
        </w:numPr>
        <w:tabs>
          <w:tab w:val="clear" w:pos="960"/>
          <w:tab w:val="num" w:pos="0"/>
          <w:tab w:val="left" w:pos="1134"/>
        </w:tabs>
        <w:ind w:left="0" w:firstLine="567"/>
        <w:rPr>
          <w:szCs w:val="24"/>
        </w:rPr>
      </w:pPr>
      <w:r w:rsidRPr="00347B50">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5095A" w:rsidRPr="00347B50" w:rsidRDefault="0075095A" w:rsidP="0075095A">
      <w:pPr>
        <w:pStyle w:val="Times12"/>
        <w:widowControl w:val="0"/>
        <w:numPr>
          <w:ilvl w:val="0"/>
          <w:numId w:val="23"/>
        </w:numPr>
        <w:tabs>
          <w:tab w:val="clear" w:pos="960"/>
          <w:tab w:val="num" w:pos="0"/>
          <w:tab w:val="left" w:pos="1134"/>
        </w:tabs>
        <w:ind w:left="0" w:firstLine="567"/>
        <w:rPr>
          <w:lang w:eastAsia="en-US"/>
        </w:rPr>
      </w:pPr>
      <w:r w:rsidRPr="00347B50">
        <w:rPr>
          <w:szCs w:val="24"/>
        </w:rPr>
        <w:lastRenderedPageBreak/>
        <w:t>В столбце 15 указываются юридический статус и реквизиты подтверждающих документов, например, учредительный договор от 23.01.2008.</w:t>
      </w:r>
    </w:p>
    <w:p w:rsidR="0075095A" w:rsidRPr="00347B50" w:rsidRDefault="0075095A" w:rsidP="0075095A">
      <w:pPr>
        <w:widowControl w:val="0"/>
        <w:rPr>
          <w:lang w:eastAsia="en-US"/>
        </w:rPr>
        <w:sectPr w:rsidR="0075095A" w:rsidRPr="00347B50" w:rsidSect="003876F1">
          <w:pgSz w:w="16838" w:h="11906" w:orient="landscape"/>
          <w:pgMar w:top="1418" w:right="1134" w:bottom="567" w:left="1418" w:header="709" w:footer="709" w:gutter="0"/>
          <w:cols w:space="708"/>
          <w:docGrid w:linePitch="381"/>
        </w:sectPr>
      </w:pPr>
    </w:p>
    <w:p w:rsidR="0077549F" w:rsidRPr="00347B50" w:rsidRDefault="0077549F" w:rsidP="0077549F">
      <w:pPr>
        <w:jc w:val="right"/>
      </w:pPr>
      <w:r w:rsidRPr="00347B50">
        <w:lastRenderedPageBreak/>
        <w:t>Приложение 4. Форма договора</w:t>
      </w:r>
    </w:p>
    <w:p w:rsidR="0077549F" w:rsidRPr="00347B50" w:rsidRDefault="0077549F" w:rsidP="0077549F">
      <w:pPr>
        <w:widowControl w:val="0"/>
        <w:autoSpaceDE w:val="0"/>
        <w:autoSpaceDN w:val="0"/>
        <w:adjustRightInd w:val="0"/>
        <w:jc w:val="center"/>
        <w:rPr>
          <w:rFonts w:eastAsia="Times New Roman"/>
          <w:b/>
          <w:bCs/>
        </w:rPr>
      </w:pPr>
      <w:r w:rsidRPr="00347B50">
        <w:rPr>
          <w:rFonts w:eastAsia="Times New Roman"/>
          <w:b/>
          <w:bCs/>
        </w:rPr>
        <w:t>ДОГОВОР</w:t>
      </w:r>
    </w:p>
    <w:p w:rsidR="0077549F" w:rsidRPr="00347B50" w:rsidRDefault="0077549F" w:rsidP="0077549F">
      <w:pPr>
        <w:widowControl w:val="0"/>
        <w:autoSpaceDE w:val="0"/>
        <w:autoSpaceDN w:val="0"/>
        <w:adjustRightInd w:val="0"/>
        <w:ind w:right="12"/>
        <w:jc w:val="center"/>
        <w:rPr>
          <w:rFonts w:eastAsia="Times New Roman"/>
          <w:b/>
          <w:bCs/>
        </w:rPr>
      </w:pPr>
      <w:r w:rsidRPr="00347B50">
        <w:rPr>
          <w:rFonts w:eastAsia="Times New Roman"/>
          <w:b/>
          <w:bCs/>
        </w:rPr>
        <w:t xml:space="preserve">купли-продажи </w:t>
      </w:r>
    </w:p>
    <w:p w:rsidR="0077549F" w:rsidRPr="00347B50" w:rsidRDefault="0077549F" w:rsidP="0077549F">
      <w:pPr>
        <w:widowControl w:val="0"/>
        <w:autoSpaceDE w:val="0"/>
        <w:autoSpaceDN w:val="0"/>
        <w:adjustRightInd w:val="0"/>
        <w:ind w:right="12" w:firstLine="567"/>
        <w:rPr>
          <w:rFonts w:eastAsia="Times New Roman"/>
        </w:rPr>
      </w:pPr>
    </w:p>
    <w:tbl>
      <w:tblPr>
        <w:tblW w:w="5000" w:type="pct"/>
        <w:tblLook w:val="04A0" w:firstRow="1" w:lastRow="0" w:firstColumn="1" w:lastColumn="0" w:noHBand="0" w:noVBand="1"/>
      </w:tblPr>
      <w:tblGrid>
        <w:gridCol w:w="3117"/>
        <w:gridCol w:w="3119"/>
        <w:gridCol w:w="3119"/>
      </w:tblGrid>
      <w:tr w:rsidR="0077549F" w:rsidRPr="00347B50" w:rsidTr="00307AB9">
        <w:trPr>
          <w:trHeight w:val="308"/>
        </w:trPr>
        <w:tc>
          <w:tcPr>
            <w:tcW w:w="1666" w:type="pct"/>
            <w:hideMark/>
          </w:tcPr>
          <w:p w:rsidR="0077549F" w:rsidRPr="00347B50" w:rsidRDefault="0077549F" w:rsidP="00307AB9">
            <w:pPr>
              <w:widowControl w:val="0"/>
              <w:autoSpaceDE w:val="0"/>
              <w:autoSpaceDN w:val="0"/>
              <w:adjustRightInd w:val="0"/>
              <w:ind w:right="12"/>
              <w:rPr>
                <w:rFonts w:eastAsia="Times New Roman"/>
              </w:rPr>
            </w:pPr>
            <w:r w:rsidRPr="00347B50">
              <w:t>Дата</w:t>
            </w:r>
          </w:p>
        </w:tc>
        <w:tc>
          <w:tcPr>
            <w:tcW w:w="1667" w:type="pct"/>
            <w:hideMark/>
          </w:tcPr>
          <w:p w:rsidR="0077549F" w:rsidRPr="00347B50" w:rsidRDefault="0077549F" w:rsidP="00307AB9">
            <w:pPr>
              <w:widowControl w:val="0"/>
              <w:autoSpaceDE w:val="0"/>
              <w:autoSpaceDN w:val="0"/>
              <w:adjustRightInd w:val="0"/>
              <w:ind w:right="12" w:firstLine="24"/>
              <w:jc w:val="center"/>
              <w:rPr>
                <w:rFonts w:eastAsia="Times New Roman"/>
              </w:rPr>
            </w:pPr>
            <w:r w:rsidRPr="00347B50">
              <w:rPr>
                <w:rFonts w:eastAsia="Times New Roman"/>
              </w:rPr>
              <w:t>г. Обнинск</w:t>
            </w:r>
          </w:p>
        </w:tc>
        <w:tc>
          <w:tcPr>
            <w:tcW w:w="1667" w:type="pct"/>
            <w:hideMark/>
          </w:tcPr>
          <w:p w:rsidR="0077549F" w:rsidRPr="00347B50" w:rsidRDefault="0077549F" w:rsidP="00307AB9">
            <w:pPr>
              <w:widowControl w:val="0"/>
              <w:autoSpaceDE w:val="0"/>
              <w:autoSpaceDN w:val="0"/>
              <w:adjustRightInd w:val="0"/>
              <w:ind w:right="12"/>
              <w:jc w:val="right"/>
              <w:rPr>
                <w:rFonts w:eastAsia="Times New Roman"/>
              </w:rPr>
            </w:pPr>
            <w:r w:rsidRPr="00347B50">
              <w:rPr>
                <w:rFonts w:eastAsia="Times New Roman"/>
                <w:bCs/>
              </w:rPr>
              <w:t>№ ______</w:t>
            </w:r>
            <w:r w:rsidRPr="00347B50">
              <w:rPr>
                <w:rFonts w:eastAsia="Times New Roman"/>
              </w:rPr>
              <w:t xml:space="preserve"> </w:t>
            </w:r>
          </w:p>
        </w:tc>
      </w:tr>
      <w:tr w:rsidR="0077549F" w:rsidRPr="00347B50" w:rsidTr="00307AB9">
        <w:trPr>
          <w:trHeight w:val="308"/>
        </w:trPr>
        <w:tc>
          <w:tcPr>
            <w:tcW w:w="1666" w:type="pct"/>
          </w:tcPr>
          <w:p w:rsidR="0077549F" w:rsidRPr="00347B50" w:rsidRDefault="0077549F" w:rsidP="00307AB9">
            <w:pPr>
              <w:widowControl w:val="0"/>
              <w:autoSpaceDE w:val="0"/>
              <w:autoSpaceDN w:val="0"/>
              <w:adjustRightInd w:val="0"/>
              <w:ind w:right="12" w:firstLine="567"/>
              <w:rPr>
                <w:rFonts w:eastAsia="Times New Roman"/>
              </w:rPr>
            </w:pPr>
          </w:p>
        </w:tc>
        <w:tc>
          <w:tcPr>
            <w:tcW w:w="1667" w:type="pct"/>
          </w:tcPr>
          <w:p w:rsidR="0077549F" w:rsidRPr="00347B50" w:rsidRDefault="0077549F" w:rsidP="00307AB9">
            <w:pPr>
              <w:widowControl w:val="0"/>
              <w:autoSpaceDE w:val="0"/>
              <w:autoSpaceDN w:val="0"/>
              <w:adjustRightInd w:val="0"/>
              <w:ind w:right="12" w:firstLine="567"/>
              <w:rPr>
                <w:rFonts w:eastAsia="Times New Roman"/>
              </w:rPr>
            </w:pPr>
          </w:p>
        </w:tc>
        <w:tc>
          <w:tcPr>
            <w:tcW w:w="1667" w:type="pct"/>
          </w:tcPr>
          <w:p w:rsidR="0077549F" w:rsidRPr="00347B50" w:rsidRDefault="0077549F" w:rsidP="00307AB9">
            <w:pPr>
              <w:widowControl w:val="0"/>
              <w:autoSpaceDE w:val="0"/>
              <w:autoSpaceDN w:val="0"/>
              <w:adjustRightInd w:val="0"/>
              <w:ind w:right="12" w:firstLine="567"/>
              <w:rPr>
                <w:rFonts w:eastAsia="Times New Roman"/>
              </w:rPr>
            </w:pPr>
          </w:p>
        </w:tc>
      </w:tr>
    </w:tbl>
    <w:p w:rsidR="0077549F" w:rsidRPr="00347B50" w:rsidRDefault="0077549F" w:rsidP="0077549F">
      <w:pPr>
        <w:ind w:firstLine="709"/>
        <w:rPr>
          <w:rFonts w:eastAsia="Times New Roman"/>
        </w:rPr>
      </w:pPr>
      <w:r w:rsidRPr="00347B50">
        <w:rPr>
          <w:sz w:val="27"/>
          <w:szCs w:val="27"/>
        </w:rPr>
        <w:t>Акционерное общество «Научно-исследовательский и конструкторский институт монтажной технологии – Атомстрой» (АО «НИКИМТ-Атомстрой»)</w:t>
      </w:r>
      <w:r w:rsidRPr="00347B50">
        <w:rPr>
          <w:rFonts w:eastAsia="Times New Roman"/>
        </w:rPr>
        <w:t>, именуемое в дальнейшем «</w:t>
      </w:r>
      <w:r w:rsidRPr="00347B50">
        <w:rPr>
          <w:rFonts w:eastAsia="Times New Roman"/>
          <w:b/>
        </w:rPr>
        <w:t>Продавец</w:t>
      </w:r>
      <w:r w:rsidRPr="00347B50">
        <w:rPr>
          <w:rFonts w:eastAsia="Times New Roman"/>
        </w:rPr>
        <w:t xml:space="preserve">», в лице заместителя генерального директора по закупкам и управлению активами Бондаря Владимира Ильича, действующего на основании доверенности от 21.05.2020 №039/78/2020-ДОВ, с одной стороны, </w:t>
      </w:r>
    </w:p>
    <w:p w:rsidR="0077549F" w:rsidRPr="00347B50" w:rsidRDefault="0077549F" w:rsidP="0077549F">
      <w:pPr>
        <w:ind w:firstLine="567"/>
        <w:rPr>
          <w:u w:val="single"/>
        </w:rPr>
      </w:pPr>
      <w:r w:rsidRPr="00347B50">
        <w:rPr>
          <w:rFonts w:eastAsia="Times New Roman"/>
        </w:rPr>
        <w:t>и</w:t>
      </w:r>
      <w:r w:rsidRPr="00347B50">
        <w:rPr>
          <w:rFonts w:eastAsia="Times New Roman"/>
          <w:u w:val="single"/>
        </w:rPr>
        <w:t xml:space="preserve">                                                            </w:t>
      </w:r>
      <w:r w:rsidRPr="00347B50">
        <w:rPr>
          <w:rFonts w:eastAsia="Times New Roman"/>
        </w:rPr>
        <w:t xml:space="preserve"> именуемое в дальнейшем «</w:t>
      </w:r>
      <w:r w:rsidRPr="00347B50">
        <w:rPr>
          <w:rFonts w:eastAsia="Times New Roman"/>
          <w:b/>
        </w:rPr>
        <w:t>Покупатель</w:t>
      </w:r>
      <w:r w:rsidRPr="00347B50">
        <w:rPr>
          <w:rFonts w:eastAsia="Times New Roman"/>
        </w:rPr>
        <w:t xml:space="preserve">», в лице </w:t>
      </w:r>
      <w:r w:rsidRPr="00347B50">
        <w:rPr>
          <w:u w:val="single"/>
        </w:rPr>
        <w:t xml:space="preserve">                                                           </w:t>
      </w:r>
      <w:r w:rsidRPr="00347B50">
        <w:t>,</w:t>
      </w:r>
      <w:r w:rsidRPr="00347B50">
        <w:rPr>
          <w:rFonts w:eastAsia="Times New Roman"/>
        </w:rPr>
        <w:t xml:space="preserve"> действующего на основании</w:t>
      </w:r>
      <w:r w:rsidRPr="00347B50">
        <w:rPr>
          <w:u w:val="single"/>
        </w:rPr>
        <w:t xml:space="preserve">                                                     </w:t>
      </w:r>
      <w:r w:rsidRPr="00347B50">
        <w:rPr>
          <w:rFonts w:eastAsia="Times New Roman"/>
        </w:rPr>
        <w:t xml:space="preserve">________________________________с другой стороны, далее совместно именуемые – </w:t>
      </w:r>
      <w:r w:rsidRPr="00347B50">
        <w:rPr>
          <w:rFonts w:eastAsia="Times New Roman"/>
          <w:b/>
          <w:bCs/>
        </w:rPr>
        <w:t>«Стороны»</w:t>
      </w:r>
      <w:r w:rsidRPr="00347B50">
        <w:rPr>
          <w:rFonts w:eastAsia="Times New Roman"/>
        </w:rPr>
        <w:t xml:space="preserve">, а по отдельности – </w:t>
      </w:r>
      <w:r w:rsidRPr="00347B50">
        <w:rPr>
          <w:rFonts w:eastAsia="Times New Roman"/>
          <w:b/>
          <w:bCs/>
        </w:rPr>
        <w:t>«Сторона»</w:t>
      </w:r>
      <w:r w:rsidRPr="00347B50">
        <w:rPr>
          <w:rFonts w:eastAsia="Times New Roman"/>
        </w:rPr>
        <w:t>, заключили настоящий договор купли-продажи (далее – «</w:t>
      </w:r>
      <w:r w:rsidRPr="00347B50">
        <w:rPr>
          <w:rFonts w:eastAsia="Times New Roman"/>
          <w:b/>
          <w:bCs/>
        </w:rPr>
        <w:t>Договор</w:t>
      </w:r>
      <w:r w:rsidRPr="00347B50">
        <w:rPr>
          <w:rFonts w:eastAsia="Times New Roman"/>
        </w:rPr>
        <w:t>») о нижеследующем:</w:t>
      </w:r>
    </w:p>
    <w:p w:rsidR="0077549F" w:rsidRPr="00347B50" w:rsidRDefault="0077549F" w:rsidP="0077549F">
      <w:pPr>
        <w:widowControl w:val="0"/>
        <w:autoSpaceDE w:val="0"/>
        <w:autoSpaceDN w:val="0"/>
        <w:adjustRightInd w:val="0"/>
        <w:spacing w:before="200" w:after="200"/>
        <w:jc w:val="center"/>
        <w:rPr>
          <w:rFonts w:eastAsia="Times New Roman"/>
          <w:b/>
        </w:rPr>
      </w:pPr>
      <w:r w:rsidRPr="00347B50">
        <w:rPr>
          <w:rFonts w:eastAsia="Times New Roman"/>
          <w:b/>
          <w:bCs/>
        </w:rPr>
        <w:t>1.Предмет Договора</w:t>
      </w:r>
    </w:p>
    <w:p w:rsidR="0077549F" w:rsidRPr="00347B50" w:rsidRDefault="0077549F" w:rsidP="0077549F">
      <w:pPr>
        <w:widowControl w:val="0"/>
        <w:numPr>
          <w:ilvl w:val="1"/>
          <w:numId w:val="27"/>
        </w:numPr>
        <w:tabs>
          <w:tab w:val="left" w:pos="1134"/>
        </w:tabs>
        <w:autoSpaceDE w:val="0"/>
        <w:autoSpaceDN w:val="0"/>
        <w:adjustRightInd w:val="0"/>
        <w:ind w:left="0" w:right="11" w:firstLine="567"/>
        <w:rPr>
          <w:rFonts w:eastAsia="Times New Roman"/>
        </w:rPr>
      </w:pPr>
      <w:r w:rsidRPr="00347B50">
        <w:rPr>
          <w:rFonts w:eastAsia="Times New Roman"/>
        </w:rPr>
        <w:t>В соответствии с условиями настоящего Договора Продавец обязуется передать в собственность Покупателю, а Покупатель обязуется принять и оплатить недвижимое и движимое имущество (далее – «</w:t>
      </w:r>
      <w:r w:rsidRPr="00347B50">
        <w:rPr>
          <w:rFonts w:eastAsia="Times New Roman"/>
          <w:b/>
        </w:rPr>
        <w:t>Имущество</w:t>
      </w:r>
      <w:r w:rsidRPr="00347B50">
        <w:rPr>
          <w:rFonts w:eastAsia="Times New Roman"/>
        </w:rPr>
        <w:t>»), полный перечень и описание которого содержится в приложении №1 к Договору.</w:t>
      </w:r>
    </w:p>
    <w:p w:rsidR="0077549F" w:rsidRPr="00347B50" w:rsidRDefault="0077549F" w:rsidP="0077549F">
      <w:pPr>
        <w:widowControl w:val="0"/>
        <w:numPr>
          <w:ilvl w:val="1"/>
          <w:numId w:val="27"/>
        </w:numPr>
        <w:tabs>
          <w:tab w:val="left" w:pos="1134"/>
        </w:tabs>
        <w:autoSpaceDE w:val="0"/>
        <w:autoSpaceDN w:val="0"/>
        <w:adjustRightInd w:val="0"/>
        <w:ind w:left="0" w:right="11" w:firstLine="567"/>
        <w:rPr>
          <w:rFonts w:eastAsia="Times New Roman"/>
        </w:rPr>
      </w:pPr>
      <w:r w:rsidRPr="00347B50">
        <w:rPr>
          <w:rFonts w:eastAsia="Times New Roman"/>
        </w:rPr>
        <w:t>Имущество принадлежит Продавцу на праве собственности. Право собственности Продавца на недвижимое имущество зарегистрировано в Едином государственном реестре прав на недвижимое имущество и сделок с ним.</w:t>
      </w:r>
    </w:p>
    <w:p w:rsidR="0077549F" w:rsidRPr="00347B50" w:rsidRDefault="0077549F" w:rsidP="0077549F">
      <w:pPr>
        <w:widowControl w:val="0"/>
        <w:numPr>
          <w:ilvl w:val="1"/>
          <w:numId w:val="27"/>
        </w:numPr>
        <w:tabs>
          <w:tab w:val="left" w:pos="1134"/>
        </w:tabs>
        <w:autoSpaceDE w:val="0"/>
        <w:autoSpaceDN w:val="0"/>
        <w:adjustRightInd w:val="0"/>
        <w:ind w:left="0" w:right="11" w:firstLine="567"/>
        <w:rPr>
          <w:rFonts w:eastAsia="Times New Roman"/>
        </w:rPr>
      </w:pPr>
      <w:r w:rsidRPr="00347B50">
        <w:rPr>
          <w:rFonts w:eastAsia="Times New Roman"/>
        </w:rPr>
        <w:t>Земельный участок, на котором расположено Имущество принадлежит Продавцу на праве долгосрочной аренды на основании договора от 27.01.2009 № 27/2009-006 с Территориальным управлением Федерального агентства по управлению государственным имуществом по Калужской области (срок аренды до 25.11.2057).</w:t>
      </w:r>
    </w:p>
    <w:p w:rsidR="0077549F" w:rsidRPr="00347B50" w:rsidRDefault="0077549F" w:rsidP="0077549F">
      <w:pPr>
        <w:widowControl w:val="0"/>
        <w:numPr>
          <w:ilvl w:val="1"/>
          <w:numId w:val="27"/>
        </w:numPr>
        <w:tabs>
          <w:tab w:val="left" w:pos="1134"/>
        </w:tabs>
        <w:autoSpaceDE w:val="0"/>
        <w:autoSpaceDN w:val="0"/>
        <w:adjustRightInd w:val="0"/>
        <w:ind w:left="0" w:right="11" w:firstLine="567"/>
        <w:rPr>
          <w:rFonts w:eastAsia="Times New Roman"/>
        </w:rPr>
      </w:pPr>
      <w:r w:rsidRPr="00347B50">
        <w:rPr>
          <w:rFonts w:eastAsia="Times New Roman"/>
          <w:bCs/>
        </w:rPr>
        <w:t xml:space="preserve">С момента подписания Сторонами Акта приема-передачи Имущества, указанного в п. </w:t>
      </w:r>
      <w:r w:rsidRPr="00347B50">
        <w:t>4.1.</w:t>
      </w:r>
      <w:r w:rsidRPr="00347B50">
        <w:rPr>
          <w:rFonts w:eastAsia="Times New Roman"/>
          <w:bCs/>
        </w:rPr>
        <w:t xml:space="preserve"> настоящего Договора (</w:t>
      </w:r>
      <w:r w:rsidRPr="00347B50">
        <w:rPr>
          <w:rFonts w:eastAsia="Times New Roman"/>
        </w:rPr>
        <w:t>далее – «</w:t>
      </w:r>
      <w:r w:rsidRPr="00347B50">
        <w:rPr>
          <w:rFonts w:eastAsia="Times New Roman"/>
          <w:b/>
        </w:rPr>
        <w:t>Акт приема-передачи</w:t>
      </w:r>
      <w:r w:rsidRPr="00347B50">
        <w:rPr>
          <w:rFonts w:eastAsia="Times New Roman"/>
        </w:rPr>
        <w:t>»)</w:t>
      </w:r>
      <w:r w:rsidRPr="00347B50">
        <w:rPr>
          <w:rFonts w:eastAsia="Times New Roman"/>
          <w:bCs/>
        </w:rPr>
        <w:t xml:space="preserve"> расходы, связанные с содержанием и эксплуатацией Имущества, а также риск случайной гибели Имущества или случайного повреждения Имущества переходит от Продавца к Покупателю.</w:t>
      </w:r>
    </w:p>
    <w:p w:rsidR="0077549F" w:rsidRPr="00347B50" w:rsidRDefault="0077549F" w:rsidP="0077549F">
      <w:pPr>
        <w:widowControl w:val="0"/>
        <w:numPr>
          <w:ilvl w:val="1"/>
          <w:numId w:val="27"/>
        </w:numPr>
        <w:tabs>
          <w:tab w:val="left" w:pos="1134"/>
        </w:tabs>
        <w:autoSpaceDE w:val="0"/>
        <w:autoSpaceDN w:val="0"/>
        <w:adjustRightInd w:val="0"/>
        <w:ind w:left="0" w:right="11" w:firstLine="567"/>
        <w:rPr>
          <w:rFonts w:eastAsia="Times New Roman"/>
        </w:rPr>
      </w:pPr>
      <w:r w:rsidRPr="00347B50">
        <w:rPr>
          <w:rFonts w:eastAsia="Times New Roman"/>
        </w:rPr>
        <w:t xml:space="preserve">Право аренды на земельный участок, на котором расположено Имущество, по договору аренды земельного участка от 27.01.2009 № 27/2009-006 возникает у Покупателя и на Покупателя переходят все права и обязанности, в том числе обязанности   по   оплате   арендной   платы,   по   указанному   договору   с   даты государственной регистрации права собственности </w:t>
      </w:r>
      <w:r w:rsidRPr="00347B50">
        <w:rPr>
          <w:rFonts w:eastAsia="Times New Roman"/>
          <w:bCs/>
        </w:rPr>
        <w:t xml:space="preserve">на Имущество органом, осуществляющим государственную регистрацию прав на недвижимое имущество и сделок с ним, в порядке, </w:t>
      </w:r>
      <w:r w:rsidRPr="00347B50">
        <w:rPr>
          <w:rFonts w:eastAsia="Times New Roman"/>
          <w:bCs/>
        </w:rPr>
        <w:lastRenderedPageBreak/>
        <w:t>предусмотренном законодательством Российской Федерации.</w:t>
      </w:r>
    </w:p>
    <w:p w:rsidR="0077549F" w:rsidRPr="00347B50" w:rsidRDefault="0077549F" w:rsidP="0077549F">
      <w:pPr>
        <w:widowControl w:val="0"/>
        <w:numPr>
          <w:ilvl w:val="0"/>
          <w:numId w:val="28"/>
        </w:numPr>
        <w:tabs>
          <w:tab w:val="left" w:pos="851"/>
        </w:tabs>
        <w:autoSpaceDE w:val="0"/>
        <w:autoSpaceDN w:val="0"/>
        <w:adjustRightInd w:val="0"/>
        <w:spacing w:before="200" w:after="200"/>
        <w:ind w:left="0" w:firstLine="567"/>
        <w:jc w:val="center"/>
        <w:rPr>
          <w:rFonts w:eastAsia="Times New Roman"/>
          <w:b/>
          <w:bCs/>
        </w:rPr>
      </w:pPr>
      <w:r w:rsidRPr="00347B50">
        <w:rPr>
          <w:rFonts w:eastAsia="Times New Roman"/>
          <w:b/>
          <w:bCs/>
        </w:rPr>
        <w:t>Права и обязанности Сторон</w:t>
      </w:r>
    </w:p>
    <w:p w:rsidR="0077549F" w:rsidRPr="00347B50" w:rsidRDefault="0077549F" w:rsidP="0077549F">
      <w:pPr>
        <w:widowControl w:val="0"/>
        <w:numPr>
          <w:ilvl w:val="1"/>
          <w:numId w:val="29"/>
        </w:numPr>
        <w:tabs>
          <w:tab w:val="left" w:pos="1134"/>
        </w:tabs>
        <w:autoSpaceDE w:val="0"/>
        <w:autoSpaceDN w:val="0"/>
        <w:adjustRightInd w:val="0"/>
        <w:ind w:left="0" w:firstLine="570"/>
        <w:rPr>
          <w:rFonts w:eastAsia="Times New Roman"/>
          <w:b/>
          <w:bCs/>
          <w:i/>
        </w:rPr>
      </w:pPr>
      <w:r w:rsidRPr="00347B50">
        <w:rPr>
          <w:rFonts w:eastAsia="Times New Roman"/>
          <w:bCs/>
        </w:rPr>
        <w:t>Продавец обязан:</w:t>
      </w:r>
      <w:r w:rsidRPr="00347B50">
        <w:rPr>
          <w:rFonts w:eastAsia="Times New Roman"/>
          <w:bCs/>
        </w:rPr>
        <w:tab/>
      </w:r>
    </w:p>
    <w:p w:rsidR="0077549F" w:rsidRPr="00347B50" w:rsidRDefault="0077549F" w:rsidP="0077549F">
      <w:pPr>
        <w:widowControl w:val="0"/>
        <w:numPr>
          <w:ilvl w:val="2"/>
          <w:numId w:val="29"/>
        </w:numPr>
        <w:tabs>
          <w:tab w:val="left" w:pos="1276"/>
        </w:tabs>
        <w:autoSpaceDE w:val="0"/>
        <w:autoSpaceDN w:val="0"/>
        <w:adjustRightInd w:val="0"/>
        <w:ind w:left="0" w:firstLine="567"/>
        <w:rPr>
          <w:rFonts w:eastAsia="Times New Roman"/>
          <w:bCs/>
        </w:rPr>
      </w:pPr>
      <w:r w:rsidRPr="00347B50">
        <w:rPr>
          <w:rFonts w:eastAsia="Times New Roman"/>
          <w:bCs/>
        </w:rPr>
        <w:t>В течение 5 (Пяти) рабочих дней с момента полной оплаты Покупателем цены Имущества, указанной в п. 3.1 Договора, передать Имущество Покупателю по Акту приема-передачи.</w:t>
      </w:r>
    </w:p>
    <w:p w:rsidR="0077549F" w:rsidRPr="00347B50" w:rsidRDefault="0077549F" w:rsidP="0077549F">
      <w:pPr>
        <w:widowControl w:val="0"/>
        <w:numPr>
          <w:ilvl w:val="2"/>
          <w:numId w:val="29"/>
        </w:numPr>
        <w:tabs>
          <w:tab w:val="left" w:pos="1276"/>
        </w:tabs>
        <w:autoSpaceDE w:val="0"/>
        <w:autoSpaceDN w:val="0"/>
        <w:adjustRightInd w:val="0"/>
        <w:ind w:left="0" w:firstLine="567"/>
        <w:rPr>
          <w:rFonts w:eastAsia="Times New Roman"/>
          <w:bCs/>
        </w:rPr>
      </w:pPr>
      <w:r w:rsidRPr="00347B50">
        <w:rPr>
          <w:rFonts w:eastAsia="Times New Roman"/>
          <w:bCs/>
        </w:rPr>
        <w:t xml:space="preserve">В течение 5 (Пяти) рабочих дней с момента полной оплаты Покупателем цены Имущества, указанной в п. 3.1 Договора, передать Покупателю все имеющиеся у него документы, необходимые в соответствии с требованиями действующего законодательства для государственной регистрации перехода </w:t>
      </w:r>
      <w:r w:rsidRPr="00347B50">
        <w:rPr>
          <w:rFonts w:eastAsia="Times New Roman"/>
          <w:spacing w:val="-1"/>
        </w:rPr>
        <w:t>п</w:t>
      </w:r>
      <w:r w:rsidRPr="00347B50">
        <w:rPr>
          <w:rFonts w:eastAsia="Times New Roman"/>
          <w:spacing w:val="1"/>
        </w:rPr>
        <w:t>р</w:t>
      </w:r>
      <w:r w:rsidRPr="00347B50">
        <w:rPr>
          <w:rFonts w:eastAsia="Times New Roman"/>
        </w:rPr>
        <w:t>а</w:t>
      </w:r>
      <w:r w:rsidRPr="00347B50">
        <w:rPr>
          <w:rFonts w:eastAsia="Times New Roman"/>
          <w:spacing w:val="-3"/>
        </w:rPr>
        <w:t>в</w:t>
      </w:r>
      <w:r w:rsidRPr="00347B50">
        <w:rPr>
          <w:rFonts w:eastAsia="Times New Roman"/>
        </w:rPr>
        <w:t>а с</w:t>
      </w:r>
      <w:r w:rsidRPr="00347B50">
        <w:rPr>
          <w:rFonts w:eastAsia="Times New Roman"/>
          <w:spacing w:val="-1"/>
        </w:rPr>
        <w:t>о</w:t>
      </w:r>
      <w:r w:rsidRPr="00347B50">
        <w:rPr>
          <w:rFonts w:eastAsia="Times New Roman"/>
          <w:spacing w:val="1"/>
        </w:rPr>
        <w:t>б</w:t>
      </w:r>
      <w:r w:rsidRPr="00347B50">
        <w:rPr>
          <w:rFonts w:eastAsia="Times New Roman"/>
        </w:rPr>
        <w:t>стве</w:t>
      </w:r>
      <w:r w:rsidRPr="00347B50">
        <w:rPr>
          <w:rFonts w:eastAsia="Times New Roman"/>
          <w:spacing w:val="-2"/>
        </w:rPr>
        <w:t>н</w:t>
      </w:r>
      <w:r w:rsidRPr="00347B50">
        <w:rPr>
          <w:rFonts w:eastAsia="Times New Roman"/>
          <w:spacing w:val="-1"/>
        </w:rPr>
        <w:t>н</w:t>
      </w:r>
      <w:r w:rsidRPr="00347B50">
        <w:rPr>
          <w:rFonts w:eastAsia="Times New Roman"/>
          <w:spacing w:val="1"/>
        </w:rPr>
        <w:t>о</w:t>
      </w:r>
      <w:r w:rsidRPr="00347B50">
        <w:rPr>
          <w:rFonts w:eastAsia="Times New Roman"/>
        </w:rPr>
        <w:t>сти</w:t>
      </w:r>
      <w:r w:rsidRPr="00347B50">
        <w:rPr>
          <w:rFonts w:eastAsia="Times New Roman"/>
          <w:spacing w:val="2"/>
        </w:rPr>
        <w:t xml:space="preserve"> </w:t>
      </w:r>
      <w:r w:rsidRPr="00347B50">
        <w:rPr>
          <w:rFonts w:eastAsia="Times New Roman"/>
          <w:spacing w:val="-1"/>
        </w:rPr>
        <w:t>н</w:t>
      </w:r>
      <w:r w:rsidRPr="00347B50">
        <w:rPr>
          <w:rFonts w:eastAsia="Times New Roman"/>
        </w:rPr>
        <w:t>а</w:t>
      </w:r>
      <w:r w:rsidRPr="00347B50">
        <w:rPr>
          <w:rFonts w:eastAsia="Times New Roman"/>
          <w:spacing w:val="2"/>
        </w:rPr>
        <w:t xml:space="preserve"> </w:t>
      </w:r>
      <w:r w:rsidRPr="00347B50">
        <w:rPr>
          <w:rFonts w:eastAsia="Times New Roman"/>
          <w:spacing w:val="-1"/>
        </w:rPr>
        <w:t>И</w:t>
      </w:r>
      <w:r w:rsidRPr="00347B50">
        <w:rPr>
          <w:rFonts w:eastAsia="Times New Roman"/>
        </w:rPr>
        <w:t>м</w:t>
      </w:r>
      <w:r w:rsidRPr="00347B50">
        <w:rPr>
          <w:rFonts w:eastAsia="Times New Roman"/>
          <w:spacing w:val="-4"/>
        </w:rPr>
        <w:t>у</w:t>
      </w:r>
      <w:r w:rsidRPr="00347B50">
        <w:rPr>
          <w:rFonts w:eastAsia="Times New Roman"/>
        </w:rPr>
        <w:t>щество</w:t>
      </w:r>
      <w:r w:rsidRPr="00347B50">
        <w:rPr>
          <w:rFonts w:eastAsia="Times New Roman"/>
          <w:spacing w:val="4"/>
        </w:rPr>
        <w:t xml:space="preserve"> </w:t>
      </w:r>
      <w:r w:rsidRPr="00347B50">
        <w:rPr>
          <w:rFonts w:eastAsia="Times New Roman"/>
        </w:rPr>
        <w:t>и</w:t>
      </w:r>
      <w:r w:rsidRPr="00347B50">
        <w:rPr>
          <w:rFonts w:eastAsia="Times New Roman"/>
          <w:spacing w:val="4"/>
        </w:rPr>
        <w:t xml:space="preserve"> </w:t>
      </w:r>
      <w:r w:rsidRPr="00347B50">
        <w:rPr>
          <w:rFonts w:eastAsia="Times New Roman"/>
          <w:spacing w:val="-2"/>
        </w:rPr>
        <w:t>г</w:t>
      </w:r>
      <w:r w:rsidRPr="00347B50">
        <w:rPr>
          <w:rFonts w:eastAsia="Times New Roman"/>
          <w:spacing w:val="1"/>
        </w:rPr>
        <w:t>о</w:t>
      </w:r>
      <w:r w:rsidRPr="00347B50">
        <w:rPr>
          <w:rFonts w:eastAsia="Times New Roman"/>
        </w:rPr>
        <w:t>с</w:t>
      </w:r>
      <w:r w:rsidRPr="00347B50">
        <w:rPr>
          <w:rFonts w:eastAsia="Times New Roman"/>
          <w:spacing w:val="-3"/>
        </w:rPr>
        <w:t>у</w:t>
      </w:r>
      <w:r w:rsidRPr="00347B50">
        <w:rPr>
          <w:rFonts w:eastAsia="Times New Roman"/>
          <w:spacing w:val="1"/>
        </w:rPr>
        <w:t>д</w:t>
      </w:r>
      <w:r w:rsidRPr="00347B50">
        <w:rPr>
          <w:rFonts w:eastAsia="Times New Roman"/>
          <w:spacing w:val="-2"/>
        </w:rPr>
        <w:t>а</w:t>
      </w:r>
      <w:r w:rsidRPr="00347B50">
        <w:rPr>
          <w:rFonts w:eastAsia="Times New Roman"/>
          <w:spacing w:val="1"/>
        </w:rPr>
        <w:t>р</w:t>
      </w:r>
      <w:r w:rsidRPr="00347B50">
        <w:rPr>
          <w:rFonts w:eastAsia="Times New Roman"/>
        </w:rPr>
        <w:t>с</w:t>
      </w:r>
      <w:r w:rsidRPr="00347B50">
        <w:rPr>
          <w:rFonts w:eastAsia="Times New Roman"/>
          <w:spacing w:val="2"/>
        </w:rPr>
        <w:t>т</w:t>
      </w:r>
      <w:r w:rsidRPr="00347B50">
        <w:rPr>
          <w:rFonts w:eastAsia="Times New Roman"/>
        </w:rPr>
        <w:t>ве</w:t>
      </w:r>
      <w:r w:rsidRPr="00347B50">
        <w:rPr>
          <w:rFonts w:eastAsia="Times New Roman"/>
          <w:spacing w:val="-2"/>
        </w:rPr>
        <w:t>н</w:t>
      </w:r>
      <w:r w:rsidRPr="00347B50">
        <w:rPr>
          <w:rFonts w:eastAsia="Times New Roman"/>
          <w:spacing w:val="-1"/>
        </w:rPr>
        <w:t>н</w:t>
      </w:r>
      <w:r w:rsidRPr="00347B50">
        <w:rPr>
          <w:rFonts w:eastAsia="Times New Roman"/>
          <w:spacing w:val="1"/>
        </w:rPr>
        <w:t>о</w:t>
      </w:r>
      <w:r w:rsidRPr="00347B50">
        <w:rPr>
          <w:rFonts w:eastAsia="Times New Roman"/>
        </w:rPr>
        <w:t>й</w:t>
      </w:r>
      <w:r w:rsidRPr="00347B50">
        <w:rPr>
          <w:rFonts w:eastAsia="Times New Roman"/>
          <w:spacing w:val="2"/>
        </w:rPr>
        <w:t xml:space="preserve"> </w:t>
      </w:r>
      <w:r w:rsidRPr="00347B50">
        <w:rPr>
          <w:rFonts w:eastAsia="Times New Roman"/>
          <w:spacing w:val="-1"/>
        </w:rPr>
        <w:t>р</w:t>
      </w:r>
      <w:r w:rsidRPr="00347B50">
        <w:rPr>
          <w:rFonts w:eastAsia="Times New Roman"/>
        </w:rPr>
        <w:t>ег</w:t>
      </w:r>
      <w:r w:rsidRPr="00347B50">
        <w:rPr>
          <w:rFonts w:eastAsia="Times New Roman"/>
          <w:spacing w:val="1"/>
        </w:rPr>
        <w:t>и</w:t>
      </w:r>
      <w:r w:rsidRPr="00347B50">
        <w:rPr>
          <w:rFonts w:eastAsia="Times New Roman"/>
          <w:spacing w:val="-2"/>
        </w:rPr>
        <w:t>с</w:t>
      </w:r>
      <w:r w:rsidRPr="00347B50">
        <w:rPr>
          <w:rFonts w:eastAsia="Times New Roman"/>
        </w:rPr>
        <w:t>т</w:t>
      </w:r>
      <w:r w:rsidRPr="00347B50">
        <w:rPr>
          <w:rFonts w:eastAsia="Times New Roman"/>
          <w:spacing w:val="1"/>
        </w:rPr>
        <w:t>р</w:t>
      </w:r>
      <w:r w:rsidRPr="00347B50">
        <w:rPr>
          <w:rFonts w:eastAsia="Times New Roman"/>
        </w:rPr>
        <w:t>а</w:t>
      </w:r>
      <w:r w:rsidRPr="00347B50">
        <w:rPr>
          <w:rFonts w:eastAsia="Times New Roman"/>
          <w:spacing w:val="-1"/>
        </w:rPr>
        <w:t>ци</w:t>
      </w:r>
      <w:r w:rsidRPr="00347B50">
        <w:rPr>
          <w:rFonts w:eastAsia="Times New Roman"/>
        </w:rPr>
        <w:t>и</w:t>
      </w:r>
      <w:r w:rsidRPr="00347B50">
        <w:rPr>
          <w:rFonts w:eastAsia="Times New Roman"/>
          <w:spacing w:val="4"/>
        </w:rPr>
        <w:t xml:space="preserve"> </w:t>
      </w:r>
      <w:r w:rsidRPr="00347B50">
        <w:rPr>
          <w:rFonts w:eastAsia="Times New Roman"/>
          <w:spacing w:val="1"/>
        </w:rPr>
        <w:t>и</w:t>
      </w:r>
      <w:r w:rsidRPr="00347B50">
        <w:rPr>
          <w:rFonts w:eastAsia="Times New Roman"/>
        </w:rPr>
        <w:t>зме</w:t>
      </w:r>
      <w:r w:rsidRPr="00347B50">
        <w:rPr>
          <w:rFonts w:eastAsia="Times New Roman"/>
          <w:spacing w:val="-2"/>
        </w:rPr>
        <w:t>н</w:t>
      </w:r>
      <w:r w:rsidRPr="00347B50">
        <w:rPr>
          <w:rFonts w:eastAsia="Times New Roman"/>
        </w:rPr>
        <w:t>е</w:t>
      </w:r>
      <w:r w:rsidRPr="00347B50">
        <w:rPr>
          <w:rFonts w:eastAsia="Times New Roman"/>
          <w:spacing w:val="-1"/>
        </w:rPr>
        <w:t>н</w:t>
      </w:r>
      <w:r w:rsidRPr="00347B50">
        <w:rPr>
          <w:rFonts w:eastAsia="Times New Roman"/>
          <w:spacing w:val="1"/>
        </w:rPr>
        <w:t>и</w:t>
      </w:r>
      <w:r w:rsidRPr="00347B50">
        <w:rPr>
          <w:rFonts w:eastAsia="Times New Roman"/>
        </w:rPr>
        <w:t xml:space="preserve">й </w:t>
      </w:r>
      <w:r w:rsidRPr="00347B50">
        <w:rPr>
          <w:rFonts w:eastAsia="Times New Roman"/>
          <w:spacing w:val="-1"/>
        </w:rPr>
        <w:t>п</w:t>
      </w:r>
      <w:r w:rsidRPr="00347B50">
        <w:rPr>
          <w:rFonts w:eastAsia="Times New Roman"/>
        </w:rPr>
        <w:t xml:space="preserve">о </w:t>
      </w:r>
      <w:r w:rsidRPr="00347B50">
        <w:rPr>
          <w:rFonts w:eastAsia="Times New Roman"/>
          <w:spacing w:val="1"/>
        </w:rPr>
        <w:t>до</w:t>
      </w:r>
      <w:r w:rsidRPr="00347B50">
        <w:rPr>
          <w:rFonts w:eastAsia="Times New Roman"/>
          <w:spacing w:val="-2"/>
        </w:rPr>
        <w:t>г</w:t>
      </w:r>
      <w:r w:rsidRPr="00347B50">
        <w:rPr>
          <w:rFonts w:eastAsia="Times New Roman"/>
          <w:spacing w:val="1"/>
        </w:rPr>
        <w:t>о</w:t>
      </w:r>
      <w:r w:rsidRPr="00347B50">
        <w:rPr>
          <w:rFonts w:eastAsia="Times New Roman"/>
          <w:spacing w:val="-3"/>
        </w:rPr>
        <w:t>в</w:t>
      </w:r>
      <w:r w:rsidRPr="00347B50">
        <w:rPr>
          <w:rFonts w:eastAsia="Times New Roman"/>
          <w:spacing w:val="1"/>
        </w:rPr>
        <w:t>ор</w:t>
      </w:r>
      <w:r w:rsidRPr="00347B50">
        <w:rPr>
          <w:rFonts w:eastAsia="Times New Roman"/>
        </w:rPr>
        <w:t>у</w:t>
      </w:r>
      <w:r w:rsidRPr="00347B50">
        <w:rPr>
          <w:rFonts w:eastAsia="Times New Roman"/>
          <w:spacing w:val="-3"/>
        </w:rPr>
        <w:t xml:space="preserve"> </w:t>
      </w:r>
      <w:r w:rsidRPr="00347B50">
        <w:rPr>
          <w:rFonts w:eastAsia="Times New Roman"/>
        </w:rPr>
        <w:t>а</w:t>
      </w:r>
      <w:r w:rsidRPr="00347B50">
        <w:rPr>
          <w:rFonts w:eastAsia="Times New Roman"/>
          <w:spacing w:val="1"/>
        </w:rPr>
        <w:t>р</w:t>
      </w:r>
      <w:r w:rsidRPr="00347B50">
        <w:rPr>
          <w:rFonts w:eastAsia="Times New Roman"/>
        </w:rPr>
        <w:t>е</w:t>
      </w:r>
      <w:r w:rsidRPr="00347B50">
        <w:rPr>
          <w:rFonts w:eastAsia="Times New Roman"/>
          <w:spacing w:val="-1"/>
        </w:rPr>
        <w:t>нд</w:t>
      </w:r>
      <w:r w:rsidRPr="00347B50">
        <w:rPr>
          <w:rFonts w:eastAsia="Times New Roman"/>
        </w:rPr>
        <w:t>ы</w:t>
      </w:r>
      <w:r w:rsidRPr="00347B50">
        <w:rPr>
          <w:rFonts w:eastAsia="Times New Roman"/>
          <w:spacing w:val="1"/>
        </w:rPr>
        <w:t xml:space="preserve"> </w:t>
      </w:r>
      <w:r w:rsidRPr="00347B50">
        <w:rPr>
          <w:rFonts w:eastAsia="Times New Roman"/>
          <w:spacing w:val="-1"/>
        </w:rPr>
        <w:t>з</w:t>
      </w:r>
      <w:r w:rsidRPr="00347B50">
        <w:rPr>
          <w:rFonts w:eastAsia="Times New Roman"/>
          <w:spacing w:val="-2"/>
        </w:rPr>
        <w:t>е</w:t>
      </w:r>
      <w:r w:rsidRPr="00347B50">
        <w:rPr>
          <w:rFonts w:eastAsia="Times New Roman"/>
        </w:rPr>
        <w:t>ме</w:t>
      </w:r>
      <w:r w:rsidRPr="00347B50">
        <w:rPr>
          <w:rFonts w:eastAsia="Times New Roman"/>
          <w:spacing w:val="-1"/>
        </w:rPr>
        <w:t>ль</w:t>
      </w:r>
      <w:r w:rsidRPr="00347B50">
        <w:rPr>
          <w:rFonts w:eastAsia="Times New Roman"/>
          <w:spacing w:val="1"/>
        </w:rPr>
        <w:t>но</w:t>
      </w:r>
      <w:r w:rsidRPr="00347B50">
        <w:rPr>
          <w:rFonts w:eastAsia="Times New Roman"/>
          <w:spacing w:val="-2"/>
        </w:rPr>
        <w:t>г</w:t>
      </w:r>
      <w:r w:rsidRPr="00347B50">
        <w:rPr>
          <w:rFonts w:eastAsia="Times New Roman"/>
        </w:rPr>
        <w:t>о</w:t>
      </w:r>
      <w:r w:rsidRPr="00347B50">
        <w:rPr>
          <w:rFonts w:eastAsia="Times New Roman"/>
          <w:spacing w:val="1"/>
        </w:rPr>
        <w:t xml:space="preserve"> </w:t>
      </w:r>
      <w:r w:rsidRPr="00347B50">
        <w:rPr>
          <w:rFonts w:eastAsia="Times New Roman"/>
          <w:spacing w:val="-4"/>
        </w:rPr>
        <w:t>у</w:t>
      </w:r>
      <w:r w:rsidRPr="00347B50">
        <w:rPr>
          <w:rFonts w:eastAsia="Times New Roman"/>
        </w:rPr>
        <w:t>частка от 27.01.2009 № 27/2009-006</w:t>
      </w:r>
      <w:r w:rsidRPr="00347B50">
        <w:rPr>
          <w:rFonts w:eastAsia="Times New Roman"/>
          <w:bCs/>
        </w:rPr>
        <w:t xml:space="preserve">. </w:t>
      </w:r>
    </w:p>
    <w:p w:rsidR="0077549F" w:rsidRPr="00347B50" w:rsidRDefault="0077549F" w:rsidP="0077549F">
      <w:pPr>
        <w:widowControl w:val="0"/>
        <w:numPr>
          <w:ilvl w:val="2"/>
          <w:numId w:val="29"/>
        </w:numPr>
        <w:tabs>
          <w:tab w:val="left" w:pos="1276"/>
        </w:tabs>
        <w:autoSpaceDE w:val="0"/>
        <w:autoSpaceDN w:val="0"/>
        <w:adjustRightInd w:val="0"/>
        <w:ind w:left="0" w:firstLine="567"/>
        <w:rPr>
          <w:rFonts w:eastAsia="Times New Roman"/>
          <w:bCs/>
        </w:rPr>
      </w:pPr>
      <w:r w:rsidRPr="00347B50">
        <w:rPr>
          <w:rFonts w:eastAsia="Times New Roman"/>
          <w:bCs/>
        </w:rPr>
        <w:t>В течение 5 (Пяти) рабочих дней с момента полной оплаты Покупателем цены Имущества, указанной в п. 3.1 Договора, выдать Покупателю надлежащим образом оформленную и нотариально удостоверенную доверенность на представление интересов Продавца в органах, осуществляющих государственную регистрацию прав на недвижимое имущество и сделок с ним, в целях государственной регистрации перехода права собственности на недвижимое имущество к Покупателю и  государственной  регистрации изменений по договору аренды земельного участка. Услуги нотариуса оплачиваются Покупателем.</w:t>
      </w:r>
    </w:p>
    <w:p w:rsidR="0077549F" w:rsidRPr="00347B50" w:rsidRDefault="0077549F" w:rsidP="0077549F">
      <w:pPr>
        <w:widowControl w:val="0"/>
        <w:numPr>
          <w:ilvl w:val="2"/>
          <w:numId w:val="29"/>
        </w:numPr>
        <w:tabs>
          <w:tab w:val="left" w:pos="1276"/>
        </w:tabs>
        <w:autoSpaceDE w:val="0"/>
        <w:autoSpaceDN w:val="0"/>
        <w:adjustRightInd w:val="0"/>
        <w:ind w:left="0" w:firstLine="567"/>
        <w:rPr>
          <w:rFonts w:eastAsia="Times New Roman"/>
          <w:bCs/>
        </w:rPr>
      </w:pPr>
      <w:r w:rsidRPr="00347B50">
        <w:rPr>
          <w:rFonts w:eastAsia="Times New Roman"/>
          <w:bCs/>
        </w:rPr>
        <w:t>Продавец   обязуется   оказать   Покупателю   содействие   в   переоформлении договоров на электроснабжение, снабжение коммунальными услугами (холодное водоснабжение, водоотведение, газоснабжение), телефонную связь.</w:t>
      </w:r>
    </w:p>
    <w:p w:rsidR="0077549F" w:rsidRPr="00347B50" w:rsidRDefault="0077549F" w:rsidP="0077549F">
      <w:pPr>
        <w:widowControl w:val="0"/>
        <w:numPr>
          <w:ilvl w:val="1"/>
          <w:numId w:val="29"/>
        </w:numPr>
        <w:tabs>
          <w:tab w:val="left" w:pos="1134"/>
        </w:tabs>
        <w:autoSpaceDE w:val="0"/>
        <w:autoSpaceDN w:val="0"/>
        <w:adjustRightInd w:val="0"/>
        <w:ind w:left="0" w:firstLine="567"/>
        <w:rPr>
          <w:rFonts w:eastAsia="Times New Roman"/>
          <w:bCs/>
        </w:rPr>
      </w:pPr>
      <w:r w:rsidRPr="00347B50">
        <w:rPr>
          <w:rFonts w:eastAsia="Times New Roman"/>
          <w:bCs/>
        </w:rPr>
        <w:t>Покупатель обязан:</w:t>
      </w:r>
    </w:p>
    <w:p w:rsidR="0077549F" w:rsidRPr="00347B50" w:rsidRDefault="0077549F" w:rsidP="0077549F">
      <w:pPr>
        <w:widowControl w:val="0"/>
        <w:numPr>
          <w:ilvl w:val="2"/>
          <w:numId w:val="29"/>
        </w:numPr>
        <w:tabs>
          <w:tab w:val="left" w:pos="1276"/>
        </w:tabs>
        <w:autoSpaceDE w:val="0"/>
        <w:autoSpaceDN w:val="0"/>
        <w:adjustRightInd w:val="0"/>
        <w:ind w:left="0" w:firstLine="567"/>
        <w:rPr>
          <w:rFonts w:eastAsia="Times New Roman"/>
          <w:bCs/>
        </w:rPr>
      </w:pPr>
      <w:r w:rsidRPr="00347B50">
        <w:rPr>
          <w:rFonts w:eastAsia="Times New Roman"/>
          <w:bCs/>
        </w:rPr>
        <w:t>Оплатить Имущество в порядке, предусмотренном п. 3 настоящего Договора.</w:t>
      </w:r>
    </w:p>
    <w:p w:rsidR="0077549F" w:rsidRPr="00347B50" w:rsidRDefault="0077549F" w:rsidP="0077549F">
      <w:pPr>
        <w:widowControl w:val="0"/>
        <w:numPr>
          <w:ilvl w:val="2"/>
          <w:numId w:val="29"/>
        </w:numPr>
        <w:tabs>
          <w:tab w:val="left" w:pos="1276"/>
        </w:tabs>
        <w:autoSpaceDE w:val="0"/>
        <w:autoSpaceDN w:val="0"/>
        <w:adjustRightInd w:val="0"/>
        <w:ind w:left="0" w:firstLine="567"/>
        <w:rPr>
          <w:rFonts w:eastAsia="Times New Roman"/>
          <w:bCs/>
        </w:rPr>
      </w:pPr>
      <w:r w:rsidRPr="00347B50">
        <w:rPr>
          <w:rFonts w:eastAsia="Times New Roman"/>
          <w:bCs/>
        </w:rPr>
        <w:t xml:space="preserve">Принять Имущество по Акту приема-передачи в соответствии с условиями п. </w:t>
      </w:r>
      <w:r w:rsidRPr="00347B50">
        <w:t>4.1.</w:t>
      </w:r>
      <w:r w:rsidRPr="00347B50">
        <w:rPr>
          <w:rFonts w:eastAsia="Times New Roman"/>
          <w:bCs/>
        </w:rPr>
        <w:t xml:space="preserve"> настоящего Договора.</w:t>
      </w:r>
    </w:p>
    <w:p w:rsidR="0077549F" w:rsidRPr="00347B50" w:rsidRDefault="0077549F" w:rsidP="0077549F">
      <w:pPr>
        <w:widowControl w:val="0"/>
        <w:numPr>
          <w:ilvl w:val="2"/>
          <w:numId w:val="29"/>
        </w:numPr>
        <w:tabs>
          <w:tab w:val="left" w:pos="1276"/>
        </w:tabs>
        <w:autoSpaceDE w:val="0"/>
        <w:autoSpaceDN w:val="0"/>
        <w:adjustRightInd w:val="0"/>
        <w:ind w:left="0" w:firstLine="567"/>
        <w:rPr>
          <w:rFonts w:eastAsia="Times New Roman"/>
          <w:bCs/>
        </w:rPr>
      </w:pPr>
      <w:r w:rsidRPr="00347B50">
        <w:rPr>
          <w:rFonts w:eastAsia="Times New Roman"/>
          <w:bCs/>
        </w:rPr>
        <w:t>Совершить все действия, необходимые для осуществления государственной регистрации перехода права собственности на недвижимое имущество от Продавца к Покупателю и  государственную  регистрацию изменений в договор аренды земельного участка от 27.01.2009 № 27/2009-006 (включая, но не ограничиваясь предоставлением в орган, осуществляющий государственную регистрацию прав на недвижимое имущество и сделок с ним, комплекта необходимых документов не позднее 5 (Пяти) рабочих дней с даты исполнения Продавцом обязанностей, предусмотренных пунктами 2.1.1 – 2.1.3 Договора). Покупатель обязан получить в органе, осуществляющем государственную регистрацию прав на недвижимое имущество и сделок с ним, и предоставить Продавцу выписку из ЕГРН, а также два экземпляра Договора (экземпляры Продавца) в течение 3 (Трех) рабочих дней с даты такой регистрации.</w:t>
      </w:r>
    </w:p>
    <w:p w:rsidR="0077549F" w:rsidRPr="00347B50" w:rsidRDefault="0077549F" w:rsidP="0077549F">
      <w:pPr>
        <w:widowControl w:val="0"/>
        <w:numPr>
          <w:ilvl w:val="2"/>
          <w:numId w:val="29"/>
        </w:numPr>
        <w:tabs>
          <w:tab w:val="left" w:pos="1276"/>
        </w:tabs>
        <w:autoSpaceDE w:val="0"/>
        <w:autoSpaceDN w:val="0"/>
        <w:adjustRightInd w:val="0"/>
        <w:ind w:left="0" w:firstLine="567"/>
        <w:rPr>
          <w:rFonts w:eastAsia="Times New Roman"/>
          <w:bCs/>
        </w:rPr>
      </w:pPr>
      <w:r w:rsidRPr="00347B50">
        <w:rPr>
          <w:rFonts w:eastAsia="Times New Roman"/>
          <w:bCs/>
        </w:rPr>
        <w:lastRenderedPageBreak/>
        <w:t>В течение 5 (Пяти) рабочих дней с даты государственной регистрации перехода права на Имущество по настоящему Договору в органах осуществляющих государственную регистрацию прав на недвижимое имущество и сделок с ним, уведомить собственника земельного участка, о произошедшей замене арендатора по договору аренды земельного участка от 27.01.2009 № 27/2009-006 и переходе прав и обязанностей по указанному договору к Покупателю.</w:t>
      </w:r>
    </w:p>
    <w:p w:rsidR="0077549F" w:rsidRPr="00347B50" w:rsidRDefault="0077549F" w:rsidP="0077549F">
      <w:pPr>
        <w:widowControl w:val="0"/>
        <w:numPr>
          <w:ilvl w:val="2"/>
          <w:numId w:val="29"/>
        </w:numPr>
        <w:tabs>
          <w:tab w:val="left" w:pos="1276"/>
        </w:tabs>
        <w:autoSpaceDE w:val="0"/>
        <w:autoSpaceDN w:val="0"/>
        <w:adjustRightInd w:val="0"/>
        <w:ind w:left="0" w:firstLine="567"/>
        <w:rPr>
          <w:rFonts w:eastAsia="Times New Roman"/>
          <w:bCs/>
          <w:i/>
        </w:rPr>
      </w:pPr>
      <w:r w:rsidRPr="00347B50">
        <w:rPr>
          <w:rFonts w:eastAsia="Times New Roman"/>
          <w:bCs/>
        </w:rPr>
        <w:t xml:space="preserve">Не позднее 30 (Тридцати) календарных дней с момента регистрации перехода права собственности на Покупателя переоформить договоры с организациями, предоставляющими услуги связи, коммунальными и эксплуатационными службами. До момента их переоформления, обеспечить возмещение Продавцу понесенных и документально подтвержденных последним расходов по оплате коммунальных и эксплуатационных платежей, услуг связи в отношении Имущества за период с момента передачи Имущества по Акту приема-передачи, указанному п. </w:t>
      </w:r>
      <w:r w:rsidRPr="00347B50">
        <w:t>4.2.</w:t>
      </w:r>
      <w:r w:rsidRPr="00347B50">
        <w:rPr>
          <w:rFonts w:eastAsia="Times New Roman"/>
          <w:bCs/>
        </w:rPr>
        <w:t xml:space="preserve"> настоящего Договора, до момента переоформления коммунальных, эксплуатационных договоров и договоров по предоставлению услуг связи в отношении Имущества с Продавца на Покупателя. Покупатель обязуется обеспечить оплату вышеуказанных расходов в течение 5 (Пяти) рабочих дней с момента получения от Продавца документального подтверждения понесенных расходов по вышеуказанным договорам, а также счетов на оплату Покупателем вышеуказанных расходов Продавца. </w:t>
      </w:r>
    </w:p>
    <w:p w:rsidR="0077549F" w:rsidRPr="00347B50" w:rsidRDefault="0077549F" w:rsidP="0077549F">
      <w:pPr>
        <w:widowControl w:val="0"/>
        <w:numPr>
          <w:ilvl w:val="2"/>
          <w:numId w:val="29"/>
        </w:numPr>
        <w:tabs>
          <w:tab w:val="left" w:pos="1276"/>
        </w:tabs>
        <w:autoSpaceDE w:val="0"/>
        <w:autoSpaceDN w:val="0"/>
        <w:adjustRightInd w:val="0"/>
        <w:ind w:left="0" w:firstLine="567"/>
        <w:rPr>
          <w:rFonts w:eastAsia="Times New Roman"/>
          <w:bCs/>
        </w:rPr>
      </w:pPr>
      <w:r w:rsidRPr="00347B50">
        <w:rPr>
          <w:rFonts w:eastAsia="Times New Roman"/>
          <w:bCs/>
        </w:rPr>
        <w:t>Своевременно в письменном виде информировать Продавца обо всех обстоятельствах, препятствующих подписанию Акта приема-передачи в установленный в настоящем Договоре срок, в том числе возникших по вине Продавца.</w:t>
      </w:r>
    </w:p>
    <w:p w:rsidR="0077549F" w:rsidRPr="00347B50" w:rsidRDefault="0077549F" w:rsidP="0077549F">
      <w:pPr>
        <w:widowControl w:val="0"/>
        <w:numPr>
          <w:ilvl w:val="0"/>
          <w:numId w:val="28"/>
        </w:numPr>
        <w:tabs>
          <w:tab w:val="left" w:pos="851"/>
        </w:tabs>
        <w:autoSpaceDE w:val="0"/>
        <w:autoSpaceDN w:val="0"/>
        <w:adjustRightInd w:val="0"/>
        <w:spacing w:before="200" w:after="200"/>
        <w:ind w:left="0" w:firstLine="567"/>
        <w:jc w:val="center"/>
        <w:rPr>
          <w:rFonts w:eastAsia="Times New Roman"/>
          <w:b/>
          <w:bCs/>
        </w:rPr>
      </w:pPr>
      <w:r w:rsidRPr="00347B50">
        <w:rPr>
          <w:rFonts w:eastAsia="Times New Roman"/>
          <w:b/>
          <w:bCs/>
        </w:rPr>
        <w:t>Цена Имущества и порядок расчетов</w:t>
      </w:r>
    </w:p>
    <w:p w:rsidR="0077549F" w:rsidRPr="00347B50" w:rsidRDefault="0077549F" w:rsidP="0077549F">
      <w:pPr>
        <w:widowControl w:val="0"/>
        <w:numPr>
          <w:ilvl w:val="1"/>
          <w:numId w:val="30"/>
        </w:numPr>
        <w:tabs>
          <w:tab w:val="left" w:pos="1276"/>
        </w:tabs>
        <w:autoSpaceDE w:val="0"/>
        <w:autoSpaceDN w:val="0"/>
        <w:adjustRightInd w:val="0"/>
        <w:ind w:left="0" w:firstLine="567"/>
        <w:rPr>
          <w:rFonts w:eastAsia="Times New Roman"/>
          <w:bCs/>
        </w:rPr>
      </w:pPr>
      <w:r w:rsidRPr="00347B50">
        <w:rPr>
          <w:rFonts w:eastAsia="Times New Roman"/>
          <w:bCs/>
        </w:rPr>
        <w:t>Цена Имущества составляет</w:t>
      </w:r>
      <w:r w:rsidRPr="00347B50">
        <w:rPr>
          <w:rFonts w:eastAsia="Times New Roman"/>
          <w:bCs/>
          <w:u w:val="single"/>
        </w:rPr>
        <w:t xml:space="preserve">                                                  </w:t>
      </w:r>
      <w:r w:rsidRPr="00347B50">
        <w:rPr>
          <w:u w:val="single"/>
          <w:lang w:eastAsia="en-US"/>
        </w:rPr>
        <w:t xml:space="preserve"> </w:t>
      </w:r>
      <w:r w:rsidRPr="00347B50">
        <w:rPr>
          <w:u w:val="single"/>
        </w:rPr>
        <w:t xml:space="preserve">(             </w:t>
      </w:r>
      <w:r w:rsidRPr="00347B50">
        <w:t>)</w:t>
      </w:r>
      <w:r w:rsidRPr="00347B50">
        <w:rPr>
          <w:rFonts w:eastAsia="Times New Roman"/>
          <w:bCs/>
        </w:rPr>
        <w:t xml:space="preserve"> рублей 00 копеек в т.ч. НДС 20%</w:t>
      </w:r>
      <w:r w:rsidRPr="00347B50">
        <w:rPr>
          <w:rFonts w:eastAsia="Times New Roman"/>
          <w:bCs/>
          <w:u w:val="single"/>
        </w:rPr>
        <w:t xml:space="preserve">                          (                                  </w:t>
      </w:r>
      <w:r w:rsidRPr="00347B50">
        <w:rPr>
          <w:rFonts w:eastAsia="Times New Roman"/>
          <w:bCs/>
        </w:rPr>
        <w:t>) рублей</w:t>
      </w:r>
      <w:r w:rsidRPr="00347B50">
        <w:rPr>
          <w:rFonts w:eastAsia="Times New Roman"/>
          <w:bCs/>
          <w:u w:val="single"/>
        </w:rPr>
        <w:t xml:space="preserve">             </w:t>
      </w:r>
    </w:p>
    <w:p w:rsidR="0077549F" w:rsidRPr="00347B50" w:rsidRDefault="0077549F" w:rsidP="0077549F">
      <w:pPr>
        <w:widowControl w:val="0"/>
        <w:tabs>
          <w:tab w:val="left" w:pos="1276"/>
        </w:tabs>
        <w:autoSpaceDE w:val="0"/>
        <w:autoSpaceDN w:val="0"/>
        <w:adjustRightInd w:val="0"/>
        <w:rPr>
          <w:rFonts w:eastAsia="Times New Roman"/>
          <w:bCs/>
        </w:rPr>
      </w:pPr>
      <w:r w:rsidRPr="00347B50">
        <w:rPr>
          <w:rFonts w:eastAsia="Times New Roman"/>
          <w:bCs/>
          <w:u w:val="single"/>
        </w:rPr>
        <w:t xml:space="preserve">         </w:t>
      </w:r>
      <w:r w:rsidRPr="00347B50">
        <w:rPr>
          <w:rFonts w:eastAsia="Times New Roman"/>
          <w:bCs/>
        </w:rPr>
        <w:t>копеек (далее – «Цена Имущества»), в том числе:</w:t>
      </w:r>
    </w:p>
    <w:p w:rsidR="0077549F" w:rsidRPr="00347B50" w:rsidRDefault="0077549F" w:rsidP="0077549F">
      <w:pPr>
        <w:rPr>
          <w:rFonts w:eastAsia="Times New Roman"/>
        </w:rPr>
      </w:pPr>
      <w:r w:rsidRPr="00347B50">
        <w:t xml:space="preserve">- </w:t>
      </w:r>
      <w:r w:rsidRPr="00347B50">
        <w:rPr>
          <w:b/>
          <w:u w:val="single"/>
        </w:rPr>
        <w:t>Помещение №1 (Дом проектных организаций), инв. номер 100000</w:t>
      </w:r>
      <w:r w:rsidRPr="00347B50">
        <w:t xml:space="preserve">- </w:t>
      </w:r>
      <w:r w:rsidRPr="00347B50">
        <w:rPr>
          <w:rFonts w:eastAsia="Times New Roman"/>
          <w:u w:val="single"/>
        </w:rPr>
        <w:t xml:space="preserve">                            (                 )</w:t>
      </w:r>
      <w:r w:rsidRPr="00347B50">
        <w:rPr>
          <w:rFonts w:eastAsia="Times New Roman"/>
        </w:rPr>
        <w:t xml:space="preserve"> рублей, </w:t>
      </w:r>
      <w:r w:rsidRPr="00347B50">
        <w:rPr>
          <w:rFonts w:eastAsia="Times New Roman"/>
          <w:u w:val="single"/>
        </w:rPr>
        <w:t xml:space="preserve">    </w:t>
      </w:r>
      <w:r w:rsidRPr="00347B50">
        <w:rPr>
          <w:rFonts w:eastAsia="Times New Roman"/>
        </w:rPr>
        <w:t>копеек</w:t>
      </w:r>
      <w:r w:rsidRPr="00347B50">
        <w:rPr>
          <w:rFonts w:eastAsia="Times New Roman"/>
          <w:bCs/>
        </w:rPr>
        <w:t xml:space="preserve"> в т.ч. НДС 20% </w:t>
      </w:r>
      <w:r w:rsidRPr="00347B50">
        <w:rPr>
          <w:rFonts w:eastAsia="Times New Roman"/>
          <w:u w:val="single"/>
        </w:rPr>
        <w:t xml:space="preserve">                         (                              )</w:t>
      </w:r>
      <w:r w:rsidRPr="00347B50">
        <w:rPr>
          <w:rFonts w:eastAsia="Times New Roman"/>
        </w:rPr>
        <w:t xml:space="preserve"> рубля </w:t>
      </w:r>
      <w:r w:rsidRPr="00347B50">
        <w:rPr>
          <w:rFonts w:eastAsia="Times New Roman"/>
          <w:u w:val="single"/>
        </w:rPr>
        <w:t xml:space="preserve">       </w:t>
      </w:r>
      <w:r w:rsidRPr="00347B50">
        <w:rPr>
          <w:rFonts w:eastAsia="Times New Roman"/>
        </w:rPr>
        <w:t>копеек;</w:t>
      </w:r>
    </w:p>
    <w:p w:rsidR="0077549F" w:rsidRPr="00347B50" w:rsidRDefault="0077549F" w:rsidP="0077549F">
      <w:pPr>
        <w:rPr>
          <w:rFonts w:eastAsia="Times New Roman"/>
        </w:rPr>
      </w:pPr>
      <w:r w:rsidRPr="00347B50">
        <w:rPr>
          <w:rFonts w:eastAsia="Times New Roman"/>
        </w:rPr>
        <w:t xml:space="preserve">- </w:t>
      </w:r>
      <w:r w:rsidRPr="00347B50">
        <w:rPr>
          <w:b/>
          <w:u w:val="single"/>
          <w:lang w:eastAsia="en-US"/>
        </w:rPr>
        <w:t xml:space="preserve">Лифт пассажирский ЛП-0630-010-СК, инв. номер </w:t>
      </w:r>
      <w:r w:rsidRPr="00347B50">
        <w:rPr>
          <w:b/>
          <w:u w:val="single"/>
        </w:rPr>
        <w:t>13100001994</w:t>
      </w:r>
      <w:r w:rsidRPr="00347B50">
        <w:rPr>
          <w:rFonts w:eastAsia="Times New Roman"/>
        </w:rPr>
        <w:t xml:space="preserve"> -</w:t>
      </w:r>
      <w:r w:rsidRPr="00347B50">
        <w:rPr>
          <w:rFonts w:eastAsia="Times New Roman"/>
          <w:bCs/>
          <w:u w:val="single"/>
        </w:rPr>
        <w:t xml:space="preserve">                  (           </w:t>
      </w:r>
      <w:r w:rsidRPr="00347B50">
        <w:rPr>
          <w:rFonts w:eastAsia="Times New Roman"/>
          <w:bCs/>
        </w:rPr>
        <w:t xml:space="preserve">) </w:t>
      </w:r>
      <w:r w:rsidRPr="00347B50">
        <w:rPr>
          <w:rFonts w:eastAsia="Times New Roman"/>
        </w:rPr>
        <w:t>рублей, __ копеек</w:t>
      </w:r>
      <w:r w:rsidRPr="00347B50">
        <w:rPr>
          <w:rFonts w:eastAsia="Times New Roman"/>
          <w:bCs/>
        </w:rPr>
        <w:t xml:space="preserve"> в т.ч. НДС 20% </w:t>
      </w:r>
      <w:r w:rsidRPr="00347B50">
        <w:rPr>
          <w:rFonts w:eastAsia="Times New Roman"/>
          <w:bCs/>
          <w:u w:val="single"/>
        </w:rPr>
        <w:t xml:space="preserve">                  (           </w:t>
      </w:r>
      <w:r w:rsidRPr="00347B50">
        <w:rPr>
          <w:rFonts w:eastAsia="Times New Roman"/>
          <w:bCs/>
        </w:rPr>
        <w:t xml:space="preserve">) </w:t>
      </w:r>
      <w:r w:rsidRPr="00347B50">
        <w:rPr>
          <w:rFonts w:eastAsia="Times New Roman"/>
        </w:rPr>
        <w:t xml:space="preserve">рубля  </w:t>
      </w:r>
      <w:r w:rsidRPr="00347B50">
        <w:rPr>
          <w:rFonts w:eastAsia="Times New Roman"/>
          <w:u w:val="single"/>
        </w:rPr>
        <w:t xml:space="preserve">     </w:t>
      </w:r>
      <w:r w:rsidRPr="00347B50">
        <w:rPr>
          <w:rFonts w:eastAsia="Times New Roman"/>
        </w:rPr>
        <w:t>копеек;</w:t>
      </w:r>
    </w:p>
    <w:p w:rsidR="0077549F" w:rsidRPr="00347B50" w:rsidRDefault="0077549F" w:rsidP="0077549F">
      <w:pPr>
        <w:rPr>
          <w:rFonts w:eastAsia="Times New Roman"/>
        </w:rPr>
      </w:pPr>
      <w:r w:rsidRPr="00347B50">
        <w:rPr>
          <w:rFonts w:eastAsia="Times New Roman"/>
        </w:rPr>
        <w:t xml:space="preserve">-  </w:t>
      </w:r>
      <w:r w:rsidRPr="00347B50">
        <w:rPr>
          <w:b/>
          <w:u w:val="single"/>
          <w:lang w:eastAsia="en-US"/>
        </w:rPr>
        <w:t xml:space="preserve">Лифт пассажирский ЛП-0630-010-СК, инв. номер </w:t>
      </w:r>
      <w:r w:rsidRPr="00347B50">
        <w:rPr>
          <w:b/>
          <w:u w:val="single"/>
        </w:rPr>
        <w:t>13100001995</w:t>
      </w:r>
      <w:r w:rsidRPr="00347B50">
        <w:rPr>
          <w:rFonts w:eastAsia="Times New Roman"/>
        </w:rPr>
        <w:t xml:space="preserve"> -</w:t>
      </w:r>
      <w:r w:rsidRPr="00347B50">
        <w:rPr>
          <w:rFonts w:eastAsia="Times New Roman"/>
          <w:u w:val="single"/>
        </w:rPr>
        <w:t xml:space="preserve"> </w:t>
      </w:r>
      <w:r w:rsidRPr="00347B50">
        <w:rPr>
          <w:rFonts w:eastAsia="Times New Roman"/>
          <w:bCs/>
          <w:u w:val="single"/>
        </w:rPr>
        <w:t xml:space="preserve">                  (           </w:t>
      </w:r>
      <w:r w:rsidRPr="00347B50">
        <w:rPr>
          <w:rFonts w:eastAsia="Times New Roman"/>
          <w:bCs/>
        </w:rPr>
        <w:t xml:space="preserve">) </w:t>
      </w:r>
      <w:r w:rsidRPr="00347B50">
        <w:rPr>
          <w:rFonts w:eastAsia="Times New Roman"/>
          <w:u w:val="single"/>
        </w:rPr>
        <w:t xml:space="preserve"> </w:t>
      </w:r>
      <w:r w:rsidRPr="00347B50">
        <w:rPr>
          <w:rFonts w:eastAsia="Times New Roman"/>
        </w:rPr>
        <w:t>рублей, __ копеек</w:t>
      </w:r>
      <w:r w:rsidRPr="00347B50">
        <w:rPr>
          <w:rFonts w:eastAsia="Times New Roman"/>
          <w:bCs/>
        </w:rPr>
        <w:t xml:space="preserve"> в т.ч. НДС 20% </w:t>
      </w:r>
      <w:r w:rsidRPr="00347B50">
        <w:rPr>
          <w:rFonts w:eastAsia="Times New Roman"/>
          <w:bCs/>
          <w:u w:val="single"/>
        </w:rPr>
        <w:t xml:space="preserve">                  (           </w:t>
      </w:r>
      <w:r w:rsidRPr="00347B50">
        <w:rPr>
          <w:rFonts w:eastAsia="Times New Roman"/>
          <w:bCs/>
        </w:rPr>
        <w:t xml:space="preserve">) </w:t>
      </w:r>
      <w:r w:rsidRPr="00347B50">
        <w:rPr>
          <w:rFonts w:eastAsia="Times New Roman"/>
        </w:rPr>
        <w:t xml:space="preserve">рубля </w:t>
      </w:r>
      <w:r w:rsidRPr="00347B50">
        <w:rPr>
          <w:rFonts w:eastAsia="Times New Roman"/>
          <w:u w:val="single"/>
        </w:rPr>
        <w:t xml:space="preserve">      </w:t>
      </w:r>
      <w:r w:rsidRPr="00347B50">
        <w:rPr>
          <w:rFonts w:eastAsia="Times New Roman"/>
        </w:rPr>
        <w:t xml:space="preserve"> копеек;</w:t>
      </w:r>
    </w:p>
    <w:p w:rsidR="0077549F" w:rsidRPr="00347B50" w:rsidRDefault="0077549F" w:rsidP="0077549F">
      <w:pPr>
        <w:rPr>
          <w:rFonts w:eastAsia="Times New Roman"/>
        </w:rPr>
      </w:pPr>
      <w:r w:rsidRPr="00347B50">
        <w:rPr>
          <w:rFonts w:eastAsia="Times New Roman"/>
        </w:rPr>
        <w:t xml:space="preserve">-  </w:t>
      </w:r>
      <w:r w:rsidRPr="00347B50">
        <w:rPr>
          <w:b/>
          <w:u w:val="single"/>
          <w:lang w:eastAsia="en-US"/>
        </w:rPr>
        <w:t xml:space="preserve">Лифт пассажирский ЛП-0630-010-СК, инв. номер </w:t>
      </w:r>
      <w:r w:rsidRPr="00347B50">
        <w:rPr>
          <w:b/>
          <w:u w:val="single"/>
        </w:rPr>
        <w:t>908373</w:t>
      </w:r>
      <w:r w:rsidRPr="00347B50">
        <w:rPr>
          <w:rFonts w:eastAsia="Times New Roman"/>
        </w:rPr>
        <w:t xml:space="preserve"> - </w:t>
      </w:r>
      <w:r w:rsidRPr="00347B50">
        <w:rPr>
          <w:rFonts w:eastAsia="Times New Roman"/>
          <w:bCs/>
          <w:u w:val="single"/>
        </w:rPr>
        <w:t xml:space="preserve">                  (           </w:t>
      </w:r>
      <w:r w:rsidRPr="00347B50">
        <w:rPr>
          <w:rFonts w:eastAsia="Times New Roman"/>
          <w:bCs/>
        </w:rPr>
        <w:t xml:space="preserve">) </w:t>
      </w:r>
      <w:r w:rsidRPr="00347B50">
        <w:rPr>
          <w:rFonts w:eastAsia="Times New Roman"/>
        </w:rPr>
        <w:t>рублей,</w:t>
      </w:r>
      <w:r w:rsidRPr="00347B50">
        <w:rPr>
          <w:rFonts w:eastAsia="Times New Roman"/>
          <w:u w:val="single"/>
        </w:rPr>
        <w:t xml:space="preserve">     </w:t>
      </w:r>
      <w:r w:rsidRPr="00347B50">
        <w:rPr>
          <w:rFonts w:eastAsia="Times New Roman"/>
        </w:rPr>
        <w:t>копеек</w:t>
      </w:r>
      <w:r w:rsidRPr="00347B50">
        <w:rPr>
          <w:rFonts w:eastAsia="Times New Roman"/>
          <w:bCs/>
        </w:rPr>
        <w:t xml:space="preserve"> в т.ч. НДС 20% </w:t>
      </w:r>
      <w:r w:rsidRPr="00347B50">
        <w:rPr>
          <w:rFonts w:eastAsia="Times New Roman"/>
          <w:bCs/>
          <w:u w:val="single"/>
        </w:rPr>
        <w:t xml:space="preserve">                  (           </w:t>
      </w:r>
      <w:r w:rsidRPr="00347B50">
        <w:rPr>
          <w:rFonts w:eastAsia="Times New Roman"/>
          <w:bCs/>
        </w:rPr>
        <w:t xml:space="preserve">)  </w:t>
      </w:r>
      <w:r w:rsidRPr="00347B50">
        <w:rPr>
          <w:rFonts w:eastAsia="Times New Roman"/>
        </w:rPr>
        <w:t xml:space="preserve">рубля </w:t>
      </w:r>
      <w:r w:rsidRPr="00347B50">
        <w:rPr>
          <w:rFonts w:eastAsia="Times New Roman"/>
          <w:u w:val="single"/>
        </w:rPr>
        <w:t xml:space="preserve">        </w:t>
      </w:r>
      <w:r w:rsidRPr="00347B50">
        <w:rPr>
          <w:rFonts w:eastAsia="Times New Roman"/>
        </w:rPr>
        <w:t xml:space="preserve"> копеек;</w:t>
      </w:r>
    </w:p>
    <w:p w:rsidR="0077549F" w:rsidRPr="00347B50" w:rsidRDefault="0077549F" w:rsidP="0077549F">
      <w:pPr>
        <w:rPr>
          <w:rFonts w:eastAsia="Times New Roman"/>
        </w:rPr>
      </w:pPr>
      <w:r w:rsidRPr="00347B50">
        <w:rPr>
          <w:rFonts w:eastAsia="Times New Roman"/>
        </w:rPr>
        <w:t xml:space="preserve">- </w:t>
      </w:r>
      <w:r w:rsidRPr="00347B50">
        <w:rPr>
          <w:b/>
          <w:u w:val="single"/>
          <w:lang w:eastAsia="en-US"/>
        </w:rPr>
        <w:t xml:space="preserve">Лифт пассажирский ЛП-0630-010-СК, инв. номер </w:t>
      </w:r>
      <w:r w:rsidRPr="00347B50">
        <w:rPr>
          <w:b/>
          <w:u w:val="single"/>
        </w:rPr>
        <w:t>908374</w:t>
      </w:r>
      <w:r w:rsidRPr="00347B50">
        <w:rPr>
          <w:rFonts w:eastAsia="Times New Roman"/>
        </w:rPr>
        <w:t xml:space="preserve"> - </w:t>
      </w:r>
      <w:r w:rsidRPr="00347B50">
        <w:rPr>
          <w:rFonts w:eastAsia="Times New Roman"/>
          <w:bCs/>
          <w:u w:val="single"/>
        </w:rPr>
        <w:t xml:space="preserve">                                 (           </w:t>
      </w:r>
      <w:r w:rsidRPr="00347B50">
        <w:rPr>
          <w:rFonts w:eastAsia="Times New Roman"/>
          <w:bCs/>
        </w:rPr>
        <w:t xml:space="preserve">) </w:t>
      </w:r>
      <w:r w:rsidRPr="00347B50">
        <w:rPr>
          <w:rFonts w:eastAsia="Times New Roman"/>
        </w:rPr>
        <w:t>рублей,</w:t>
      </w:r>
      <w:r w:rsidRPr="00347B50">
        <w:rPr>
          <w:rFonts w:eastAsia="Times New Roman"/>
          <w:u w:val="single"/>
        </w:rPr>
        <w:t xml:space="preserve">     </w:t>
      </w:r>
      <w:r w:rsidRPr="00347B50">
        <w:rPr>
          <w:rFonts w:eastAsia="Times New Roman"/>
        </w:rPr>
        <w:t xml:space="preserve"> копеек</w:t>
      </w:r>
      <w:r w:rsidRPr="00347B50">
        <w:rPr>
          <w:rFonts w:eastAsia="Times New Roman"/>
          <w:bCs/>
        </w:rPr>
        <w:t xml:space="preserve"> в т.ч. НДС 20%  </w:t>
      </w:r>
      <w:r w:rsidRPr="00347B50">
        <w:rPr>
          <w:rFonts w:eastAsia="Times New Roman"/>
          <w:bCs/>
          <w:u w:val="single"/>
        </w:rPr>
        <w:t xml:space="preserve">                                             (           </w:t>
      </w:r>
      <w:r w:rsidRPr="00347B50">
        <w:rPr>
          <w:rFonts w:eastAsia="Times New Roman"/>
          <w:bCs/>
        </w:rPr>
        <w:t xml:space="preserve">) </w:t>
      </w:r>
      <w:r w:rsidRPr="00347B50">
        <w:rPr>
          <w:rFonts w:eastAsia="Times New Roman"/>
        </w:rPr>
        <w:t xml:space="preserve"> рубля  </w:t>
      </w:r>
      <w:r w:rsidRPr="00347B50">
        <w:rPr>
          <w:rFonts w:eastAsia="Times New Roman"/>
          <w:u w:val="single"/>
        </w:rPr>
        <w:t xml:space="preserve">     </w:t>
      </w:r>
      <w:r w:rsidRPr="00347B50">
        <w:rPr>
          <w:rFonts w:eastAsia="Times New Roman"/>
        </w:rPr>
        <w:t>копеек;</w:t>
      </w:r>
    </w:p>
    <w:p w:rsidR="0077549F" w:rsidRPr="00347B50" w:rsidRDefault="0077549F" w:rsidP="0077549F">
      <w:pPr>
        <w:rPr>
          <w:rFonts w:eastAsia="Times New Roman"/>
        </w:rPr>
      </w:pPr>
      <w:r w:rsidRPr="00347B50">
        <w:rPr>
          <w:rFonts w:eastAsia="Times New Roman"/>
        </w:rPr>
        <w:lastRenderedPageBreak/>
        <w:t xml:space="preserve">- </w:t>
      </w:r>
      <w:r w:rsidRPr="00347B50">
        <w:rPr>
          <w:b/>
          <w:u w:val="single"/>
          <w:lang w:eastAsia="en-US"/>
        </w:rPr>
        <w:t xml:space="preserve">Система автоматической пожарной сигнализации БОЛИД, инв. номер </w:t>
      </w:r>
      <w:r w:rsidRPr="00347B50">
        <w:rPr>
          <w:b/>
          <w:u w:val="single"/>
        </w:rPr>
        <w:t xml:space="preserve">13100002284 </w:t>
      </w:r>
      <w:r w:rsidRPr="00347B50">
        <w:rPr>
          <w:rFonts w:eastAsia="Times New Roman"/>
        </w:rPr>
        <w:t xml:space="preserve">- </w:t>
      </w:r>
      <w:r w:rsidRPr="00347B50">
        <w:rPr>
          <w:rFonts w:eastAsia="Times New Roman"/>
          <w:bCs/>
          <w:u w:val="single"/>
        </w:rPr>
        <w:t xml:space="preserve">                                 (           </w:t>
      </w:r>
      <w:r w:rsidRPr="00347B50">
        <w:rPr>
          <w:rFonts w:eastAsia="Times New Roman"/>
          <w:bCs/>
        </w:rPr>
        <w:t xml:space="preserve">) </w:t>
      </w:r>
      <w:r w:rsidRPr="00347B50">
        <w:rPr>
          <w:rFonts w:eastAsia="Times New Roman"/>
        </w:rPr>
        <w:t>рублей,</w:t>
      </w:r>
      <w:r w:rsidRPr="00347B50">
        <w:rPr>
          <w:rFonts w:eastAsia="Times New Roman"/>
          <w:u w:val="single"/>
        </w:rPr>
        <w:t xml:space="preserve">     </w:t>
      </w:r>
      <w:r w:rsidRPr="00347B50">
        <w:rPr>
          <w:rFonts w:eastAsia="Times New Roman"/>
        </w:rPr>
        <w:t xml:space="preserve"> копеек</w:t>
      </w:r>
      <w:r w:rsidRPr="00347B50">
        <w:rPr>
          <w:rFonts w:eastAsia="Times New Roman"/>
          <w:bCs/>
        </w:rPr>
        <w:t xml:space="preserve"> в т.ч. НДС 20%  </w:t>
      </w:r>
      <w:r w:rsidRPr="00347B50">
        <w:rPr>
          <w:rFonts w:eastAsia="Times New Roman"/>
          <w:bCs/>
          <w:u w:val="single"/>
        </w:rPr>
        <w:t xml:space="preserve">                                             (           </w:t>
      </w:r>
      <w:r w:rsidRPr="00347B50">
        <w:rPr>
          <w:rFonts w:eastAsia="Times New Roman"/>
          <w:bCs/>
        </w:rPr>
        <w:t xml:space="preserve">) </w:t>
      </w:r>
      <w:r w:rsidRPr="00347B50">
        <w:rPr>
          <w:rFonts w:eastAsia="Times New Roman"/>
        </w:rPr>
        <w:t xml:space="preserve"> рубля  </w:t>
      </w:r>
      <w:r w:rsidRPr="00347B50">
        <w:rPr>
          <w:rFonts w:eastAsia="Times New Roman"/>
          <w:u w:val="single"/>
        </w:rPr>
        <w:t xml:space="preserve">     </w:t>
      </w:r>
      <w:r w:rsidRPr="00347B50">
        <w:rPr>
          <w:rFonts w:eastAsia="Times New Roman"/>
        </w:rPr>
        <w:t>копеек;</w:t>
      </w:r>
    </w:p>
    <w:p w:rsidR="0077549F" w:rsidRPr="00347B50" w:rsidRDefault="0077549F" w:rsidP="0077549F">
      <w:pPr>
        <w:rPr>
          <w:rFonts w:eastAsia="Times New Roman"/>
        </w:rPr>
      </w:pPr>
      <w:r w:rsidRPr="00347B50">
        <w:rPr>
          <w:rFonts w:eastAsia="Times New Roman"/>
        </w:rPr>
        <w:t xml:space="preserve">- </w:t>
      </w:r>
      <w:r w:rsidRPr="00347B50">
        <w:rPr>
          <w:b/>
          <w:u w:val="single"/>
        </w:rPr>
        <w:t xml:space="preserve">Узел учета тепла, инв. номер 100004 </w:t>
      </w:r>
      <w:r w:rsidRPr="00347B50">
        <w:rPr>
          <w:rFonts w:eastAsia="Times New Roman"/>
        </w:rPr>
        <w:t xml:space="preserve">- </w:t>
      </w:r>
      <w:r w:rsidRPr="00347B50">
        <w:rPr>
          <w:rFonts w:eastAsia="Times New Roman"/>
          <w:bCs/>
          <w:u w:val="single"/>
        </w:rPr>
        <w:t xml:space="preserve">                                 (           </w:t>
      </w:r>
      <w:r w:rsidRPr="00347B50">
        <w:rPr>
          <w:rFonts w:eastAsia="Times New Roman"/>
          <w:bCs/>
        </w:rPr>
        <w:t xml:space="preserve">) </w:t>
      </w:r>
      <w:r w:rsidRPr="00347B50">
        <w:rPr>
          <w:rFonts w:eastAsia="Times New Roman"/>
        </w:rPr>
        <w:t>рублей,</w:t>
      </w:r>
      <w:r w:rsidRPr="00347B50">
        <w:rPr>
          <w:rFonts w:eastAsia="Times New Roman"/>
          <w:u w:val="single"/>
        </w:rPr>
        <w:t xml:space="preserve">     </w:t>
      </w:r>
      <w:r w:rsidRPr="00347B50">
        <w:rPr>
          <w:rFonts w:eastAsia="Times New Roman"/>
        </w:rPr>
        <w:t xml:space="preserve"> копеек</w:t>
      </w:r>
      <w:r w:rsidRPr="00347B50">
        <w:rPr>
          <w:rFonts w:eastAsia="Times New Roman"/>
          <w:bCs/>
        </w:rPr>
        <w:t xml:space="preserve"> в т.ч. НДС 20%  </w:t>
      </w:r>
      <w:r w:rsidRPr="00347B50">
        <w:rPr>
          <w:rFonts w:eastAsia="Times New Roman"/>
          <w:bCs/>
          <w:u w:val="single"/>
        </w:rPr>
        <w:t xml:space="preserve">                                             (           </w:t>
      </w:r>
      <w:r w:rsidRPr="00347B50">
        <w:rPr>
          <w:rFonts w:eastAsia="Times New Roman"/>
          <w:bCs/>
        </w:rPr>
        <w:t xml:space="preserve">) </w:t>
      </w:r>
      <w:r w:rsidRPr="00347B50">
        <w:rPr>
          <w:rFonts w:eastAsia="Times New Roman"/>
        </w:rPr>
        <w:t xml:space="preserve"> рубля  </w:t>
      </w:r>
      <w:r w:rsidRPr="00347B50">
        <w:rPr>
          <w:rFonts w:eastAsia="Times New Roman"/>
          <w:u w:val="single"/>
        </w:rPr>
        <w:t xml:space="preserve">     </w:t>
      </w:r>
      <w:r w:rsidRPr="00347B50">
        <w:rPr>
          <w:rFonts w:eastAsia="Times New Roman"/>
        </w:rPr>
        <w:t>копеек.</w:t>
      </w:r>
    </w:p>
    <w:p w:rsidR="0077549F" w:rsidRPr="00347B50" w:rsidRDefault="0077549F" w:rsidP="0077549F">
      <w:pPr>
        <w:widowControl w:val="0"/>
        <w:numPr>
          <w:ilvl w:val="1"/>
          <w:numId w:val="30"/>
        </w:numPr>
        <w:tabs>
          <w:tab w:val="left" w:pos="1276"/>
        </w:tabs>
        <w:autoSpaceDE w:val="0"/>
        <w:autoSpaceDN w:val="0"/>
        <w:adjustRightInd w:val="0"/>
        <w:ind w:left="0" w:firstLine="567"/>
        <w:rPr>
          <w:rFonts w:eastAsia="Times New Roman"/>
          <w:bCs/>
        </w:rPr>
      </w:pPr>
      <w:r w:rsidRPr="00347B50">
        <w:rPr>
          <w:rFonts w:eastAsia="Times New Roman"/>
          <w:bCs/>
        </w:rPr>
        <w:t>Оплата Цены Имущества, указанной в п. 3.1 Договора, осуществляется в следующем порядке</w:t>
      </w:r>
      <w:r w:rsidR="00D31087" w:rsidRPr="00347B50">
        <w:rPr>
          <w:rFonts w:eastAsia="Times New Roman"/>
          <w:bCs/>
        </w:rPr>
        <w:t xml:space="preserve"> при полной оплате цены Договора после заключения. </w:t>
      </w:r>
      <w:r w:rsidRPr="00347B50">
        <w:rPr>
          <w:rFonts w:eastAsia="Times New Roman"/>
          <w:bCs/>
        </w:rPr>
        <w:t xml:space="preserve"> </w:t>
      </w:r>
    </w:p>
    <w:p w:rsidR="0077549F" w:rsidRPr="00347B50" w:rsidRDefault="0077549F" w:rsidP="0077549F">
      <w:pPr>
        <w:widowControl w:val="0"/>
        <w:tabs>
          <w:tab w:val="left" w:pos="1276"/>
        </w:tabs>
        <w:autoSpaceDE w:val="0"/>
        <w:autoSpaceDN w:val="0"/>
        <w:adjustRightInd w:val="0"/>
        <w:ind w:firstLine="567"/>
        <w:rPr>
          <w:rFonts w:eastAsia="Times New Roman"/>
          <w:bCs/>
        </w:rPr>
      </w:pPr>
      <w:r w:rsidRPr="00347B50">
        <w:rPr>
          <w:rFonts w:eastAsia="Times New Roman"/>
          <w:bCs/>
        </w:rPr>
        <w:t xml:space="preserve">3.2.1. __ % от Цены Имущества, указанной в п. 3.1 Договора, внесенные в качестве задатка при проведении </w:t>
      </w:r>
      <w:r w:rsidRPr="00347B50">
        <w:rPr>
          <w:b/>
        </w:rPr>
        <w:t>5 400 000</w:t>
      </w:r>
      <w:r w:rsidRPr="00347B50">
        <w:t xml:space="preserve"> </w:t>
      </w:r>
      <w:r w:rsidRPr="00347B50">
        <w:rPr>
          <w:rFonts w:eastAsia="Times New Roman"/>
        </w:rPr>
        <w:t>(</w:t>
      </w:r>
      <w:r w:rsidRPr="00347B50">
        <w:t xml:space="preserve">Пять миллионов четыреста тысяч) рублей </w:t>
      </w:r>
      <w:r w:rsidRPr="00347B50">
        <w:rPr>
          <w:b/>
        </w:rPr>
        <w:t>00</w:t>
      </w:r>
      <w:r w:rsidRPr="00347B50">
        <w:t xml:space="preserve"> </w:t>
      </w:r>
      <w:r w:rsidR="00D31087" w:rsidRPr="00347B50">
        <w:t>копеек, в том числе НДС 20% - 9</w:t>
      </w:r>
      <w:r w:rsidRPr="00347B50">
        <w:t>00 000 (</w:t>
      </w:r>
      <w:r w:rsidR="00D31087" w:rsidRPr="00347B50">
        <w:t>девятьсот тысяч</w:t>
      </w:r>
      <w:r w:rsidRPr="00347B50">
        <w:t>) рублей 00 копеек</w:t>
      </w:r>
      <w:r w:rsidRPr="00347B50">
        <w:rPr>
          <w:rFonts w:eastAsia="Times New Roman"/>
          <w:bCs/>
        </w:rPr>
        <w:t xml:space="preserve">, засчитывается в счет оплаты цены Имущества. </w:t>
      </w:r>
    </w:p>
    <w:p w:rsidR="0077549F" w:rsidRPr="00347B50" w:rsidRDefault="0077549F" w:rsidP="0077549F">
      <w:pPr>
        <w:widowControl w:val="0"/>
        <w:tabs>
          <w:tab w:val="left" w:pos="1276"/>
        </w:tabs>
        <w:autoSpaceDE w:val="0"/>
        <w:autoSpaceDN w:val="0"/>
        <w:adjustRightInd w:val="0"/>
        <w:ind w:firstLine="567"/>
        <w:rPr>
          <w:rFonts w:eastAsia="Times New Roman"/>
          <w:bCs/>
        </w:rPr>
      </w:pPr>
      <w:r w:rsidRPr="00347B50">
        <w:rPr>
          <w:rFonts w:eastAsia="Times New Roman"/>
          <w:bCs/>
        </w:rPr>
        <w:t>3.2.2. Оставшаяся часть __ % Цены Имущества, указанной в п. 3.1 Договора</w:t>
      </w:r>
    </w:p>
    <w:p w:rsidR="0077549F" w:rsidRPr="00347B50" w:rsidRDefault="0077549F" w:rsidP="0077549F">
      <w:pPr>
        <w:widowControl w:val="0"/>
        <w:tabs>
          <w:tab w:val="left" w:pos="1276"/>
        </w:tabs>
        <w:autoSpaceDE w:val="0"/>
        <w:autoSpaceDN w:val="0"/>
        <w:adjustRightInd w:val="0"/>
        <w:rPr>
          <w:rFonts w:eastAsia="Times New Roman"/>
          <w:bCs/>
        </w:rPr>
      </w:pPr>
      <w:r w:rsidRPr="00347B50">
        <w:rPr>
          <w:rFonts w:eastAsia="Times New Roman"/>
          <w:bCs/>
        </w:rPr>
        <w:t xml:space="preserve"> </w:t>
      </w:r>
      <w:r w:rsidRPr="00347B50">
        <w:rPr>
          <w:rFonts w:eastAsia="Times New Roman"/>
          <w:bCs/>
          <w:u w:val="single"/>
        </w:rPr>
        <w:t xml:space="preserve">                               (           </w:t>
      </w:r>
      <w:r w:rsidRPr="00347B50">
        <w:rPr>
          <w:rFonts w:eastAsia="Times New Roman"/>
          <w:bCs/>
        </w:rPr>
        <w:t xml:space="preserve">) рублей, __ копеек в т.ч. НДС 20% </w:t>
      </w:r>
      <w:r w:rsidRPr="00347B50">
        <w:rPr>
          <w:rFonts w:eastAsia="Times New Roman"/>
          <w:bCs/>
          <w:u w:val="single"/>
        </w:rPr>
        <w:t xml:space="preserve">                  (           </w:t>
      </w:r>
      <w:r w:rsidRPr="00347B50">
        <w:rPr>
          <w:rFonts w:eastAsia="Times New Roman"/>
          <w:bCs/>
        </w:rPr>
        <w:t>) рубля, __ копеек оплачиваются Покупателем в течение 5 (Пяти) рабочих дней с даты заключения Договора.</w:t>
      </w:r>
      <w:r w:rsidRPr="00347B50">
        <w:rPr>
          <w:rFonts w:eastAsia="Times New Roman"/>
          <w:bCs/>
        </w:rPr>
        <w:tab/>
      </w:r>
    </w:p>
    <w:p w:rsidR="00D31087" w:rsidRPr="00347B50" w:rsidRDefault="00D31087" w:rsidP="00307AB9">
      <w:pPr>
        <w:pStyle w:val="a8"/>
        <w:widowControl w:val="0"/>
        <w:numPr>
          <w:ilvl w:val="1"/>
          <w:numId w:val="16"/>
        </w:numPr>
        <w:tabs>
          <w:tab w:val="left" w:pos="567"/>
          <w:tab w:val="left" w:pos="1276"/>
        </w:tabs>
        <w:autoSpaceDE w:val="0"/>
        <w:autoSpaceDN w:val="0"/>
        <w:adjustRightInd w:val="0"/>
        <w:ind w:left="283" w:firstLine="284"/>
        <w:jc w:val="both"/>
        <w:rPr>
          <w:rFonts w:ascii="Times New Roman" w:eastAsia="Times New Roman" w:hAnsi="Times New Roman"/>
          <w:bCs/>
          <w:sz w:val="28"/>
          <w:szCs w:val="28"/>
        </w:rPr>
      </w:pPr>
      <w:r w:rsidRPr="00347B50">
        <w:rPr>
          <w:rFonts w:ascii="Times New Roman" w:eastAsia="Times New Roman" w:hAnsi="Times New Roman"/>
          <w:bCs/>
          <w:sz w:val="28"/>
          <w:szCs w:val="28"/>
        </w:rPr>
        <w:t>Оплата Цены Имущества, указанной в п. 3.1 Договора, осуществляется в следующем порядке при оплате цены Договора в рассрочку.</w:t>
      </w:r>
    </w:p>
    <w:p w:rsidR="00D31087" w:rsidRPr="00347B50" w:rsidRDefault="00D31087" w:rsidP="00307AB9">
      <w:pPr>
        <w:pStyle w:val="a8"/>
        <w:widowControl w:val="0"/>
        <w:numPr>
          <w:ilvl w:val="2"/>
          <w:numId w:val="16"/>
        </w:numPr>
        <w:tabs>
          <w:tab w:val="left" w:pos="1843"/>
          <w:tab w:val="left" w:pos="2127"/>
        </w:tabs>
        <w:autoSpaceDE w:val="0"/>
        <w:autoSpaceDN w:val="0"/>
        <w:adjustRightInd w:val="0"/>
        <w:ind w:left="0" w:firstLine="567"/>
        <w:jc w:val="both"/>
        <w:rPr>
          <w:rFonts w:ascii="Times New Roman" w:eastAsia="Times New Roman" w:hAnsi="Times New Roman"/>
          <w:bCs/>
          <w:sz w:val="28"/>
          <w:szCs w:val="28"/>
        </w:rPr>
      </w:pPr>
      <w:r w:rsidRPr="00347B50">
        <w:rPr>
          <w:rFonts w:ascii="Times New Roman" w:eastAsia="Times New Roman" w:hAnsi="Times New Roman"/>
          <w:bCs/>
          <w:sz w:val="28"/>
          <w:szCs w:val="28"/>
        </w:rPr>
        <w:t xml:space="preserve">20 % от Цены Имущества, указанной в п. 3.1 Договора (с учетом суммы, внесенной в качестве задатка при проведении аукциона в размере </w:t>
      </w:r>
      <w:r w:rsidR="00307AB9" w:rsidRPr="00347B50">
        <w:rPr>
          <w:rFonts w:ascii="Times New Roman" w:eastAsia="Times New Roman" w:hAnsi="Times New Roman"/>
          <w:bCs/>
          <w:sz w:val="28"/>
          <w:szCs w:val="28"/>
        </w:rPr>
        <w:t>5 400 000 (Пять миллионов четыреста тысяч) рублей 00 копеек, в том числе НДС 20% - 900 000 (девятьсот тысяч) рублей 00 копеек</w:t>
      </w:r>
      <w:r w:rsidRPr="00347B50">
        <w:rPr>
          <w:rFonts w:ascii="Times New Roman" w:eastAsia="Times New Roman" w:hAnsi="Times New Roman"/>
          <w:bCs/>
          <w:sz w:val="28"/>
          <w:szCs w:val="28"/>
        </w:rPr>
        <w:t>,</w:t>
      </w:r>
      <w:r w:rsidR="00307AB9" w:rsidRPr="00347B50">
        <w:rPr>
          <w:rFonts w:ascii="Times New Roman" w:eastAsia="Times New Roman" w:hAnsi="Times New Roman"/>
          <w:bCs/>
          <w:sz w:val="28"/>
          <w:szCs w:val="28"/>
        </w:rPr>
        <w:t xml:space="preserve"> в размере ____________________ рублей</w:t>
      </w:r>
      <w:r w:rsidRPr="00347B50">
        <w:rPr>
          <w:rFonts w:ascii="Times New Roman" w:eastAsia="Times New Roman" w:hAnsi="Times New Roman"/>
          <w:bCs/>
          <w:sz w:val="28"/>
          <w:szCs w:val="28"/>
        </w:rPr>
        <w:t xml:space="preserve"> оплачивается Покупателем в течение 5 (пяти) рабочих дней с момента подписания настоящего Договора</w:t>
      </w:r>
      <w:r w:rsidR="00307AB9" w:rsidRPr="00347B50">
        <w:rPr>
          <w:rFonts w:ascii="Times New Roman" w:eastAsia="Times New Roman" w:hAnsi="Times New Roman"/>
          <w:bCs/>
          <w:sz w:val="28"/>
          <w:szCs w:val="28"/>
        </w:rPr>
        <w:t>.</w:t>
      </w:r>
    </w:p>
    <w:p w:rsidR="00307AB9" w:rsidRPr="00347B50" w:rsidRDefault="00307AB9" w:rsidP="00307AB9">
      <w:pPr>
        <w:pStyle w:val="a8"/>
        <w:widowControl w:val="0"/>
        <w:numPr>
          <w:ilvl w:val="2"/>
          <w:numId w:val="16"/>
        </w:numPr>
        <w:tabs>
          <w:tab w:val="left" w:pos="851"/>
          <w:tab w:val="left" w:pos="1418"/>
        </w:tabs>
        <w:autoSpaceDE w:val="0"/>
        <w:autoSpaceDN w:val="0"/>
        <w:adjustRightInd w:val="0"/>
        <w:spacing w:after="0"/>
        <w:ind w:left="0" w:firstLine="566"/>
        <w:jc w:val="both"/>
        <w:rPr>
          <w:rFonts w:ascii="Times New Roman" w:eastAsia="Times New Roman" w:hAnsi="Times New Roman"/>
          <w:bCs/>
          <w:sz w:val="28"/>
          <w:szCs w:val="28"/>
        </w:rPr>
      </w:pPr>
      <w:r w:rsidRPr="00347B50">
        <w:rPr>
          <w:rFonts w:ascii="Times New Roman" w:eastAsia="Times New Roman" w:hAnsi="Times New Roman"/>
          <w:bCs/>
          <w:sz w:val="28"/>
          <w:szCs w:val="28"/>
          <w:lang w:eastAsia="en-US"/>
        </w:rPr>
        <w:t>Оставшиеся 80% от суммы договора купли-продажи оплачиваются в течение 6 (шести) месяцев ежемесячно равными долями с момента заключения договора, начиная с месяца, следующего за месяцем заключения договора, в соответствии с графиком платежей (приложение № 1 к договору).</w:t>
      </w:r>
    </w:p>
    <w:p w:rsidR="00307AB9" w:rsidRPr="00347B50" w:rsidRDefault="00153A3F" w:rsidP="00307AB9">
      <w:pPr>
        <w:pStyle w:val="a8"/>
        <w:widowControl w:val="0"/>
        <w:numPr>
          <w:ilvl w:val="2"/>
          <w:numId w:val="16"/>
        </w:numPr>
        <w:tabs>
          <w:tab w:val="left" w:pos="851"/>
          <w:tab w:val="left" w:pos="1701"/>
        </w:tabs>
        <w:autoSpaceDE w:val="0"/>
        <w:autoSpaceDN w:val="0"/>
        <w:adjustRightInd w:val="0"/>
        <w:spacing w:after="0"/>
        <w:ind w:left="0" w:firstLine="566"/>
        <w:jc w:val="both"/>
        <w:rPr>
          <w:rFonts w:ascii="Times New Roman" w:eastAsia="Times New Roman" w:hAnsi="Times New Roman"/>
          <w:bCs/>
          <w:sz w:val="28"/>
          <w:szCs w:val="28"/>
        </w:rPr>
      </w:pPr>
      <w:r w:rsidRPr="00347B50">
        <w:rPr>
          <w:rFonts w:ascii="Times New Roman" w:eastAsia="Times New Roman" w:hAnsi="Times New Roman"/>
          <w:sz w:val="28"/>
          <w:szCs w:val="28"/>
        </w:rPr>
        <w:t>До момента полной оплаты Цены Имущества, предусмотренной в п. 3.1 Договора, Имущество признается находящимся в залоге (ипотека в силу закона) у Продавца для обеспечения исполнения Покупателем его обязанности по оплате Имущества согласно пункту 5 статьи 488 Гражданского Кодекса Российской Федерации и Федерального закона «Об ипотеке (залоге недвижимости)».</w:t>
      </w:r>
      <w:r w:rsidR="00307AB9" w:rsidRPr="00347B50">
        <w:rPr>
          <w:rFonts w:ascii="Times New Roman" w:eastAsia="Times New Roman" w:hAnsi="Times New Roman"/>
          <w:bCs/>
          <w:sz w:val="28"/>
          <w:szCs w:val="28"/>
          <w:lang w:eastAsia="en-US"/>
        </w:rPr>
        <w:t xml:space="preserve"> </w:t>
      </w:r>
    </w:p>
    <w:p w:rsidR="00307AB9" w:rsidRPr="00347B50" w:rsidRDefault="00307AB9" w:rsidP="00307AB9">
      <w:pPr>
        <w:widowControl w:val="0"/>
        <w:numPr>
          <w:ilvl w:val="1"/>
          <w:numId w:val="16"/>
        </w:numPr>
        <w:tabs>
          <w:tab w:val="left" w:pos="1276"/>
        </w:tabs>
        <w:autoSpaceDE w:val="0"/>
        <w:autoSpaceDN w:val="0"/>
        <w:adjustRightInd w:val="0"/>
        <w:ind w:left="0" w:firstLine="283"/>
        <w:rPr>
          <w:rFonts w:eastAsia="Times New Roman"/>
          <w:bCs/>
          <w:lang w:eastAsia="en-US"/>
        </w:rPr>
      </w:pPr>
      <w:r w:rsidRPr="00347B50">
        <w:rPr>
          <w:rFonts w:eastAsia="Times New Roman"/>
          <w:bCs/>
          <w:lang w:eastAsia="en-US"/>
        </w:rPr>
        <w:t xml:space="preserve">Стороны ежеквартально проводят сверку взаимных расчетов по обязательствам, возникшим из Договора. Продавец предоставляет Покупателю два экземпляра подписанного акта сверки взаимных расчетов (далее - акт сверки) по состоянию на последнее число года. Покупатель в течение 5 (пяти) рабочих дней с даты получения акта сверки подписывает его </w:t>
      </w:r>
      <w:r w:rsidRPr="00347B50">
        <w:rPr>
          <w:rFonts w:eastAsia="Times New Roman"/>
          <w:bCs/>
          <w:lang w:eastAsia="en-US"/>
        </w:rPr>
        <w:lastRenderedPageBreak/>
        <w:t>и возвращает один экземпляр Продавцу либо, при наличии разногласий, направляет в адрес Продавца подписанный протокол разногласий.</w:t>
      </w:r>
    </w:p>
    <w:p w:rsidR="0077549F" w:rsidRPr="00347B50" w:rsidRDefault="0077549F" w:rsidP="0077549F">
      <w:pPr>
        <w:widowControl w:val="0"/>
        <w:numPr>
          <w:ilvl w:val="1"/>
          <w:numId w:val="30"/>
        </w:numPr>
        <w:tabs>
          <w:tab w:val="left" w:pos="1276"/>
        </w:tabs>
        <w:autoSpaceDE w:val="0"/>
        <w:autoSpaceDN w:val="0"/>
        <w:adjustRightInd w:val="0"/>
        <w:ind w:left="0" w:firstLine="567"/>
        <w:rPr>
          <w:rFonts w:eastAsia="Times New Roman"/>
          <w:bCs/>
        </w:rPr>
      </w:pPr>
      <w:r w:rsidRPr="00347B50">
        <w:rPr>
          <w:rFonts w:eastAsia="Times New Roman"/>
          <w:bCs/>
        </w:rPr>
        <w:t>Расходы по государственной регистрации перехода права собственности на недвижимое имущество и расходы по государственной регистрации внесения изменений в договор аренды земельного участка в полном объеме возлагаются на Покупателя.</w:t>
      </w:r>
    </w:p>
    <w:p w:rsidR="0077549F" w:rsidRPr="00347B50" w:rsidRDefault="0077549F" w:rsidP="0077549F">
      <w:pPr>
        <w:widowControl w:val="0"/>
        <w:numPr>
          <w:ilvl w:val="0"/>
          <w:numId w:val="28"/>
        </w:numPr>
        <w:tabs>
          <w:tab w:val="left" w:pos="851"/>
        </w:tabs>
        <w:autoSpaceDE w:val="0"/>
        <w:autoSpaceDN w:val="0"/>
        <w:adjustRightInd w:val="0"/>
        <w:spacing w:before="200" w:after="200"/>
        <w:ind w:left="0" w:firstLine="567"/>
        <w:jc w:val="center"/>
        <w:rPr>
          <w:rFonts w:eastAsia="Times New Roman"/>
          <w:b/>
          <w:bCs/>
        </w:rPr>
      </w:pPr>
      <w:r w:rsidRPr="00347B50">
        <w:rPr>
          <w:rFonts w:eastAsia="Times New Roman"/>
          <w:b/>
          <w:bCs/>
        </w:rPr>
        <w:t>Передача Имущества. Переход права собственности на Имущество</w:t>
      </w:r>
    </w:p>
    <w:p w:rsidR="0077549F" w:rsidRPr="00347B50" w:rsidRDefault="0077549F" w:rsidP="0077549F">
      <w:pPr>
        <w:widowControl w:val="0"/>
        <w:numPr>
          <w:ilvl w:val="1"/>
          <w:numId w:val="31"/>
        </w:numPr>
        <w:tabs>
          <w:tab w:val="left" w:pos="1134"/>
        </w:tabs>
        <w:autoSpaceDE w:val="0"/>
        <w:autoSpaceDN w:val="0"/>
        <w:adjustRightInd w:val="0"/>
        <w:ind w:left="0" w:firstLine="567"/>
        <w:rPr>
          <w:rFonts w:eastAsia="Times New Roman"/>
          <w:bCs/>
        </w:rPr>
      </w:pPr>
      <w:r w:rsidRPr="00347B50">
        <w:rPr>
          <w:rFonts w:eastAsia="Times New Roman"/>
          <w:bCs/>
        </w:rPr>
        <w:t>Передача Имущества Продавцом и принятие его Покупателем осуществляется путем оформления Акта приема-передачи, который подписывается уполномоченными представителями Сторон по форме, согласованной Сторонами в приложении № 2 к Договору в течение 5 (Пяти) рабочих дней с момента: полной оплаты Покупателем цены Им</w:t>
      </w:r>
      <w:r w:rsidR="00991858" w:rsidRPr="00347B50">
        <w:rPr>
          <w:rFonts w:eastAsia="Times New Roman"/>
          <w:bCs/>
        </w:rPr>
        <w:t>ущества, в соответствии с п. 3.2</w:t>
      </w:r>
      <w:r w:rsidR="00F551D3" w:rsidRPr="00347B50">
        <w:rPr>
          <w:rFonts w:eastAsia="Times New Roman"/>
          <w:bCs/>
        </w:rPr>
        <w:t xml:space="preserve"> или в случае рассрочки 3.2.1</w:t>
      </w:r>
      <w:r w:rsidRPr="00347B50">
        <w:rPr>
          <w:rFonts w:eastAsia="Times New Roman"/>
          <w:bCs/>
        </w:rPr>
        <w:t xml:space="preserve"> настоящего Договора.</w:t>
      </w:r>
    </w:p>
    <w:p w:rsidR="0077549F" w:rsidRPr="00347B50" w:rsidRDefault="0077549F" w:rsidP="0077549F">
      <w:pPr>
        <w:widowControl w:val="0"/>
        <w:tabs>
          <w:tab w:val="left" w:pos="1134"/>
        </w:tabs>
        <w:autoSpaceDE w:val="0"/>
        <w:autoSpaceDN w:val="0"/>
        <w:adjustRightInd w:val="0"/>
        <w:ind w:firstLine="567"/>
        <w:rPr>
          <w:rFonts w:eastAsia="Times New Roman"/>
          <w:bCs/>
        </w:rPr>
      </w:pPr>
      <w:r w:rsidRPr="00347B50">
        <w:rPr>
          <w:rFonts w:eastAsia="Times New Roman"/>
          <w:bCs/>
        </w:rPr>
        <w:t xml:space="preserve"> В приложении № 1 к Договору Стороны указывают состояние Имущества и его пригодность для использования по назначению, а также все недостатки Имущества, выявленные Покупателем при его осмотре.</w:t>
      </w:r>
    </w:p>
    <w:p w:rsidR="0077549F" w:rsidRPr="00347B50" w:rsidRDefault="0077549F" w:rsidP="0077549F">
      <w:pPr>
        <w:widowControl w:val="0"/>
        <w:numPr>
          <w:ilvl w:val="1"/>
          <w:numId w:val="31"/>
        </w:numPr>
        <w:tabs>
          <w:tab w:val="left" w:pos="1134"/>
        </w:tabs>
        <w:autoSpaceDE w:val="0"/>
        <w:autoSpaceDN w:val="0"/>
        <w:adjustRightInd w:val="0"/>
        <w:ind w:left="0" w:firstLine="567"/>
        <w:rPr>
          <w:rFonts w:eastAsia="Times New Roman"/>
          <w:bCs/>
        </w:rPr>
      </w:pPr>
      <w:r w:rsidRPr="00347B50">
        <w:rPr>
          <w:rFonts w:eastAsia="Times New Roman"/>
          <w:bCs/>
        </w:rPr>
        <w:t xml:space="preserve"> Обязательство Продавца передать Имущество считается исполненным после подписания Сторонами Акта приема-передачи, подписания Сторонами Акта приема-передачи объекта основных средств по форме ОС-1 и счета-фактуры. </w:t>
      </w:r>
    </w:p>
    <w:p w:rsidR="0077549F" w:rsidRPr="00347B50" w:rsidRDefault="0077549F" w:rsidP="0077549F">
      <w:pPr>
        <w:widowControl w:val="0"/>
        <w:numPr>
          <w:ilvl w:val="1"/>
          <w:numId w:val="31"/>
        </w:numPr>
        <w:tabs>
          <w:tab w:val="left" w:pos="1134"/>
        </w:tabs>
        <w:autoSpaceDE w:val="0"/>
        <w:autoSpaceDN w:val="0"/>
        <w:adjustRightInd w:val="0"/>
        <w:ind w:left="0" w:firstLine="567"/>
        <w:rPr>
          <w:rFonts w:eastAsia="Times New Roman"/>
          <w:bCs/>
        </w:rPr>
      </w:pPr>
      <w:r w:rsidRPr="00347B50">
        <w:rPr>
          <w:rFonts w:eastAsia="Times New Roman"/>
          <w:bCs/>
        </w:rPr>
        <w:t>Право собственности на недвижимое имущество переходит к Покупателю с момента государственной регистрации перехода права собственности на недвижимое имущество органом, осуществляющим государственную регистрацию прав на недвижимое имущество и сделок с ним, в порядке, предусмотренном законодательством Российской Федерации.</w:t>
      </w:r>
    </w:p>
    <w:p w:rsidR="0077549F" w:rsidRPr="00347B50" w:rsidRDefault="0077549F" w:rsidP="0077549F">
      <w:pPr>
        <w:widowControl w:val="0"/>
        <w:numPr>
          <w:ilvl w:val="1"/>
          <w:numId w:val="31"/>
        </w:numPr>
        <w:tabs>
          <w:tab w:val="left" w:pos="1134"/>
        </w:tabs>
        <w:autoSpaceDE w:val="0"/>
        <w:autoSpaceDN w:val="0"/>
        <w:adjustRightInd w:val="0"/>
        <w:ind w:left="0" w:firstLine="567"/>
        <w:rPr>
          <w:rFonts w:eastAsia="Times New Roman"/>
          <w:bCs/>
        </w:rPr>
      </w:pPr>
      <w:r w:rsidRPr="00347B50">
        <w:rPr>
          <w:rFonts w:eastAsia="Times New Roman"/>
          <w:bCs/>
        </w:rPr>
        <w:t xml:space="preserve"> Право собственности на движимое имущество переходит к Покупателю с момента подписания Сторонами Акта приема-передачи в соответствии с пунктом 1 статьи 223 Гражданского кодекса Российской Федерации.</w:t>
      </w:r>
    </w:p>
    <w:p w:rsidR="0077549F" w:rsidRPr="00347B50" w:rsidRDefault="0077549F" w:rsidP="0077549F">
      <w:pPr>
        <w:widowControl w:val="0"/>
        <w:numPr>
          <w:ilvl w:val="1"/>
          <w:numId w:val="31"/>
        </w:numPr>
        <w:tabs>
          <w:tab w:val="left" w:pos="1134"/>
        </w:tabs>
        <w:autoSpaceDE w:val="0"/>
        <w:autoSpaceDN w:val="0"/>
        <w:adjustRightInd w:val="0"/>
        <w:ind w:left="0" w:firstLine="567"/>
        <w:rPr>
          <w:rFonts w:eastAsia="Times New Roman"/>
          <w:bCs/>
        </w:rPr>
      </w:pPr>
      <w:r w:rsidRPr="00347B50">
        <w:rPr>
          <w:rFonts w:eastAsia="Times New Roman"/>
          <w:bCs/>
        </w:rPr>
        <w:t xml:space="preserve"> Сторонами особо согласовано, что к моменту заключения Договора Покупатель произвел осмотр Имущества, и состояние Имущества (включая инженерные коммуникации) признано Покупателем удовлетворительным и соответствующим условиям Договора. Гарантия качества Имущества Продавцом не предоставляется. После передачи Имущества Покупателю в порядке, установленном настоящим Договором, Покупатель не вправе предъявлять к Продавцу претензии, требования относительно приобретенного Имущества. </w:t>
      </w:r>
    </w:p>
    <w:p w:rsidR="0077549F" w:rsidRPr="00347B50" w:rsidRDefault="0077549F" w:rsidP="0077549F">
      <w:pPr>
        <w:widowControl w:val="0"/>
        <w:numPr>
          <w:ilvl w:val="0"/>
          <w:numId w:val="28"/>
        </w:numPr>
        <w:tabs>
          <w:tab w:val="left" w:pos="851"/>
        </w:tabs>
        <w:autoSpaceDE w:val="0"/>
        <w:autoSpaceDN w:val="0"/>
        <w:adjustRightInd w:val="0"/>
        <w:spacing w:before="200" w:after="200"/>
        <w:ind w:left="0" w:firstLine="567"/>
        <w:jc w:val="center"/>
        <w:rPr>
          <w:rFonts w:eastAsia="Times New Roman"/>
          <w:b/>
          <w:bCs/>
        </w:rPr>
      </w:pPr>
      <w:r w:rsidRPr="00347B50">
        <w:rPr>
          <w:rFonts w:eastAsia="Times New Roman"/>
          <w:b/>
          <w:bCs/>
        </w:rPr>
        <w:t>Заверения и гарантии</w:t>
      </w:r>
    </w:p>
    <w:p w:rsidR="0077549F" w:rsidRPr="00347B50" w:rsidRDefault="0077549F" w:rsidP="0077549F">
      <w:pPr>
        <w:widowControl w:val="0"/>
        <w:numPr>
          <w:ilvl w:val="1"/>
          <w:numId w:val="32"/>
        </w:numPr>
        <w:tabs>
          <w:tab w:val="left" w:pos="1134"/>
        </w:tabs>
        <w:autoSpaceDE w:val="0"/>
        <w:autoSpaceDN w:val="0"/>
        <w:adjustRightInd w:val="0"/>
        <w:ind w:left="0" w:firstLine="567"/>
        <w:rPr>
          <w:rFonts w:eastAsia="Times New Roman"/>
          <w:bCs/>
        </w:rPr>
      </w:pPr>
      <w:r w:rsidRPr="00347B50">
        <w:rPr>
          <w:rFonts w:eastAsia="Times New Roman"/>
          <w:bCs/>
        </w:rPr>
        <w:t>Каждая Сторона гарантирует другой Стороне, что:</w:t>
      </w:r>
    </w:p>
    <w:p w:rsidR="0077549F" w:rsidRPr="00347B50" w:rsidRDefault="0077549F" w:rsidP="0077549F">
      <w:pPr>
        <w:widowControl w:val="0"/>
        <w:tabs>
          <w:tab w:val="left" w:pos="1134"/>
        </w:tabs>
        <w:autoSpaceDE w:val="0"/>
        <w:autoSpaceDN w:val="0"/>
        <w:adjustRightInd w:val="0"/>
        <w:ind w:firstLine="567"/>
        <w:rPr>
          <w:rFonts w:eastAsia="Times New Roman"/>
          <w:bCs/>
        </w:rPr>
      </w:pPr>
      <w:r w:rsidRPr="00347B50">
        <w:rPr>
          <w:rFonts w:eastAsia="Times New Roman"/>
          <w:bCs/>
        </w:rPr>
        <w:t xml:space="preserve">5.1.1. Сторона вправе заключать и исполнять Договор; </w:t>
      </w:r>
    </w:p>
    <w:p w:rsidR="0077549F" w:rsidRPr="00347B50" w:rsidRDefault="0077549F" w:rsidP="0077549F">
      <w:pPr>
        <w:ind w:firstLine="567"/>
        <w:rPr>
          <w:lang w:eastAsia="x-none"/>
        </w:rPr>
      </w:pPr>
      <w:r w:rsidRPr="00347B50">
        <w:rPr>
          <w:lang w:eastAsia="x-none"/>
        </w:rPr>
        <w:lastRenderedPageBreak/>
        <w:t xml:space="preserve">5.1.2. В случае если при подписании настоящего Договора Стороны действовали в лице уполномоченного на основании доверенности лица, а также в случае если Сторонами в дальнейшем была предоставлена доверенность на совершение действий от имени Сторон по исполнению и (или) изменению Договора (подписание дополнительных соглашений, актов выполненных работ/оказанных услуг, накладных, транспортных документов и т.п.) и любая такая доверенность прекратила свое действие до истечения указанного в ней срока действия,  Стороны в обязательном порядке обязаны письменно уведомить друг друга о прекращении доверенности не позднее трех дней с даты такого прекращения. Стороны подтверждают, что неполучение такого уведомления означает, что они не знали и не должны были знать о прекращении доверенности. </w:t>
      </w:r>
    </w:p>
    <w:p w:rsidR="0077549F" w:rsidRPr="00347B50" w:rsidRDefault="0077549F" w:rsidP="0077549F">
      <w:pPr>
        <w:ind w:firstLine="567"/>
        <w:rPr>
          <w:rFonts w:eastAsia="Times New Roman"/>
          <w:bCs/>
        </w:rPr>
      </w:pPr>
      <w:r w:rsidRPr="00347B50">
        <w:rPr>
          <w:rFonts w:eastAsia="Times New Roman"/>
          <w:bCs/>
        </w:rPr>
        <w:t>5.1.3. Заключение и/или исполнение Стороной Договора не противоречит прямо или косвенно никаким законам, постановлениям, указам, прочим нормативным актам, актам органам государственной власти и/или местного самоуправления, локальным нормативным актам Стороны, судебным решениям.</w:t>
      </w:r>
    </w:p>
    <w:p w:rsidR="0077549F" w:rsidRPr="00347B50" w:rsidRDefault="0077549F" w:rsidP="0077549F">
      <w:pPr>
        <w:widowControl w:val="0"/>
        <w:tabs>
          <w:tab w:val="left" w:pos="1276"/>
        </w:tabs>
        <w:autoSpaceDE w:val="0"/>
        <w:autoSpaceDN w:val="0"/>
        <w:adjustRightInd w:val="0"/>
        <w:ind w:firstLine="567"/>
        <w:rPr>
          <w:rFonts w:eastAsia="Times New Roman"/>
          <w:bCs/>
        </w:rPr>
      </w:pPr>
      <w:r w:rsidRPr="00347B50">
        <w:rPr>
          <w:rFonts w:eastAsia="Times New Roman"/>
          <w:bCs/>
        </w:rPr>
        <w:t>5.1.4. Стороной получены все и любые разрешения, одобрения и согласования, необходимые ему для заключения и/или исполнения Договора (в том числе, необходимые в соответствии с действующим законодательством Российской Федерации или учредительными документами Продавца, включая одобрение сделки с заинтересованностью, одобрение крупной сделки).</w:t>
      </w:r>
    </w:p>
    <w:p w:rsidR="0077549F" w:rsidRPr="00347B50" w:rsidRDefault="0077549F" w:rsidP="0077549F">
      <w:pPr>
        <w:widowControl w:val="0"/>
        <w:tabs>
          <w:tab w:val="left" w:pos="1134"/>
        </w:tabs>
        <w:autoSpaceDE w:val="0"/>
        <w:autoSpaceDN w:val="0"/>
        <w:adjustRightInd w:val="0"/>
        <w:ind w:firstLine="567"/>
        <w:rPr>
          <w:rFonts w:eastAsia="Times New Roman"/>
          <w:bCs/>
        </w:rPr>
      </w:pPr>
      <w:r w:rsidRPr="00347B50">
        <w:rPr>
          <w:rFonts w:eastAsia="Times New Roman"/>
          <w:bCs/>
        </w:rPr>
        <w:t>5.2. Продавец заверяет и гарантирует Покупателю, что на дату заключения Договора:</w:t>
      </w:r>
    </w:p>
    <w:p w:rsidR="0077549F" w:rsidRPr="00347B50" w:rsidRDefault="0077549F" w:rsidP="0077549F">
      <w:pPr>
        <w:widowControl w:val="0"/>
        <w:tabs>
          <w:tab w:val="left" w:pos="1276"/>
        </w:tabs>
        <w:autoSpaceDE w:val="0"/>
        <w:autoSpaceDN w:val="0"/>
        <w:adjustRightInd w:val="0"/>
        <w:ind w:firstLine="567"/>
        <w:rPr>
          <w:rFonts w:eastAsia="Times New Roman"/>
          <w:bCs/>
        </w:rPr>
      </w:pPr>
      <w:r w:rsidRPr="00347B50">
        <w:rPr>
          <w:rFonts w:eastAsia="Times New Roman"/>
          <w:bCs/>
        </w:rPr>
        <w:t>5.2.1. Продавец обладает всеми необходимыми правомочиями для распоряжения Имуществом согласно условиям настоящего Договора.</w:t>
      </w:r>
    </w:p>
    <w:p w:rsidR="0077549F" w:rsidRPr="00347B50" w:rsidRDefault="0077549F" w:rsidP="0077549F">
      <w:pPr>
        <w:widowControl w:val="0"/>
        <w:tabs>
          <w:tab w:val="left" w:pos="1276"/>
        </w:tabs>
        <w:autoSpaceDE w:val="0"/>
        <w:autoSpaceDN w:val="0"/>
        <w:adjustRightInd w:val="0"/>
        <w:ind w:firstLine="567"/>
        <w:rPr>
          <w:rFonts w:eastAsia="Times New Roman"/>
        </w:rPr>
      </w:pPr>
      <w:r w:rsidRPr="00347B50">
        <w:rPr>
          <w:rFonts w:eastAsia="Times New Roman"/>
        </w:rPr>
        <w:t>5.2.2. Имущество на дату заключения настоящего Договора свободно от каких-либо обременений, залогов, прав или требований третьих лиц. Имущество не сдано в аренду третьим лицам, не состоит в споре, под запретом или под арестом.</w:t>
      </w:r>
    </w:p>
    <w:p w:rsidR="0077549F" w:rsidRPr="00347B50" w:rsidRDefault="0077549F" w:rsidP="0077549F">
      <w:pPr>
        <w:widowControl w:val="0"/>
        <w:tabs>
          <w:tab w:val="left" w:pos="1134"/>
        </w:tabs>
        <w:autoSpaceDE w:val="0"/>
        <w:autoSpaceDN w:val="0"/>
        <w:adjustRightInd w:val="0"/>
        <w:ind w:firstLine="567"/>
        <w:rPr>
          <w:rFonts w:eastAsia="Times New Roman"/>
          <w:bCs/>
        </w:rPr>
      </w:pPr>
      <w:r w:rsidRPr="00347B50">
        <w:rPr>
          <w:rFonts w:eastAsia="Times New Roman"/>
          <w:bCs/>
        </w:rPr>
        <w:t>5.3. Покупатель заверяет Продавца и гарантирует ему, что на дату заключения Договора:</w:t>
      </w:r>
    </w:p>
    <w:p w:rsidR="0077549F" w:rsidRPr="00347B50" w:rsidRDefault="0077549F" w:rsidP="0077549F">
      <w:pPr>
        <w:widowControl w:val="0"/>
        <w:tabs>
          <w:tab w:val="left" w:pos="1276"/>
        </w:tabs>
        <w:autoSpaceDE w:val="0"/>
        <w:autoSpaceDN w:val="0"/>
        <w:adjustRightInd w:val="0"/>
        <w:ind w:firstLine="567"/>
        <w:rPr>
          <w:rFonts w:eastAsia="Times New Roman"/>
          <w:bCs/>
        </w:rPr>
      </w:pPr>
      <w:r w:rsidRPr="00347B50">
        <w:rPr>
          <w:rFonts w:eastAsia="Times New Roman"/>
          <w:bCs/>
        </w:rPr>
        <w:t>5.3.1. Договор заключен Покупателем не вследствие стечения тяжелых обстоятельств на крайне невыгодных для себя условиях, и Договор не является для Покупателя кабальной сделкой.</w:t>
      </w:r>
    </w:p>
    <w:p w:rsidR="0077549F" w:rsidRPr="00347B50" w:rsidRDefault="0077549F" w:rsidP="0077549F">
      <w:pPr>
        <w:widowControl w:val="0"/>
        <w:tabs>
          <w:tab w:val="left" w:pos="1276"/>
        </w:tabs>
        <w:autoSpaceDE w:val="0"/>
        <w:autoSpaceDN w:val="0"/>
        <w:adjustRightInd w:val="0"/>
        <w:ind w:firstLine="567"/>
        <w:rPr>
          <w:rFonts w:eastAsia="Times New Roman"/>
          <w:bCs/>
        </w:rPr>
      </w:pPr>
      <w:r w:rsidRPr="00347B50">
        <w:rPr>
          <w:rFonts w:eastAsia="Times New Roman"/>
          <w:bCs/>
        </w:rPr>
        <w:t>5.3.2. В отношении Покупателя отсутствует решение арбитражного суда о признании его несостоятельным (банкротом) и об открытии в отношении Покупателя конкурсного производства.</w:t>
      </w:r>
    </w:p>
    <w:p w:rsidR="0077549F" w:rsidRPr="00347B50" w:rsidRDefault="0077549F" w:rsidP="0077549F">
      <w:pPr>
        <w:widowControl w:val="0"/>
        <w:numPr>
          <w:ilvl w:val="0"/>
          <w:numId w:val="28"/>
        </w:numPr>
        <w:tabs>
          <w:tab w:val="left" w:pos="1134"/>
        </w:tabs>
        <w:autoSpaceDE w:val="0"/>
        <w:autoSpaceDN w:val="0"/>
        <w:adjustRightInd w:val="0"/>
        <w:spacing w:before="200" w:after="200"/>
        <w:ind w:left="0" w:firstLine="851"/>
        <w:jc w:val="center"/>
        <w:rPr>
          <w:rFonts w:eastAsia="Times New Roman"/>
          <w:b/>
          <w:bCs/>
        </w:rPr>
      </w:pPr>
      <w:r w:rsidRPr="00347B50">
        <w:rPr>
          <w:rFonts w:eastAsia="Times New Roman"/>
          <w:b/>
          <w:bCs/>
        </w:rPr>
        <w:t>Дополнительные условия</w:t>
      </w:r>
    </w:p>
    <w:p w:rsidR="0077549F" w:rsidRPr="00347B50" w:rsidRDefault="0077549F" w:rsidP="0077549F">
      <w:pPr>
        <w:widowControl w:val="0"/>
        <w:numPr>
          <w:ilvl w:val="1"/>
          <w:numId w:val="33"/>
        </w:numPr>
        <w:tabs>
          <w:tab w:val="left" w:pos="851"/>
        </w:tabs>
        <w:autoSpaceDE w:val="0"/>
        <w:autoSpaceDN w:val="0"/>
        <w:adjustRightInd w:val="0"/>
        <w:ind w:left="0" w:firstLine="567"/>
        <w:rPr>
          <w:rFonts w:eastAsia="Times New Roman"/>
          <w:bCs/>
        </w:rPr>
      </w:pPr>
      <w:r w:rsidRPr="00347B50">
        <w:rPr>
          <w:rFonts w:eastAsia="Times New Roman"/>
          <w:bCs/>
        </w:rPr>
        <w:t xml:space="preserve"> Положения настоящего Договора и любая информация и/или документация, передаваемая в любой форме одной Стороной другой Стороне во исполнение Договора, являются конфиденциальной информацией, которая подлежит охране.</w:t>
      </w:r>
    </w:p>
    <w:p w:rsidR="0077549F" w:rsidRPr="00347B50" w:rsidRDefault="0077549F" w:rsidP="0077549F">
      <w:pPr>
        <w:widowControl w:val="0"/>
        <w:numPr>
          <w:ilvl w:val="1"/>
          <w:numId w:val="33"/>
        </w:numPr>
        <w:tabs>
          <w:tab w:val="left" w:pos="851"/>
        </w:tabs>
        <w:autoSpaceDE w:val="0"/>
        <w:autoSpaceDN w:val="0"/>
        <w:adjustRightInd w:val="0"/>
        <w:ind w:left="0" w:firstLine="567"/>
        <w:rPr>
          <w:rFonts w:eastAsia="Times New Roman"/>
          <w:bCs/>
        </w:rPr>
      </w:pPr>
      <w:r w:rsidRPr="00347B50">
        <w:rPr>
          <w:rFonts w:eastAsia="Times New Roman"/>
          <w:bCs/>
        </w:rPr>
        <w:t xml:space="preserve"> Порядок передачи, условия использования и обязательства по </w:t>
      </w:r>
      <w:r w:rsidRPr="00347B50">
        <w:rPr>
          <w:rFonts w:eastAsia="Times New Roman"/>
          <w:bCs/>
        </w:rPr>
        <w:lastRenderedPageBreak/>
        <w:t>неразглашению конфиденциальной информации определяются Соглашением о конфиденциальности и взаимном неразглашении информации, заверенная Сторонами копия которого является неотъемлемой частью Договора (приложение № 3).</w:t>
      </w:r>
    </w:p>
    <w:p w:rsidR="0077549F" w:rsidRPr="00347B50" w:rsidRDefault="0077549F" w:rsidP="0077549F">
      <w:pPr>
        <w:widowControl w:val="0"/>
        <w:numPr>
          <w:ilvl w:val="1"/>
          <w:numId w:val="33"/>
        </w:numPr>
        <w:tabs>
          <w:tab w:val="left" w:pos="851"/>
        </w:tabs>
        <w:autoSpaceDE w:val="0"/>
        <w:autoSpaceDN w:val="0"/>
        <w:adjustRightInd w:val="0"/>
        <w:ind w:left="0" w:firstLine="567"/>
        <w:rPr>
          <w:rFonts w:eastAsia="Times New Roman"/>
          <w:bCs/>
        </w:rPr>
      </w:pPr>
      <w:r w:rsidRPr="00347B50">
        <w:rPr>
          <w:rFonts w:eastAsia="Times New Roman"/>
          <w:bCs/>
        </w:rPr>
        <w:t xml:space="preserve">Стороны обязуется в течение </w:t>
      </w:r>
      <w:r w:rsidR="00151357" w:rsidRPr="00347B50">
        <w:rPr>
          <w:rFonts w:eastAsia="Times New Roman"/>
          <w:bCs/>
        </w:rPr>
        <w:t>60</w:t>
      </w:r>
      <w:r w:rsidRPr="00347B50">
        <w:rPr>
          <w:rFonts w:eastAsia="Times New Roman"/>
          <w:bCs/>
        </w:rPr>
        <w:t xml:space="preserve"> (</w:t>
      </w:r>
      <w:r w:rsidR="00151357" w:rsidRPr="00347B50">
        <w:rPr>
          <w:rFonts w:eastAsia="Times New Roman"/>
          <w:bCs/>
        </w:rPr>
        <w:t>шестидесяти</w:t>
      </w:r>
      <w:r w:rsidRPr="00347B50">
        <w:rPr>
          <w:rFonts w:eastAsia="Times New Roman"/>
          <w:bCs/>
        </w:rPr>
        <w:t xml:space="preserve">) календарных дней с даты перехода права собственности на Имущество, согласно настоящему договору заключить договор аренды помещений по которому Продавец будет является арендатором, а Покупатель арендодателем, сроком не менее 10 (Десяти) лет исчисляемого с даты его заключения, в отношении нежилых помещений в здании № 1 ДПО, площадью </w:t>
      </w:r>
      <w:r w:rsidRPr="00347B50">
        <w:rPr>
          <w:b/>
        </w:rPr>
        <w:t>1858,01 кв.м.</w:t>
      </w:r>
      <w:r w:rsidRPr="00347B50">
        <w:rPr>
          <w:b/>
          <w:sz w:val="24"/>
          <w:szCs w:val="24"/>
        </w:rPr>
        <w:t xml:space="preserve"> </w:t>
      </w:r>
      <w:r w:rsidRPr="00347B50">
        <w:t>с учетом мест общего пользования</w:t>
      </w:r>
      <w:r w:rsidRPr="00347B50">
        <w:rPr>
          <w:rFonts w:eastAsia="Times New Roman"/>
          <w:bCs/>
        </w:rPr>
        <w:t xml:space="preserve">. Ставка аренды будет определяться исходя из средней стоимости квадратного метра по действующим договорам аренды, заключенным в отношении здания или помещений ДПО № 1. </w:t>
      </w:r>
    </w:p>
    <w:p w:rsidR="0077549F" w:rsidRPr="00347B50" w:rsidRDefault="0077549F" w:rsidP="0077549F">
      <w:pPr>
        <w:widowControl w:val="0"/>
        <w:numPr>
          <w:ilvl w:val="0"/>
          <w:numId w:val="28"/>
        </w:numPr>
        <w:tabs>
          <w:tab w:val="left" w:pos="851"/>
        </w:tabs>
        <w:autoSpaceDE w:val="0"/>
        <w:autoSpaceDN w:val="0"/>
        <w:adjustRightInd w:val="0"/>
        <w:spacing w:before="200" w:after="200"/>
        <w:ind w:left="0" w:firstLine="567"/>
        <w:jc w:val="center"/>
        <w:rPr>
          <w:rFonts w:eastAsia="Times New Roman"/>
          <w:b/>
          <w:bCs/>
        </w:rPr>
      </w:pPr>
      <w:r w:rsidRPr="00347B50">
        <w:rPr>
          <w:rFonts w:eastAsia="Times New Roman"/>
          <w:b/>
          <w:bCs/>
        </w:rPr>
        <w:t>Ответственность Сторон. Расторжение Договора</w:t>
      </w:r>
    </w:p>
    <w:p w:rsidR="0077549F" w:rsidRPr="00347B50" w:rsidRDefault="0077549F" w:rsidP="0077549F">
      <w:pPr>
        <w:widowControl w:val="0"/>
        <w:numPr>
          <w:ilvl w:val="1"/>
          <w:numId w:val="34"/>
        </w:numPr>
        <w:tabs>
          <w:tab w:val="left" w:pos="851"/>
        </w:tabs>
        <w:autoSpaceDE w:val="0"/>
        <w:autoSpaceDN w:val="0"/>
        <w:adjustRightInd w:val="0"/>
        <w:ind w:left="0" w:firstLine="567"/>
        <w:contextualSpacing/>
        <w:rPr>
          <w:rFonts w:eastAsia="Times New Roman"/>
          <w:spacing w:val="-3"/>
        </w:rPr>
      </w:pPr>
      <w:r w:rsidRPr="00347B50">
        <w:rPr>
          <w:rFonts w:eastAsia="Times New Roman"/>
          <w:spacing w:val="-3"/>
        </w:rPr>
        <w:t>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 и Договором.</w:t>
      </w:r>
    </w:p>
    <w:p w:rsidR="0077549F" w:rsidRPr="00347B50" w:rsidRDefault="0077549F" w:rsidP="0077549F">
      <w:pPr>
        <w:widowControl w:val="0"/>
        <w:numPr>
          <w:ilvl w:val="1"/>
          <w:numId w:val="34"/>
        </w:numPr>
        <w:tabs>
          <w:tab w:val="left" w:pos="851"/>
        </w:tabs>
        <w:autoSpaceDE w:val="0"/>
        <w:autoSpaceDN w:val="0"/>
        <w:adjustRightInd w:val="0"/>
        <w:ind w:left="0" w:firstLine="567"/>
        <w:rPr>
          <w:rFonts w:eastAsia="Times New Roman"/>
          <w:spacing w:val="-3"/>
        </w:rPr>
      </w:pPr>
      <w:r w:rsidRPr="00347B50">
        <w:rPr>
          <w:rFonts w:eastAsia="Times New Roman"/>
          <w:spacing w:val="-3"/>
        </w:rPr>
        <w:t xml:space="preserve">За нарушение срока оплаты Цены Имущества, установленного в </w:t>
      </w:r>
      <w:r w:rsidRPr="00347B50">
        <w:rPr>
          <w:rFonts w:eastAsia="Times New Roman"/>
          <w:bCs/>
        </w:rPr>
        <w:t>п. 3.</w:t>
      </w:r>
      <w:r w:rsidRPr="00347B50">
        <w:t>2.2</w:t>
      </w:r>
      <w:r w:rsidR="00991858" w:rsidRPr="00347B50">
        <w:t xml:space="preserve"> или 3.3.1 и 3.3.2</w:t>
      </w:r>
      <w:r w:rsidRPr="00347B50">
        <w:rPr>
          <w:rFonts w:eastAsia="Times New Roman"/>
          <w:bCs/>
        </w:rPr>
        <w:t xml:space="preserve"> </w:t>
      </w:r>
      <w:r w:rsidRPr="00347B50">
        <w:rPr>
          <w:rFonts w:eastAsia="Times New Roman"/>
          <w:spacing w:val="-3"/>
        </w:rPr>
        <w:t xml:space="preserve">Договора, Покупатель по требованию Продавца уплачивает Продавцу неустойку в размере 0,1 % (Ноль целых одна десятая процента) от </w:t>
      </w:r>
      <w:r w:rsidR="00991858" w:rsidRPr="00347B50">
        <w:rPr>
          <w:rFonts w:eastAsia="Times New Roman"/>
          <w:spacing w:val="-3"/>
        </w:rPr>
        <w:t>суммы задолженности</w:t>
      </w:r>
      <w:r w:rsidRPr="00347B50">
        <w:rPr>
          <w:rFonts w:eastAsia="Times New Roman"/>
          <w:spacing w:val="-3"/>
        </w:rPr>
        <w:t xml:space="preserve"> за каждый день просрочки. </w:t>
      </w:r>
    </w:p>
    <w:p w:rsidR="0077549F" w:rsidRPr="00347B50" w:rsidRDefault="0077549F" w:rsidP="0077549F">
      <w:pPr>
        <w:widowControl w:val="0"/>
        <w:autoSpaceDE w:val="0"/>
        <w:autoSpaceDN w:val="0"/>
        <w:adjustRightInd w:val="0"/>
        <w:ind w:firstLine="567"/>
        <w:rPr>
          <w:rFonts w:eastAsia="Times New Roman"/>
        </w:rPr>
      </w:pPr>
      <w:r w:rsidRPr="00347B50">
        <w:rPr>
          <w:rFonts w:eastAsia="Times New Roman"/>
        </w:rPr>
        <w:t xml:space="preserve">Просрочка внесения денежных средств в счет оплаты Имущества в сумме и в сроки, указанные в </w:t>
      </w:r>
      <w:r w:rsidRPr="00347B50">
        <w:rPr>
          <w:rFonts w:eastAsia="Times New Roman"/>
          <w:bCs/>
        </w:rPr>
        <w:t>п. 3</w:t>
      </w:r>
      <w:r w:rsidRPr="00347B50">
        <w:t>.2.2.</w:t>
      </w:r>
      <w:r w:rsidR="00991858" w:rsidRPr="00347B50">
        <w:t xml:space="preserve"> или 3.3.1</w:t>
      </w:r>
      <w:r w:rsidRPr="00347B50">
        <w:rPr>
          <w:rFonts w:eastAsia="Times New Roman"/>
          <w:bCs/>
        </w:rPr>
        <w:t xml:space="preserve"> </w:t>
      </w:r>
      <w:r w:rsidRPr="00347B50">
        <w:rPr>
          <w:rFonts w:eastAsia="Times New Roman"/>
        </w:rPr>
        <w:t>Договора, не может составлять более 5 (Пяти) рабочих дней (далее – «</w:t>
      </w:r>
      <w:r w:rsidRPr="00347B50">
        <w:rPr>
          <w:rFonts w:eastAsia="Times New Roman"/>
          <w:b/>
          <w:bCs/>
        </w:rPr>
        <w:t>Допустимая просрочка</w:t>
      </w:r>
      <w:r w:rsidRPr="00347B50">
        <w:rPr>
          <w:rFonts w:eastAsia="Times New Roman"/>
        </w:rPr>
        <w:t>»). Просрочка свыше 5 (Пяти) рабочих дней считается отказом Покупателя от исполнения обязательств по оплате Имущества, установленных Договором.</w:t>
      </w:r>
    </w:p>
    <w:p w:rsidR="0077549F" w:rsidRPr="00347B50" w:rsidRDefault="0077549F" w:rsidP="0077549F">
      <w:pPr>
        <w:widowControl w:val="0"/>
        <w:autoSpaceDE w:val="0"/>
        <w:autoSpaceDN w:val="0"/>
        <w:adjustRightInd w:val="0"/>
        <w:ind w:firstLine="567"/>
        <w:rPr>
          <w:rFonts w:eastAsia="Times New Roman"/>
        </w:rPr>
      </w:pPr>
      <w:r w:rsidRPr="00347B50">
        <w:rPr>
          <w:rFonts w:eastAsia="Times New Roman"/>
        </w:rPr>
        <w:t xml:space="preserve">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Договору, с даты отправления которого Договор считается расторгнутым, все обязательства Сторон по Договору, в том числе обязательства Продавца, предусмотренные п. </w:t>
      </w:r>
      <w:r w:rsidRPr="00347B50">
        <w:t>2.1.</w:t>
      </w:r>
      <w:r w:rsidRPr="00347B50">
        <w:rPr>
          <w:rFonts w:eastAsia="Times New Roman"/>
        </w:rPr>
        <w:t xml:space="preserve"> Договора, прекращаются. </w:t>
      </w:r>
    </w:p>
    <w:p w:rsidR="0077549F" w:rsidRPr="00347B50" w:rsidRDefault="0077549F" w:rsidP="0077549F">
      <w:pPr>
        <w:widowControl w:val="0"/>
        <w:autoSpaceDE w:val="0"/>
        <w:autoSpaceDN w:val="0"/>
        <w:adjustRightInd w:val="0"/>
        <w:ind w:firstLine="567"/>
        <w:rPr>
          <w:rFonts w:eastAsia="Times New Roman"/>
        </w:rPr>
      </w:pPr>
      <w:r w:rsidRPr="00347B50">
        <w:rPr>
          <w:rFonts w:eastAsia="Times New Roman"/>
        </w:rPr>
        <w:t xml:space="preserve">7.3.  </w:t>
      </w:r>
      <w:r w:rsidRPr="00347B50">
        <w:rPr>
          <w:rFonts w:eastAsia="Times New Roman"/>
          <w:spacing w:val="-3"/>
        </w:rPr>
        <w:t>В случае просрочки Покупателем установленного Договором срока принятия Имущества по Акту приема-передачи более чем на 15 (пятнадцать) календарных дней Продавец имеет право направить Покупателю письменное уведомление об одностороннем отказе от исполнения обязательств по Договору, с даты отправления которого Договор считается расторгнутым, все обязательства Сторон по Договору, в том числе обязательства Продавца, предусмотренные п. 2.1. Договора, прекращаются.</w:t>
      </w:r>
      <w:r w:rsidRPr="00347B50">
        <w:rPr>
          <w:rFonts w:eastAsia="Times New Roman"/>
        </w:rPr>
        <w:t xml:space="preserve"> </w:t>
      </w:r>
    </w:p>
    <w:p w:rsidR="0077549F" w:rsidRPr="00347B50" w:rsidRDefault="0077549F" w:rsidP="0077549F">
      <w:pPr>
        <w:widowControl w:val="0"/>
        <w:autoSpaceDE w:val="0"/>
        <w:autoSpaceDN w:val="0"/>
        <w:adjustRightInd w:val="0"/>
        <w:ind w:firstLine="567"/>
        <w:rPr>
          <w:rFonts w:eastAsia="Times New Roman"/>
        </w:rPr>
      </w:pPr>
      <w:r w:rsidRPr="00347B50">
        <w:rPr>
          <w:rFonts w:eastAsia="Times New Roman"/>
        </w:rPr>
        <w:t>7.4. В случае неисполнения Покупателем условий Договора, сумма задатка, указанная в п. 3.2.1 Договора в порядке п.2. ст. 381 ГК РФ остается у Продавца.</w:t>
      </w:r>
    </w:p>
    <w:p w:rsidR="0077549F" w:rsidRPr="00347B50" w:rsidRDefault="0077549F" w:rsidP="0077549F">
      <w:pPr>
        <w:widowControl w:val="0"/>
        <w:tabs>
          <w:tab w:val="left" w:pos="851"/>
        </w:tabs>
        <w:autoSpaceDE w:val="0"/>
        <w:autoSpaceDN w:val="0"/>
        <w:adjustRightInd w:val="0"/>
        <w:ind w:left="-142" w:firstLine="709"/>
        <w:rPr>
          <w:rFonts w:eastAsia="Times New Roman"/>
          <w:spacing w:val="-3"/>
        </w:rPr>
      </w:pPr>
      <w:r w:rsidRPr="00347B50">
        <w:rPr>
          <w:rFonts w:eastAsia="Times New Roman"/>
          <w:spacing w:val="-3"/>
        </w:rPr>
        <w:t>7.5.  В части, не покрытой неустойкой, Продавец также вправе потребовать от Покупателя возмещения убытков, причиненных Продавцу просрочкой Покупателя.</w:t>
      </w:r>
    </w:p>
    <w:p w:rsidR="0077549F" w:rsidRPr="00347B50" w:rsidRDefault="0077549F" w:rsidP="0077549F">
      <w:pPr>
        <w:widowControl w:val="0"/>
        <w:tabs>
          <w:tab w:val="left" w:pos="851"/>
        </w:tabs>
        <w:autoSpaceDE w:val="0"/>
        <w:autoSpaceDN w:val="0"/>
        <w:adjustRightInd w:val="0"/>
        <w:ind w:left="-142" w:firstLine="709"/>
        <w:rPr>
          <w:rFonts w:eastAsia="Times New Roman"/>
          <w:spacing w:val="-3"/>
        </w:rPr>
      </w:pPr>
      <w:r w:rsidRPr="00347B50">
        <w:rPr>
          <w:rFonts w:eastAsia="Times New Roman"/>
          <w:spacing w:val="-3"/>
        </w:rPr>
        <w:lastRenderedPageBreak/>
        <w:t>7.6.  Настоящий Договор может быть расторгнут по соглашению Сторон, а также по иным основаниям, установленным действующим законодательством Российской Федерации и настоящим Договором.</w:t>
      </w:r>
    </w:p>
    <w:p w:rsidR="0077549F" w:rsidRPr="00347B50" w:rsidRDefault="0077549F" w:rsidP="0077549F">
      <w:pPr>
        <w:widowControl w:val="0"/>
        <w:tabs>
          <w:tab w:val="left" w:pos="851"/>
        </w:tabs>
        <w:autoSpaceDE w:val="0"/>
        <w:autoSpaceDN w:val="0"/>
        <w:adjustRightInd w:val="0"/>
        <w:ind w:left="-142" w:firstLine="709"/>
        <w:rPr>
          <w:rFonts w:eastAsia="Times New Roman"/>
          <w:spacing w:val="-3"/>
        </w:rPr>
      </w:pPr>
      <w:r w:rsidRPr="00347B50">
        <w:rPr>
          <w:rFonts w:eastAsia="Times New Roman"/>
          <w:spacing w:val="-3"/>
        </w:rPr>
        <w:t>7.7. В случае отказа Покупателя от заключения Договора Аренды согласно п.6.3. Договора либо его не заключение по вине Покупателя в срок, установленный настоящим Договором, Покупатель по требованию Продавца уплачивает Продавцу неустойку в размере 0,1 % (Ноль целых одна десятая процента) от суммы настоящего Договора за каждый день просрочки заключения Договора Аренды.</w:t>
      </w:r>
    </w:p>
    <w:p w:rsidR="0077549F" w:rsidRPr="00347B50" w:rsidRDefault="0077549F" w:rsidP="0077549F">
      <w:pPr>
        <w:widowControl w:val="0"/>
        <w:tabs>
          <w:tab w:val="left" w:pos="851"/>
        </w:tabs>
        <w:autoSpaceDE w:val="0"/>
        <w:autoSpaceDN w:val="0"/>
        <w:adjustRightInd w:val="0"/>
        <w:ind w:left="-142" w:firstLine="709"/>
        <w:rPr>
          <w:rFonts w:eastAsia="Times New Roman"/>
          <w:spacing w:val="-3"/>
        </w:rPr>
      </w:pPr>
      <w:r w:rsidRPr="00347B50">
        <w:rPr>
          <w:rFonts w:eastAsia="Times New Roman"/>
          <w:spacing w:val="-3"/>
        </w:rPr>
        <w:t>В случае расторжения Договора до момента его начала исполнения по соглашению Сторон сумма задатка, указанная в п. 3.2.1 Договора возвращается Покупателю, на расчетный счет, указанный в статье 12 Договора, в течении 10 (десяти) рабочих дней с даты вступления в силу соглашения о расторжении Договора.</w:t>
      </w:r>
    </w:p>
    <w:p w:rsidR="0077549F" w:rsidRPr="00347B50" w:rsidRDefault="0077549F" w:rsidP="0077549F">
      <w:pPr>
        <w:widowControl w:val="0"/>
        <w:numPr>
          <w:ilvl w:val="0"/>
          <w:numId w:val="34"/>
        </w:numPr>
        <w:tabs>
          <w:tab w:val="left" w:pos="851"/>
        </w:tabs>
        <w:autoSpaceDE w:val="0"/>
        <w:autoSpaceDN w:val="0"/>
        <w:adjustRightInd w:val="0"/>
        <w:spacing w:before="200" w:after="200"/>
        <w:ind w:firstLine="117"/>
        <w:jc w:val="center"/>
        <w:rPr>
          <w:rFonts w:eastAsia="Times New Roman"/>
          <w:b/>
          <w:bCs/>
        </w:rPr>
      </w:pPr>
      <w:r w:rsidRPr="00347B50">
        <w:rPr>
          <w:rFonts w:eastAsia="Times New Roman"/>
          <w:b/>
          <w:bCs/>
        </w:rPr>
        <w:t>Порядок разрешения споров</w:t>
      </w:r>
    </w:p>
    <w:p w:rsidR="0077549F" w:rsidRPr="00347B50" w:rsidRDefault="0077549F" w:rsidP="0077549F">
      <w:pPr>
        <w:pStyle w:val="ConsPlusNormal"/>
        <w:ind w:firstLine="540"/>
        <w:jc w:val="both"/>
        <w:rPr>
          <w:rFonts w:ascii="Times New Roman" w:eastAsia="Times New Roman" w:hAnsi="Times New Roman" w:cs="Times New Roman"/>
          <w:spacing w:val="-3"/>
        </w:rPr>
      </w:pPr>
      <w:r w:rsidRPr="00347B50">
        <w:rPr>
          <w:rFonts w:ascii="Times New Roman" w:eastAsia="Times New Roman" w:hAnsi="Times New Roman" w:cs="Times New Roman"/>
          <w:spacing w:val="-3"/>
        </w:rPr>
        <w:t xml:space="preserve">8.1. Обращение Стороны в суд допускается только после предварительного направления претензии (второй) другой Стороне и получения ответа (или пропуска срока, установленного на ответ) этой Стороны. </w:t>
      </w:r>
    </w:p>
    <w:p w:rsidR="0077549F" w:rsidRPr="00347B50" w:rsidRDefault="0077549F" w:rsidP="0077549F">
      <w:pPr>
        <w:pStyle w:val="ConsPlusNormal"/>
        <w:ind w:firstLine="540"/>
        <w:jc w:val="both"/>
        <w:rPr>
          <w:rFonts w:ascii="Times New Roman" w:eastAsia="Times New Roman" w:hAnsi="Times New Roman" w:cs="Times New Roman"/>
          <w:spacing w:val="-3"/>
        </w:rPr>
      </w:pPr>
      <w:r w:rsidRPr="00347B50">
        <w:rPr>
          <w:rFonts w:ascii="Times New Roman" w:eastAsia="Times New Roman" w:hAnsi="Times New Roman" w:cs="Times New Roman"/>
          <w:spacing w:val="-3"/>
        </w:rPr>
        <w:t>Заинтересованная Сторона направляет другой Стороне письменную претензию, подписанную уполномоченным лицом. Претензия направляется адресату заказным письмом с уведомлением о вручении посредством почтовой связи либо с использованием иных средств связи, обеспечивающих фиксирование отправления, либо вручается под расписку.</w:t>
      </w:r>
    </w:p>
    <w:p w:rsidR="0077549F" w:rsidRPr="00347B50" w:rsidRDefault="0077549F" w:rsidP="0077549F">
      <w:pPr>
        <w:pStyle w:val="ConsPlusNormal"/>
        <w:ind w:firstLine="540"/>
        <w:jc w:val="both"/>
        <w:rPr>
          <w:rFonts w:ascii="Times New Roman" w:eastAsia="Times New Roman" w:hAnsi="Times New Roman" w:cs="Times New Roman"/>
          <w:spacing w:val="-3"/>
        </w:rPr>
      </w:pPr>
      <w:r w:rsidRPr="00347B50">
        <w:rPr>
          <w:rFonts w:ascii="Times New Roman" w:eastAsia="Times New Roman" w:hAnsi="Times New Roman" w:cs="Times New Roman"/>
          <w:spacing w:val="-3"/>
        </w:rPr>
        <w:t>К претензии должны быть приложены документы, обосновывающие предъявленные заинтересованной Стороной требования (в случае их отсутствия у другой Стороны), и документы, подтверждающие полномочия лица, подписавшего претензию (в случае направления претензии единоличным исполнительным органом общества/предприятия полномочия подтверждаются выпиской из ЕГРЮЛ). Указанные документы представляются в форме копий, заверенных печатью Стороны и подписью лица, уполномоченного действовать от имени Стороны. Претензия, направленная без документов, подтверждающих полномочия подписавшего ее лица (а также полномочия лица, заверившего копии), считается непредъявленной и рассмотрению не подлежит.</w:t>
      </w:r>
    </w:p>
    <w:p w:rsidR="0077549F" w:rsidRPr="00347B50" w:rsidRDefault="0077549F" w:rsidP="0077549F">
      <w:pPr>
        <w:pStyle w:val="ConsPlusNormal"/>
        <w:ind w:firstLine="540"/>
        <w:jc w:val="both"/>
        <w:rPr>
          <w:rFonts w:ascii="Times New Roman" w:eastAsia="Times New Roman" w:hAnsi="Times New Roman" w:cs="Times New Roman"/>
          <w:spacing w:val="-3"/>
        </w:rPr>
      </w:pPr>
      <w:r w:rsidRPr="00347B50">
        <w:rPr>
          <w:rFonts w:ascii="Times New Roman" w:eastAsia="Times New Roman" w:hAnsi="Times New Roman" w:cs="Times New Roman"/>
          <w:spacing w:val="-3"/>
        </w:rPr>
        <w:t>Сторона, которой направлена претензия, обязана рассмотреть полученную претензию и в письменной форме уведомить заинтересованную Сторону о результатах ее рассмотрения в течение ___ (_____) рабочих дней со дня получения претензии с приложением обосновывающих документов, а также документов, подтверждающих полномочия лица, подписавшего ответ на претензию. Ответ на претензию направляется адресату заказным письмом с уведомлением о вручении посредством почтовой связи либо с использованием иных средств связи, обеспечивающих фиксирование отправления, либо вручается под расписку.</w:t>
      </w:r>
    </w:p>
    <w:p w:rsidR="0077549F" w:rsidRPr="00347B50" w:rsidRDefault="0077549F" w:rsidP="0077549F">
      <w:pPr>
        <w:pStyle w:val="ConsPlusNormal"/>
        <w:ind w:firstLine="540"/>
        <w:jc w:val="both"/>
        <w:rPr>
          <w:rFonts w:ascii="Times New Roman" w:eastAsia="Times New Roman" w:hAnsi="Times New Roman" w:cs="Times New Roman"/>
          <w:spacing w:val="-3"/>
        </w:rPr>
      </w:pPr>
      <w:r w:rsidRPr="00347B50">
        <w:rPr>
          <w:rFonts w:ascii="Times New Roman" w:eastAsia="Times New Roman" w:hAnsi="Times New Roman" w:cs="Times New Roman"/>
          <w:spacing w:val="-3"/>
        </w:rPr>
        <w:t xml:space="preserve">8.2. Любой спор, разногласие, претензия или требование, вытекающие из настоящего Договора и возникающие в связи с ним, в том числе связанные с его </w:t>
      </w:r>
      <w:r w:rsidRPr="00347B50">
        <w:rPr>
          <w:rFonts w:ascii="Times New Roman" w:eastAsia="Times New Roman" w:hAnsi="Times New Roman" w:cs="Times New Roman"/>
          <w:spacing w:val="-3"/>
        </w:rPr>
        <w:lastRenderedPageBreak/>
        <w:t>нарушением, заключением, изменением, прекращением или недействительностью, разрешаются по выбору истца:</w:t>
      </w:r>
    </w:p>
    <w:p w:rsidR="0077549F" w:rsidRPr="00347B50" w:rsidRDefault="0077549F" w:rsidP="0077549F">
      <w:pPr>
        <w:pStyle w:val="ConsPlusNormal"/>
        <w:ind w:firstLine="540"/>
        <w:jc w:val="both"/>
        <w:rPr>
          <w:rFonts w:ascii="Times New Roman" w:eastAsia="Times New Roman" w:hAnsi="Times New Roman" w:cs="Times New Roman"/>
          <w:spacing w:val="-3"/>
        </w:rPr>
      </w:pPr>
      <w:r w:rsidRPr="00347B50">
        <w:rPr>
          <w:rFonts w:ascii="Times New Roman" w:eastAsia="Times New Roman" w:hAnsi="Times New Roman" w:cs="Times New Roman"/>
          <w:spacing w:val="-3"/>
        </w:rPr>
        <w:t>1) путем арбитража, администрируемого Российским арбитражным центром при автономной некоммерческой организации "Российский институт современного арбитража" в соответствии с положениями Арбитражного регламента.</w:t>
      </w:r>
    </w:p>
    <w:p w:rsidR="0077549F" w:rsidRPr="00347B50" w:rsidRDefault="0077549F" w:rsidP="0077549F">
      <w:pPr>
        <w:pStyle w:val="ConsPlusNormal"/>
        <w:ind w:firstLine="540"/>
        <w:jc w:val="both"/>
        <w:rPr>
          <w:rFonts w:ascii="Times New Roman" w:eastAsia="Times New Roman" w:hAnsi="Times New Roman" w:cs="Times New Roman"/>
          <w:spacing w:val="-3"/>
        </w:rPr>
      </w:pPr>
      <w:r w:rsidRPr="00347B50">
        <w:rPr>
          <w:rFonts w:ascii="Times New Roman" w:eastAsia="Times New Roman" w:hAnsi="Times New Roman" w:cs="Times New Roman"/>
          <w:spacing w:val="-3"/>
        </w:rPr>
        <w:t>Стороны соглашаются, что для целей направления письменных заявлений, сообщений и иных письменных документов будут использоваться следующие адреса электронной почты:</w:t>
      </w:r>
    </w:p>
    <w:p w:rsidR="0077549F" w:rsidRPr="00347B50" w:rsidRDefault="0077549F" w:rsidP="0077549F">
      <w:pPr>
        <w:pStyle w:val="ConsPlusNormal"/>
        <w:ind w:firstLine="540"/>
        <w:jc w:val="both"/>
        <w:rPr>
          <w:rFonts w:ascii="Times New Roman" w:eastAsia="Times New Roman" w:hAnsi="Times New Roman" w:cs="Times New Roman"/>
          <w:spacing w:val="-3"/>
        </w:rPr>
      </w:pPr>
      <w:r w:rsidRPr="00347B50">
        <w:rPr>
          <w:rFonts w:ascii="Times New Roman" w:eastAsia="Times New Roman" w:hAnsi="Times New Roman" w:cs="Times New Roman"/>
          <w:spacing w:val="-3"/>
        </w:rPr>
        <w:t xml:space="preserve">Продавец: </w:t>
      </w:r>
      <w:r w:rsidRPr="00347B50">
        <w:rPr>
          <w:rFonts w:ascii="Times New Roman" w:eastAsia="Times New Roman" w:hAnsi="Times New Roman" w:cs="Times New Roman"/>
          <w:i/>
          <w:spacing w:val="-3"/>
        </w:rPr>
        <w:t>[адрес электронной почты]</w:t>
      </w:r>
    </w:p>
    <w:p w:rsidR="0077549F" w:rsidRPr="00347B50" w:rsidRDefault="0077549F" w:rsidP="0077549F">
      <w:pPr>
        <w:pStyle w:val="ConsPlusNormal"/>
        <w:ind w:firstLine="540"/>
        <w:jc w:val="both"/>
        <w:rPr>
          <w:rFonts w:ascii="Times New Roman" w:eastAsia="Times New Roman" w:hAnsi="Times New Roman" w:cs="Times New Roman"/>
          <w:spacing w:val="-3"/>
        </w:rPr>
      </w:pPr>
      <w:r w:rsidRPr="00347B50">
        <w:rPr>
          <w:rFonts w:ascii="Times New Roman" w:eastAsia="Times New Roman" w:hAnsi="Times New Roman" w:cs="Times New Roman"/>
          <w:spacing w:val="-3"/>
        </w:rPr>
        <w:t xml:space="preserve">Покупатель: </w:t>
      </w:r>
      <w:r w:rsidRPr="00347B50">
        <w:rPr>
          <w:rFonts w:ascii="Times New Roman" w:eastAsia="Times New Roman" w:hAnsi="Times New Roman" w:cs="Times New Roman"/>
          <w:i/>
          <w:spacing w:val="-3"/>
        </w:rPr>
        <w:t>[адрес электронной почты]</w:t>
      </w:r>
    </w:p>
    <w:p w:rsidR="0077549F" w:rsidRPr="00347B50" w:rsidRDefault="0077549F" w:rsidP="0077549F">
      <w:pPr>
        <w:pStyle w:val="ConsPlusNormal"/>
        <w:ind w:firstLine="540"/>
        <w:jc w:val="both"/>
        <w:rPr>
          <w:rFonts w:ascii="Times New Roman" w:eastAsia="Times New Roman" w:hAnsi="Times New Roman" w:cs="Times New Roman"/>
          <w:spacing w:val="-3"/>
        </w:rPr>
      </w:pPr>
      <w:r w:rsidRPr="00347B50">
        <w:rPr>
          <w:rFonts w:ascii="Times New Roman" w:eastAsia="Times New Roman" w:hAnsi="Times New Roman" w:cs="Times New Roman"/>
          <w:spacing w:val="-3"/>
        </w:rPr>
        <w:t>В случае изменения указанного выше адреса электронной почты Сторона обязуется незамедлительно сообщить о таком изменении другой Стороне, а в случае, если арбитраж уже начат, также Российскому арбитражному центру при автономной некоммерческой организации "Российский институт современного арбитража". В ином случае Сторона несет все негативные последствия направления письменных заявлений, сообщений и иных письменных документов по неактуальному адресу электронной почты.</w:t>
      </w:r>
    </w:p>
    <w:p w:rsidR="0077549F" w:rsidRPr="00347B50" w:rsidRDefault="0077549F" w:rsidP="0077549F">
      <w:pPr>
        <w:pStyle w:val="ConsPlusNormal"/>
        <w:ind w:firstLine="540"/>
        <w:jc w:val="both"/>
        <w:rPr>
          <w:rFonts w:ascii="Times New Roman" w:eastAsia="Times New Roman" w:hAnsi="Times New Roman" w:cs="Times New Roman"/>
          <w:spacing w:val="-3"/>
        </w:rPr>
      </w:pPr>
      <w:r w:rsidRPr="00347B50">
        <w:rPr>
          <w:rFonts w:ascii="Times New Roman" w:eastAsia="Times New Roman" w:hAnsi="Times New Roman" w:cs="Times New Roman"/>
          <w:spacing w:val="-3"/>
        </w:rPr>
        <w:t>Стороны принимают на себя обязанность добровольно исполнять арбитражное решение.</w:t>
      </w:r>
    </w:p>
    <w:p w:rsidR="0077549F" w:rsidRPr="00347B50" w:rsidRDefault="0077549F" w:rsidP="0077549F">
      <w:pPr>
        <w:pStyle w:val="ConsPlusNormal"/>
        <w:ind w:firstLine="540"/>
        <w:jc w:val="both"/>
        <w:rPr>
          <w:rFonts w:ascii="Times New Roman" w:eastAsia="Times New Roman" w:hAnsi="Times New Roman" w:cs="Times New Roman"/>
          <w:spacing w:val="-3"/>
        </w:rPr>
      </w:pPr>
      <w:r w:rsidRPr="00347B50">
        <w:rPr>
          <w:rFonts w:ascii="Times New Roman" w:eastAsia="Times New Roman" w:hAnsi="Times New Roman" w:cs="Times New Roman"/>
          <w:spacing w:val="-3"/>
        </w:rPr>
        <w:t>Решение, вынесенное по итогам арбитража, является окончательным для Сторон и отмене не подлежит.</w:t>
      </w:r>
    </w:p>
    <w:p w:rsidR="0077549F" w:rsidRPr="00347B50" w:rsidRDefault="0077549F" w:rsidP="0077549F">
      <w:pPr>
        <w:pStyle w:val="ConsPlusNormal"/>
        <w:ind w:firstLine="540"/>
        <w:jc w:val="both"/>
        <w:rPr>
          <w:rFonts w:ascii="Times New Roman" w:eastAsia="Times New Roman" w:hAnsi="Times New Roman" w:cs="Times New Roman"/>
          <w:spacing w:val="-3"/>
        </w:rPr>
      </w:pPr>
      <w:r w:rsidRPr="00347B50">
        <w:rPr>
          <w:rFonts w:ascii="Times New Roman" w:eastAsia="Times New Roman" w:hAnsi="Times New Roman" w:cs="Times New Roman"/>
          <w:spacing w:val="-3"/>
        </w:rPr>
        <w:t>В случаях, предусмотренных главой 7 Регламента Российского арбитражного центра при автономной некоммерческой организации "Российский институт современного арбитража", Сторонами может быть заключено соглашение о рассмотрении спора в рамках ускоренной процедуры арбитража.</w:t>
      </w:r>
    </w:p>
    <w:p w:rsidR="0077549F" w:rsidRPr="00347B50" w:rsidRDefault="0077549F" w:rsidP="0077549F">
      <w:pPr>
        <w:pStyle w:val="ConsPlusNormal"/>
        <w:ind w:firstLine="540"/>
        <w:jc w:val="both"/>
        <w:rPr>
          <w:rFonts w:ascii="Times New Roman" w:eastAsia="Times New Roman" w:hAnsi="Times New Roman" w:cs="Times New Roman"/>
          <w:spacing w:val="-3"/>
        </w:rPr>
      </w:pPr>
      <w:r w:rsidRPr="00347B50">
        <w:rPr>
          <w:rFonts w:ascii="Times New Roman" w:eastAsia="Times New Roman" w:hAnsi="Times New Roman" w:cs="Times New Roman"/>
          <w:spacing w:val="-3"/>
        </w:rPr>
        <w:t>Либо</w:t>
      </w:r>
    </w:p>
    <w:p w:rsidR="0077549F" w:rsidRPr="00347B50" w:rsidRDefault="0077549F" w:rsidP="0077549F">
      <w:pPr>
        <w:pStyle w:val="ConsPlusNormal"/>
        <w:ind w:firstLine="540"/>
        <w:jc w:val="both"/>
        <w:rPr>
          <w:rFonts w:ascii="Times New Roman" w:eastAsia="Times New Roman" w:hAnsi="Times New Roman" w:cs="Times New Roman"/>
          <w:spacing w:val="-3"/>
        </w:rPr>
      </w:pPr>
      <w:r w:rsidRPr="00347B50">
        <w:rPr>
          <w:rFonts w:ascii="Times New Roman" w:eastAsia="Times New Roman" w:hAnsi="Times New Roman" w:cs="Times New Roman"/>
          <w:spacing w:val="-3"/>
        </w:rPr>
        <w:t>в Международном коммерческом арбитражном суде при Торгово-промышленной палате Российской Федерации в соответствии с Правилами арбитража внутренних споров. Арбитражное решение является для Сторон окончательным;</w:t>
      </w:r>
    </w:p>
    <w:p w:rsidR="0077549F" w:rsidRPr="00347B50" w:rsidRDefault="0077549F" w:rsidP="0077549F">
      <w:pPr>
        <w:pStyle w:val="ConsPlusNormal"/>
        <w:ind w:firstLine="540"/>
        <w:jc w:val="both"/>
        <w:rPr>
          <w:rFonts w:ascii="Times New Roman" w:eastAsia="Times New Roman" w:hAnsi="Times New Roman" w:cs="Times New Roman"/>
          <w:spacing w:val="-3"/>
        </w:rPr>
      </w:pPr>
      <w:r w:rsidRPr="00347B50">
        <w:rPr>
          <w:rFonts w:ascii="Times New Roman" w:eastAsia="Times New Roman" w:hAnsi="Times New Roman" w:cs="Times New Roman"/>
          <w:i/>
          <w:color w:val="5B9BD5" w:themeColor="accent1"/>
          <w:spacing w:val="-3"/>
        </w:rPr>
        <w:t xml:space="preserve"> (вариант для внешнего контрагента, который не является резидентом Российской Федерации) </w:t>
      </w:r>
      <w:r w:rsidRPr="00347B50">
        <w:rPr>
          <w:rFonts w:ascii="Times New Roman" w:eastAsia="Times New Roman" w:hAnsi="Times New Roman" w:cs="Times New Roman"/>
          <w:spacing w:val="-3"/>
        </w:rPr>
        <w:t>в Международном коммерческом арбитражном суде при Торгово-промышленной палате Российской Федерации в соответствии с Правилами арбитража международных коммерческих споров. Арбитражное решение является для Сторон окончательным.</w:t>
      </w:r>
    </w:p>
    <w:p w:rsidR="0077549F" w:rsidRPr="00347B50" w:rsidRDefault="0077549F" w:rsidP="0077549F">
      <w:pPr>
        <w:pStyle w:val="ConsPlusNormal"/>
        <w:ind w:firstLine="540"/>
        <w:jc w:val="both"/>
        <w:rPr>
          <w:rFonts w:ascii="Times New Roman" w:eastAsia="Times New Roman" w:hAnsi="Times New Roman" w:cs="Times New Roman"/>
          <w:spacing w:val="-3"/>
        </w:rPr>
      </w:pPr>
      <w:r w:rsidRPr="00347B50">
        <w:rPr>
          <w:rFonts w:ascii="Times New Roman" w:eastAsia="Times New Roman" w:hAnsi="Times New Roman" w:cs="Times New Roman"/>
          <w:spacing w:val="-3"/>
        </w:rPr>
        <w:t>Либо</w:t>
      </w:r>
    </w:p>
    <w:p w:rsidR="0077549F" w:rsidRPr="00347B50" w:rsidRDefault="0077549F" w:rsidP="0077549F">
      <w:pPr>
        <w:pStyle w:val="ConsPlusNormal"/>
        <w:ind w:firstLine="540"/>
        <w:jc w:val="both"/>
        <w:rPr>
          <w:rFonts w:ascii="Times New Roman" w:eastAsia="Times New Roman" w:hAnsi="Times New Roman" w:cs="Times New Roman"/>
          <w:spacing w:val="-3"/>
        </w:rPr>
      </w:pPr>
      <w:r w:rsidRPr="00347B50">
        <w:rPr>
          <w:rFonts w:ascii="Times New Roman" w:eastAsia="Times New Roman" w:hAnsi="Times New Roman" w:cs="Times New Roman"/>
          <w:spacing w:val="-3"/>
        </w:rPr>
        <w:t xml:space="preserve">3) в порядке арбитража (третейского разбирательства), администрируемого Арбитражным центром при Российском союзе промышленников и предпринимателей (РСПП) в соответствии с его правилами, действующими на дату подачи искового заявления. Вынесенное третейским судом решение будет окончательным, обязательным для Сторон и не подлежит оспариванию. </w:t>
      </w:r>
    </w:p>
    <w:p w:rsidR="0077549F" w:rsidRPr="00347B50" w:rsidRDefault="0077549F" w:rsidP="0077549F">
      <w:pPr>
        <w:pStyle w:val="ConsPlusNormal"/>
        <w:ind w:firstLine="540"/>
        <w:jc w:val="both"/>
        <w:rPr>
          <w:rFonts w:ascii="Times New Roman" w:eastAsia="Times New Roman" w:hAnsi="Times New Roman" w:cs="Times New Roman"/>
          <w:vanish/>
          <w:spacing w:val="-3"/>
        </w:rPr>
      </w:pPr>
      <w:r w:rsidRPr="00347B50">
        <w:rPr>
          <w:rFonts w:ascii="Times New Roman" w:eastAsia="Times New Roman" w:hAnsi="Times New Roman" w:cs="Times New Roman"/>
          <w:spacing w:val="-3"/>
        </w:rPr>
        <w:t xml:space="preserve">8.3. </w:t>
      </w:r>
    </w:p>
    <w:p w:rsidR="0077549F" w:rsidRPr="00347B50" w:rsidRDefault="0077549F" w:rsidP="0077549F">
      <w:pPr>
        <w:pStyle w:val="a8"/>
        <w:widowControl w:val="0"/>
        <w:numPr>
          <w:ilvl w:val="0"/>
          <w:numId w:val="44"/>
        </w:numPr>
        <w:shd w:val="clear" w:color="auto" w:fill="FFFFFF"/>
        <w:tabs>
          <w:tab w:val="left" w:pos="0"/>
          <w:tab w:val="left" w:pos="851"/>
        </w:tabs>
        <w:suppressAutoHyphens/>
        <w:autoSpaceDE w:val="0"/>
        <w:autoSpaceDN w:val="0"/>
        <w:adjustRightInd w:val="0"/>
        <w:spacing w:before="240" w:after="0" w:line="240" w:lineRule="auto"/>
        <w:contextualSpacing w:val="0"/>
        <w:jc w:val="both"/>
        <w:rPr>
          <w:rFonts w:ascii="Times New Roman" w:eastAsia="Times New Roman" w:hAnsi="Times New Roman"/>
          <w:vanish/>
          <w:spacing w:val="-3"/>
        </w:rPr>
      </w:pPr>
    </w:p>
    <w:p w:rsidR="0077549F" w:rsidRPr="00347B50" w:rsidRDefault="0077549F" w:rsidP="0077549F">
      <w:pPr>
        <w:pStyle w:val="a8"/>
        <w:widowControl w:val="0"/>
        <w:numPr>
          <w:ilvl w:val="0"/>
          <w:numId w:val="44"/>
        </w:numPr>
        <w:shd w:val="clear" w:color="auto" w:fill="FFFFFF"/>
        <w:tabs>
          <w:tab w:val="left" w:pos="0"/>
          <w:tab w:val="left" w:pos="851"/>
        </w:tabs>
        <w:suppressAutoHyphens/>
        <w:autoSpaceDE w:val="0"/>
        <w:autoSpaceDN w:val="0"/>
        <w:adjustRightInd w:val="0"/>
        <w:spacing w:before="240" w:after="0" w:line="240" w:lineRule="auto"/>
        <w:contextualSpacing w:val="0"/>
        <w:jc w:val="both"/>
        <w:rPr>
          <w:rFonts w:ascii="Times New Roman" w:eastAsia="Times New Roman" w:hAnsi="Times New Roman"/>
          <w:vanish/>
          <w:spacing w:val="-3"/>
        </w:rPr>
      </w:pPr>
    </w:p>
    <w:p w:rsidR="0077549F" w:rsidRPr="00347B50" w:rsidRDefault="0077549F" w:rsidP="0077549F">
      <w:pPr>
        <w:pStyle w:val="a8"/>
        <w:widowControl w:val="0"/>
        <w:numPr>
          <w:ilvl w:val="0"/>
          <w:numId w:val="44"/>
        </w:numPr>
        <w:shd w:val="clear" w:color="auto" w:fill="FFFFFF"/>
        <w:tabs>
          <w:tab w:val="left" w:pos="0"/>
          <w:tab w:val="left" w:pos="851"/>
        </w:tabs>
        <w:suppressAutoHyphens/>
        <w:autoSpaceDE w:val="0"/>
        <w:autoSpaceDN w:val="0"/>
        <w:adjustRightInd w:val="0"/>
        <w:spacing w:before="240" w:after="0" w:line="240" w:lineRule="auto"/>
        <w:contextualSpacing w:val="0"/>
        <w:jc w:val="both"/>
        <w:rPr>
          <w:rFonts w:ascii="Times New Roman" w:eastAsia="Times New Roman" w:hAnsi="Times New Roman"/>
          <w:vanish/>
          <w:spacing w:val="-3"/>
        </w:rPr>
      </w:pPr>
    </w:p>
    <w:p w:rsidR="0077549F" w:rsidRPr="00347B50" w:rsidRDefault="0077549F" w:rsidP="0077549F">
      <w:pPr>
        <w:pStyle w:val="a8"/>
        <w:widowControl w:val="0"/>
        <w:numPr>
          <w:ilvl w:val="0"/>
          <w:numId w:val="44"/>
        </w:numPr>
        <w:shd w:val="clear" w:color="auto" w:fill="FFFFFF"/>
        <w:tabs>
          <w:tab w:val="left" w:pos="0"/>
          <w:tab w:val="left" w:pos="851"/>
        </w:tabs>
        <w:suppressAutoHyphens/>
        <w:autoSpaceDE w:val="0"/>
        <w:autoSpaceDN w:val="0"/>
        <w:adjustRightInd w:val="0"/>
        <w:spacing w:before="240" w:after="0" w:line="240" w:lineRule="auto"/>
        <w:contextualSpacing w:val="0"/>
        <w:jc w:val="both"/>
        <w:rPr>
          <w:rFonts w:ascii="Times New Roman" w:eastAsia="Times New Roman" w:hAnsi="Times New Roman"/>
          <w:vanish/>
          <w:spacing w:val="-3"/>
        </w:rPr>
      </w:pPr>
    </w:p>
    <w:p w:rsidR="0077549F" w:rsidRPr="00347B50" w:rsidRDefault="0077549F" w:rsidP="0077549F">
      <w:pPr>
        <w:pStyle w:val="a8"/>
        <w:widowControl w:val="0"/>
        <w:numPr>
          <w:ilvl w:val="0"/>
          <w:numId w:val="44"/>
        </w:numPr>
        <w:shd w:val="clear" w:color="auto" w:fill="FFFFFF"/>
        <w:tabs>
          <w:tab w:val="left" w:pos="0"/>
          <w:tab w:val="left" w:pos="851"/>
        </w:tabs>
        <w:suppressAutoHyphens/>
        <w:autoSpaceDE w:val="0"/>
        <w:autoSpaceDN w:val="0"/>
        <w:adjustRightInd w:val="0"/>
        <w:spacing w:before="240" w:after="0" w:line="240" w:lineRule="auto"/>
        <w:contextualSpacing w:val="0"/>
        <w:jc w:val="both"/>
        <w:rPr>
          <w:rFonts w:ascii="Times New Roman" w:eastAsia="Times New Roman" w:hAnsi="Times New Roman"/>
          <w:vanish/>
          <w:spacing w:val="-3"/>
        </w:rPr>
      </w:pPr>
    </w:p>
    <w:p w:rsidR="0077549F" w:rsidRPr="00347B50" w:rsidRDefault="0077549F" w:rsidP="0077549F">
      <w:pPr>
        <w:pStyle w:val="a8"/>
        <w:widowControl w:val="0"/>
        <w:numPr>
          <w:ilvl w:val="0"/>
          <w:numId w:val="44"/>
        </w:numPr>
        <w:shd w:val="clear" w:color="auto" w:fill="FFFFFF"/>
        <w:tabs>
          <w:tab w:val="left" w:pos="0"/>
          <w:tab w:val="left" w:pos="851"/>
        </w:tabs>
        <w:suppressAutoHyphens/>
        <w:autoSpaceDE w:val="0"/>
        <w:autoSpaceDN w:val="0"/>
        <w:adjustRightInd w:val="0"/>
        <w:spacing w:before="240" w:after="0" w:line="240" w:lineRule="auto"/>
        <w:contextualSpacing w:val="0"/>
        <w:jc w:val="both"/>
        <w:rPr>
          <w:rFonts w:ascii="Times New Roman" w:eastAsia="Times New Roman" w:hAnsi="Times New Roman"/>
          <w:vanish/>
          <w:spacing w:val="-3"/>
        </w:rPr>
      </w:pPr>
    </w:p>
    <w:p w:rsidR="0077549F" w:rsidRPr="00347B50" w:rsidRDefault="0077549F" w:rsidP="0077549F">
      <w:pPr>
        <w:pStyle w:val="a8"/>
        <w:widowControl w:val="0"/>
        <w:numPr>
          <w:ilvl w:val="0"/>
          <w:numId w:val="44"/>
        </w:numPr>
        <w:shd w:val="clear" w:color="auto" w:fill="FFFFFF"/>
        <w:tabs>
          <w:tab w:val="left" w:pos="0"/>
          <w:tab w:val="left" w:pos="851"/>
        </w:tabs>
        <w:suppressAutoHyphens/>
        <w:autoSpaceDE w:val="0"/>
        <w:autoSpaceDN w:val="0"/>
        <w:adjustRightInd w:val="0"/>
        <w:spacing w:before="240" w:after="0" w:line="240" w:lineRule="auto"/>
        <w:contextualSpacing w:val="0"/>
        <w:jc w:val="both"/>
        <w:rPr>
          <w:rFonts w:ascii="Times New Roman" w:eastAsia="Times New Roman" w:hAnsi="Times New Roman"/>
          <w:vanish/>
          <w:spacing w:val="-3"/>
        </w:rPr>
      </w:pPr>
    </w:p>
    <w:p w:rsidR="0077549F" w:rsidRPr="00347B50" w:rsidRDefault="0077549F" w:rsidP="0077549F">
      <w:pPr>
        <w:pStyle w:val="a8"/>
        <w:widowControl w:val="0"/>
        <w:numPr>
          <w:ilvl w:val="1"/>
          <w:numId w:val="44"/>
        </w:numPr>
        <w:shd w:val="clear" w:color="auto" w:fill="FFFFFF"/>
        <w:tabs>
          <w:tab w:val="left" w:pos="0"/>
          <w:tab w:val="left" w:pos="851"/>
        </w:tabs>
        <w:suppressAutoHyphens/>
        <w:autoSpaceDE w:val="0"/>
        <w:autoSpaceDN w:val="0"/>
        <w:adjustRightInd w:val="0"/>
        <w:spacing w:before="240" w:after="0" w:line="240" w:lineRule="auto"/>
        <w:contextualSpacing w:val="0"/>
        <w:jc w:val="both"/>
        <w:rPr>
          <w:rFonts w:ascii="Times New Roman" w:eastAsia="Times New Roman" w:hAnsi="Times New Roman"/>
          <w:vanish/>
          <w:spacing w:val="-3"/>
        </w:rPr>
      </w:pPr>
    </w:p>
    <w:p w:rsidR="0077549F" w:rsidRPr="00347B50" w:rsidRDefault="0077549F" w:rsidP="0077549F">
      <w:pPr>
        <w:pStyle w:val="a8"/>
        <w:widowControl w:val="0"/>
        <w:numPr>
          <w:ilvl w:val="1"/>
          <w:numId w:val="44"/>
        </w:numPr>
        <w:shd w:val="clear" w:color="auto" w:fill="FFFFFF"/>
        <w:tabs>
          <w:tab w:val="left" w:pos="0"/>
          <w:tab w:val="left" w:pos="851"/>
        </w:tabs>
        <w:suppressAutoHyphens/>
        <w:autoSpaceDE w:val="0"/>
        <w:autoSpaceDN w:val="0"/>
        <w:adjustRightInd w:val="0"/>
        <w:spacing w:before="240" w:after="0" w:line="240" w:lineRule="auto"/>
        <w:contextualSpacing w:val="0"/>
        <w:jc w:val="both"/>
        <w:rPr>
          <w:rFonts w:ascii="Times New Roman" w:eastAsia="Times New Roman" w:hAnsi="Times New Roman"/>
          <w:vanish/>
          <w:spacing w:val="-3"/>
        </w:rPr>
      </w:pPr>
    </w:p>
    <w:p w:rsidR="0077549F" w:rsidRPr="00347B50" w:rsidRDefault="0077549F" w:rsidP="0077549F">
      <w:pPr>
        <w:widowControl w:val="0"/>
        <w:numPr>
          <w:ilvl w:val="1"/>
          <w:numId w:val="44"/>
        </w:numPr>
        <w:shd w:val="clear" w:color="auto" w:fill="FFFFFF"/>
        <w:tabs>
          <w:tab w:val="left" w:pos="0"/>
          <w:tab w:val="left" w:pos="851"/>
        </w:tabs>
        <w:suppressAutoHyphens/>
        <w:autoSpaceDE w:val="0"/>
        <w:autoSpaceDN w:val="0"/>
        <w:adjustRightInd w:val="0"/>
        <w:spacing w:before="240"/>
        <w:ind w:left="0" w:firstLine="540"/>
        <w:rPr>
          <w:rFonts w:eastAsia="Times New Roman"/>
          <w:spacing w:val="-3"/>
        </w:rPr>
      </w:pPr>
      <w:r w:rsidRPr="00347B50">
        <w:rPr>
          <w:rFonts w:eastAsia="Times New Roman"/>
          <w:spacing w:val="-3"/>
        </w:rPr>
        <w:t>Стороны согласовали, что заявление о выдаче исполнительного листа на принудительное исполнение решения третейского суда может быть подано в компетентный суд, на территории которого принято решение третейского суда, либо в компетентный суд по адресу или месту жительства Стороны третейского разбирательства, в пользу которой принято решение третейского суда.</w:t>
      </w:r>
    </w:p>
    <w:p w:rsidR="0077549F" w:rsidRPr="00347B50" w:rsidRDefault="0077549F" w:rsidP="0077549F">
      <w:pPr>
        <w:widowControl w:val="0"/>
        <w:numPr>
          <w:ilvl w:val="0"/>
          <w:numId w:val="43"/>
        </w:numPr>
        <w:tabs>
          <w:tab w:val="left" w:pos="851"/>
        </w:tabs>
        <w:autoSpaceDE w:val="0"/>
        <w:autoSpaceDN w:val="0"/>
        <w:adjustRightInd w:val="0"/>
        <w:spacing w:before="200" w:after="200"/>
        <w:ind w:left="0" w:firstLine="567"/>
        <w:jc w:val="center"/>
        <w:rPr>
          <w:rFonts w:eastAsia="Times New Roman"/>
          <w:b/>
          <w:spacing w:val="-3"/>
        </w:rPr>
      </w:pPr>
      <w:r w:rsidRPr="00347B50">
        <w:rPr>
          <w:rFonts w:eastAsia="Times New Roman"/>
          <w:b/>
          <w:spacing w:val="-3"/>
        </w:rPr>
        <w:t>Раскрытие информации</w:t>
      </w:r>
    </w:p>
    <w:p w:rsidR="0077549F" w:rsidRPr="00347B50" w:rsidRDefault="0077549F" w:rsidP="0077549F">
      <w:pPr>
        <w:widowControl w:val="0"/>
        <w:numPr>
          <w:ilvl w:val="1"/>
          <w:numId w:val="43"/>
        </w:numPr>
        <w:tabs>
          <w:tab w:val="left" w:pos="993"/>
        </w:tabs>
        <w:autoSpaceDE w:val="0"/>
        <w:autoSpaceDN w:val="0"/>
        <w:adjustRightInd w:val="0"/>
        <w:ind w:left="0" w:firstLine="567"/>
        <w:rPr>
          <w:rFonts w:eastAsia="Times New Roman"/>
        </w:rPr>
      </w:pPr>
      <w:r w:rsidRPr="00347B50">
        <w:rPr>
          <w:rFonts w:eastAsia="Times New Roman"/>
          <w:spacing w:val="-3"/>
        </w:rPr>
        <w:t xml:space="preserve"> Покупатель гарантирует Продавцу, что сведения</w:t>
      </w:r>
      <w:r w:rsidRPr="00347B50">
        <w:rPr>
          <w:rFonts w:eastAsia="Times New Roman"/>
        </w:rPr>
        <w:t xml:space="preserve"> и документы в отношении всей цепочки собственников и руководителей, включая бенефициаров (в том числе конечных) Покупателя, направленные с адреса электронной почты Покупателя</w:t>
      </w:r>
      <w:r w:rsidRPr="00347B50">
        <w:rPr>
          <w:rFonts w:eastAsia="Times New Roman"/>
          <w:u w:val="single"/>
        </w:rPr>
        <w:t xml:space="preserve">               @           </w:t>
      </w:r>
      <w:r w:rsidRPr="00347B50">
        <w:rPr>
          <w:rFonts w:eastAsia="Times New Roman"/>
        </w:rPr>
        <w:t xml:space="preserve"> на адреса электронной почты Продавца </w:t>
      </w:r>
      <w:hyperlink r:id="rId15" w:history="1">
        <w:r w:rsidR="00991858" w:rsidRPr="00347B50">
          <w:rPr>
            <w:rStyle w:val="a6"/>
            <w:lang w:val="en-US"/>
          </w:rPr>
          <w:t>fetisovvs</w:t>
        </w:r>
        <w:r w:rsidR="00991858" w:rsidRPr="00347B50">
          <w:rPr>
            <w:rStyle w:val="a6"/>
          </w:rPr>
          <w:t>@</w:t>
        </w:r>
        <w:r w:rsidR="00991858" w:rsidRPr="00347B50">
          <w:rPr>
            <w:rStyle w:val="a6"/>
            <w:lang w:val="en-US"/>
          </w:rPr>
          <w:t>atomrus</w:t>
        </w:r>
        <w:r w:rsidR="00991858" w:rsidRPr="00347B50">
          <w:rPr>
            <w:rStyle w:val="a6"/>
          </w:rPr>
          <w:t>.</w:t>
        </w:r>
        <w:r w:rsidR="00991858" w:rsidRPr="00347B50">
          <w:rPr>
            <w:rStyle w:val="a6"/>
            <w:lang w:val="en-US"/>
          </w:rPr>
          <w:t>ru</w:t>
        </w:r>
      </w:hyperlink>
      <w:r w:rsidRPr="00347B50">
        <w:rPr>
          <w:rFonts w:eastAsia="Times New Roman"/>
        </w:rPr>
        <w:t xml:space="preserve"> (далее – «Сведения»), являются полными, точными и достоверными.</w:t>
      </w:r>
    </w:p>
    <w:p w:rsidR="0077549F" w:rsidRPr="00347B50" w:rsidRDefault="0077549F" w:rsidP="0077549F">
      <w:pPr>
        <w:widowControl w:val="0"/>
        <w:numPr>
          <w:ilvl w:val="1"/>
          <w:numId w:val="43"/>
        </w:numPr>
        <w:tabs>
          <w:tab w:val="left" w:pos="993"/>
        </w:tabs>
        <w:autoSpaceDE w:val="0"/>
        <w:autoSpaceDN w:val="0"/>
        <w:adjustRightInd w:val="0"/>
        <w:ind w:left="0" w:firstLine="567"/>
        <w:rPr>
          <w:rFonts w:eastAsia="Times New Roman"/>
        </w:rPr>
      </w:pPr>
      <w:r w:rsidRPr="00347B50">
        <w:rPr>
          <w:rFonts w:eastAsia="Times New Roman"/>
        </w:rPr>
        <w:t xml:space="preserve"> При изменении Сведений Покупатель обязан не позднее 5 (пяти) дней с момента таких изменений направить Продавцу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77549F" w:rsidRPr="00347B50" w:rsidRDefault="0077549F" w:rsidP="0077549F">
      <w:pPr>
        <w:widowControl w:val="0"/>
        <w:numPr>
          <w:ilvl w:val="1"/>
          <w:numId w:val="43"/>
        </w:numPr>
        <w:tabs>
          <w:tab w:val="left" w:pos="993"/>
        </w:tabs>
        <w:autoSpaceDE w:val="0"/>
        <w:autoSpaceDN w:val="0"/>
        <w:adjustRightInd w:val="0"/>
        <w:ind w:left="0" w:firstLine="567"/>
        <w:rPr>
          <w:rFonts w:eastAsia="Times New Roman"/>
        </w:rPr>
      </w:pPr>
      <w:r w:rsidRPr="00347B50">
        <w:rPr>
          <w:rFonts w:eastAsia="Times New Roman"/>
        </w:rPr>
        <w:t xml:space="preserve"> 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Продавцом, а также на раскрытие Продавцом Сведений, полностью или частично, компетентным органам государственной власти (в том числе, ФНС России, Минэнерго России, Росфинмониторингу, Правительству Российской Федерации) и последующую обработку Сведений такими органами (далее – «Раскрытие»). Покупатель освобождает Продавца от любой ответственности в связи с Раскрытием, в том числе, возмещает </w:t>
      </w:r>
      <w:r w:rsidRPr="00347B50">
        <w:rPr>
          <w:rFonts w:eastAsia="Times New Roman"/>
        </w:rPr>
        <w:lastRenderedPageBreak/>
        <w:t>Продавцу убытки, понесенные в связи с предъявлением Продавцу претензий, исков и требований любыми третьими лицами, чьи права были или могли быть нарушены таким Раскрытием.</w:t>
      </w:r>
    </w:p>
    <w:p w:rsidR="0077549F" w:rsidRPr="00347B50" w:rsidRDefault="0077549F" w:rsidP="0077549F">
      <w:pPr>
        <w:widowControl w:val="0"/>
        <w:numPr>
          <w:ilvl w:val="1"/>
          <w:numId w:val="43"/>
        </w:numPr>
        <w:tabs>
          <w:tab w:val="left" w:pos="993"/>
        </w:tabs>
        <w:autoSpaceDE w:val="0"/>
        <w:autoSpaceDN w:val="0"/>
        <w:adjustRightInd w:val="0"/>
        <w:ind w:left="0" w:firstLine="567"/>
        <w:rPr>
          <w:rFonts w:eastAsia="Times New Roman"/>
        </w:rPr>
      </w:pPr>
      <w:r w:rsidRPr="00347B50">
        <w:rPr>
          <w:rFonts w:eastAsia="Times New Roman"/>
        </w:rPr>
        <w:t xml:space="preserve"> Покупатель и Продавец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77549F" w:rsidRPr="00347B50" w:rsidRDefault="0077549F" w:rsidP="0077549F">
      <w:pPr>
        <w:widowControl w:val="0"/>
        <w:numPr>
          <w:ilvl w:val="1"/>
          <w:numId w:val="43"/>
        </w:numPr>
        <w:tabs>
          <w:tab w:val="left" w:pos="993"/>
        </w:tabs>
        <w:autoSpaceDE w:val="0"/>
        <w:autoSpaceDN w:val="0"/>
        <w:adjustRightInd w:val="0"/>
        <w:ind w:left="0" w:firstLine="567"/>
        <w:rPr>
          <w:rFonts w:eastAsia="Times New Roman"/>
        </w:rPr>
      </w:pPr>
      <w:r w:rsidRPr="00347B50">
        <w:rPr>
          <w:rFonts w:eastAsia="Times New Roman"/>
        </w:rPr>
        <w:t xml:space="preserve">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о Покупателе (в том числе, уведомлений об изменениях с подтверждающими документами, а также имеющих существенное значение для Продавца заверений, в том числе заверения Покупателя о соблюдении установленных требований законодательства о защите конкуренции (в т. ч. отказ от заключения ограничивающих конкуренцию соглашений и пр.), является основанием для одностороннего отказа Продавца от исполнения Договора и предъявления Продавцом Покупателю требования о возмещении убытков, причиненных прекращением Договора. Договор считается расторгнутым с даты получения Покупателем соответствующего письменного уведомления Продавца, если более поздняя дата не будет установлена в уведомлении. </w:t>
      </w:r>
    </w:p>
    <w:p w:rsidR="0077549F" w:rsidRPr="00347B50" w:rsidRDefault="0077549F" w:rsidP="0077549F">
      <w:pPr>
        <w:widowControl w:val="0"/>
        <w:numPr>
          <w:ilvl w:val="0"/>
          <w:numId w:val="43"/>
        </w:numPr>
        <w:tabs>
          <w:tab w:val="left" w:pos="851"/>
        </w:tabs>
        <w:autoSpaceDE w:val="0"/>
        <w:autoSpaceDN w:val="0"/>
        <w:adjustRightInd w:val="0"/>
        <w:spacing w:before="200" w:after="200"/>
        <w:ind w:left="0" w:firstLine="426"/>
        <w:jc w:val="center"/>
        <w:rPr>
          <w:rFonts w:eastAsia="Times New Roman"/>
          <w:b/>
          <w:bCs/>
        </w:rPr>
      </w:pPr>
      <w:r w:rsidRPr="00347B50">
        <w:rPr>
          <w:rFonts w:eastAsia="Times New Roman"/>
          <w:b/>
          <w:bCs/>
        </w:rPr>
        <w:t>Форс-мажор</w:t>
      </w:r>
    </w:p>
    <w:p w:rsidR="0077549F" w:rsidRPr="00347B50" w:rsidRDefault="0077549F" w:rsidP="0077549F">
      <w:pPr>
        <w:keepLines/>
        <w:spacing w:before="120"/>
        <w:ind w:left="-142" w:firstLine="709"/>
        <w:outlineLvl w:val="1"/>
        <w:rPr>
          <w:bCs/>
        </w:rPr>
      </w:pPr>
      <w:r w:rsidRPr="00347B50">
        <w:rPr>
          <w:bCs/>
        </w:rPr>
        <w:t>10.1. Стороны освобождаются от ответственности за частичное или полное неисполнение обязательств по Договору, если это неисполнение явилось следствием действия обстоятельств непреодолимой силы.</w:t>
      </w:r>
    </w:p>
    <w:p w:rsidR="0077549F" w:rsidRPr="00347B50" w:rsidRDefault="0077549F" w:rsidP="0077549F">
      <w:pPr>
        <w:ind w:firstLine="567"/>
        <w:rPr>
          <w:lang w:eastAsia="x-none"/>
        </w:rPr>
      </w:pPr>
      <w:r w:rsidRPr="00347B50">
        <w:rPr>
          <w:lang w:eastAsia="x-none"/>
        </w:rPr>
        <w:t>10.2.  Под обстоятельствами непреодолимой силы понимают такие обстоятельства, которые возникли на территории Российской Федерации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экономические и политические санкции, введенные в отношении Российской Федерации и (или) её резидентов,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 и/или вступившими в силу нормативными актами органов власти.</w:t>
      </w:r>
    </w:p>
    <w:p w:rsidR="0077549F" w:rsidRPr="00347B50" w:rsidRDefault="0077549F" w:rsidP="0077549F">
      <w:pPr>
        <w:ind w:firstLine="567"/>
        <w:rPr>
          <w:lang w:eastAsia="x-none"/>
        </w:rPr>
      </w:pPr>
      <w:r w:rsidRPr="00347B50">
        <w:rPr>
          <w:lang w:eastAsia="x-none"/>
        </w:rPr>
        <w:t xml:space="preserve">10.3. Сторона, исполнению обязательств которой препятствует обстоятельство непреодолимой силы, обязана в течении 5 (пяти) рабочих дней письменно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Торгово-промышленной палатой Российской Федерации или субъекта Российской Федерации. Сторона, не уведомившая вторую сторону о </w:t>
      </w:r>
      <w:r w:rsidRPr="00347B50">
        <w:rPr>
          <w:lang w:eastAsia="x-none"/>
        </w:rPr>
        <w:lastRenderedPageBreak/>
        <w:t>возникновении обстоятельства непреодолимой силы в установленный срок, лишается права ссылаться на такое обстоятельство в дальнейшем.</w:t>
      </w:r>
    </w:p>
    <w:p w:rsidR="0077549F" w:rsidRPr="00347B50" w:rsidRDefault="0077549F" w:rsidP="0077549F">
      <w:pPr>
        <w:ind w:firstLine="567"/>
        <w:rPr>
          <w:lang w:eastAsia="x-none"/>
        </w:rPr>
      </w:pPr>
      <w:r w:rsidRPr="00347B50">
        <w:rPr>
          <w:lang w:eastAsia="x-none"/>
        </w:rPr>
        <w:t>10.4. Если после прекращения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77549F" w:rsidRPr="00347B50" w:rsidRDefault="0077549F" w:rsidP="0077549F">
      <w:pPr>
        <w:ind w:firstLine="567"/>
        <w:rPr>
          <w:lang w:eastAsia="x-none"/>
        </w:rPr>
      </w:pPr>
      <w:r w:rsidRPr="00347B50">
        <w:rPr>
          <w:lang w:eastAsia="x-none"/>
        </w:rPr>
        <w:t>10.5. В случае если обстоятельства непреодолимой силы действуют непрерывно в течение 3 (трех) месяцев, любая из Сторон вправе потребовать расторжения договора.</w:t>
      </w:r>
    </w:p>
    <w:p w:rsidR="0077549F" w:rsidRPr="00347B50" w:rsidRDefault="0077549F" w:rsidP="0077549F">
      <w:pPr>
        <w:widowControl w:val="0"/>
        <w:numPr>
          <w:ilvl w:val="0"/>
          <w:numId w:val="43"/>
        </w:numPr>
        <w:tabs>
          <w:tab w:val="left" w:pos="851"/>
        </w:tabs>
        <w:autoSpaceDE w:val="0"/>
        <w:autoSpaceDN w:val="0"/>
        <w:adjustRightInd w:val="0"/>
        <w:spacing w:before="200" w:after="200"/>
        <w:ind w:left="0" w:firstLine="426"/>
        <w:jc w:val="center"/>
        <w:rPr>
          <w:rFonts w:eastAsia="Times New Roman"/>
          <w:b/>
          <w:bCs/>
        </w:rPr>
      </w:pPr>
      <w:r w:rsidRPr="00347B50">
        <w:rPr>
          <w:rFonts w:eastAsia="Times New Roman"/>
          <w:b/>
          <w:bCs/>
        </w:rPr>
        <w:t>Прочие положения</w:t>
      </w:r>
    </w:p>
    <w:p w:rsidR="0077549F" w:rsidRPr="00347B50" w:rsidRDefault="0077549F" w:rsidP="0077549F">
      <w:pPr>
        <w:widowControl w:val="0"/>
        <w:numPr>
          <w:ilvl w:val="1"/>
          <w:numId w:val="43"/>
        </w:numPr>
        <w:tabs>
          <w:tab w:val="left" w:pos="993"/>
        </w:tabs>
        <w:autoSpaceDE w:val="0"/>
        <w:autoSpaceDN w:val="0"/>
        <w:adjustRightInd w:val="0"/>
        <w:ind w:left="0" w:firstLine="567"/>
        <w:rPr>
          <w:rFonts w:eastAsia="Times New Roman"/>
        </w:rPr>
      </w:pPr>
      <w:r w:rsidRPr="00347B50">
        <w:rPr>
          <w:rFonts w:eastAsia="Times New Roman"/>
        </w:rPr>
        <w:t xml:space="preserve"> Продавец уведомлен, что в случае нарушения условий настоящего Договора в информационную систему «Расчет рейтинга деловой репутации поставщиков», ведение которой осуществляется на официальном сайте по закупкам атомной отрасли </w:t>
      </w:r>
      <w:hyperlink r:id="rId16" w:history="1">
        <w:r w:rsidRPr="00347B50">
          <w:rPr>
            <w:rStyle w:val="a6"/>
            <w:rFonts w:eastAsia="Times New Roman"/>
          </w:rPr>
          <w:t>www.rdr.rosatom.ru</w:t>
        </w:r>
      </w:hyperlink>
      <w:r w:rsidRPr="00347B50">
        <w:rPr>
          <w:rFonts w:eastAsia="Times New Roman"/>
        </w:rPr>
        <w:t xml:space="preserve"> в соответствии с утвержденными Госкорпорацией «Росатом» Едиными отраслевыми методическими указаниями по оценке деловой репутации, могут быть внесены сведения и документы о таких нарушениях.</w:t>
      </w:r>
    </w:p>
    <w:p w:rsidR="0077549F" w:rsidRPr="00347B50" w:rsidRDefault="0077549F" w:rsidP="0077549F">
      <w:pPr>
        <w:widowControl w:val="0"/>
        <w:numPr>
          <w:ilvl w:val="1"/>
          <w:numId w:val="43"/>
        </w:numPr>
        <w:tabs>
          <w:tab w:val="left" w:pos="0"/>
        </w:tabs>
        <w:autoSpaceDE w:val="0"/>
        <w:autoSpaceDN w:val="0"/>
        <w:adjustRightInd w:val="0"/>
        <w:ind w:left="0" w:firstLine="567"/>
        <w:rPr>
          <w:rFonts w:eastAsia="Times New Roman"/>
        </w:rPr>
      </w:pPr>
      <w:r w:rsidRPr="00347B50">
        <w:rPr>
          <w:rFonts w:eastAsia="Times New Roman"/>
        </w:rPr>
        <w:t xml:space="preserve"> Основанием для внесения сведений в информационную систему «Расчет рейтинга деловой репутации поставщиков» могут являться:</w:t>
      </w:r>
    </w:p>
    <w:p w:rsidR="0077549F" w:rsidRPr="00347B50" w:rsidRDefault="0077549F" w:rsidP="0077549F">
      <w:pPr>
        <w:widowControl w:val="0"/>
        <w:tabs>
          <w:tab w:val="left" w:pos="0"/>
        </w:tabs>
        <w:autoSpaceDE w:val="0"/>
        <w:autoSpaceDN w:val="0"/>
        <w:adjustRightInd w:val="0"/>
        <w:ind w:firstLine="567"/>
        <w:rPr>
          <w:rFonts w:eastAsia="Times New Roman"/>
        </w:rPr>
      </w:pPr>
      <w:r w:rsidRPr="00347B50">
        <w:rPr>
          <w:rFonts w:eastAsia="Times New Roman"/>
        </w:rPr>
        <w:t>1) выставленные Продавцом и принятые Покупателем неустойки за нарушение сроков исполнения обязательств по настоящему Договору или иных условий Договора и (или) убытки, причиненные таким нарушением;</w:t>
      </w:r>
    </w:p>
    <w:p w:rsidR="0077549F" w:rsidRPr="00347B50" w:rsidRDefault="0077549F" w:rsidP="0077549F">
      <w:pPr>
        <w:widowControl w:val="0"/>
        <w:tabs>
          <w:tab w:val="left" w:pos="0"/>
        </w:tabs>
        <w:autoSpaceDE w:val="0"/>
        <w:autoSpaceDN w:val="0"/>
        <w:adjustRightInd w:val="0"/>
        <w:ind w:firstLine="567"/>
        <w:rPr>
          <w:rFonts w:eastAsia="Times New Roman"/>
        </w:rPr>
      </w:pPr>
      <w:r w:rsidRPr="00347B50">
        <w:rPr>
          <w:rFonts w:eastAsia="Times New Roman"/>
        </w:rPr>
        <w:t>2) судебные решения (включая решения третейских судов) о выплате Покупателем неустойки за нарушение сроков исполнения договорных обязательств или иных условий Договора и (или) возмещении убытков, причиненных указанным нарушением;</w:t>
      </w:r>
    </w:p>
    <w:p w:rsidR="0077549F" w:rsidRPr="00347B50" w:rsidRDefault="0077549F" w:rsidP="0077549F">
      <w:pPr>
        <w:widowControl w:val="0"/>
        <w:tabs>
          <w:tab w:val="left" w:pos="0"/>
        </w:tabs>
        <w:autoSpaceDE w:val="0"/>
        <w:autoSpaceDN w:val="0"/>
        <w:adjustRightInd w:val="0"/>
        <w:ind w:firstLine="567"/>
        <w:rPr>
          <w:rFonts w:eastAsia="Times New Roman"/>
        </w:rPr>
      </w:pPr>
      <w:r w:rsidRPr="00347B50">
        <w:rPr>
          <w:rFonts w:eastAsia="Times New Roman"/>
        </w:rPr>
        <w:t>3) подтвержденные судебными актами факты фальсификации Покупателем документов на этапе заключения или исполнения настоящего Договора.</w:t>
      </w:r>
    </w:p>
    <w:p w:rsidR="0077549F" w:rsidRPr="00347B50" w:rsidRDefault="0077549F" w:rsidP="0077549F">
      <w:pPr>
        <w:widowControl w:val="0"/>
        <w:numPr>
          <w:ilvl w:val="1"/>
          <w:numId w:val="43"/>
        </w:numPr>
        <w:tabs>
          <w:tab w:val="left" w:pos="993"/>
        </w:tabs>
        <w:autoSpaceDE w:val="0"/>
        <w:autoSpaceDN w:val="0"/>
        <w:adjustRightInd w:val="0"/>
        <w:ind w:left="0" w:firstLine="567"/>
        <w:rPr>
          <w:rFonts w:eastAsia="Times New Roman"/>
        </w:rPr>
      </w:pPr>
      <w:r w:rsidRPr="00347B50">
        <w:rPr>
          <w:rFonts w:eastAsia="Times New Roman"/>
        </w:rPr>
        <w:t xml:space="preserve"> Покупатель предупрежден, что сведения, включенные в информационную систему «Расчет рейтинга деловой репутации поставщиков», могут быть использованы Покупателем при оценке его деловой репутации в последующих закупочных процедурах и (или) в процессе принятия решения о заключении договора с ним.</w:t>
      </w:r>
    </w:p>
    <w:p w:rsidR="0077549F" w:rsidRPr="00347B50" w:rsidRDefault="0077549F" w:rsidP="0077549F">
      <w:pPr>
        <w:widowControl w:val="0"/>
        <w:numPr>
          <w:ilvl w:val="1"/>
          <w:numId w:val="43"/>
        </w:numPr>
        <w:tabs>
          <w:tab w:val="left" w:pos="993"/>
        </w:tabs>
        <w:autoSpaceDE w:val="0"/>
        <w:autoSpaceDN w:val="0"/>
        <w:adjustRightInd w:val="0"/>
        <w:ind w:left="0" w:firstLine="567"/>
        <w:rPr>
          <w:rFonts w:eastAsia="Times New Roman"/>
        </w:rPr>
      </w:pPr>
      <w:r w:rsidRPr="00347B50">
        <w:rPr>
          <w:rFonts w:eastAsia="Times New Roman"/>
        </w:rPr>
        <w:t xml:space="preserve">При исполнении настоящего договора Стороны соблюдают и будут соблюдать в дальнейшем все применимые законы и нормативные акты, включая любые применимые законы о противодействии взяточничеству и коррупции. Стороны (в том числе через своих должностных лиц, работников, акционеров, представителей, агентов, или любых лиц, действующих от имени или в интересах, или по просьбе какой-либо из Сторон в связи с настоящим Договором) не будут прямо или косвенно в рамках деловых отношений в сфере предпринимательской деятельности или в рамках деловых отношений с </w:t>
      </w:r>
      <w:r w:rsidRPr="00347B50">
        <w:rPr>
          <w:rFonts w:eastAsia="Times New Roman"/>
        </w:rPr>
        <w:lastRenderedPageBreak/>
        <w:t>государственным сектором предлагать, вручать или осуществлять, а также соглашаться на предложение вручение или осуществление (самостоятельно или в согласии с другими лицами) какого-либо платежа, подарка или иной привилегии с целью исполнения (воздержания от исполнения) каких-либо условий настоящего Договора, если указанные действия нарушают применимые законы или нормативные акты о противодействии взяточничеству и коррупции.</w:t>
      </w:r>
    </w:p>
    <w:p w:rsidR="0077549F" w:rsidRPr="00347B50" w:rsidRDefault="0077549F" w:rsidP="0077549F">
      <w:pPr>
        <w:widowControl w:val="0"/>
        <w:numPr>
          <w:ilvl w:val="1"/>
          <w:numId w:val="43"/>
        </w:numPr>
        <w:tabs>
          <w:tab w:val="left" w:pos="993"/>
        </w:tabs>
        <w:autoSpaceDE w:val="0"/>
        <w:autoSpaceDN w:val="0"/>
        <w:adjustRightInd w:val="0"/>
        <w:ind w:left="0" w:firstLine="567"/>
        <w:rPr>
          <w:rFonts w:eastAsia="Times New Roman"/>
        </w:rPr>
      </w:pPr>
      <w:r w:rsidRPr="00347B50">
        <w:rPr>
          <w:rFonts w:eastAsia="Times New Roman"/>
        </w:rPr>
        <w:t>Все изменения и дополнения к Договору являются его неотъемлемой частью и вступают в силу с момента подписания Сторонами.</w:t>
      </w:r>
    </w:p>
    <w:p w:rsidR="0077549F" w:rsidRPr="00347B50" w:rsidRDefault="0077549F" w:rsidP="0077549F">
      <w:pPr>
        <w:widowControl w:val="0"/>
        <w:numPr>
          <w:ilvl w:val="1"/>
          <w:numId w:val="43"/>
        </w:numPr>
        <w:tabs>
          <w:tab w:val="left" w:pos="993"/>
        </w:tabs>
        <w:autoSpaceDE w:val="0"/>
        <w:autoSpaceDN w:val="0"/>
        <w:adjustRightInd w:val="0"/>
        <w:ind w:left="0" w:firstLine="567"/>
        <w:rPr>
          <w:rFonts w:eastAsia="Times New Roman"/>
        </w:rPr>
      </w:pPr>
      <w:r w:rsidRPr="00347B50">
        <w:rPr>
          <w:rFonts w:eastAsia="Times New Roman"/>
        </w:rPr>
        <w:t xml:space="preserve"> В случае если любое из положений Договора становится недействительным или теряет свою юридическую силу, это не влияет на действие прочих положений Договора. </w:t>
      </w:r>
    </w:p>
    <w:p w:rsidR="0077549F" w:rsidRPr="00347B50" w:rsidRDefault="0077549F" w:rsidP="0077549F">
      <w:pPr>
        <w:widowControl w:val="0"/>
        <w:numPr>
          <w:ilvl w:val="1"/>
          <w:numId w:val="43"/>
        </w:numPr>
        <w:tabs>
          <w:tab w:val="left" w:pos="993"/>
        </w:tabs>
        <w:autoSpaceDE w:val="0"/>
        <w:autoSpaceDN w:val="0"/>
        <w:adjustRightInd w:val="0"/>
        <w:ind w:left="0" w:firstLine="567"/>
        <w:rPr>
          <w:rFonts w:eastAsia="Times New Roman"/>
        </w:rPr>
      </w:pPr>
      <w:r w:rsidRPr="00347B50">
        <w:rPr>
          <w:rFonts w:eastAsia="Times New Roman"/>
        </w:rPr>
        <w:t xml:space="preserve"> Договор вступает в силу со дня подписания Сторонами и действует до полного выполнения Сторонами своих обязательств.</w:t>
      </w:r>
    </w:p>
    <w:p w:rsidR="0077549F" w:rsidRPr="00347B50" w:rsidRDefault="0077549F" w:rsidP="0077549F">
      <w:pPr>
        <w:widowControl w:val="0"/>
        <w:numPr>
          <w:ilvl w:val="1"/>
          <w:numId w:val="43"/>
        </w:numPr>
        <w:tabs>
          <w:tab w:val="left" w:pos="993"/>
        </w:tabs>
        <w:autoSpaceDE w:val="0"/>
        <w:autoSpaceDN w:val="0"/>
        <w:adjustRightInd w:val="0"/>
        <w:ind w:left="0" w:firstLine="567"/>
        <w:rPr>
          <w:rFonts w:eastAsia="Times New Roman"/>
        </w:rPr>
      </w:pPr>
      <w:r w:rsidRPr="00347B50">
        <w:rPr>
          <w:rFonts w:eastAsia="Times New Roman"/>
        </w:rPr>
        <w:t xml:space="preserve"> 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 осуществляющим доставку под подпись о получении, по адресам, указанным в п. </w:t>
      </w:r>
      <w:r w:rsidRPr="00347B50">
        <w:t>12</w:t>
      </w:r>
      <w:r w:rsidRPr="00347B50">
        <w:rPr>
          <w:rFonts w:eastAsia="Times New Roman"/>
        </w:rPr>
        <w:t xml:space="preserve"> Договора.</w:t>
      </w:r>
    </w:p>
    <w:p w:rsidR="0077549F" w:rsidRPr="00347B50" w:rsidRDefault="0077549F" w:rsidP="0077549F">
      <w:pPr>
        <w:widowControl w:val="0"/>
        <w:numPr>
          <w:ilvl w:val="1"/>
          <w:numId w:val="43"/>
        </w:numPr>
        <w:tabs>
          <w:tab w:val="left" w:pos="993"/>
        </w:tabs>
        <w:autoSpaceDE w:val="0"/>
        <w:autoSpaceDN w:val="0"/>
        <w:adjustRightInd w:val="0"/>
        <w:ind w:left="0" w:firstLine="567"/>
        <w:rPr>
          <w:rFonts w:eastAsia="Times New Roman"/>
        </w:rPr>
      </w:pPr>
      <w:r w:rsidRPr="00347B50">
        <w:rPr>
          <w:rFonts w:eastAsia="Times New Roman"/>
        </w:rPr>
        <w:t xml:space="preserve"> Договор регулируется и подлежит толкованию в соответствии с законодательством Российской Федерации. </w:t>
      </w:r>
    </w:p>
    <w:p w:rsidR="0077549F" w:rsidRPr="00347B50" w:rsidRDefault="0077549F" w:rsidP="0077549F">
      <w:pPr>
        <w:widowControl w:val="0"/>
        <w:numPr>
          <w:ilvl w:val="1"/>
          <w:numId w:val="43"/>
        </w:numPr>
        <w:tabs>
          <w:tab w:val="left" w:pos="993"/>
        </w:tabs>
        <w:autoSpaceDE w:val="0"/>
        <w:autoSpaceDN w:val="0"/>
        <w:adjustRightInd w:val="0"/>
        <w:ind w:left="0" w:firstLine="567"/>
        <w:rPr>
          <w:rFonts w:eastAsia="Times New Roman"/>
        </w:rPr>
      </w:pPr>
      <w:r w:rsidRPr="00347B50">
        <w:rPr>
          <w:rFonts w:eastAsia="Times New Roman"/>
        </w:rPr>
        <w:t xml:space="preserve"> Стороны заключили Договор в 4 (Четырех) экземплярах, имеющих равную юридическую силу, 2 (Два) – для Продавца, 1 (Один) – для Покупателя, 1 (Один) – для органа, осуществляющего государственную регистрацию прав на недвижимое имущество и сделок с ним.</w:t>
      </w:r>
    </w:p>
    <w:p w:rsidR="0077549F" w:rsidRPr="00347B50" w:rsidRDefault="0077549F" w:rsidP="0077549F">
      <w:pPr>
        <w:widowControl w:val="0"/>
        <w:numPr>
          <w:ilvl w:val="1"/>
          <w:numId w:val="43"/>
        </w:numPr>
        <w:tabs>
          <w:tab w:val="left" w:pos="993"/>
        </w:tabs>
        <w:autoSpaceDE w:val="0"/>
        <w:autoSpaceDN w:val="0"/>
        <w:adjustRightInd w:val="0"/>
        <w:ind w:left="0" w:firstLine="567"/>
        <w:rPr>
          <w:rFonts w:eastAsia="Times New Roman"/>
        </w:rPr>
      </w:pPr>
      <w:r w:rsidRPr="00347B50">
        <w:rPr>
          <w:rFonts w:eastAsia="Times New Roman"/>
        </w:rPr>
        <w:t xml:space="preserve"> Следующие приложения являются неотъемлемой частью Договора:</w:t>
      </w:r>
    </w:p>
    <w:p w:rsidR="0077549F" w:rsidRPr="00347B50" w:rsidRDefault="0077549F" w:rsidP="0077549F">
      <w:pPr>
        <w:widowControl w:val="0"/>
        <w:tabs>
          <w:tab w:val="left" w:pos="993"/>
        </w:tabs>
        <w:autoSpaceDE w:val="0"/>
        <w:autoSpaceDN w:val="0"/>
        <w:adjustRightInd w:val="0"/>
        <w:ind w:left="567"/>
        <w:rPr>
          <w:rFonts w:eastAsia="Times New Roman"/>
        </w:rPr>
      </w:pPr>
      <w:r w:rsidRPr="00347B50">
        <w:rPr>
          <w:rFonts w:eastAsia="Times New Roman"/>
        </w:rPr>
        <w:t xml:space="preserve">Приложение № 1 – </w:t>
      </w:r>
      <w:r w:rsidR="00321BAD" w:rsidRPr="00347B50">
        <w:rPr>
          <w:rFonts w:eastAsia="Times New Roman"/>
        </w:rPr>
        <w:t>График Платежей</w:t>
      </w:r>
      <w:r w:rsidRPr="00347B50">
        <w:rPr>
          <w:rFonts w:eastAsia="Times New Roman"/>
        </w:rPr>
        <w:t>;</w:t>
      </w:r>
    </w:p>
    <w:p w:rsidR="00321BAD" w:rsidRPr="00347B50" w:rsidRDefault="00321BAD" w:rsidP="0077549F">
      <w:pPr>
        <w:widowControl w:val="0"/>
        <w:tabs>
          <w:tab w:val="left" w:pos="993"/>
        </w:tabs>
        <w:autoSpaceDE w:val="0"/>
        <w:autoSpaceDN w:val="0"/>
        <w:adjustRightInd w:val="0"/>
        <w:ind w:left="567"/>
        <w:rPr>
          <w:rFonts w:eastAsia="Times New Roman"/>
        </w:rPr>
      </w:pPr>
      <w:r w:rsidRPr="00347B50">
        <w:rPr>
          <w:rFonts w:eastAsia="Times New Roman"/>
        </w:rPr>
        <w:t>Приложение № 2 – перечень Имущества;</w:t>
      </w:r>
    </w:p>
    <w:p w:rsidR="0077549F" w:rsidRPr="00347B50" w:rsidRDefault="00321BAD" w:rsidP="0077549F">
      <w:pPr>
        <w:widowControl w:val="0"/>
        <w:tabs>
          <w:tab w:val="left" w:pos="993"/>
        </w:tabs>
        <w:autoSpaceDE w:val="0"/>
        <w:autoSpaceDN w:val="0"/>
        <w:adjustRightInd w:val="0"/>
        <w:ind w:left="567"/>
        <w:rPr>
          <w:rFonts w:eastAsia="Times New Roman"/>
        </w:rPr>
      </w:pPr>
      <w:r w:rsidRPr="00347B50">
        <w:rPr>
          <w:rFonts w:eastAsia="Times New Roman"/>
        </w:rPr>
        <w:t>Приложение № 3</w:t>
      </w:r>
      <w:r w:rsidR="0077549F" w:rsidRPr="00347B50">
        <w:rPr>
          <w:rFonts w:eastAsia="Times New Roman"/>
        </w:rPr>
        <w:t xml:space="preserve"> – Форма Акта приема-передачи Имущества;</w:t>
      </w:r>
    </w:p>
    <w:p w:rsidR="0077549F" w:rsidRPr="00347B50" w:rsidRDefault="00321BAD" w:rsidP="0077549F">
      <w:pPr>
        <w:widowControl w:val="0"/>
        <w:tabs>
          <w:tab w:val="left" w:pos="993"/>
        </w:tabs>
        <w:autoSpaceDE w:val="0"/>
        <w:autoSpaceDN w:val="0"/>
        <w:adjustRightInd w:val="0"/>
        <w:ind w:left="567"/>
        <w:rPr>
          <w:rFonts w:eastAsia="Times New Roman"/>
        </w:rPr>
      </w:pPr>
      <w:r w:rsidRPr="00347B50">
        <w:rPr>
          <w:rFonts w:eastAsia="Times New Roman"/>
        </w:rPr>
        <w:t>Приложение № 4</w:t>
      </w:r>
      <w:r w:rsidR="0077549F" w:rsidRPr="00347B50">
        <w:rPr>
          <w:rFonts w:eastAsia="Times New Roman"/>
        </w:rPr>
        <w:t> – Соглашение о конфиденциальности и взаимном неразглашении информации;</w:t>
      </w:r>
    </w:p>
    <w:p w:rsidR="0077549F" w:rsidRPr="00347B50" w:rsidRDefault="00321BAD" w:rsidP="0077549F">
      <w:pPr>
        <w:widowControl w:val="0"/>
        <w:tabs>
          <w:tab w:val="left" w:pos="993"/>
        </w:tabs>
        <w:autoSpaceDE w:val="0"/>
        <w:autoSpaceDN w:val="0"/>
        <w:adjustRightInd w:val="0"/>
        <w:ind w:left="567"/>
        <w:rPr>
          <w:rFonts w:eastAsia="Times New Roman"/>
        </w:rPr>
      </w:pPr>
      <w:r w:rsidRPr="00347B50">
        <w:rPr>
          <w:rFonts w:eastAsia="Times New Roman"/>
        </w:rPr>
        <w:t>Приложение № 5</w:t>
      </w:r>
      <w:r w:rsidR="0077549F" w:rsidRPr="00347B50">
        <w:rPr>
          <w:rFonts w:eastAsia="Times New Roman"/>
        </w:rPr>
        <w:t xml:space="preserve"> – Копия плана земельного участка.</w:t>
      </w:r>
    </w:p>
    <w:p w:rsidR="00991858" w:rsidRPr="00347B50" w:rsidRDefault="00321BAD" w:rsidP="0077549F">
      <w:pPr>
        <w:widowControl w:val="0"/>
        <w:tabs>
          <w:tab w:val="left" w:pos="993"/>
        </w:tabs>
        <w:autoSpaceDE w:val="0"/>
        <w:autoSpaceDN w:val="0"/>
        <w:adjustRightInd w:val="0"/>
        <w:ind w:left="567"/>
        <w:rPr>
          <w:rFonts w:eastAsia="Times New Roman"/>
        </w:rPr>
      </w:pPr>
      <w:r w:rsidRPr="00347B50">
        <w:rPr>
          <w:rFonts w:eastAsia="Times New Roman"/>
        </w:rPr>
        <w:t>Приложение № 6</w:t>
      </w:r>
      <w:r w:rsidR="00991858" w:rsidRPr="00347B50">
        <w:rPr>
          <w:rFonts w:eastAsia="Times New Roman"/>
        </w:rPr>
        <w:t xml:space="preserve"> – Проект Договора Аренды</w:t>
      </w:r>
    </w:p>
    <w:p w:rsidR="0077549F" w:rsidRPr="00347B50" w:rsidRDefault="0077549F" w:rsidP="0077549F">
      <w:pPr>
        <w:widowControl w:val="0"/>
        <w:numPr>
          <w:ilvl w:val="0"/>
          <w:numId w:val="43"/>
        </w:numPr>
        <w:tabs>
          <w:tab w:val="left" w:pos="851"/>
        </w:tabs>
        <w:autoSpaceDE w:val="0"/>
        <w:autoSpaceDN w:val="0"/>
        <w:adjustRightInd w:val="0"/>
        <w:spacing w:before="200" w:after="200"/>
        <w:ind w:left="0" w:firstLine="426"/>
        <w:jc w:val="center"/>
        <w:rPr>
          <w:rFonts w:eastAsia="Times New Roman"/>
          <w:b/>
          <w:bCs/>
        </w:rPr>
      </w:pPr>
      <w:r w:rsidRPr="00347B50">
        <w:rPr>
          <w:rFonts w:eastAsia="Times New Roman"/>
          <w:b/>
          <w:bCs/>
        </w:rPr>
        <w:t>Реквизиты и подписи Сторон</w:t>
      </w:r>
    </w:p>
    <w:tbl>
      <w:tblPr>
        <w:tblW w:w="5190" w:type="pct"/>
        <w:tblLook w:val="04A0" w:firstRow="1" w:lastRow="0" w:firstColumn="1" w:lastColumn="0" w:noHBand="0" w:noVBand="1"/>
      </w:tblPr>
      <w:tblGrid>
        <w:gridCol w:w="4743"/>
        <w:gridCol w:w="535"/>
        <w:gridCol w:w="4432"/>
      </w:tblGrid>
      <w:tr w:rsidR="0077549F" w:rsidRPr="00347B50" w:rsidTr="00307AB9">
        <w:tc>
          <w:tcPr>
            <w:tcW w:w="2442" w:type="pct"/>
            <w:hideMark/>
          </w:tcPr>
          <w:p w:rsidR="0077549F" w:rsidRPr="00347B50" w:rsidRDefault="0077549F" w:rsidP="00307AB9">
            <w:pPr>
              <w:widowControl w:val="0"/>
              <w:tabs>
                <w:tab w:val="left" w:pos="567"/>
              </w:tabs>
              <w:autoSpaceDE w:val="0"/>
              <w:autoSpaceDN w:val="0"/>
              <w:adjustRightInd w:val="0"/>
              <w:spacing w:line="280" w:lineRule="exact"/>
              <w:jc w:val="left"/>
              <w:rPr>
                <w:rFonts w:eastAsia="Times New Roman"/>
                <w:b/>
                <w:bCs/>
              </w:rPr>
            </w:pPr>
            <w:r w:rsidRPr="00347B50">
              <w:rPr>
                <w:rFonts w:eastAsia="Times New Roman"/>
                <w:b/>
                <w:bCs/>
              </w:rPr>
              <w:t>Продавец:</w:t>
            </w:r>
          </w:p>
          <w:p w:rsidR="0077549F" w:rsidRPr="00347B50" w:rsidRDefault="0077549F" w:rsidP="00307AB9">
            <w:pPr>
              <w:widowControl w:val="0"/>
              <w:tabs>
                <w:tab w:val="left" w:pos="1134"/>
                <w:tab w:val="left" w:pos="5355"/>
              </w:tabs>
              <w:suppressAutoHyphens/>
              <w:autoSpaceDN w:val="0"/>
              <w:jc w:val="left"/>
              <w:textAlignment w:val="baseline"/>
              <w:rPr>
                <w:rFonts w:eastAsia="Arial Unicode MS"/>
                <w:kern w:val="3"/>
                <w:sz w:val="24"/>
                <w:szCs w:val="24"/>
                <w:lang w:eastAsia="zh-CN" w:bidi="hi-IN"/>
              </w:rPr>
            </w:pPr>
            <w:r w:rsidRPr="00347B50">
              <w:rPr>
                <w:rFonts w:eastAsia="Arial Unicode MS"/>
                <w:kern w:val="3"/>
                <w:sz w:val="24"/>
                <w:szCs w:val="24"/>
                <w:lang w:eastAsia="zh-CN" w:bidi="hi-IN"/>
              </w:rPr>
              <w:t>АО «НИКИМТ-Атомстрой»</w:t>
            </w:r>
          </w:p>
          <w:p w:rsidR="0077549F" w:rsidRPr="00347B50" w:rsidRDefault="0077549F" w:rsidP="00307AB9">
            <w:pPr>
              <w:widowControl w:val="0"/>
              <w:tabs>
                <w:tab w:val="left" w:pos="1134"/>
                <w:tab w:val="left" w:pos="5355"/>
              </w:tabs>
              <w:suppressAutoHyphens/>
              <w:autoSpaceDN w:val="0"/>
              <w:jc w:val="left"/>
              <w:textAlignment w:val="baseline"/>
              <w:rPr>
                <w:sz w:val="24"/>
                <w:szCs w:val="24"/>
              </w:rPr>
            </w:pPr>
            <w:r w:rsidRPr="00347B50">
              <w:rPr>
                <w:rFonts w:eastAsia="Arial Unicode MS"/>
                <w:kern w:val="3"/>
                <w:sz w:val="24"/>
                <w:szCs w:val="24"/>
                <w:lang w:eastAsia="zh-CN" w:bidi="hi-IN"/>
              </w:rPr>
              <w:t xml:space="preserve">Место нахождения: </w:t>
            </w:r>
            <w:r w:rsidRPr="00347B50">
              <w:rPr>
                <w:sz w:val="24"/>
                <w:szCs w:val="24"/>
              </w:rPr>
              <w:t xml:space="preserve">127410,               </w:t>
            </w:r>
          </w:p>
          <w:p w:rsidR="0077549F" w:rsidRPr="00347B50" w:rsidRDefault="0077549F" w:rsidP="00307AB9">
            <w:pPr>
              <w:widowControl w:val="0"/>
              <w:tabs>
                <w:tab w:val="left" w:pos="1134"/>
                <w:tab w:val="left" w:pos="5355"/>
              </w:tabs>
              <w:suppressAutoHyphens/>
              <w:autoSpaceDN w:val="0"/>
              <w:jc w:val="left"/>
              <w:textAlignment w:val="baseline"/>
              <w:rPr>
                <w:rFonts w:eastAsia="Arial Unicode MS"/>
                <w:kern w:val="3"/>
                <w:sz w:val="24"/>
                <w:szCs w:val="24"/>
                <w:lang w:eastAsia="zh-CN" w:bidi="hi-IN"/>
              </w:rPr>
            </w:pPr>
            <w:r w:rsidRPr="00347B50">
              <w:rPr>
                <w:sz w:val="24"/>
                <w:szCs w:val="24"/>
              </w:rPr>
              <w:t>г. Москва, Алтуфьевское ш. д. 43, стр. 2</w:t>
            </w:r>
          </w:p>
          <w:p w:rsidR="0077549F" w:rsidRPr="00347B50" w:rsidRDefault="0077549F" w:rsidP="00307AB9">
            <w:pPr>
              <w:jc w:val="left"/>
              <w:rPr>
                <w:sz w:val="24"/>
                <w:szCs w:val="24"/>
              </w:rPr>
            </w:pPr>
            <w:r w:rsidRPr="00347B50">
              <w:rPr>
                <w:sz w:val="24"/>
                <w:szCs w:val="24"/>
              </w:rPr>
              <w:t>Почтовый адрес: 127410, г. Москва, Алтуфьевское ш. д. 43, стр. 2</w:t>
            </w:r>
          </w:p>
          <w:p w:rsidR="0077549F" w:rsidRPr="00347B50" w:rsidRDefault="0077549F" w:rsidP="00307AB9">
            <w:pPr>
              <w:jc w:val="left"/>
              <w:rPr>
                <w:sz w:val="24"/>
                <w:szCs w:val="24"/>
              </w:rPr>
            </w:pPr>
            <w:r w:rsidRPr="00347B50">
              <w:rPr>
                <w:sz w:val="24"/>
                <w:szCs w:val="24"/>
              </w:rPr>
              <w:t xml:space="preserve">Реквизиты: ИНН: 7715719854   </w:t>
            </w:r>
          </w:p>
          <w:p w:rsidR="0077549F" w:rsidRPr="00347B50" w:rsidRDefault="0077549F" w:rsidP="00307AB9">
            <w:pPr>
              <w:jc w:val="left"/>
              <w:rPr>
                <w:sz w:val="24"/>
                <w:szCs w:val="24"/>
              </w:rPr>
            </w:pPr>
            <w:r w:rsidRPr="00347B50">
              <w:rPr>
                <w:sz w:val="24"/>
                <w:szCs w:val="24"/>
              </w:rPr>
              <w:t xml:space="preserve">КПП: 771501001            </w:t>
            </w:r>
          </w:p>
          <w:p w:rsidR="0077549F" w:rsidRPr="00347B50" w:rsidRDefault="0077549F" w:rsidP="00307AB9">
            <w:pPr>
              <w:jc w:val="left"/>
              <w:rPr>
                <w:sz w:val="24"/>
                <w:szCs w:val="24"/>
              </w:rPr>
            </w:pPr>
            <w:r w:rsidRPr="00347B50">
              <w:rPr>
                <w:sz w:val="24"/>
                <w:szCs w:val="24"/>
              </w:rPr>
              <w:t xml:space="preserve">ОГРН 5087746235836                                                      р/с № 40702810492000040242 в ГПБ (АО)                                          </w:t>
            </w:r>
          </w:p>
          <w:p w:rsidR="0077549F" w:rsidRPr="00347B50" w:rsidRDefault="0077549F" w:rsidP="00307AB9">
            <w:pPr>
              <w:jc w:val="left"/>
              <w:rPr>
                <w:sz w:val="24"/>
                <w:szCs w:val="24"/>
              </w:rPr>
            </w:pPr>
            <w:r w:rsidRPr="00347B50">
              <w:rPr>
                <w:sz w:val="24"/>
                <w:szCs w:val="24"/>
              </w:rPr>
              <w:t>к/с:  30101810200000000823</w:t>
            </w:r>
          </w:p>
          <w:p w:rsidR="0077549F" w:rsidRPr="00347B50" w:rsidRDefault="0077549F" w:rsidP="00307AB9">
            <w:pPr>
              <w:jc w:val="left"/>
              <w:rPr>
                <w:sz w:val="24"/>
                <w:szCs w:val="24"/>
              </w:rPr>
            </w:pPr>
            <w:r w:rsidRPr="00347B50">
              <w:rPr>
                <w:sz w:val="24"/>
                <w:szCs w:val="24"/>
              </w:rPr>
              <w:lastRenderedPageBreak/>
              <w:t xml:space="preserve">БИК: 044525823 ОКПО: 08621486   </w:t>
            </w:r>
          </w:p>
          <w:p w:rsidR="0077549F" w:rsidRPr="00347B50" w:rsidRDefault="0077549F" w:rsidP="00307AB9">
            <w:pPr>
              <w:jc w:val="left"/>
            </w:pPr>
          </w:p>
          <w:p w:rsidR="0077549F" w:rsidRPr="00347B50" w:rsidRDefault="0077549F" w:rsidP="00307AB9">
            <w:pPr>
              <w:jc w:val="left"/>
            </w:pPr>
            <w:r w:rsidRPr="00347B50">
              <w:t>Заместитель генерального директора</w:t>
            </w:r>
          </w:p>
          <w:p w:rsidR="0077549F" w:rsidRPr="00347B50" w:rsidRDefault="0077549F" w:rsidP="00307AB9">
            <w:pPr>
              <w:widowControl w:val="0"/>
              <w:tabs>
                <w:tab w:val="left" w:pos="318"/>
                <w:tab w:val="left" w:pos="743"/>
                <w:tab w:val="left" w:pos="5355"/>
              </w:tabs>
              <w:suppressAutoHyphens/>
              <w:autoSpaceDN w:val="0"/>
              <w:spacing w:line="120" w:lineRule="auto"/>
              <w:jc w:val="left"/>
              <w:textAlignment w:val="baseline"/>
              <w:rPr>
                <w:rFonts w:eastAsia="Arial Unicode MS"/>
                <w:kern w:val="3"/>
                <w:lang w:eastAsia="zh-CN" w:bidi="hi-IN"/>
              </w:rPr>
            </w:pPr>
            <w:r w:rsidRPr="00347B50">
              <w:rPr>
                <w:rFonts w:eastAsia="Arial Unicode MS"/>
                <w:kern w:val="3"/>
                <w:lang w:eastAsia="zh-CN" w:bidi="hi-IN"/>
              </w:rPr>
              <w:t xml:space="preserve"> </w:t>
            </w:r>
          </w:p>
          <w:p w:rsidR="0077549F" w:rsidRPr="00347B50" w:rsidRDefault="0077549F" w:rsidP="00307AB9">
            <w:pPr>
              <w:tabs>
                <w:tab w:val="left" w:pos="5103"/>
              </w:tabs>
              <w:jc w:val="left"/>
            </w:pPr>
            <w:r w:rsidRPr="00347B50">
              <w:t>____________________В.И. Бондарь</w:t>
            </w:r>
          </w:p>
          <w:p w:rsidR="0077549F" w:rsidRPr="00347B50" w:rsidRDefault="0077549F" w:rsidP="00307AB9">
            <w:pPr>
              <w:widowControl w:val="0"/>
              <w:tabs>
                <w:tab w:val="left" w:pos="318"/>
                <w:tab w:val="left" w:pos="743"/>
                <w:tab w:val="left" w:pos="5355"/>
              </w:tabs>
              <w:suppressAutoHyphens/>
              <w:autoSpaceDN w:val="0"/>
              <w:jc w:val="left"/>
              <w:textAlignment w:val="baseline"/>
              <w:rPr>
                <w:rFonts w:eastAsia="Arial Unicode MS"/>
                <w:kern w:val="3"/>
                <w:lang w:eastAsia="zh-CN" w:bidi="hi-IN"/>
              </w:rPr>
            </w:pPr>
          </w:p>
          <w:p w:rsidR="0077549F" w:rsidRPr="00347B50" w:rsidRDefault="0077549F" w:rsidP="00307AB9">
            <w:pPr>
              <w:widowControl w:val="0"/>
              <w:tabs>
                <w:tab w:val="left" w:pos="318"/>
                <w:tab w:val="left" w:pos="743"/>
                <w:tab w:val="left" w:pos="5355"/>
              </w:tabs>
              <w:suppressAutoHyphens/>
              <w:autoSpaceDN w:val="0"/>
              <w:jc w:val="left"/>
              <w:textAlignment w:val="baseline"/>
              <w:rPr>
                <w:rFonts w:eastAsia="Arial Unicode MS"/>
                <w:kern w:val="3"/>
                <w:lang w:eastAsia="zh-CN" w:bidi="hi-IN"/>
              </w:rPr>
            </w:pPr>
            <w:r w:rsidRPr="00347B50">
              <w:rPr>
                <w:rFonts w:eastAsia="Arial Unicode MS"/>
                <w:kern w:val="3"/>
                <w:lang w:eastAsia="zh-CN" w:bidi="hi-IN"/>
              </w:rPr>
              <w:t>МП</w:t>
            </w:r>
          </w:p>
          <w:p w:rsidR="0077549F" w:rsidRPr="00347B50" w:rsidRDefault="0077549F" w:rsidP="00307AB9">
            <w:pPr>
              <w:tabs>
                <w:tab w:val="left" w:pos="5103"/>
              </w:tabs>
              <w:spacing w:line="276" w:lineRule="auto"/>
              <w:jc w:val="left"/>
            </w:pPr>
          </w:p>
        </w:tc>
        <w:tc>
          <w:tcPr>
            <w:tcW w:w="275" w:type="pct"/>
          </w:tcPr>
          <w:p w:rsidR="0077549F" w:rsidRPr="00347B50" w:rsidRDefault="0077549F" w:rsidP="00307AB9">
            <w:pPr>
              <w:widowControl w:val="0"/>
              <w:tabs>
                <w:tab w:val="left" w:pos="567"/>
              </w:tabs>
              <w:autoSpaceDE w:val="0"/>
              <w:autoSpaceDN w:val="0"/>
              <w:adjustRightInd w:val="0"/>
              <w:spacing w:line="280" w:lineRule="exact"/>
              <w:rPr>
                <w:rFonts w:eastAsia="Times New Roman"/>
                <w:b/>
                <w:bCs/>
              </w:rPr>
            </w:pPr>
          </w:p>
        </w:tc>
        <w:tc>
          <w:tcPr>
            <w:tcW w:w="2282" w:type="pct"/>
          </w:tcPr>
          <w:p w:rsidR="0077549F" w:rsidRPr="00347B50" w:rsidRDefault="0077549F" w:rsidP="00307AB9">
            <w:pPr>
              <w:widowControl w:val="0"/>
              <w:autoSpaceDE w:val="0"/>
              <w:autoSpaceDN w:val="0"/>
              <w:adjustRightInd w:val="0"/>
              <w:spacing w:line="280" w:lineRule="exact"/>
              <w:rPr>
                <w:rFonts w:eastAsia="Times New Roman"/>
                <w:b/>
                <w:bCs/>
              </w:rPr>
            </w:pPr>
            <w:r w:rsidRPr="00347B50">
              <w:rPr>
                <w:rFonts w:eastAsia="Times New Roman"/>
                <w:b/>
                <w:bCs/>
              </w:rPr>
              <w:t>Покупатель:</w:t>
            </w:r>
          </w:p>
          <w:p w:rsidR="0077549F" w:rsidRPr="00347B50" w:rsidRDefault="0077549F" w:rsidP="00307AB9">
            <w:pPr>
              <w:widowControl w:val="0"/>
              <w:tabs>
                <w:tab w:val="left" w:pos="1134"/>
                <w:tab w:val="left" w:pos="5355"/>
              </w:tabs>
              <w:suppressAutoHyphens/>
              <w:autoSpaceDN w:val="0"/>
              <w:textAlignment w:val="baseline"/>
            </w:pPr>
          </w:p>
          <w:p w:rsidR="0077549F" w:rsidRPr="00347B50" w:rsidRDefault="0077549F" w:rsidP="00307AB9">
            <w:pPr>
              <w:widowControl w:val="0"/>
              <w:tabs>
                <w:tab w:val="left" w:pos="1134"/>
                <w:tab w:val="left" w:pos="5355"/>
              </w:tabs>
              <w:suppressAutoHyphens/>
              <w:autoSpaceDN w:val="0"/>
              <w:textAlignment w:val="baseline"/>
            </w:pPr>
          </w:p>
          <w:p w:rsidR="0077549F" w:rsidRPr="00347B50" w:rsidRDefault="0077549F" w:rsidP="00307AB9">
            <w:pPr>
              <w:widowControl w:val="0"/>
              <w:tabs>
                <w:tab w:val="left" w:pos="1134"/>
                <w:tab w:val="left" w:pos="5355"/>
              </w:tabs>
              <w:suppressAutoHyphens/>
              <w:autoSpaceDN w:val="0"/>
              <w:textAlignment w:val="baseline"/>
            </w:pPr>
          </w:p>
          <w:p w:rsidR="0077549F" w:rsidRPr="00347B50" w:rsidRDefault="0077549F" w:rsidP="00307AB9">
            <w:pPr>
              <w:widowControl w:val="0"/>
              <w:tabs>
                <w:tab w:val="left" w:pos="1134"/>
                <w:tab w:val="left" w:pos="5355"/>
              </w:tabs>
              <w:suppressAutoHyphens/>
              <w:autoSpaceDN w:val="0"/>
              <w:textAlignment w:val="baseline"/>
            </w:pPr>
          </w:p>
          <w:p w:rsidR="0077549F" w:rsidRPr="00347B50" w:rsidRDefault="0077549F" w:rsidP="00307AB9">
            <w:pPr>
              <w:widowControl w:val="0"/>
              <w:tabs>
                <w:tab w:val="left" w:pos="1134"/>
                <w:tab w:val="left" w:pos="5355"/>
              </w:tabs>
              <w:suppressAutoHyphens/>
              <w:autoSpaceDN w:val="0"/>
              <w:textAlignment w:val="baseline"/>
            </w:pPr>
          </w:p>
          <w:p w:rsidR="0077549F" w:rsidRPr="00347B50" w:rsidRDefault="0077549F" w:rsidP="00307AB9">
            <w:pPr>
              <w:widowControl w:val="0"/>
              <w:tabs>
                <w:tab w:val="left" w:pos="1134"/>
                <w:tab w:val="left" w:pos="5355"/>
              </w:tabs>
              <w:suppressAutoHyphens/>
              <w:autoSpaceDN w:val="0"/>
              <w:textAlignment w:val="baseline"/>
            </w:pPr>
          </w:p>
          <w:p w:rsidR="0077549F" w:rsidRPr="00347B50" w:rsidRDefault="0077549F" w:rsidP="00307AB9">
            <w:pPr>
              <w:widowControl w:val="0"/>
              <w:tabs>
                <w:tab w:val="left" w:pos="1134"/>
                <w:tab w:val="left" w:pos="5355"/>
              </w:tabs>
              <w:suppressAutoHyphens/>
              <w:autoSpaceDN w:val="0"/>
              <w:textAlignment w:val="baseline"/>
            </w:pPr>
          </w:p>
          <w:p w:rsidR="0077549F" w:rsidRPr="00347B50" w:rsidRDefault="0077549F" w:rsidP="00307AB9">
            <w:pPr>
              <w:widowControl w:val="0"/>
              <w:tabs>
                <w:tab w:val="left" w:pos="1134"/>
                <w:tab w:val="left" w:pos="5355"/>
              </w:tabs>
              <w:suppressAutoHyphens/>
              <w:autoSpaceDN w:val="0"/>
              <w:textAlignment w:val="baseline"/>
            </w:pPr>
          </w:p>
          <w:p w:rsidR="0077549F" w:rsidRPr="00347B50" w:rsidRDefault="0077549F" w:rsidP="00307AB9">
            <w:pPr>
              <w:widowControl w:val="0"/>
              <w:tabs>
                <w:tab w:val="left" w:pos="1134"/>
                <w:tab w:val="left" w:pos="5355"/>
              </w:tabs>
              <w:suppressAutoHyphens/>
              <w:autoSpaceDN w:val="0"/>
              <w:textAlignment w:val="baseline"/>
            </w:pPr>
          </w:p>
          <w:p w:rsidR="0077549F" w:rsidRPr="00347B50" w:rsidRDefault="0077549F" w:rsidP="00307AB9">
            <w:pPr>
              <w:widowControl w:val="0"/>
              <w:tabs>
                <w:tab w:val="left" w:pos="1134"/>
                <w:tab w:val="left" w:pos="5355"/>
              </w:tabs>
              <w:suppressAutoHyphens/>
              <w:autoSpaceDN w:val="0"/>
              <w:textAlignment w:val="baseline"/>
            </w:pPr>
          </w:p>
          <w:p w:rsidR="0077549F" w:rsidRPr="00347B50" w:rsidRDefault="0077549F" w:rsidP="00307AB9">
            <w:pPr>
              <w:widowControl w:val="0"/>
              <w:tabs>
                <w:tab w:val="left" w:pos="1134"/>
                <w:tab w:val="left" w:pos="5355"/>
              </w:tabs>
              <w:suppressAutoHyphens/>
              <w:autoSpaceDN w:val="0"/>
              <w:textAlignment w:val="baseline"/>
            </w:pPr>
          </w:p>
          <w:p w:rsidR="0077549F" w:rsidRPr="00347B50" w:rsidRDefault="0077549F" w:rsidP="00307AB9">
            <w:pPr>
              <w:widowControl w:val="0"/>
              <w:tabs>
                <w:tab w:val="left" w:pos="1134"/>
                <w:tab w:val="left" w:pos="5355"/>
              </w:tabs>
              <w:suppressAutoHyphens/>
              <w:autoSpaceDN w:val="0"/>
              <w:textAlignment w:val="baseline"/>
            </w:pPr>
          </w:p>
          <w:p w:rsidR="0077549F" w:rsidRPr="00347B50" w:rsidRDefault="0077549F" w:rsidP="00307AB9">
            <w:pPr>
              <w:widowControl w:val="0"/>
              <w:tabs>
                <w:tab w:val="left" w:pos="1134"/>
                <w:tab w:val="left" w:pos="5355"/>
              </w:tabs>
              <w:suppressAutoHyphens/>
              <w:autoSpaceDN w:val="0"/>
              <w:textAlignment w:val="baseline"/>
              <w:rPr>
                <w:rFonts w:eastAsia="Arial Unicode MS"/>
                <w:kern w:val="3"/>
                <w:lang w:eastAsia="zh-CN" w:bidi="hi-IN"/>
              </w:rPr>
            </w:pPr>
            <w:r w:rsidRPr="00347B50">
              <w:rPr>
                <w:rFonts w:eastAsia="Arial Unicode MS"/>
                <w:kern w:val="3"/>
                <w:lang w:eastAsia="zh-CN" w:bidi="hi-IN"/>
              </w:rPr>
              <w:t>_____________ ________</w:t>
            </w:r>
          </w:p>
          <w:p w:rsidR="0077549F" w:rsidRPr="00347B50" w:rsidRDefault="0077549F" w:rsidP="00307AB9">
            <w:pPr>
              <w:widowControl w:val="0"/>
              <w:autoSpaceDE w:val="0"/>
              <w:autoSpaceDN w:val="0"/>
              <w:adjustRightInd w:val="0"/>
              <w:rPr>
                <w:rFonts w:eastAsia="Times New Roman"/>
              </w:rPr>
            </w:pPr>
          </w:p>
          <w:p w:rsidR="0077549F" w:rsidRPr="00347B50" w:rsidRDefault="0077549F" w:rsidP="00307AB9">
            <w:pPr>
              <w:widowControl w:val="0"/>
              <w:tabs>
                <w:tab w:val="left" w:pos="567"/>
              </w:tabs>
              <w:autoSpaceDE w:val="0"/>
              <w:autoSpaceDN w:val="0"/>
              <w:adjustRightInd w:val="0"/>
              <w:spacing w:line="280" w:lineRule="exact"/>
              <w:rPr>
                <w:rFonts w:eastAsia="Times New Roman"/>
                <w:b/>
                <w:bCs/>
              </w:rPr>
            </w:pPr>
            <w:r w:rsidRPr="00347B50">
              <w:rPr>
                <w:rFonts w:eastAsia="Times New Roman"/>
              </w:rPr>
              <w:t>МП</w:t>
            </w:r>
          </w:p>
        </w:tc>
      </w:tr>
    </w:tbl>
    <w:p w:rsidR="0077549F" w:rsidRPr="00347B50" w:rsidRDefault="0077549F" w:rsidP="0077549F">
      <w:pPr>
        <w:rPr>
          <w:rFonts w:eastAsia="Times New Roman"/>
        </w:rPr>
      </w:pPr>
      <w:r w:rsidRPr="00347B50">
        <w:rPr>
          <w:rFonts w:eastAsia="Times New Roman"/>
        </w:rPr>
        <w:lastRenderedPageBreak/>
        <w:t xml:space="preserve">                                                                                               </w:t>
      </w:r>
    </w:p>
    <w:p w:rsidR="00321BAD" w:rsidRPr="00347B50" w:rsidRDefault="00321BAD">
      <w:pPr>
        <w:spacing w:after="160" w:line="259" w:lineRule="auto"/>
        <w:jc w:val="left"/>
        <w:rPr>
          <w:rFonts w:eastAsia="Times New Roman"/>
          <w:lang w:eastAsia="en-US"/>
        </w:rPr>
      </w:pPr>
      <w:r w:rsidRPr="00347B50">
        <w:rPr>
          <w:rFonts w:eastAsia="Times New Roman"/>
          <w:lang w:eastAsia="en-US"/>
        </w:rPr>
        <w:br w:type="page"/>
      </w:r>
    </w:p>
    <w:p w:rsidR="00321BAD" w:rsidRPr="00347B50" w:rsidRDefault="00321BAD" w:rsidP="00321BAD">
      <w:pPr>
        <w:widowControl w:val="0"/>
        <w:tabs>
          <w:tab w:val="left" w:pos="567"/>
        </w:tabs>
        <w:autoSpaceDE w:val="0"/>
        <w:autoSpaceDN w:val="0"/>
        <w:adjustRightInd w:val="0"/>
        <w:ind w:left="6096"/>
        <w:jc w:val="left"/>
        <w:rPr>
          <w:rFonts w:eastAsia="Times New Roman"/>
          <w:lang w:eastAsia="en-US"/>
        </w:rPr>
      </w:pPr>
      <w:r w:rsidRPr="00347B50">
        <w:rPr>
          <w:rFonts w:eastAsia="Times New Roman"/>
          <w:lang w:eastAsia="en-US"/>
        </w:rPr>
        <w:lastRenderedPageBreak/>
        <w:t>Приложение № 1</w:t>
      </w:r>
    </w:p>
    <w:p w:rsidR="00321BAD" w:rsidRPr="00347B50" w:rsidRDefault="00321BAD" w:rsidP="00321BAD">
      <w:pPr>
        <w:widowControl w:val="0"/>
        <w:autoSpaceDE w:val="0"/>
        <w:autoSpaceDN w:val="0"/>
        <w:adjustRightInd w:val="0"/>
        <w:jc w:val="left"/>
        <w:rPr>
          <w:rFonts w:eastAsia="Times New Roman"/>
          <w:lang w:eastAsia="en-US"/>
        </w:rPr>
      </w:pPr>
      <w:r w:rsidRPr="00347B50">
        <w:rPr>
          <w:rFonts w:eastAsia="Times New Roman"/>
          <w:lang w:eastAsia="en-US"/>
        </w:rPr>
        <w:t xml:space="preserve">                                                                                       к Договору купли-продажи </w:t>
      </w:r>
    </w:p>
    <w:p w:rsidR="00321BAD" w:rsidRPr="00347B50" w:rsidRDefault="00321BAD" w:rsidP="00321BAD">
      <w:pPr>
        <w:widowControl w:val="0"/>
        <w:autoSpaceDE w:val="0"/>
        <w:autoSpaceDN w:val="0"/>
        <w:adjustRightInd w:val="0"/>
        <w:jc w:val="left"/>
        <w:rPr>
          <w:rFonts w:eastAsia="Times New Roman"/>
          <w:lang w:eastAsia="en-US"/>
        </w:rPr>
      </w:pPr>
      <w:r w:rsidRPr="00347B50">
        <w:rPr>
          <w:rFonts w:eastAsia="Times New Roman"/>
          <w:lang w:eastAsia="en-US"/>
        </w:rPr>
        <w:t xml:space="preserve">                                                                                       от ___________ № _____ </w:t>
      </w:r>
    </w:p>
    <w:p w:rsidR="00321BAD" w:rsidRPr="00347B50" w:rsidRDefault="00321BAD" w:rsidP="00321BAD">
      <w:pPr>
        <w:widowControl w:val="0"/>
        <w:autoSpaceDE w:val="0"/>
        <w:autoSpaceDN w:val="0"/>
        <w:adjustRightInd w:val="0"/>
        <w:jc w:val="left"/>
        <w:rPr>
          <w:rFonts w:eastAsia="Times New Roman"/>
          <w:lang w:eastAsia="en-US"/>
        </w:rPr>
      </w:pPr>
    </w:p>
    <w:p w:rsidR="00321BAD" w:rsidRPr="00347B50" w:rsidRDefault="00321BAD" w:rsidP="00321BAD">
      <w:pPr>
        <w:widowControl w:val="0"/>
        <w:autoSpaceDE w:val="0"/>
        <w:autoSpaceDN w:val="0"/>
        <w:adjustRightInd w:val="0"/>
        <w:jc w:val="left"/>
        <w:rPr>
          <w:rFonts w:eastAsia="Times New Roman"/>
          <w:lang w:eastAsia="en-US"/>
        </w:rPr>
      </w:pPr>
    </w:p>
    <w:p w:rsidR="00321BAD" w:rsidRPr="00347B50" w:rsidRDefault="00321BAD" w:rsidP="00321BAD">
      <w:pPr>
        <w:widowControl w:val="0"/>
        <w:autoSpaceDE w:val="0"/>
        <w:autoSpaceDN w:val="0"/>
        <w:adjustRightInd w:val="0"/>
        <w:jc w:val="left"/>
        <w:rPr>
          <w:rFonts w:eastAsia="Times New Roman"/>
          <w:lang w:eastAsia="en-US"/>
        </w:rPr>
      </w:pPr>
    </w:p>
    <w:p w:rsidR="00321BAD" w:rsidRPr="00347B50" w:rsidRDefault="00321BAD" w:rsidP="00321BAD">
      <w:pPr>
        <w:widowControl w:val="0"/>
        <w:autoSpaceDE w:val="0"/>
        <w:autoSpaceDN w:val="0"/>
        <w:adjustRightInd w:val="0"/>
        <w:jc w:val="left"/>
        <w:rPr>
          <w:rFonts w:eastAsia="Times New Roman"/>
          <w:lang w:eastAsia="en-US"/>
        </w:rPr>
      </w:pPr>
    </w:p>
    <w:p w:rsidR="00321BAD" w:rsidRPr="00347B50" w:rsidRDefault="00321BAD" w:rsidP="00321BAD">
      <w:pPr>
        <w:spacing w:after="200" w:line="276" w:lineRule="auto"/>
        <w:contextualSpacing/>
        <w:jc w:val="center"/>
        <w:rPr>
          <w:rFonts w:eastAsia="Times New Roman"/>
          <w:b/>
          <w:bCs/>
          <w:lang w:eastAsia="en-US"/>
        </w:rPr>
      </w:pPr>
      <w:r w:rsidRPr="00347B50">
        <w:rPr>
          <w:rFonts w:eastAsia="Times New Roman"/>
          <w:b/>
          <w:bCs/>
          <w:lang w:eastAsia="en-US"/>
        </w:rPr>
        <w:t>График платежей</w:t>
      </w:r>
    </w:p>
    <w:tbl>
      <w:tblPr>
        <w:tblW w:w="9640" w:type="dxa"/>
        <w:tblInd w:w="-436" w:type="dxa"/>
        <w:tblLook w:val="04A0" w:firstRow="1" w:lastRow="0" w:firstColumn="1" w:lastColumn="0" w:noHBand="0" w:noVBand="1"/>
      </w:tblPr>
      <w:tblGrid>
        <w:gridCol w:w="3261"/>
        <w:gridCol w:w="2042"/>
        <w:gridCol w:w="4337"/>
      </w:tblGrid>
      <w:tr w:rsidR="00321BAD" w:rsidRPr="00347B50" w:rsidTr="00321BAD">
        <w:trPr>
          <w:trHeight w:val="330"/>
        </w:trPr>
        <w:tc>
          <w:tcPr>
            <w:tcW w:w="3261"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321BAD" w:rsidRPr="00347B50" w:rsidRDefault="00321BAD" w:rsidP="00701635">
            <w:pPr>
              <w:jc w:val="center"/>
              <w:rPr>
                <w:rFonts w:eastAsia="Times New Roman"/>
                <w:bCs/>
                <w:color w:val="000000"/>
              </w:rPr>
            </w:pPr>
            <w:r w:rsidRPr="00347B50">
              <w:rPr>
                <w:rFonts w:eastAsia="Times New Roman"/>
                <w:bCs/>
                <w:color w:val="000000"/>
              </w:rPr>
              <w:t>Месяц/год</w:t>
            </w:r>
          </w:p>
        </w:tc>
        <w:tc>
          <w:tcPr>
            <w:tcW w:w="2042" w:type="dxa"/>
            <w:tcBorders>
              <w:top w:val="single" w:sz="8" w:space="0" w:color="auto"/>
              <w:left w:val="nil"/>
              <w:bottom w:val="single" w:sz="8" w:space="0" w:color="auto"/>
              <w:right w:val="single" w:sz="8" w:space="0" w:color="auto"/>
            </w:tcBorders>
            <w:shd w:val="clear" w:color="auto" w:fill="auto"/>
            <w:noWrap/>
            <w:vAlign w:val="center"/>
            <w:hideMark/>
          </w:tcPr>
          <w:p w:rsidR="00321BAD" w:rsidRPr="00347B50" w:rsidRDefault="00321BAD" w:rsidP="00701635">
            <w:pPr>
              <w:jc w:val="center"/>
              <w:rPr>
                <w:rFonts w:eastAsia="Times New Roman"/>
                <w:bCs/>
                <w:color w:val="000000"/>
              </w:rPr>
            </w:pPr>
            <w:r w:rsidRPr="00347B50">
              <w:rPr>
                <w:rFonts w:eastAsia="Times New Roman"/>
                <w:bCs/>
                <w:color w:val="000000"/>
              </w:rPr>
              <w:t>Сумма, руб.</w:t>
            </w:r>
          </w:p>
        </w:tc>
        <w:tc>
          <w:tcPr>
            <w:tcW w:w="4337" w:type="dxa"/>
            <w:tcBorders>
              <w:top w:val="single" w:sz="8" w:space="0" w:color="auto"/>
              <w:left w:val="nil"/>
              <w:bottom w:val="single" w:sz="8" w:space="0" w:color="auto"/>
              <w:right w:val="single" w:sz="8" w:space="0" w:color="auto"/>
            </w:tcBorders>
            <w:shd w:val="clear" w:color="auto" w:fill="auto"/>
            <w:noWrap/>
            <w:vAlign w:val="center"/>
            <w:hideMark/>
          </w:tcPr>
          <w:p w:rsidR="00321BAD" w:rsidRPr="00347B50" w:rsidRDefault="00321BAD" w:rsidP="00701635">
            <w:pPr>
              <w:jc w:val="center"/>
              <w:rPr>
                <w:rFonts w:eastAsia="Times New Roman"/>
                <w:bCs/>
                <w:color w:val="000000"/>
              </w:rPr>
            </w:pPr>
            <w:r w:rsidRPr="00347B50">
              <w:rPr>
                <w:rFonts w:eastAsia="Times New Roman"/>
                <w:bCs/>
                <w:color w:val="000000"/>
              </w:rPr>
              <w:t>Даты оплаты по договору</w:t>
            </w:r>
          </w:p>
        </w:tc>
      </w:tr>
      <w:tr w:rsidR="00321BAD" w:rsidRPr="00347B50" w:rsidTr="00321BAD">
        <w:trPr>
          <w:trHeight w:val="330"/>
        </w:trPr>
        <w:tc>
          <w:tcPr>
            <w:tcW w:w="3261" w:type="dxa"/>
            <w:tcBorders>
              <w:top w:val="single" w:sz="8" w:space="0" w:color="auto"/>
              <w:left w:val="single" w:sz="8" w:space="0" w:color="auto"/>
              <w:bottom w:val="single" w:sz="8" w:space="0" w:color="auto"/>
              <w:right w:val="single" w:sz="8" w:space="0" w:color="auto"/>
            </w:tcBorders>
            <w:shd w:val="clear" w:color="auto" w:fill="auto"/>
            <w:noWrap/>
            <w:vAlign w:val="center"/>
          </w:tcPr>
          <w:p w:rsidR="00321BAD" w:rsidRPr="00347B50" w:rsidRDefault="00321BAD" w:rsidP="00321BAD">
            <w:pPr>
              <w:jc w:val="left"/>
              <w:rPr>
                <w:rFonts w:eastAsia="Times New Roman"/>
                <w:bCs/>
                <w:color w:val="000000"/>
              </w:rPr>
            </w:pPr>
            <w:r w:rsidRPr="00347B50">
              <w:rPr>
                <w:rFonts w:eastAsia="Times New Roman"/>
                <w:bCs/>
                <w:color w:val="000000"/>
              </w:rPr>
              <w:t>1 месяц после заключения договора</w:t>
            </w:r>
          </w:p>
        </w:tc>
        <w:tc>
          <w:tcPr>
            <w:tcW w:w="2042" w:type="dxa"/>
            <w:tcBorders>
              <w:top w:val="single" w:sz="8" w:space="0" w:color="auto"/>
              <w:left w:val="nil"/>
              <w:bottom w:val="single" w:sz="8" w:space="0" w:color="auto"/>
              <w:right w:val="single" w:sz="8" w:space="0" w:color="auto"/>
            </w:tcBorders>
            <w:shd w:val="clear" w:color="auto" w:fill="auto"/>
            <w:noWrap/>
            <w:vAlign w:val="center"/>
          </w:tcPr>
          <w:p w:rsidR="00321BAD" w:rsidRPr="00347B50" w:rsidRDefault="00321BAD" w:rsidP="00701635">
            <w:pPr>
              <w:jc w:val="center"/>
              <w:rPr>
                <w:rFonts w:eastAsia="Times New Roman"/>
                <w:bCs/>
                <w:color w:val="000000"/>
              </w:rPr>
            </w:pPr>
          </w:p>
        </w:tc>
        <w:tc>
          <w:tcPr>
            <w:tcW w:w="4337" w:type="dxa"/>
            <w:tcBorders>
              <w:top w:val="single" w:sz="8" w:space="0" w:color="auto"/>
              <w:left w:val="nil"/>
              <w:bottom w:val="single" w:sz="8" w:space="0" w:color="auto"/>
              <w:right w:val="single" w:sz="8" w:space="0" w:color="auto"/>
            </w:tcBorders>
            <w:shd w:val="clear" w:color="auto" w:fill="auto"/>
            <w:noWrap/>
            <w:vAlign w:val="center"/>
          </w:tcPr>
          <w:p w:rsidR="00321BAD" w:rsidRPr="00347B50" w:rsidRDefault="00321BAD" w:rsidP="00701635">
            <w:pPr>
              <w:rPr>
                <w:rFonts w:eastAsia="Times New Roman"/>
                <w:bCs/>
                <w:color w:val="000000"/>
              </w:rPr>
            </w:pPr>
            <w:r w:rsidRPr="00347B50">
              <w:rPr>
                <w:rFonts w:eastAsia="Times New Roman"/>
                <w:bCs/>
                <w:color w:val="000000"/>
              </w:rPr>
              <w:t>Не позднее 10 числа текущего месяца</w:t>
            </w:r>
          </w:p>
        </w:tc>
      </w:tr>
      <w:tr w:rsidR="00321BAD" w:rsidRPr="00347B50" w:rsidTr="00321BAD">
        <w:trPr>
          <w:trHeight w:val="330"/>
        </w:trPr>
        <w:tc>
          <w:tcPr>
            <w:tcW w:w="3261" w:type="dxa"/>
            <w:tcBorders>
              <w:top w:val="single" w:sz="8" w:space="0" w:color="auto"/>
              <w:left w:val="single" w:sz="8" w:space="0" w:color="auto"/>
              <w:bottom w:val="single" w:sz="8" w:space="0" w:color="auto"/>
              <w:right w:val="single" w:sz="8" w:space="0" w:color="auto"/>
            </w:tcBorders>
            <w:shd w:val="clear" w:color="auto" w:fill="auto"/>
            <w:noWrap/>
            <w:vAlign w:val="center"/>
          </w:tcPr>
          <w:p w:rsidR="00321BAD" w:rsidRPr="00347B50" w:rsidRDefault="00321BAD" w:rsidP="00321BAD">
            <w:pPr>
              <w:rPr>
                <w:rFonts w:eastAsia="Times New Roman"/>
                <w:bCs/>
                <w:color w:val="000000"/>
              </w:rPr>
            </w:pPr>
            <w:r w:rsidRPr="00347B50">
              <w:rPr>
                <w:rFonts w:eastAsia="Times New Roman"/>
                <w:bCs/>
                <w:color w:val="000000"/>
              </w:rPr>
              <w:t>2-й месяц</w:t>
            </w:r>
          </w:p>
        </w:tc>
        <w:tc>
          <w:tcPr>
            <w:tcW w:w="2042" w:type="dxa"/>
            <w:tcBorders>
              <w:top w:val="single" w:sz="8" w:space="0" w:color="auto"/>
              <w:left w:val="nil"/>
              <w:bottom w:val="single" w:sz="8" w:space="0" w:color="auto"/>
              <w:right w:val="single" w:sz="8" w:space="0" w:color="auto"/>
            </w:tcBorders>
            <w:shd w:val="clear" w:color="auto" w:fill="auto"/>
            <w:noWrap/>
            <w:vAlign w:val="center"/>
          </w:tcPr>
          <w:p w:rsidR="00321BAD" w:rsidRPr="00347B50" w:rsidRDefault="00321BAD" w:rsidP="00701635">
            <w:pPr>
              <w:jc w:val="center"/>
              <w:rPr>
                <w:rFonts w:eastAsia="Times New Roman"/>
                <w:bCs/>
                <w:color w:val="000000"/>
              </w:rPr>
            </w:pPr>
          </w:p>
        </w:tc>
        <w:tc>
          <w:tcPr>
            <w:tcW w:w="4337" w:type="dxa"/>
            <w:tcBorders>
              <w:top w:val="single" w:sz="8" w:space="0" w:color="auto"/>
              <w:left w:val="nil"/>
              <w:bottom w:val="single" w:sz="8" w:space="0" w:color="auto"/>
              <w:right w:val="single" w:sz="8" w:space="0" w:color="auto"/>
            </w:tcBorders>
            <w:shd w:val="clear" w:color="auto" w:fill="auto"/>
            <w:noWrap/>
          </w:tcPr>
          <w:p w:rsidR="00321BAD" w:rsidRPr="00347B50" w:rsidRDefault="00321BAD" w:rsidP="00701635">
            <w:r w:rsidRPr="00347B50">
              <w:rPr>
                <w:rFonts w:eastAsia="Times New Roman"/>
                <w:bCs/>
                <w:color w:val="000000"/>
              </w:rPr>
              <w:t>Не позднее 10 числа текущего месяца</w:t>
            </w:r>
          </w:p>
        </w:tc>
      </w:tr>
      <w:tr w:rsidR="00321BAD" w:rsidRPr="00347B50" w:rsidTr="00321BAD">
        <w:trPr>
          <w:trHeight w:val="330"/>
        </w:trPr>
        <w:tc>
          <w:tcPr>
            <w:tcW w:w="3261" w:type="dxa"/>
            <w:tcBorders>
              <w:top w:val="single" w:sz="8" w:space="0" w:color="auto"/>
              <w:left w:val="single" w:sz="8" w:space="0" w:color="auto"/>
              <w:bottom w:val="single" w:sz="8" w:space="0" w:color="auto"/>
              <w:right w:val="single" w:sz="8" w:space="0" w:color="auto"/>
            </w:tcBorders>
            <w:shd w:val="clear" w:color="auto" w:fill="auto"/>
            <w:noWrap/>
          </w:tcPr>
          <w:p w:rsidR="00321BAD" w:rsidRPr="00347B50" w:rsidRDefault="00321BAD" w:rsidP="00701635">
            <w:r w:rsidRPr="00347B50">
              <w:rPr>
                <w:rFonts w:eastAsia="Times New Roman"/>
                <w:bCs/>
                <w:color w:val="000000"/>
              </w:rPr>
              <w:t>3-й месяц</w:t>
            </w:r>
          </w:p>
        </w:tc>
        <w:tc>
          <w:tcPr>
            <w:tcW w:w="2042" w:type="dxa"/>
            <w:tcBorders>
              <w:top w:val="single" w:sz="8" w:space="0" w:color="auto"/>
              <w:left w:val="nil"/>
              <w:bottom w:val="single" w:sz="8" w:space="0" w:color="auto"/>
              <w:right w:val="single" w:sz="8" w:space="0" w:color="auto"/>
            </w:tcBorders>
            <w:shd w:val="clear" w:color="auto" w:fill="auto"/>
            <w:noWrap/>
            <w:vAlign w:val="center"/>
          </w:tcPr>
          <w:p w:rsidR="00321BAD" w:rsidRPr="00347B50" w:rsidRDefault="00321BAD" w:rsidP="00701635">
            <w:pPr>
              <w:jc w:val="center"/>
              <w:rPr>
                <w:rFonts w:eastAsia="Times New Roman"/>
                <w:bCs/>
                <w:color w:val="000000"/>
              </w:rPr>
            </w:pPr>
          </w:p>
        </w:tc>
        <w:tc>
          <w:tcPr>
            <w:tcW w:w="4337" w:type="dxa"/>
            <w:tcBorders>
              <w:top w:val="single" w:sz="8" w:space="0" w:color="auto"/>
              <w:left w:val="nil"/>
              <w:bottom w:val="single" w:sz="8" w:space="0" w:color="auto"/>
              <w:right w:val="single" w:sz="8" w:space="0" w:color="auto"/>
            </w:tcBorders>
            <w:shd w:val="clear" w:color="auto" w:fill="auto"/>
            <w:noWrap/>
          </w:tcPr>
          <w:p w:rsidR="00321BAD" w:rsidRPr="00347B50" w:rsidRDefault="00321BAD" w:rsidP="00701635">
            <w:r w:rsidRPr="00347B50">
              <w:rPr>
                <w:rFonts w:eastAsia="Times New Roman"/>
                <w:bCs/>
                <w:color w:val="000000"/>
              </w:rPr>
              <w:t>Не позднее 10 числа текущего месяца</w:t>
            </w:r>
          </w:p>
        </w:tc>
      </w:tr>
      <w:tr w:rsidR="00321BAD" w:rsidRPr="00347B50" w:rsidTr="00321BAD">
        <w:trPr>
          <w:trHeight w:val="330"/>
        </w:trPr>
        <w:tc>
          <w:tcPr>
            <w:tcW w:w="3261" w:type="dxa"/>
            <w:tcBorders>
              <w:top w:val="single" w:sz="8" w:space="0" w:color="auto"/>
              <w:left w:val="single" w:sz="8" w:space="0" w:color="auto"/>
              <w:bottom w:val="single" w:sz="8" w:space="0" w:color="auto"/>
              <w:right w:val="single" w:sz="8" w:space="0" w:color="auto"/>
            </w:tcBorders>
            <w:shd w:val="clear" w:color="auto" w:fill="auto"/>
            <w:noWrap/>
          </w:tcPr>
          <w:p w:rsidR="00321BAD" w:rsidRPr="00347B50" w:rsidRDefault="00321BAD" w:rsidP="00701635">
            <w:r w:rsidRPr="00347B50">
              <w:rPr>
                <w:rFonts w:eastAsia="Times New Roman"/>
                <w:bCs/>
                <w:color w:val="000000"/>
              </w:rPr>
              <w:t>4-й месяц</w:t>
            </w:r>
          </w:p>
        </w:tc>
        <w:tc>
          <w:tcPr>
            <w:tcW w:w="2042" w:type="dxa"/>
            <w:tcBorders>
              <w:top w:val="single" w:sz="8" w:space="0" w:color="auto"/>
              <w:left w:val="nil"/>
              <w:bottom w:val="single" w:sz="8" w:space="0" w:color="auto"/>
              <w:right w:val="single" w:sz="8" w:space="0" w:color="auto"/>
            </w:tcBorders>
            <w:shd w:val="clear" w:color="auto" w:fill="auto"/>
            <w:noWrap/>
            <w:vAlign w:val="center"/>
          </w:tcPr>
          <w:p w:rsidR="00321BAD" w:rsidRPr="00347B50" w:rsidRDefault="00321BAD" w:rsidP="00701635">
            <w:pPr>
              <w:jc w:val="center"/>
              <w:rPr>
                <w:rFonts w:eastAsia="Times New Roman"/>
                <w:bCs/>
                <w:color w:val="000000"/>
              </w:rPr>
            </w:pPr>
          </w:p>
        </w:tc>
        <w:tc>
          <w:tcPr>
            <w:tcW w:w="4337" w:type="dxa"/>
            <w:tcBorders>
              <w:top w:val="single" w:sz="8" w:space="0" w:color="auto"/>
              <w:left w:val="nil"/>
              <w:bottom w:val="single" w:sz="8" w:space="0" w:color="auto"/>
              <w:right w:val="single" w:sz="8" w:space="0" w:color="auto"/>
            </w:tcBorders>
            <w:shd w:val="clear" w:color="auto" w:fill="auto"/>
            <w:noWrap/>
          </w:tcPr>
          <w:p w:rsidR="00321BAD" w:rsidRPr="00347B50" w:rsidRDefault="00321BAD" w:rsidP="00701635">
            <w:r w:rsidRPr="00347B50">
              <w:rPr>
                <w:rFonts w:eastAsia="Times New Roman"/>
                <w:bCs/>
                <w:color w:val="000000"/>
              </w:rPr>
              <w:t>Не позднее 10 числа текущего месяца</w:t>
            </w:r>
          </w:p>
        </w:tc>
      </w:tr>
      <w:tr w:rsidR="00321BAD" w:rsidRPr="00347B50" w:rsidTr="00321BAD">
        <w:trPr>
          <w:trHeight w:val="330"/>
        </w:trPr>
        <w:tc>
          <w:tcPr>
            <w:tcW w:w="3261" w:type="dxa"/>
            <w:tcBorders>
              <w:top w:val="single" w:sz="8" w:space="0" w:color="auto"/>
              <w:left w:val="single" w:sz="8" w:space="0" w:color="auto"/>
              <w:bottom w:val="single" w:sz="8" w:space="0" w:color="auto"/>
              <w:right w:val="single" w:sz="8" w:space="0" w:color="auto"/>
            </w:tcBorders>
            <w:shd w:val="clear" w:color="auto" w:fill="auto"/>
            <w:noWrap/>
          </w:tcPr>
          <w:p w:rsidR="00321BAD" w:rsidRPr="00347B50" w:rsidRDefault="00321BAD" w:rsidP="00701635">
            <w:r w:rsidRPr="00347B50">
              <w:rPr>
                <w:rFonts w:eastAsia="Times New Roman"/>
                <w:bCs/>
                <w:color w:val="000000"/>
              </w:rPr>
              <w:t>5-й месяц</w:t>
            </w:r>
          </w:p>
        </w:tc>
        <w:tc>
          <w:tcPr>
            <w:tcW w:w="2042" w:type="dxa"/>
            <w:tcBorders>
              <w:top w:val="single" w:sz="8" w:space="0" w:color="auto"/>
              <w:left w:val="nil"/>
              <w:bottom w:val="single" w:sz="8" w:space="0" w:color="auto"/>
              <w:right w:val="single" w:sz="8" w:space="0" w:color="auto"/>
            </w:tcBorders>
            <w:shd w:val="clear" w:color="auto" w:fill="auto"/>
            <w:noWrap/>
            <w:vAlign w:val="center"/>
          </w:tcPr>
          <w:p w:rsidR="00321BAD" w:rsidRPr="00347B50" w:rsidRDefault="00321BAD" w:rsidP="00701635">
            <w:pPr>
              <w:jc w:val="center"/>
              <w:rPr>
                <w:rFonts w:eastAsia="Times New Roman"/>
                <w:bCs/>
                <w:color w:val="000000"/>
              </w:rPr>
            </w:pPr>
          </w:p>
        </w:tc>
        <w:tc>
          <w:tcPr>
            <w:tcW w:w="4337" w:type="dxa"/>
            <w:tcBorders>
              <w:top w:val="single" w:sz="8" w:space="0" w:color="auto"/>
              <w:left w:val="nil"/>
              <w:bottom w:val="single" w:sz="8" w:space="0" w:color="auto"/>
              <w:right w:val="single" w:sz="8" w:space="0" w:color="auto"/>
            </w:tcBorders>
            <w:shd w:val="clear" w:color="auto" w:fill="auto"/>
            <w:noWrap/>
          </w:tcPr>
          <w:p w:rsidR="00321BAD" w:rsidRPr="00347B50" w:rsidRDefault="00321BAD" w:rsidP="00701635">
            <w:r w:rsidRPr="00347B50">
              <w:rPr>
                <w:rFonts w:eastAsia="Times New Roman"/>
                <w:bCs/>
                <w:color w:val="000000"/>
              </w:rPr>
              <w:t>Не позднее 10 числа текущего месяца</w:t>
            </w:r>
          </w:p>
        </w:tc>
      </w:tr>
      <w:tr w:rsidR="00321BAD" w:rsidRPr="00347B50" w:rsidTr="00321BAD">
        <w:trPr>
          <w:trHeight w:val="330"/>
        </w:trPr>
        <w:tc>
          <w:tcPr>
            <w:tcW w:w="3261" w:type="dxa"/>
            <w:tcBorders>
              <w:top w:val="single" w:sz="8" w:space="0" w:color="auto"/>
              <w:left w:val="single" w:sz="8" w:space="0" w:color="auto"/>
              <w:bottom w:val="single" w:sz="8" w:space="0" w:color="auto"/>
              <w:right w:val="single" w:sz="8" w:space="0" w:color="auto"/>
            </w:tcBorders>
            <w:shd w:val="clear" w:color="auto" w:fill="auto"/>
            <w:noWrap/>
          </w:tcPr>
          <w:p w:rsidR="00321BAD" w:rsidRPr="00347B50" w:rsidRDefault="00321BAD" w:rsidP="00701635">
            <w:r w:rsidRPr="00347B50">
              <w:rPr>
                <w:rFonts w:eastAsia="Times New Roman"/>
                <w:bCs/>
                <w:color w:val="000000"/>
              </w:rPr>
              <w:t>6-й месяц</w:t>
            </w:r>
          </w:p>
        </w:tc>
        <w:tc>
          <w:tcPr>
            <w:tcW w:w="2042" w:type="dxa"/>
            <w:tcBorders>
              <w:top w:val="single" w:sz="8" w:space="0" w:color="auto"/>
              <w:left w:val="nil"/>
              <w:bottom w:val="single" w:sz="8" w:space="0" w:color="auto"/>
              <w:right w:val="single" w:sz="8" w:space="0" w:color="auto"/>
            </w:tcBorders>
            <w:shd w:val="clear" w:color="auto" w:fill="auto"/>
            <w:noWrap/>
            <w:vAlign w:val="center"/>
          </w:tcPr>
          <w:p w:rsidR="00321BAD" w:rsidRPr="00347B50" w:rsidRDefault="00321BAD" w:rsidP="00701635">
            <w:pPr>
              <w:jc w:val="center"/>
              <w:rPr>
                <w:rFonts w:eastAsia="Times New Roman"/>
                <w:bCs/>
                <w:color w:val="000000"/>
              </w:rPr>
            </w:pPr>
          </w:p>
        </w:tc>
        <w:tc>
          <w:tcPr>
            <w:tcW w:w="4337" w:type="dxa"/>
            <w:tcBorders>
              <w:top w:val="single" w:sz="8" w:space="0" w:color="auto"/>
              <w:left w:val="nil"/>
              <w:bottom w:val="single" w:sz="8" w:space="0" w:color="auto"/>
              <w:right w:val="single" w:sz="8" w:space="0" w:color="auto"/>
            </w:tcBorders>
            <w:shd w:val="clear" w:color="auto" w:fill="auto"/>
            <w:noWrap/>
          </w:tcPr>
          <w:p w:rsidR="00321BAD" w:rsidRPr="00347B50" w:rsidRDefault="00321BAD" w:rsidP="00701635">
            <w:r w:rsidRPr="00347B50">
              <w:rPr>
                <w:rFonts w:eastAsia="Times New Roman"/>
                <w:bCs/>
                <w:color w:val="000000"/>
              </w:rPr>
              <w:t>Не позднее 10 числа текущего месяца</w:t>
            </w:r>
          </w:p>
        </w:tc>
      </w:tr>
    </w:tbl>
    <w:p w:rsidR="00321BAD" w:rsidRPr="00347B50" w:rsidRDefault="00321BAD" w:rsidP="00321BAD">
      <w:pPr>
        <w:widowControl w:val="0"/>
        <w:autoSpaceDE w:val="0"/>
        <w:autoSpaceDN w:val="0"/>
        <w:adjustRightInd w:val="0"/>
        <w:jc w:val="left"/>
        <w:rPr>
          <w:rFonts w:eastAsia="Times New Roman"/>
          <w:lang w:eastAsia="en-US"/>
        </w:rPr>
      </w:pPr>
    </w:p>
    <w:p w:rsidR="00321BAD" w:rsidRPr="00347B50" w:rsidRDefault="00321BAD" w:rsidP="00321BAD">
      <w:pPr>
        <w:widowControl w:val="0"/>
        <w:autoSpaceDE w:val="0"/>
        <w:autoSpaceDN w:val="0"/>
        <w:adjustRightInd w:val="0"/>
        <w:spacing w:before="200" w:after="200"/>
        <w:jc w:val="center"/>
        <w:rPr>
          <w:rFonts w:eastAsia="Times New Roman"/>
          <w:b/>
          <w:bCs/>
        </w:rPr>
      </w:pPr>
      <w:r w:rsidRPr="00347B50">
        <w:rPr>
          <w:rFonts w:eastAsia="Times New Roman"/>
          <w:b/>
          <w:bCs/>
        </w:rPr>
        <w:t>Подписи Сторон</w:t>
      </w:r>
    </w:p>
    <w:tbl>
      <w:tblPr>
        <w:tblW w:w="5000" w:type="pct"/>
        <w:tblBorders>
          <w:insideV w:val="single" w:sz="4" w:space="0" w:color="auto"/>
        </w:tblBorders>
        <w:tblLook w:val="01E0" w:firstRow="1" w:lastRow="1" w:firstColumn="1" w:lastColumn="1" w:noHBand="0" w:noVBand="0"/>
      </w:tblPr>
      <w:tblGrid>
        <w:gridCol w:w="5198"/>
        <w:gridCol w:w="4157"/>
      </w:tblGrid>
      <w:tr w:rsidR="00321BAD" w:rsidRPr="00347B50" w:rsidTr="00701635">
        <w:trPr>
          <w:trHeight w:val="1116"/>
        </w:trPr>
        <w:tc>
          <w:tcPr>
            <w:tcW w:w="2778" w:type="pct"/>
            <w:tcBorders>
              <w:right w:val="nil"/>
            </w:tcBorders>
          </w:tcPr>
          <w:p w:rsidR="00321BAD" w:rsidRPr="00347B50" w:rsidRDefault="00321BAD" w:rsidP="00701635">
            <w:pPr>
              <w:jc w:val="center"/>
              <w:rPr>
                <w:rFonts w:eastAsia="Times New Roman"/>
              </w:rPr>
            </w:pPr>
            <w:r w:rsidRPr="00347B50">
              <w:rPr>
                <w:rFonts w:eastAsia="Times New Roman"/>
              </w:rPr>
              <w:t>От имени Продавца:</w:t>
            </w:r>
          </w:p>
          <w:p w:rsidR="00321BAD" w:rsidRPr="00347B50" w:rsidRDefault="00321BAD" w:rsidP="00701635">
            <w:pPr>
              <w:widowControl w:val="0"/>
              <w:tabs>
                <w:tab w:val="left" w:pos="1134"/>
                <w:tab w:val="left" w:pos="5355"/>
              </w:tabs>
              <w:suppressAutoHyphens/>
              <w:autoSpaceDN w:val="0"/>
              <w:textAlignment w:val="baseline"/>
              <w:rPr>
                <w:rFonts w:eastAsia="Arial Unicode MS"/>
                <w:kern w:val="3"/>
                <w:lang w:eastAsia="zh-CN" w:bidi="hi-IN"/>
              </w:rPr>
            </w:pPr>
          </w:p>
          <w:p w:rsidR="00321BAD" w:rsidRPr="00347B50" w:rsidRDefault="00321BAD" w:rsidP="00701635">
            <w:pPr>
              <w:jc w:val="left"/>
            </w:pPr>
            <w:r w:rsidRPr="00347B50">
              <w:rPr>
                <w:rFonts w:eastAsia="Times New Roman"/>
              </w:rPr>
              <w:t xml:space="preserve"> </w:t>
            </w:r>
            <w:r w:rsidRPr="00347B50">
              <w:t>Заместитель генерального директора</w:t>
            </w:r>
          </w:p>
          <w:p w:rsidR="00321BAD" w:rsidRPr="00347B50" w:rsidRDefault="00321BAD" w:rsidP="00701635">
            <w:pPr>
              <w:widowControl w:val="0"/>
              <w:tabs>
                <w:tab w:val="left" w:pos="318"/>
                <w:tab w:val="left" w:pos="743"/>
                <w:tab w:val="left" w:pos="5355"/>
              </w:tabs>
              <w:suppressAutoHyphens/>
              <w:autoSpaceDN w:val="0"/>
              <w:jc w:val="left"/>
              <w:textAlignment w:val="baseline"/>
              <w:rPr>
                <w:rFonts w:eastAsia="Arial Unicode MS"/>
                <w:kern w:val="3"/>
                <w:lang w:eastAsia="zh-CN" w:bidi="hi-IN"/>
              </w:rPr>
            </w:pPr>
            <w:r w:rsidRPr="00347B50">
              <w:rPr>
                <w:rFonts w:eastAsia="Arial Unicode MS"/>
                <w:kern w:val="3"/>
                <w:lang w:eastAsia="zh-CN" w:bidi="hi-IN"/>
              </w:rPr>
              <w:t xml:space="preserve"> </w:t>
            </w:r>
          </w:p>
          <w:p w:rsidR="00321BAD" w:rsidRPr="00347B50" w:rsidRDefault="00321BAD" w:rsidP="00701635">
            <w:pPr>
              <w:tabs>
                <w:tab w:val="left" w:pos="5103"/>
              </w:tabs>
              <w:spacing w:line="276" w:lineRule="auto"/>
              <w:jc w:val="left"/>
            </w:pPr>
            <w:r w:rsidRPr="00347B50">
              <w:t>____________________В.И. Бондарь</w:t>
            </w:r>
          </w:p>
          <w:p w:rsidR="00321BAD" w:rsidRPr="00347B50" w:rsidRDefault="00321BAD" w:rsidP="00701635">
            <w:pPr>
              <w:widowControl w:val="0"/>
              <w:tabs>
                <w:tab w:val="left" w:pos="318"/>
                <w:tab w:val="left" w:pos="743"/>
                <w:tab w:val="left" w:pos="5355"/>
              </w:tabs>
              <w:suppressAutoHyphens/>
              <w:autoSpaceDN w:val="0"/>
              <w:jc w:val="left"/>
              <w:textAlignment w:val="baseline"/>
              <w:rPr>
                <w:rFonts w:eastAsia="Times New Roman"/>
              </w:rPr>
            </w:pPr>
            <w:r w:rsidRPr="00347B50">
              <w:rPr>
                <w:rFonts w:eastAsia="Arial Unicode MS"/>
                <w:kern w:val="3"/>
                <w:lang w:eastAsia="zh-CN" w:bidi="hi-IN"/>
              </w:rPr>
              <w:t>МП</w:t>
            </w:r>
          </w:p>
        </w:tc>
        <w:tc>
          <w:tcPr>
            <w:tcW w:w="2222" w:type="pct"/>
            <w:tcBorders>
              <w:left w:val="nil"/>
            </w:tcBorders>
          </w:tcPr>
          <w:p w:rsidR="00321BAD" w:rsidRPr="00347B50" w:rsidRDefault="00321BAD" w:rsidP="00701635">
            <w:pPr>
              <w:jc w:val="center"/>
              <w:rPr>
                <w:rFonts w:eastAsia="Times New Roman"/>
              </w:rPr>
            </w:pPr>
            <w:r w:rsidRPr="00347B50">
              <w:rPr>
                <w:rFonts w:eastAsia="Times New Roman"/>
              </w:rPr>
              <w:t>От имени Покупателя:</w:t>
            </w:r>
          </w:p>
          <w:p w:rsidR="00321BAD" w:rsidRPr="00347B50" w:rsidRDefault="00321BAD" w:rsidP="00701635">
            <w:pPr>
              <w:widowControl w:val="0"/>
              <w:tabs>
                <w:tab w:val="left" w:pos="1134"/>
                <w:tab w:val="left" w:pos="5355"/>
              </w:tabs>
              <w:suppressAutoHyphens/>
              <w:autoSpaceDN w:val="0"/>
              <w:textAlignment w:val="baseline"/>
            </w:pPr>
          </w:p>
          <w:p w:rsidR="00321BAD" w:rsidRPr="00347B50" w:rsidRDefault="00321BAD" w:rsidP="00701635">
            <w:pPr>
              <w:widowControl w:val="0"/>
              <w:tabs>
                <w:tab w:val="left" w:pos="1134"/>
                <w:tab w:val="left" w:pos="5355"/>
              </w:tabs>
              <w:suppressAutoHyphens/>
              <w:autoSpaceDN w:val="0"/>
              <w:textAlignment w:val="baseline"/>
            </w:pPr>
          </w:p>
          <w:p w:rsidR="00321BAD" w:rsidRPr="00347B50" w:rsidRDefault="00321BAD" w:rsidP="00701635">
            <w:pPr>
              <w:widowControl w:val="0"/>
              <w:tabs>
                <w:tab w:val="left" w:pos="1134"/>
                <w:tab w:val="left" w:pos="5355"/>
              </w:tabs>
              <w:suppressAutoHyphens/>
              <w:autoSpaceDN w:val="0"/>
              <w:textAlignment w:val="baseline"/>
            </w:pPr>
          </w:p>
          <w:p w:rsidR="00321BAD" w:rsidRPr="00347B50" w:rsidRDefault="00321BAD" w:rsidP="00701635">
            <w:pPr>
              <w:widowControl w:val="0"/>
              <w:tabs>
                <w:tab w:val="left" w:pos="1134"/>
                <w:tab w:val="left" w:pos="5355"/>
              </w:tabs>
              <w:suppressAutoHyphens/>
              <w:autoSpaceDN w:val="0"/>
              <w:textAlignment w:val="baseline"/>
              <w:rPr>
                <w:rFonts w:eastAsia="Arial Unicode MS"/>
                <w:kern w:val="3"/>
                <w:lang w:eastAsia="zh-CN" w:bidi="hi-IN"/>
              </w:rPr>
            </w:pPr>
            <w:r w:rsidRPr="00347B50">
              <w:rPr>
                <w:rFonts w:eastAsia="Arial Unicode MS"/>
                <w:kern w:val="3"/>
                <w:lang w:eastAsia="zh-CN" w:bidi="hi-IN"/>
              </w:rPr>
              <w:t>_________________ ______</w:t>
            </w:r>
          </w:p>
          <w:p w:rsidR="00321BAD" w:rsidRPr="00347B50" w:rsidRDefault="00321BAD" w:rsidP="00701635">
            <w:pPr>
              <w:rPr>
                <w:rFonts w:eastAsia="Times New Roman"/>
              </w:rPr>
            </w:pPr>
            <w:r w:rsidRPr="00347B50">
              <w:rPr>
                <w:rFonts w:eastAsia="Times New Roman"/>
              </w:rPr>
              <w:t xml:space="preserve"> МП</w:t>
            </w:r>
          </w:p>
        </w:tc>
      </w:tr>
    </w:tbl>
    <w:p w:rsidR="00321BAD" w:rsidRPr="00347B50" w:rsidRDefault="00321BAD" w:rsidP="00321BAD">
      <w:pPr>
        <w:widowControl w:val="0"/>
        <w:autoSpaceDE w:val="0"/>
        <w:autoSpaceDN w:val="0"/>
        <w:adjustRightInd w:val="0"/>
        <w:jc w:val="left"/>
        <w:rPr>
          <w:rFonts w:eastAsia="Times New Roman"/>
          <w:lang w:eastAsia="en-US"/>
        </w:rPr>
      </w:pPr>
    </w:p>
    <w:p w:rsidR="00321BAD" w:rsidRPr="00347B50" w:rsidRDefault="00321BAD">
      <w:pPr>
        <w:spacing w:after="160" w:line="259" w:lineRule="auto"/>
        <w:jc w:val="left"/>
        <w:rPr>
          <w:rFonts w:eastAsia="Times New Roman"/>
        </w:rPr>
      </w:pPr>
      <w:r w:rsidRPr="00347B50">
        <w:rPr>
          <w:rFonts w:eastAsia="Times New Roman"/>
        </w:rPr>
        <w:br w:type="page"/>
      </w:r>
    </w:p>
    <w:p w:rsidR="0077549F" w:rsidRPr="00347B50" w:rsidRDefault="0077549F" w:rsidP="0077549F">
      <w:pPr>
        <w:ind w:left="6663" w:hanging="709"/>
        <w:rPr>
          <w:rFonts w:eastAsia="Times New Roman"/>
        </w:rPr>
      </w:pPr>
      <w:r w:rsidRPr="00347B50">
        <w:rPr>
          <w:rFonts w:eastAsia="Times New Roman"/>
        </w:rPr>
        <w:lastRenderedPageBreak/>
        <w:t>Приложение № 1</w:t>
      </w:r>
    </w:p>
    <w:p w:rsidR="0077549F" w:rsidRPr="00347B50" w:rsidRDefault="0077549F" w:rsidP="0077549F">
      <w:pPr>
        <w:widowControl w:val="0"/>
        <w:autoSpaceDE w:val="0"/>
        <w:autoSpaceDN w:val="0"/>
        <w:adjustRightInd w:val="0"/>
        <w:ind w:hanging="709"/>
        <w:jc w:val="left"/>
        <w:rPr>
          <w:rFonts w:eastAsia="Times New Roman"/>
        </w:rPr>
      </w:pPr>
      <w:r w:rsidRPr="00347B50">
        <w:rPr>
          <w:rFonts w:eastAsia="Times New Roman"/>
        </w:rPr>
        <w:t xml:space="preserve">                                                                                               к Договору купли-продажи</w:t>
      </w:r>
    </w:p>
    <w:p w:rsidR="0077549F" w:rsidRPr="00347B50" w:rsidRDefault="0077549F" w:rsidP="0077549F">
      <w:pPr>
        <w:widowControl w:val="0"/>
        <w:autoSpaceDE w:val="0"/>
        <w:autoSpaceDN w:val="0"/>
        <w:adjustRightInd w:val="0"/>
        <w:rPr>
          <w:rFonts w:eastAsia="Times New Roman"/>
        </w:rPr>
      </w:pPr>
      <w:r w:rsidRPr="00347B50">
        <w:rPr>
          <w:rFonts w:eastAsia="Times New Roman"/>
        </w:rPr>
        <w:t xml:space="preserve">                                                                                     от ___________ № _____ </w:t>
      </w:r>
    </w:p>
    <w:p w:rsidR="0077549F" w:rsidRPr="00347B50" w:rsidRDefault="0077549F" w:rsidP="0077549F">
      <w:pPr>
        <w:widowControl w:val="0"/>
        <w:tabs>
          <w:tab w:val="left" w:pos="1276"/>
        </w:tabs>
        <w:autoSpaceDE w:val="0"/>
        <w:autoSpaceDN w:val="0"/>
        <w:adjustRightInd w:val="0"/>
        <w:ind w:right="-98"/>
        <w:jc w:val="center"/>
        <w:rPr>
          <w:rFonts w:eastAsia="Times New Roman"/>
          <w:b/>
        </w:rPr>
      </w:pPr>
    </w:p>
    <w:p w:rsidR="0077549F" w:rsidRPr="00347B50" w:rsidRDefault="0077549F" w:rsidP="0077549F">
      <w:pPr>
        <w:widowControl w:val="0"/>
        <w:tabs>
          <w:tab w:val="left" w:pos="1276"/>
        </w:tabs>
        <w:autoSpaceDE w:val="0"/>
        <w:autoSpaceDN w:val="0"/>
        <w:adjustRightInd w:val="0"/>
        <w:ind w:right="-98"/>
        <w:jc w:val="center"/>
        <w:rPr>
          <w:rFonts w:eastAsia="Times New Roman"/>
          <w:b/>
        </w:rPr>
      </w:pPr>
      <w:r w:rsidRPr="00347B50">
        <w:rPr>
          <w:rFonts w:eastAsia="Times New Roman"/>
          <w:b/>
        </w:rPr>
        <w:t>Перечень Имущества</w:t>
      </w:r>
    </w:p>
    <w:p w:rsidR="0077549F" w:rsidRPr="00347B50" w:rsidRDefault="0077549F" w:rsidP="0077549F">
      <w:pPr>
        <w:widowControl w:val="0"/>
        <w:tabs>
          <w:tab w:val="left" w:pos="1276"/>
          <w:tab w:val="left" w:pos="1701"/>
        </w:tabs>
        <w:autoSpaceDE w:val="0"/>
        <w:autoSpaceDN w:val="0"/>
        <w:adjustRightInd w:val="0"/>
        <w:ind w:hanging="142"/>
        <w:rPr>
          <w:rFonts w:eastAsia="Times New Roman"/>
          <w:b/>
        </w:rPr>
      </w:pPr>
    </w:p>
    <w:p w:rsidR="0077549F" w:rsidRPr="00347B50" w:rsidRDefault="0077549F" w:rsidP="0077549F">
      <w:pPr>
        <w:ind w:firstLine="709"/>
      </w:pPr>
      <w:r w:rsidRPr="00347B50">
        <w:tab/>
      </w:r>
    </w:p>
    <w:p w:rsidR="0077549F" w:rsidRPr="00347B50" w:rsidRDefault="0077549F" w:rsidP="0077549F">
      <w:r w:rsidRPr="00347B50">
        <w:t xml:space="preserve">          Помещение №1 (Дом проектных организаций):</w:t>
      </w:r>
    </w:p>
    <w:p w:rsidR="0077549F" w:rsidRPr="00347B50" w:rsidRDefault="0077549F" w:rsidP="0077549F">
      <w:pPr>
        <w:widowControl w:val="0"/>
        <w:tabs>
          <w:tab w:val="left" w:pos="567"/>
        </w:tabs>
        <w:autoSpaceDE w:val="0"/>
        <w:autoSpaceDN w:val="0"/>
        <w:adjustRightInd w:val="0"/>
        <w:ind w:right="49"/>
        <w:contextualSpacing/>
      </w:pPr>
      <w:r w:rsidRPr="00347B50">
        <w:t>Адрес: Калужская обл., г. Обнинск, пр-т., Ленина, д.127.</w:t>
      </w:r>
    </w:p>
    <w:p w:rsidR="0077549F" w:rsidRPr="00347B50" w:rsidRDefault="0077549F" w:rsidP="0077549F">
      <w:pPr>
        <w:widowControl w:val="0"/>
        <w:tabs>
          <w:tab w:val="left" w:pos="567"/>
        </w:tabs>
        <w:autoSpaceDE w:val="0"/>
        <w:autoSpaceDN w:val="0"/>
        <w:adjustRightInd w:val="0"/>
        <w:ind w:right="49"/>
        <w:contextualSpacing/>
      </w:pPr>
      <w:r w:rsidRPr="00347B50">
        <w:t xml:space="preserve">Площадь: </w:t>
      </w:r>
      <w:r w:rsidRPr="00347B50">
        <w:rPr>
          <w:bCs/>
          <w:color w:val="000000"/>
        </w:rPr>
        <w:t>9 090,7</w:t>
      </w:r>
      <w:r w:rsidRPr="00347B50">
        <w:t xml:space="preserve"> м</w:t>
      </w:r>
      <w:r w:rsidRPr="00347B50">
        <w:rPr>
          <w:vertAlign w:val="superscript"/>
        </w:rPr>
        <w:t>2</w:t>
      </w:r>
      <w:r w:rsidRPr="00347B50">
        <w:t>;</w:t>
      </w:r>
    </w:p>
    <w:p w:rsidR="0077549F" w:rsidRPr="00347B50" w:rsidRDefault="0077549F" w:rsidP="0077549F">
      <w:pPr>
        <w:widowControl w:val="0"/>
        <w:tabs>
          <w:tab w:val="left" w:pos="567"/>
        </w:tabs>
        <w:autoSpaceDE w:val="0"/>
        <w:autoSpaceDN w:val="0"/>
        <w:adjustRightInd w:val="0"/>
        <w:ind w:right="49"/>
        <w:contextualSpacing/>
      </w:pPr>
      <w:r w:rsidRPr="00347B50">
        <w:t xml:space="preserve">Этажность: 6/4 этаж. </w:t>
      </w:r>
    </w:p>
    <w:p w:rsidR="0077549F" w:rsidRPr="00347B50" w:rsidRDefault="0077549F" w:rsidP="0077549F">
      <w:pPr>
        <w:widowControl w:val="0"/>
        <w:tabs>
          <w:tab w:val="left" w:pos="567"/>
        </w:tabs>
        <w:autoSpaceDE w:val="0"/>
        <w:autoSpaceDN w:val="0"/>
        <w:adjustRightInd w:val="0"/>
        <w:ind w:right="49"/>
        <w:contextualSpacing/>
      </w:pPr>
      <w:r w:rsidRPr="00347B50">
        <w:t>Кадастровый номер: 40:27:020206:70.</w:t>
      </w:r>
    </w:p>
    <w:p w:rsidR="0077549F" w:rsidRPr="00347B50" w:rsidRDefault="0077549F" w:rsidP="0077549F">
      <w:pPr>
        <w:widowControl w:val="0"/>
        <w:tabs>
          <w:tab w:val="left" w:pos="567"/>
        </w:tabs>
        <w:autoSpaceDE w:val="0"/>
        <w:autoSpaceDN w:val="0"/>
        <w:adjustRightInd w:val="0"/>
        <w:ind w:right="49"/>
        <w:contextualSpacing/>
      </w:pPr>
      <w:r w:rsidRPr="00347B50">
        <w:t xml:space="preserve">Инвентарный номер –  </w:t>
      </w:r>
      <w:r w:rsidRPr="00347B50">
        <w:rPr>
          <w:bCs/>
          <w:color w:val="000000"/>
        </w:rPr>
        <w:t>100 000</w:t>
      </w:r>
      <w:r w:rsidRPr="00347B50">
        <w:t>.</w:t>
      </w:r>
    </w:p>
    <w:p w:rsidR="0077549F" w:rsidRPr="00347B50" w:rsidRDefault="0077549F" w:rsidP="0077549F">
      <w:pPr>
        <w:widowControl w:val="0"/>
        <w:tabs>
          <w:tab w:val="left" w:pos="567"/>
        </w:tabs>
        <w:autoSpaceDE w:val="0"/>
        <w:autoSpaceDN w:val="0"/>
        <w:adjustRightInd w:val="0"/>
        <w:ind w:right="49"/>
        <w:contextualSpacing/>
      </w:pPr>
      <w:r w:rsidRPr="00347B50">
        <w:t>Назначение – нежилое здание.</w:t>
      </w:r>
    </w:p>
    <w:p w:rsidR="0077549F" w:rsidRPr="00347B50" w:rsidRDefault="0077549F" w:rsidP="0077549F">
      <w:pPr>
        <w:rPr>
          <w:lang w:eastAsia="en-US"/>
        </w:rPr>
      </w:pPr>
      <w:r w:rsidRPr="00347B50">
        <w:rPr>
          <w:lang w:eastAsia="en-US"/>
        </w:rPr>
        <w:t>Помещение №1 (ДПО) принадлежит Продавцу на праве собственности (существующие ограничения и обременения права не зарегистрировано), о чем в едином государственном реестре прав на недвижимое имущество и сделок с ним «29» января 2009 года сделана запись регистрации № 40-40-27/001/2009-111.</w:t>
      </w:r>
    </w:p>
    <w:p w:rsidR="0077549F" w:rsidRPr="00347B50" w:rsidRDefault="0077549F" w:rsidP="0077549F">
      <w:pPr>
        <w:widowControl w:val="0"/>
        <w:tabs>
          <w:tab w:val="left" w:pos="567"/>
        </w:tabs>
        <w:autoSpaceDE w:val="0"/>
        <w:autoSpaceDN w:val="0"/>
        <w:adjustRightInd w:val="0"/>
        <w:ind w:right="49" w:firstLine="709"/>
        <w:contextualSpacing/>
      </w:pPr>
      <w:r w:rsidRPr="00347B50">
        <w:t>Объекты движимого имущества:</w:t>
      </w:r>
    </w:p>
    <w:p w:rsidR="0077549F" w:rsidRPr="00347B50" w:rsidRDefault="0077549F" w:rsidP="0077549F">
      <w:r w:rsidRPr="00347B50">
        <w:t xml:space="preserve">1. </w:t>
      </w:r>
      <w:r w:rsidRPr="00347B50">
        <w:rPr>
          <w:lang w:eastAsia="en-US"/>
        </w:rPr>
        <w:t xml:space="preserve">Лифт пассажирский ЛП-0630-010-СК, инв. номер </w:t>
      </w:r>
      <w:r w:rsidRPr="00347B50">
        <w:t>13100001994;</w:t>
      </w:r>
    </w:p>
    <w:p w:rsidR="0077549F" w:rsidRPr="00347B50" w:rsidRDefault="0077549F" w:rsidP="0077549F">
      <w:r w:rsidRPr="00347B50">
        <w:t xml:space="preserve">2. </w:t>
      </w:r>
      <w:r w:rsidRPr="00347B50">
        <w:rPr>
          <w:lang w:eastAsia="en-US"/>
        </w:rPr>
        <w:t xml:space="preserve">Лифт пассажирский ЛП-0630-010-СК, инв. номер </w:t>
      </w:r>
      <w:r w:rsidRPr="00347B50">
        <w:t>13100001995;</w:t>
      </w:r>
    </w:p>
    <w:p w:rsidR="0077549F" w:rsidRPr="00347B50" w:rsidRDefault="0077549F" w:rsidP="0077549F">
      <w:r w:rsidRPr="00347B50">
        <w:t xml:space="preserve">3. </w:t>
      </w:r>
      <w:r w:rsidRPr="00347B50">
        <w:rPr>
          <w:lang w:eastAsia="en-US"/>
        </w:rPr>
        <w:t xml:space="preserve">Лифт пассажирский ЛП-0630-010-СК, инв. номер </w:t>
      </w:r>
      <w:r w:rsidRPr="00347B50">
        <w:t>908373;</w:t>
      </w:r>
    </w:p>
    <w:p w:rsidR="0077549F" w:rsidRPr="00347B50" w:rsidRDefault="0077549F" w:rsidP="0077549F">
      <w:pPr>
        <w:rPr>
          <w:lang w:eastAsia="en-US"/>
        </w:rPr>
      </w:pPr>
      <w:r w:rsidRPr="00347B50">
        <w:t xml:space="preserve">4. </w:t>
      </w:r>
      <w:r w:rsidRPr="00347B50">
        <w:rPr>
          <w:lang w:eastAsia="en-US"/>
        </w:rPr>
        <w:t xml:space="preserve">Лифт пассажирский ЛП-0630-010-СК, инв. номер </w:t>
      </w:r>
      <w:r w:rsidRPr="00347B50">
        <w:t>908374</w:t>
      </w:r>
      <w:r w:rsidRPr="00347B50">
        <w:rPr>
          <w:lang w:eastAsia="en-US"/>
        </w:rPr>
        <w:t>;</w:t>
      </w:r>
    </w:p>
    <w:p w:rsidR="0077549F" w:rsidRPr="00347B50" w:rsidRDefault="0077549F" w:rsidP="0077549F">
      <w:r w:rsidRPr="00347B50">
        <w:rPr>
          <w:lang w:eastAsia="en-US"/>
        </w:rPr>
        <w:t xml:space="preserve">5. Система автоматической пожарной сигнализации БОЛИД, инв. номер </w:t>
      </w:r>
      <w:r w:rsidRPr="00347B50">
        <w:t>13100002284;</w:t>
      </w:r>
    </w:p>
    <w:p w:rsidR="0077549F" w:rsidRPr="00347B50" w:rsidRDefault="0077549F" w:rsidP="0077549F">
      <w:pPr>
        <w:rPr>
          <w:lang w:eastAsia="en-US"/>
        </w:rPr>
      </w:pPr>
      <w:r w:rsidRPr="00347B50">
        <w:rPr>
          <w:lang w:eastAsia="en-US"/>
        </w:rPr>
        <w:t xml:space="preserve">6. </w:t>
      </w:r>
      <w:r w:rsidRPr="00347B50">
        <w:t>Узел учета тепла, инв. номер 100004.</w:t>
      </w:r>
      <w:r w:rsidRPr="00347B50">
        <w:rPr>
          <w:lang w:eastAsia="en-US"/>
        </w:rPr>
        <w:t xml:space="preserve">  </w:t>
      </w:r>
    </w:p>
    <w:p w:rsidR="0077549F" w:rsidRPr="00347B50" w:rsidRDefault="0077549F" w:rsidP="0077549F">
      <w:pPr>
        <w:rPr>
          <w:b/>
          <w:u w:val="single"/>
          <w:lang w:eastAsia="en-US"/>
        </w:rPr>
      </w:pPr>
    </w:p>
    <w:p w:rsidR="0077549F" w:rsidRPr="00347B50" w:rsidRDefault="0077549F" w:rsidP="0077549F">
      <w:pPr>
        <w:jc w:val="left"/>
        <w:rPr>
          <w:b/>
          <w:bCs/>
          <w:u w:val="single"/>
          <w:lang w:eastAsia="en-US"/>
        </w:rPr>
      </w:pPr>
      <w:r w:rsidRPr="00347B50">
        <w:t xml:space="preserve">Существующие ограничения (обременения) права: </w:t>
      </w:r>
      <w:r w:rsidRPr="00347B50">
        <w:rPr>
          <w:bCs/>
          <w:lang w:eastAsia="en-US"/>
        </w:rPr>
        <w:t>Право  аренды  земельного участка,  на  котором  расположено указанное выше Помещение № 1 (ДПО).</w:t>
      </w:r>
      <w:r w:rsidRPr="00347B50">
        <w:rPr>
          <w:b/>
          <w:bCs/>
          <w:u w:val="single"/>
          <w:lang w:eastAsia="en-US"/>
        </w:rPr>
        <w:t xml:space="preserve"> </w:t>
      </w:r>
    </w:p>
    <w:p w:rsidR="0077549F" w:rsidRPr="00347B50" w:rsidRDefault="0077549F" w:rsidP="0077549F">
      <w:pPr>
        <w:jc w:val="left"/>
        <w:rPr>
          <w:b/>
          <w:u w:val="single"/>
          <w:lang w:eastAsia="en-US"/>
        </w:rPr>
      </w:pPr>
      <w:r w:rsidRPr="00347B50">
        <w:rPr>
          <w:bCs/>
          <w:lang w:eastAsia="en-US"/>
        </w:rPr>
        <w:t xml:space="preserve">Адрес: Калужская обл., г. Обнинск, пр-т, Ленина, д.127; </w:t>
      </w:r>
      <w:r w:rsidRPr="00347B50">
        <w:rPr>
          <w:bCs/>
          <w:spacing w:val="-1"/>
        </w:rPr>
        <w:t xml:space="preserve">кадастровый  № 40:27:020206:0023, общей площадью 5 794,0 кв. м., </w:t>
      </w:r>
      <w:r w:rsidRPr="00347B50">
        <w:t>забалансовый код: 907584.</w:t>
      </w:r>
      <w:r w:rsidRPr="00347B50">
        <w:rPr>
          <w:bCs/>
          <w:spacing w:val="-1"/>
        </w:rPr>
        <w:t xml:space="preserve">                          </w:t>
      </w:r>
    </w:p>
    <w:p w:rsidR="0077549F" w:rsidRPr="00347B50" w:rsidRDefault="0077549F" w:rsidP="0077549F">
      <w:pPr>
        <w:rPr>
          <w:bCs/>
          <w:spacing w:val="-1"/>
        </w:rPr>
      </w:pPr>
      <w:r w:rsidRPr="00347B50">
        <w:rPr>
          <w:bCs/>
          <w:spacing w:val="-1"/>
        </w:rPr>
        <w:t>В долгосрочной аренде до 25.11.2057 (договор аренды от 27.01.2009 № 27/2009-006 с ТУ Росимущества по Калужской обл.).</w:t>
      </w:r>
    </w:p>
    <w:p w:rsidR="0077549F" w:rsidRPr="00347B50" w:rsidRDefault="0077549F" w:rsidP="0077549F">
      <w:pPr>
        <w:widowControl w:val="0"/>
        <w:tabs>
          <w:tab w:val="left" w:pos="1134"/>
        </w:tabs>
        <w:autoSpaceDE w:val="0"/>
        <w:autoSpaceDN w:val="0"/>
        <w:adjustRightInd w:val="0"/>
        <w:ind w:right="-98"/>
        <w:rPr>
          <w:rFonts w:eastAsia="Times New Roman"/>
        </w:rPr>
      </w:pPr>
    </w:p>
    <w:p w:rsidR="0077549F" w:rsidRPr="00347B50" w:rsidRDefault="0077549F" w:rsidP="0077549F">
      <w:pPr>
        <w:widowControl w:val="0"/>
        <w:autoSpaceDE w:val="0"/>
        <w:autoSpaceDN w:val="0"/>
        <w:adjustRightInd w:val="0"/>
        <w:spacing w:before="200" w:after="200"/>
        <w:jc w:val="center"/>
        <w:rPr>
          <w:rFonts w:eastAsia="Times New Roman"/>
          <w:b/>
          <w:bCs/>
        </w:rPr>
      </w:pPr>
      <w:r w:rsidRPr="00347B50">
        <w:rPr>
          <w:rFonts w:eastAsia="Times New Roman"/>
          <w:b/>
          <w:bCs/>
        </w:rPr>
        <w:t>Подписи Сторон</w:t>
      </w:r>
    </w:p>
    <w:tbl>
      <w:tblPr>
        <w:tblW w:w="5000" w:type="pct"/>
        <w:tblBorders>
          <w:insideV w:val="single" w:sz="4" w:space="0" w:color="auto"/>
        </w:tblBorders>
        <w:tblLook w:val="01E0" w:firstRow="1" w:lastRow="1" w:firstColumn="1" w:lastColumn="1" w:noHBand="0" w:noVBand="0"/>
      </w:tblPr>
      <w:tblGrid>
        <w:gridCol w:w="5198"/>
        <w:gridCol w:w="4157"/>
      </w:tblGrid>
      <w:tr w:rsidR="0077549F" w:rsidRPr="00347B50" w:rsidTr="00307AB9">
        <w:trPr>
          <w:trHeight w:val="1116"/>
        </w:trPr>
        <w:tc>
          <w:tcPr>
            <w:tcW w:w="2778" w:type="pct"/>
            <w:tcBorders>
              <w:right w:val="nil"/>
            </w:tcBorders>
          </w:tcPr>
          <w:p w:rsidR="0077549F" w:rsidRPr="00347B50" w:rsidRDefault="0077549F" w:rsidP="00307AB9">
            <w:pPr>
              <w:jc w:val="center"/>
              <w:rPr>
                <w:rFonts w:eastAsia="Times New Roman"/>
              </w:rPr>
            </w:pPr>
            <w:r w:rsidRPr="00347B50">
              <w:rPr>
                <w:rFonts w:eastAsia="Times New Roman"/>
              </w:rPr>
              <w:t>От имени Продавца:</w:t>
            </w:r>
          </w:p>
          <w:p w:rsidR="0077549F" w:rsidRPr="00347B50" w:rsidRDefault="0077549F" w:rsidP="00307AB9">
            <w:pPr>
              <w:widowControl w:val="0"/>
              <w:tabs>
                <w:tab w:val="left" w:pos="1134"/>
                <w:tab w:val="left" w:pos="5355"/>
              </w:tabs>
              <w:suppressAutoHyphens/>
              <w:autoSpaceDN w:val="0"/>
              <w:textAlignment w:val="baseline"/>
              <w:rPr>
                <w:rFonts w:eastAsia="Arial Unicode MS"/>
                <w:kern w:val="3"/>
                <w:lang w:eastAsia="zh-CN" w:bidi="hi-IN"/>
              </w:rPr>
            </w:pPr>
          </w:p>
          <w:p w:rsidR="0077549F" w:rsidRPr="00347B50" w:rsidRDefault="0077549F" w:rsidP="00307AB9">
            <w:pPr>
              <w:jc w:val="left"/>
            </w:pPr>
            <w:r w:rsidRPr="00347B50">
              <w:rPr>
                <w:rFonts w:eastAsia="Times New Roman"/>
              </w:rPr>
              <w:t xml:space="preserve"> </w:t>
            </w:r>
            <w:r w:rsidRPr="00347B50">
              <w:t>Заместитель генерального директора</w:t>
            </w:r>
          </w:p>
          <w:p w:rsidR="0077549F" w:rsidRPr="00347B50" w:rsidRDefault="0077549F" w:rsidP="00307AB9">
            <w:pPr>
              <w:widowControl w:val="0"/>
              <w:tabs>
                <w:tab w:val="left" w:pos="318"/>
                <w:tab w:val="left" w:pos="743"/>
                <w:tab w:val="left" w:pos="5355"/>
              </w:tabs>
              <w:suppressAutoHyphens/>
              <w:autoSpaceDN w:val="0"/>
              <w:jc w:val="left"/>
              <w:textAlignment w:val="baseline"/>
              <w:rPr>
                <w:rFonts w:eastAsia="Arial Unicode MS"/>
                <w:kern w:val="3"/>
                <w:lang w:eastAsia="zh-CN" w:bidi="hi-IN"/>
              </w:rPr>
            </w:pPr>
            <w:r w:rsidRPr="00347B50">
              <w:rPr>
                <w:rFonts w:eastAsia="Arial Unicode MS"/>
                <w:kern w:val="3"/>
                <w:lang w:eastAsia="zh-CN" w:bidi="hi-IN"/>
              </w:rPr>
              <w:t xml:space="preserve"> </w:t>
            </w:r>
          </w:p>
          <w:p w:rsidR="0077549F" w:rsidRPr="00347B50" w:rsidRDefault="0077549F" w:rsidP="00307AB9">
            <w:pPr>
              <w:tabs>
                <w:tab w:val="left" w:pos="5103"/>
              </w:tabs>
              <w:spacing w:line="276" w:lineRule="auto"/>
              <w:jc w:val="left"/>
            </w:pPr>
            <w:r w:rsidRPr="00347B50">
              <w:t>____________________В.И. Бондарь</w:t>
            </w:r>
          </w:p>
          <w:p w:rsidR="0077549F" w:rsidRPr="00347B50" w:rsidRDefault="0077549F" w:rsidP="00307AB9">
            <w:pPr>
              <w:widowControl w:val="0"/>
              <w:tabs>
                <w:tab w:val="left" w:pos="318"/>
                <w:tab w:val="left" w:pos="743"/>
                <w:tab w:val="left" w:pos="5355"/>
              </w:tabs>
              <w:suppressAutoHyphens/>
              <w:autoSpaceDN w:val="0"/>
              <w:jc w:val="left"/>
              <w:textAlignment w:val="baseline"/>
              <w:rPr>
                <w:rFonts w:eastAsia="Times New Roman"/>
              </w:rPr>
            </w:pPr>
            <w:r w:rsidRPr="00347B50">
              <w:rPr>
                <w:rFonts w:eastAsia="Arial Unicode MS"/>
                <w:kern w:val="3"/>
                <w:lang w:eastAsia="zh-CN" w:bidi="hi-IN"/>
              </w:rPr>
              <w:t>МП</w:t>
            </w:r>
          </w:p>
        </w:tc>
        <w:tc>
          <w:tcPr>
            <w:tcW w:w="2222" w:type="pct"/>
            <w:tcBorders>
              <w:left w:val="nil"/>
            </w:tcBorders>
          </w:tcPr>
          <w:p w:rsidR="0077549F" w:rsidRPr="00347B50" w:rsidRDefault="0077549F" w:rsidP="00307AB9">
            <w:pPr>
              <w:jc w:val="center"/>
              <w:rPr>
                <w:rFonts w:eastAsia="Times New Roman"/>
              </w:rPr>
            </w:pPr>
            <w:r w:rsidRPr="00347B50">
              <w:rPr>
                <w:rFonts w:eastAsia="Times New Roman"/>
              </w:rPr>
              <w:t>От имени Покупателя:</w:t>
            </w:r>
          </w:p>
          <w:p w:rsidR="0077549F" w:rsidRPr="00347B50" w:rsidRDefault="0077549F" w:rsidP="00307AB9">
            <w:pPr>
              <w:widowControl w:val="0"/>
              <w:tabs>
                <w:tab w:val="left" w:pos="1134"/>
                <w:tab w:val="left" w:pos="5355"/>
              </w:tabs>
              <w:suppressAutoHyphens/>
              <w:autoSpaceDN w:val="0"/>
              <w:textAlignment w:val="baseline"/>
            </w:pPr>
          </w:p>
          <w:p w:rsidR="0077549F" w:rsidRPr="00347B50" w:rsidRDefault="0077549F" w:rsidP="00307AB9">
            <w:pPr>
              <w:widowControl w:val="0"/>
              <w:tabs>
                <w:tab w:val="left" w:pos="1134"/>
                <w:tab w:val="left" w:pos="5355"/>
              </w:tabs>
              <w:suppressAutoHyphens/>
              <w:autoSpaceDN w:val="0"/>
              <w:textAlignment w:val="baseline"/>
            </w:pPr>
          </w:p>
          <w:p w:rsidR="0077549F" w:rsidRPr="00347B50" w:rsidRDefault="0077549F" w:rsidP="00307AB9">
            <w:pPr>
              <w:widowControl w:val="0"/>
              <w:tabs>
                <w:tab w:val="left" w:pos="1134"/>
                <w:tab w:val="left" w:pos="5355"/>
              </w:tabs>
              <w:suppressAutoHyphens/>
              <w:autoSpaceDN w:val="0"/>
              <w:textAlignment w:val="baseline"/>
            </w:pPr>
          </w:p>
          <w:p w:rsidR="0077549F" w:rsidRPr="00347B50" w:rsidRDefault="0077549F" w:rsidP="00307AB9">
            <w:pPr>
              <w:widowControl w:val="0"/>
              <w:tabs>
                <w:tab w:val="left" w:pos="1134"/>
                <w:tab w:val="left" w:pos="5355"/>
              </w:tabs>
              <w:suppressAutoHyphens/>
              <w:autoSpaceDN w:val="0"/>
              <w:textAlignment w:val="baseline"/>
              <w:rPr>
                <w:rFonts w:eastAsia="Arial Unicode MS"/>
                <w:kern w:val="3"/>
                <w:lang w:eastAsia="zh-CN" w:bidi="hi-IN"/>
              </w:rPr>
            </w:pPr>
            <w:r w:rsidRPr="00347B50">
              <w:rPr>
                <w:rFonts w:eastAsia="Arial Unicode MS"/>
                <w:kern w:val="3"/>
                <w:lang w:eastAsia="zh-CN" w:bidi="hi-IN"/>
              </w:rPr>
              <w:t>_________________ ______</w:t>
            </w:r>
          </w:p>
          <w:p w:rsidR="0077549F" w:rsidRPr="00347B50" w:rsidRDefault="0077549F" w:rsidP="00307AB9">
            <w:pPr>
              <w:rPr>
                <w:rFonts w:eastAsia="Times New Roman"/>
              </w:rPr>
            </w:pPr>
            <w:r w:rsidRPr="00347B50">
              <w:rPr>
                <w:rFonts w:eastAsia="Times New Roman"/>
              </w:rPr>
              <w:t xml:space="preserve"> МП</w:t>
            </w:r>
          </w:p>
        </w:tc>
      </w:tr>
    </w:tbl>
    <w:p w:rsidR="0077549F" w:rsidRPr="00347B50" w:rsidRDefault="0077549F" w:rsidP="0077549F">
      <w:pPr>
        <w:widowControl w:val="0"/>
        <w:tabs>
          <w:tab w:val="left" w:pos="567"/>
        </w:tabs>
        <w:autoSpaceDE w:val="0"/>
        <w:autoSpaceDN w:val="0"/>
        <w:adjustRightInd w:val="0"/>
        <w:ind w:left="5670"/>
        <w:rPr>
          <w:rFonts w:eastAsia="Times New Roman"/>
        </w:rPr>
      </w:pPr>
      <w:r w:rsidRPr="00347B50">
        <w:rPr>
          <w:rFonts w:eastAsia="Times New Roman"/>
        </w:rPr>
        <w:br w:type="page"/>
      </w:r>
      <w:r w:rsidRPr="00347B50">
        <w:rPr>
          <w:rFonts w:eastAsia="Times New Roman"/>
        </w:rPr>
        <w:lastRenderedPageBreak/>
        <w:t>Приложение № 2</w:t>
      </w:r>
    </w:p>
    <w:p w:rsidR="0077549F" w:rsidRPr="00347B50" w:rsidRDefault="0077549F" w:rsidP="0077549F">
      <w:pPr>
        <w:widowControl w:val="0"/>
        <w:autoSpaceDE w:val="0"/>
        <w:autoSpaceDN w:val="0"/>
        <w:adjustRightInd w:val="0"/>
        <w:ind w:left="5670"/>
        <w:rPr>
          <w:rFonts w:eastAsia="Times New Roman"/>
        </w:rPr>
      </w:pPr>
      <w:r w:rsidRPr="00347B50">
        <w:rPr>
          <w:rFonts w:eastAsia="Times New Roman"/>
        </w:rPr>
        <w:t xml:space="preserve">к Договору купли-продажи </w:t>
      </w:r>
    </w:p>
    <w:p w:rsidR="0077549F" w:rsidRPr="00347B50" w:rsidRDefault="0077549F" w:rsidP="0077549F">
      <w:pPr>
        <w:widowControl w:val="0"/>
        <w:autoSpaceDE w:val="0"/>
        <w:autoSpaceDN w:val="0"/>
        <w:adjustRightInd w:val="0"/>
        <w:ind w:left="5670"/>
        <w:rPr>
          <w:rFonts w:eastAsia="Times New Roman"/>
        </w:rPr>
      </w:pPr>
      <w:r w:rsidRPr="00347B50">
        <w:rPr>
          <w:rFonts w:eastAsia="Times New Roman"/>
        </w:rPr>
        <w:t xml:space="preserve">от ______________№ _____ </w:t>
      </w:r>
    </w:p>
    <w:p w:rsidR="0077549F" w:rsidRPr="00347B50" w:rsidRDefault="0077549F" w:rsidP="0077549F">
      <w:pPr>
        <w:jc w:val="center"/>
        <w:rPr>
          <w:rFonts w:eastAsia="Times New Roman"/>
          <w:b/>
        </w:rPr>
      </w:pPr>
    </w:p>
    <w:p w:rsidR="0077549F" w:rsidRPr="00347B50" w:rsidRDefault="0077549F" w:rsidP="0077549F">
      <w:pPr>
        <w:jc w:val="center"/>
        <w:rPr>
          <w:rFonts w:eastAsia="Times New Roman"/>
          <w:b/>
        </w:rPr>
      </w:pPr>
      <w:r w:rsidRPr="00347B50">
        <w:rPr>
          <w:rFonts w:eastAsia="Times New Roman"/>
          <w:b/>
        </w:rPr>
        <w:t>Форма Акта приема-передачи Имущества</w:t>
      </w:r>
    </w:p>
    <w:p w:rsidR="0077549F" w:rsidRPr="00347B50" w:rsidRDefault="0077549F" w:rsidP="0077549F">
      <w:pPr>
        <w:rPr>
          <w:rFonts w:eastAsia="Times New Roman"/>
          <w:b/>
        </w:rPr>
      </w:pPr>
    </w:p>
    <w:tbl>
      <w:tblPr>
        <w:tblW w:w="5000" w:type="pct"/>
        <w:tblLook w:val="04A0" w:firstRow="1" w:lastRow="0" w:firstColumn="1" w:lastColumn="0" w:noHBand="0" w:noVBand="1"/>
      </w:tblPr>
      <w:tblGrid>
        <w:gridCol w:w="3118"/>
        <w:gridCol w:w="3118"/>
        <w:gridCol w:w="3119"/>
      </w:tblGrid>
      <w:tr w:rsidR="0077549F" w:rsidRPr="00347B50" w:rsidTr="00307AB9">
        <w:trPr>
          <w:trHeight w:val="308"/>
        </w:trPr>
        <w:tc>
          <w:tcPr>
            <w:tcW w:w="1666" w:type="pct"/>
          </w:tcPr>
          <w:p w:rsidR="0077549F" w:rsidRPr="00347B50" w:rsidRDefault="0077549F" w:rsidP="00307AB9">
            <w:pPr>
              <w:widowControl w:val="0"/>
              <w:autoSpaceDE w:val="0"/>
              <w:autoSpaceDN w:val="0"/>
              <w:adjustRightInd w:val="0"/>
              <w:ind w:right="12"/>
              <w:jc w:val="left"/>
              <w:rPr>
                <w:rFonts w:eastAsia="Times New Roman"/>
              </w:rPr>
            </w:pPr>
            <w:r w:rsidRPr="00347B50">
              <w:rPr>
                <w:rFonts w:eastAsia="Times New Roman"/>
              </w:rPr>
              <w:t xml:space="preserve">г. Обнинск  </w:t>
            </w:r>
          </w:p>
        </w:tc>
        <w:tc>
          <w:tcPr>
            <w:tcW w:w="1666" w:type="pct"/>
          </w:tcPr>
          <w:p w:rsidR="0077549F" w:rsidRPr="00347B50" w:rsidRDefault="0077549F" w:rsidP="00307AB9">
            <w:pPr>
              <w:widowControl w:val="0"/>
              <w:autoSpaceDE w:val="0"/>
              <w:autoSpaceDN w:val="0"/>
              <w:adjustRightInd w:val="0"/>
              <w:ind w:right="12"/>
              <w:jc w:val="left"/>
              <w:rPr>
                <w:rFonts w:eastAsia="Times New Roman"/>
              </w:rPr>
            </w:pPr>
          </w:p>
        </w:tc>
        <w:tc>
          <w:tcPr>
            <w:tcW w:w="1667" w:type="pct"/>
          </w:tcPr>
          <w:p w:rsidR="0077549F" w:rsidRPr="00347B50" w:rsidRDefault="0077549F" w:rsidP="00307AB9">
            <w:pPr>
              <w:widowControl w:val="0"/>
              <w:autoSpaceDE w:val="0"/>
              <w:autoSpaceDN w:val="0"/>
              <w:adjustRightInd w:val="0"/>
              <w:ind w:right="12"/>
              <w:jc w:val="left"/>
              <w:rPr>
                <w:rFonts w:eastAsia="Times New Roman"/>
              </w:rPr>
            </w:pPr>
            <w:r w:rsidRPr="00347B50">
              <w:t>Дата</w:t>
            </w:r>
          </w:p>
        </w:tc>
      </w:tr>
    </w:tbl>
    <w:p w:rsidR="0077549F" w:rsidRPr="00347B50" w:rsidRDefault="0077549F" w:rsidP="0077549F">
      <w:pPr>
        <w:jc w:val="left"/>
        <w:rPr>
          <w:rFonts w:eastAsia="Times New Roman"/>
          <w:b/>
        </w:rPr>
      </w:pPr>
      <w:r w:rsidRPr="00347B50">
        <w:rPr>
          <w:rFonts w:eastAsia="Times New Roman"/>
          <w:b/>
        </w:rPr>
        <w:t xml:space="preserve"> </w:t>
      </w:r>
    </w:p>
    <w:p w:rsidR="0077549F" w:rsidRPr="00347B50" w:rsidRDefault="0077549F" w:rsidP="0077549F">
      <w:pPr>
        <w:rPr>
          <w:rFonts w:eastAsia="Times New Roman"/>
        </w:rPr>
      </w:pPr>
      <w:r w:rsidRPr="00347B50">
        <w:rPr>
          <w:rFonts w:eastAsia="Times New Roman"/>
        </w:rPr>
        <w:t>Настоящий акт подписан между:</w:t>
      </w:r>
    </w:p>
    <w:p w:rsidR="0077549F" w:rsidRPr="00347B50" w:rsidRDefault="0077549F" w:rsidP="0077549F">
      <w:pPr>
        <w:rPr>
          <w:rFonts w:eastAsia="Times New Roman"/>
          <w:b/>
        </w:rPr>
      </w:pPr>
    </w:p>
    <w:p w:rsidR="0077549F" w:rsidRPr="00347B50" w:rsidRDefault="0077549F" w:rsidP="0077549F">
      <w:pPr>
        <w:widowControl w:val="0"/>
        <w:tabs>
          <w:tab w:val="left" w:pos="1134"/>
          <w:tab w:val="left" w:pos="5355"/>
        </w:tabs>
        <w:suppressAutoHyphens/>
        <w:autoSpaceDN w:val="0"/>
        <w:textAlignment w:val="baseline"/>
        <w:rPr>
          <w:rFonts w:eastAsia="Times New Roman"/>
        </w:rPr>
      </w:pPr>
      <w:r w:rsidRPr="00347B50">
        <w:t>Акционерное общество «Научно-исследовательский и конструкторский институт монтажной технологии – Атомстрой» (АО «НИКИМТ-Атомстрой»)</w:t>
      </w:r>
      <w:r w:rsidRPr="00347B50">
        <w:rPr>
          <w:rFonts w:eastAsia="Times New Roman"/>
        </w:rPr>
        <w:t>, именуемое в дальнейшем «</w:t>
      </w:r>
      <w:r w:rsidRPr="00347B50">
        <w:rPr>
          <w:rFonts w:eastAsia="Times New Roman"/>
          <w:b/>
        </w:rPr>
        <w:t>Продавец</w:t>
      </w:r>
      <w:r w:rsidRPr="00347B50">
        <w:rPr>
          <w:rFonts w:eastAsia="Times New Roman"/>
        </w:rPr>
        <w:t xml:space="preserve">», </w:t>
      </w:r>
      <w:r w:rsidRPr="00347B50">
        <w:t>ИНН 7715719854, КПП 771501001</w:t>
      </w:r>
      <w:r w:rsidRPr="00347B50">
        <w:rPr>
          <w:rFonts w:eastAsia="Times New Roman"/>
        </w:rPr>
        <w:t>, место нахождения:</w:t>
      </w:r>
      <w:r w:rsidRPr="00347B50">
        <w:t xml:space="preserve"> 127410, г. Москва, Алтуфьевское ш., д. 43, стр. 2, </w:t>
      </w:r>
      <w:r w:rsidRPr="00347B50">
        <w:rPr>
          <w:rFonts w:eastAsia="Times New Roman"/>
        </w:rPr>
        <w:t>ОГРН 5087746235836, в лице заместителя генерального директора по закупкам и управлению активами Бондаря Владимира Ильича, действующего на основании доверенности от 21.05.2020 №039/78/2020-ДОВ, с одной стороны, и</w:t>
      </w:r>
      <w:r w:rsidRPr="00347B50">
        <w:rPr>
          <w:rFonts w:eastAsia="Times New Roman"/>
          <w:u w:val="single"/>
        </w:rPr>
        <w:t xml:space="preserve">                                             </w:t>
      </w:r>
      <w:r w:rsidRPr="00347B50">
        <w:t>(</w:t>
      </w:r>
      <w:r w:rsidRPr="00347B50">
        <w:rPr>
          <w:u w:val="single"/>
        </w:rPr>
        <w:t xml:space="preserve">                   </w:t>
      </w:r>
      <w:r w:rsidRPr="00347B50">
        <w:t>)</w:t>
      </w:r>
      <w:r w:rsidRPr="00347B50">
        <w:rPr>
          <w:rFonts w:eastAsia="Times New Roman"/>
        </w:rPr>
        <w:t>, именуемое в дальнейшем «</w:t>
      </w:r>
      <w:r w:rsidRPr="00347B50">
        <w:rPr>
          <w:rFonts w:eastAsia="Times New Roman"/>
          <w:b/>
        </w:rPr>
        <w:t>Покупатель</w:t>
      </w:r>
      <w:r w:rsidRPr="00347B50">
        <w:rPr>
          <w:rFonts w:eastAsia="Times New Roman"/>
        </w:rPr>
        <w:t xml:space="preserve">», </w:t>
      </w:r>
      <w:r w:rsidRPr="00347B50">
        <w:t xml:space="preserve">ИНН: </w:t>
      </w:r>
      <w:r w:rsidRPr="00347B50">
        <w:rPr>
          <w:u w:val="single"/>
        </w:rPr>
        <w:t xml:space="preserve">                  </w:t>
      </w:r>
      <w:r w:rsidRPr="00347B50">
        <w:t xml:space="preserve"> , КПП:</w:t>
      </w:r>
      <w:r w:rsidRPr="00347B50">
        <w:rPr>
          <w:u w:val="single"/>
        </w:rPr>
        <w:t xml:space="preserve">            </w:t>
      </w:r>
      <w:r w:rsidRPr="00347B50">
        <w:rPr>
          <w:rFonts w:eastAsia="Times New Roman"/>
        </w:rPr>
        <w:t>, место нахождения:</w:t>
      </w:r>
      <w:r w:rsidRPr="00347B50">
        <w:rPr>
          <w:rFonts w:eastAsia="Times New Roman"/>
          <w:u w:val="single"/>
        </w:rPr>
        <w:t xml:space="preserve"> </w:t>
      </w:r>
      <w:r w:rsidRPr="00347B50">
        <w:rPr>
          <w:u w:val="single"/>
        </w:rPr>
        <w:t xml:space="preserve">           </w:t>
      </w:r>
      <w:r w:rsidRPr="00347B50">
        <w:t>,</w:t>
      </w:r>
      <w:r w:rsidRPr="00347B50">
        <w:rPr>
          <w:u w:val="single"/>
        </w:rPr>
        <w:t xml:space="preserve">                 </w:t>
      </w:r>
      <w:r w:rsidRPr="00347B50">
        <w:t>, г.</w:t>
      </w:r>
      <w:r w:rsidRPr="00347B50">
        <w:rPr>
          <w:u w:val="single"/>
        </w:rPr>
        <w:t xml:space="preserve">           </w:t>
      </w:r>
      <w:r w:rsidRPr="00347B50">
        <w:t>,</w:t>
      </w:r>
      <w:r w:rsidRPr="00347B50">
        <w:rPr>
          <w:u w:val="single"/>
        </w:rPr>
        <w:t xml:space="preserve">                 </w:t>
      </w:r>
      <w:r w:rsidRPr="00347B50">
        <w:t xml:space="preserve">, </w:t>
      </w:r>
      <w:r w:rsidRPr="00347B50">
        <w:rPr>
          <w:u w:val="single"/>
        </w:rPr>
        <w:t xml:space="preserve">          </w:t>
      </w:r>
      <w:r w:rsidRPr="00347B50">
        <w:t xml:space="preserve">, </w:t>
      </w:r>
      <w:r w:rsidRPr="00347B50">
        <w:rPr>
          <w:rFonts w:eastAsia="Times New Roman"/>
        </w:rPr>
        <w:t>в лице</w:t>
      </w:r>
    </w:p>
    <w:p w:rsidR="0077549F" w:rsidRPr="00347B50" w:rsidRDefault="0077549F" w:rsidP="0077549F">
      <w:pPr>
        <w:widowControl w:val="0"/>
        <w:tabs>
          <w:tab w:val="left" w:pos="1134"/>
          <w:tab w:val="left" w:pos="5355"/>
        </w:tabs>
        <w:suppressAutoHyphens/>
        <w:autoSpaceDN w:val="0"/>
        <w:textAlignment w:val="baseline"/>
        <w:rPr>
          <w:rFonts w:eastAsia="Times New Roman"/>
        </w:rPr>
      </w:pPr>
      <w:r w:rsidRPr="00347B50">
        <w:rPr>
          <w:rFonts w:eastAsia="Times New Roman"/>
        </w:rPr>
        <w:t xml:space="preserve"> </w:t>
      </w:r>
      <w:r w:rsidRPr="00347B50">
        <w:rPr>
          <w:rFonts w:eastAsia="Times New Roman"/>
          <w:u w:val="single"/>
        </w:rPr>
        <w:t xml:space="preserve">                                                                               </w:t>
      </w:r>
      <w:r w:rsidRPr="00347B50">
        <w:t>, действующего на основании</w:t>
      </w:r>
      <w:r w:rsidRPr="00347B50">
        <w:rPr>
          <w:u w:val="single"/>
        </w:rPr>
        <w:t xml:space="preserve"> </w:t>
      </w:r>
      <w:r w:rsidRPr="00347B50">
        <w:rPr>
          <w:rFonts w:eastAsia="Times New Roman"/>
          <w:u w:val="single"/>
        </w:rPr>
        <w:t xml:space="preserve">               </w:t>
      </w:r>
      <w:r w:rsidRPr="00347B50">
        <w:rPr>
          <w:rFonts w:eastAsia="Times New Roman"/>
        </w:rPr>
        <w:t xml:space="preserve">, с одной стороны, далее – совместно именуемые </w:t>
      </w:r>
      <w:r w:rsidRPr="00347B50">
        <w:rPr>
          <w:rFonts w:eastAsia="Times New Roman"/>
          <w:b/>
        </w:rPr>
        <w:t>«Стороны»</w:t>
      </w:r>
      <w:r w:rsidRPr="00347B50">
        <w:rPr>
          <w:rFonts w:eastAsia="Times New Roman"/>
        </w:rPr>
        <w:t xml:space="preserve">, а по отдельности – </w:t>
      </w:r>
      <w:r w:rsidRPr="00347B50">
        <w:rPr>
          <w:rFonts w:eastAsia="Times New Roman"/>
          <w:b/>
        </w:rPr>
        <w:t>«Сторона»</w:t>
      </w:r>
      <w:r w:rsidRPr="00347B50">
        <w:rPr>
          <w:rFonts w:eastAsia="Times New Roman"/>
        </w:rPr>
        <w:t>.</w:t>
      </w:r>
    </w:p>
    <w:p w:rsidR="0077549F" w:rsidRPr="00347B50" w:rsidRDefault="0077549F" w:rsidP="0077549F">
      <w:pPr>
        <w:widowControl w:val="0"/>
        <w:autoSpaceDE w:val="0"/>
        <w:autoSpaceDN w:val="0"/>
        <w:adjustRightInd w:val="0"/>
        <w:ind w:firstLine="57"/>
        <w:jc w:val="left"/>
        <w:rPr>
          <w:rFonts w:eastAsia="Times New Roman"/>
          <w:u w:val="single"/>
        </w:rPr>
      </w:pPr>
      <w:r w:rsidRPr="00347B50">
        <w:rPr>
          <w:rFonts w:eastAsia="Times New Roman"/>
        </w:rPr>
        <w:t xml:space="preserve">            На основании заключенного Сторонами Договора купли- от ______________№ _____ (далее – «</w:t>
      </w:r>
      <w:r w:rsidRPr="00347B50">
        <w:rPr>
          <w:rFonts w:eastAsia="Times New Roman"/>
          <w:b/>
        </w:rPr>
        <w:t>Договор</w:t>
      </w:r>
      <w:r w:rsidRPr="00347B50">
        <w:rPr>
          <w:rFonts w:eastAsia="Times New Roman"/>
        </w:rPr>
        <w:t>») Продавец передал, а Покупатель принял следующее имущество:</w:t>
      </w:r>
    </w:p>
    <w:p w:rsidR="0077549F" w:rsidRPr="00347B50" w:rsidRDefault="0077549F" w:rsidP="0077549F">
      <w:r w:rsidRPr="00347B50">
        <w:rPr>
          <w:bCs/>
          <w:color w:val="000000"/>
        </w:rPr>
        <w:t xml:space="preserve">1. </w:t>
      </w:r>
      <w:r w:rsidRPr="00347B50">
        <w:t>Помещение №1 (Дом проектных организаций):</w:t>
      </w:r>
    </w:p>
    <w:p w:rsidR="0077549F" w:rsidRPr="00347B50" w:rsidRDefault="0077549F" w:rsidP="0077549F">
      <w:pPr>
        <w:widowControl w:val="0"/>
        <w:tabs>
          <w:tab w:val="left" w:pos="567"/>
        </w:tabs>
        <w:autoSpaceDE w:val="0"/>
        <w:autoSpaceDN w:val="0"/>
        <w:adjustRightInd w:val="0"/>
        <w:ind w:right="49"/>
        <w:contextualSpacing/>
      </w:pPr>
      <w:r w:rsidRPr="00347B50">
        <w:t>Адрес: Калужская обл., г. Обнинск, пр-т., Ленина, д.127.</w:t>
      </w:r>
    </w:p>
    <w:p w:rsidR="0077549F" w:rsidRPr="00347B50" w:rsidRDefault="0077549F" w:rsidP="0077549F">
      <w:pPr>
        <w:widowControl w:val="0"/>
        <w:tabs>
          <w:tab w:val="left" w:pos="567"/>
        </w:tabs>
        <w:autoSpaceDE w:val="0"/>
        <w:autoSpaceDN w:val="0"/>
        <w:adjustRightInd w:val="0"/>
        <w:ind w:right="49"/>
        <w:contextualSpacing/>
      </w:pPr>
      <w:r w:rsidRPr="00347B50">
        <w:t xml:space="preserve">Площадь: </w:t>
      </w:r>
      <w:r w:rsidRPr="00347B50">
        <w:rPr>
          <w:bCs/>
          <w:color w:val="000000"/>
        </w:rPr>
        <w:t>9 090,7</w:t>
      </w:r>
      <w:r w:rsidRPr="00347B50">
        <w:t xml:space="preserve"> м</w:t>
      </w:r>
      <w:r w:rsidRPr="00347B50">
        <w:rPr>
          <w:vertAlign w:val="superscript"/>
        </w:rPr>
        <w:t>2</w:t>
      </w:r>
      <w:r w:rsidRPr="00347B50">
        <w:t>;</w:t>
      </w:r>
    </w:p>
    <w:p w:rsidR="0077549F" w:rsidRPr="00347B50" w:rsidRDefault="0077549F" w:rsidP="0077549F">
      <w:pPr>
        <w:widowControl w:val="0"/>
        <w:tabs>
          <w:tab w:val="left" w:pos="567"/>
        </w:tabs>
        <w:autoSpaceDE w:val="0"/>
        <w:autoSpaceDN w:val="0"/>
        <w:adjustRightInd w:val="0"/>
        <w:ind w:right="49"/>
        <w:contextualSpacing/>
      </w:pPr>
      <w:r w:rsidRPr="00347B50">
        <w:t xml:space="preserve">Этажность: 6/4 этаж. </w:t>
      </w:r>
    </w:p>
    <w:p w:rsidR="0077549F" w:rsidRPr="00347B50" w:rsidRDefault="0077549F" w:rsidP="0077549F">
      <w:pPr>
        <w:widowControl w:val="0"/>
        <w:tabs>
          <w:tab w:val="left" w:pos="567"/>
        </w:tabs>
        <w:autoSpaceDE w:val="0"/>
        <w:autoSpaceDN w:val="0"/>
        <w:adjustRightInd w:val="0"/>
        <w:ind w:right="49"/>
        <w:contextualSpacing/>
      </w:pPr>
      <w:r w:rsidRPr="00347B50">
        <w:t>Кадастровый номер: 40:27:020206:70.</w:t>
      </w:r>
    </w:p>
    <w:p w:rsidR="0077549F" w:rsidRPr="00347B50" w:rsidRDefault="0077549F" w:rsidP="0077549F">
      <w:pPr>
        <w:widowControl w:val="0"/>
        <w:tabs>
          <w:tab w:val="left" w:pos="567"/>
        </w:tabs>
        <w:autoSpaceDE w:val="0"/>
        <w:autoSpaceDN w:val="0"/>
        <w:adjustRightInd w:val="0"/>
        <w:ind w:right="49"/>
        <w:contextualSpacing/>
      </w:pPr>
      <w:r w:rsidRPr="00347B50">
        <w:t xml:space="preserve">Инвентарный номер –  </w:t>
      </w:r>
      <w:r w:rsidRPr="00347B50">
        <w:rPr>
          <w:bCs/>
          <w:color w:val="000000"/>
        </w:rPr>
        <w:t>100 000</w:t>
      </w:r>
      <w:r w:rsidRPr="00347B50">
        <w:t>.</w:t>
      </w:r>
    </w:p>
    <w:p w:rsidR="0077549F" w:rsidRPr="00347B50" w:rsidRDefault="0077549F" w:rsidP="0077549F">
      <w:pPr>
        <w:widowControl w:val="0"/>
        <w:tabs>
          <w:tab w:val="left" w:pos="567"/>
        </w:tabs>
        <w:autoSpaceDE w:val="0"/>
        <w:autoSpaceDN w:val="0"/>
        <w:adjustRightInd w:val="0"/>
        <w:ind w:right="49"/>
        <w:contextualSpacing/>
      </w:pPr>
      <w:r w:rsidRPr="00347B50">
        <w:t>Назначение – нежилое здание.</w:t>
      </w:r>
    </w:p>
    <w:p w:rsidR="0077549F" w:rsidRPr="00347B50" w:rsidRDefault="0077549F" w:rsidP="0077549F">
      <w:pPr>
        <w:rPr>
          <w:lang w:eastAsia="en-US"/>
        </w:rPr>
      </w:pPr>
      <w:r w:rsidRPr="00347B50">
        <w:rPr>
          <w:lang w:eastAsia="en-US"/>
        </w:rPr>
        <w:t>Помещение №1 (ДПО) принадлежит Продавцу на праве собственности (существующие ограничения и обременения права не зарегистрировано), о чем в едином государственном реестре прав на недвижимое имущество и сделок с ним «29» января 2009 года сделана запись регистрации № 40-40-27/001/2009-111.</w:t>
      </w:r>
    </w:p>
    <w:p w:rsidR="0077549F" w:rsidRPr="00347B50" w:rsidRDefault="0077549F" w:rsidP="0077549F">
      <w:pPr>
        <w:tabs>
          <w:tab w:val="left" w:pos="426"/>
          <w:tab w:val="left" w:pos="1276"/>
        </w:tabs>
        <w:ind w:firstLine="709"/>
      </w:pPr>
      <w:r w:rsidRPr="00347B50">
        <w:t xml:space="preserve">Помещение № 1 (ДПО) расположено на земельном участке, категория земель: земли населенных пунктов, общая площадь 5 794,0 кв. м., кадастровый номер: 40:27:020206:0023, забалансовый код: 907584, адрес объекта: Калужская область, г. Обнинск, пр. Ленина, д. 127 (далее – Земельный участок). </w:t>
      </w:r>
    </w:p>
    <w:p w:rsidR="0077549F" w:rsidRPr="00347B50" w:rsidRDefault="0077549F" w:rsidP="0077549F">
      <w:pPr>
        <w:tabs>
          <w:tab w:val="left" w:pos="426"/>
          <w:tab w:val="left" w:pos="1276"/>
        </w:tabs>
        <w:ind w:firstLine="709"/>
      </w:pPr>
      <w:r w:rsidRPr="00347B50">
        <w:lastRenderedPageBreak/>
        <w:t>Земельный участок принадлежит Продавцу на праве долгосрочной аренды до 25.11.2057 (договор аренды от 27.01.2009 №27/2009-006 с ТУ Росимущства по Калужской обл.).</w:t>
      </w:r>
    </w:p>
    <w:p w:rsidR="0077549F" w:rsidRPr="00347B50" w:rsidRDefault="0077549F" w:rsidP="0077549F">
      <w:pPr>
        <w:widowControl w:val="0"/>
        <w:tabs>
          <w:tab w:val="left" w:pos="567"/>
        </w:tabs>
        <w:autoSpaceDE w:val="0"/>
        <w:autoSpaceDN w:val="0"/>
        <w:adjustRightInd w:val="0"/>
        <w:ind w:right="49"/>
        <w:contextualSpacing/>
      </w:pPr>
      <w:r w:rsidRPr="00347B50">
        <w:t>2. Объекты движимого имущества:</w:t>
      </w:r>
    </w:p>
    <w:p w:rsidR="0077549F" w:rsidRPr="00347B50" w:rsidRDefault="0077549F" w:rsidP="0077549F">
      <w:r w:rsidRPr="00347B50">
        <w:t xml:space="preserve">- </w:t>
      </w:r>
      <w:r w:rsidRPr="00347B50">
        <w:rPr>
          <w:lang w:eastAsia="en-US"/>
        </w:rPr>
        <w:t xml:space="preserve">Лифт пассажирский ЛП-0630-010-СК, инв. номер </w:t>
      </w:r>
      <w:r w:rsidRPr="00347B50">
        <w:t>13100001994;</w:t>
      </w:r>
    </w:p>
    <w:p w:rsidR="0077549F" w:rsidRPr="00347B50" w:rsidRDefault="0077549F" w:rsidP="0077549F">
      <w:r w:rsidRPr="00347B50">
        <w:t xml:space="preserve">- </w:t>
      </w:r>
      <w:r w:rsidRPr="00347B50">
        <w:rPr>
          <w:lang w:eastAsia="en-US"/>
        </w:rPr>
        <w:t xml:space="preserve">Лифт пассажирский ЛП-0630-010-СК, инв. номер </w:t>
      </w:r>
      <w:r w:rsidRPr="00347B50">
        <w:t>13100001995;</w:t>
      </w:r>
    </w:p>
    <w:p w:rsidR="0077549F" w:rsidRPr="00347B50" w:rsidRDefault="0077549F" w:rsidP="0077549F">
      <w:r w:rsidRPr="00347B50">
        <w:t xml:space="preserve">- </w:t>
      </w:r>
      <w:r w:rsidRPr="00347B50">
        <w:rPr>
          <w:lang w:eastAsia="en-US"/>
        </w:rPr>
        <w:t xml:space="preserve">Лифт пассажирский ЛП-0630-010-СК, инв. номер </w:t>
      </w:r>
      <w:r w:rsidRPr="00347B50">
        <w:t>908373;</w:t>
      </w:r>
    </w:p>
    <w:p w:rsidR="0077549F" w:rsidRPr="00347B50" w:rsidRDefault="0077549F" w:rsidP="0077549F">
      <w:pPr>
        <w:rPr>
          <w:lang w:eastAsia="en-US"/>
        </w:rPr>
      </w:pPr>
      <w:r w:rsidRPr="00347B50">
        <w:t xml:space="preserve">- </w:t>
      </w:r>
      <w:r w:rsidRPr="00347B50">
        <w:rPr>
          <w:lang w:eastAsia="en-US"/>
        </w:rPr>
        <w:t xml:space="preserve">Лифт пассажирский ЛП-0630-010-СК, инв. номер </w:t>
      </w:r>
      <w:r w:rsidRPr="00347B50">
        <w:t>908374</w:t>
      </w:r>
      <w:r w:rsidRPr="00347B50">
        <w:rPr>
          <w:lang w:eastAsia="en-US"/>
        </w:rPr>
        <w:t>;</w:t>
      </w:r>
    </w:p>
    <w:p w:rsidR="0077549F" w:rsidRPr="00347B50" w:rsidRDefault="0077549F" w:rsidP="0077549F">
      <w:r w:rsidRPr="00347B50">
        <w:rPr>
          <w:lang w:eastAsia="en-US"/>
        </w:rPr>
        <w:t xml:space="preserve">- Система автоматической пожарной сигнализации БОЛИД, инв. номер </w:t>
      </w:r>
      <w:r w:rsidRPr="00347B50">
        <w:t>13100002284;</w:t>
      </w:r>
    </w:p>
    <w:p w:rsidR="0077549F" w:rsidRPr="00347B50" w:rsidRDefault="0077549F" w:rsidP="0077549F">
      <w:pPr>
        <w:rPr>
          <w:lang w:eastAsia="en-US"/>
        </w:rPr>
      </w:pPr>
      <w:r w:rsidRPr="00347B50">
        <w:rPr>
          <w:lang w:eastAsia="en-US"/>
        </w:rPr>
        <w:t xml:space="preserve">- </w:t>
      </w:r>
      <w:r w:rsidRPr="00347B50">
        <w:t>Узел учета тепла, инв. номер 100004.</w:t>
      </w:r>
      <w:r w:rsidRPr="00347B50">
        <w:rPr>
          <w:lang w:eastAsia="en-US"/>
        </w:rPr>
        <w:t xml:space="preserve">  </w:t>
      </w:r>
    </w:p>
    <w:p w:rsidR="0077549F" w:rsidRPr="00347B50" w:rsidRDefault="0077549F" w:rsidP="0077549F">
      <w:pPr>
        <w:tabs>
          <w:tab w:val="left" w:pos="426"/>
          <w:tab w:val="left" w:pos="1276"/>
        </w:tabs>
        <w:ind w:firstLine="709"/>
        <w:rPr>
          <w:rFonts w:eastAsia="Times New Roman"/>
        </w:rPr>
      </w:pPr>
      <w:r w:rsidRPr="00347B50">
        <w:rPr>
          <w:rFonts w:eastAsia="Times New Roman"/>
        </w:rPr>
        <w:t xml:space="preserve">3. Стороны настоящим подтверждают, что состояние недвижимого имущества, передаваемого по настоящему акту, соответствует условиям Договора. </w:t>
      </w:r>
    </w:p>
    <w:p w:rsidR="0077549F" w:rsidRPr="00347B50" w:rsidRDefault="0077549F" w:rsidP="0077549F">
      <w:pPr>
        <w:tabs>
          <w:tab w:val="left" w:pos="426"/>
          <w:tab w:val="left" w:pos="1276"/>
        </w:tabs>
        <w:ind w:firstLine="709"/>
        <w:rPr>
          <w:rFonts w:eastAsia="Times New Roman"/>
        </w:rPr>
      </w:pPr>
      <w:r w:rsidRPr="00347B50">
        <w:rPr>
          <w:rFonts w:eastAsia="Times New Roman"/>
        </w:rPr>
        <w:t>4. Финансовых и иных претензий, по передаваемому в соответствии с настоящим Актом Имуществу Стороны по отношению к друг другу не имеют.</w:t>
      </w:r>
    </w:p>
    <w:p w:rsidR="0077549F" w:rsidRPr="00347B50" w:rsidRDefault="0077549F" w:rsidP="0077549F">
      <w:pPr>
        <w:tabs>
          <w:tab w:val="left" w:pos="426"/>
          <w:tab w:val="left" w:pos="1276"/>
        </w:tabs>
        <w:ind w:firstLine="709"/>
        <w:rPr>
          <w:rFonts w:eastAsia="Times New Roman"/>
        </w:rPr>
      </w:pPr>
      <w:r w:rsidRPr="00347B50">
        <w:rPr>
          <w:rFonts w:eastAsia="Times New Roman"/>
        </w:rPr>
        <w:t>5. Состояние Имущества полностью соответствует Договору; недостатков, препятствующих его нормальному использованию, не обнаружено.</w:t>
      </w:r>
    </w:p>
    <w:p w:rsidR="0077549F" w:rsidRPr="00347B50" w:rsidRDefault="0077549F" w:rsidP="0077549F">
      <w:pPr>
        <w:tabs>
          <w:tab w:val="left" w:pos="426"/>
          <w:tab w:val="left" w:pos="1276"/>
        </w:tabs>
        <w:ind w:firstLine="709"/>
        <w:rPr>
          <w:rFonts w:eastAsia="Times New Roman"/>
        </w:rPr>
      </w:pPr>
      <w:r w:rsidRPr="00347B50">
        <w:rPr>
          <w:rFonts w:eastAsia="Times New Roman"/>
        </w:rPr>
        <w:t>6. Настоящий Акт составлен на русском языке, в четырех экземплярах, имеющих равную юридическую силу, 2 (Два) – для Продавца, 1 (Один) – для Покупателя, 1 (Один) – для органа, осуществляющего государственную регистрацию прав на недвижимое имущество и сделок с ним.</w:t>
      </w:r>
    </w:p>
    <w:p w:rsidR="0077549F" w:rsidRPr="00347B50" w:rsidRDefault="0077549F" w:rsidP="0077549F">
      <w:pPr>
        <w:tabs>
          <w:tab w:val="left" w:pos="426"/>
          <w:tab w:val="left" w:pos="1276"/>
        </w:tabs>
        <w:ind w:firstLine="709"/>
        <w:rPr>
          <w:rFonts w:eastAsia="Times New Roman"/>
        </w:rPr>
      </w:pPr>
      <w:r w:rsidRPr="00347B50">
        <w:rPr>
          <w:rFonts w:eastAsia="Times New Roman"/>
        </w:rPr>
        <w:t xml:space="preserve">7. Стороны настоящим подтверждают, что состояние недвижимого имущества, передаваемого по настоящему акту, соответствует условиям Договора. </w:t>
      </w:r>
    </w:p>
    <w:p w:rsidR="0077549F" w:rsidRPr="00347B50" w:rsidRDefault="0077549F" w:rsidP="0077549F">
      <w:pPr>
        <w:tabs>
          <w:tab w:val="left" w:pos="426"/>
          <w:tab w:val="left" w:pos="1276"/>
        </w:tabs>
        <w:ind w:firstLine="709"/>
        <w:rPr>
          <w:rFonts w:eastAsia="Times New Roman"/>
        </w:rPr>
      </w:pPr>
      <w:r w:rsidRPr="00347B50">
        <w:rPr>
          <w:rFonts w:eastAsia="Times New Roman"/>
        </w:rPr>
        <w:t>8. Финансовых и иных претензий, по передаваемому в соответствии с настоящим Актом Имуществу Стороны по отношению к друг другу не имеют.</w:t>
      </w:r>
    </w:p>
    <w:p w:rsidR="0077549F" w:rsidRPr="00347B50" w:rsidRDefault="0077549F" w:rsidP="0077549F">
      <w:pPr>
        <w:tabs>
          <w:tab w:val="left" w:pos="426"/>
          <w:tab w:val="left" w:pos="1276"/>
        </w:tabs>
        <w:ind w:firstLine="709"/>
        <w:rPr>
          <w:rFonts w:eastAsia="Times New Roman"/>
        </w:rPr>
      </w:pPr>
      <w:r w:rsidRPr="00347B50">
        <w:rPr>
          <w:rFonts w:eastAsia="Times New Roman"/>
        </w:rPr>
        <w:t>9. Состояние Имущества полностью соответствует Договору; недостатков, препятствующих его нормальному использованию, не обнаружено.</w:t>
      </w:r>
    </w:p>
    <w:p w:rsidR="0077549F" w:rsidRPr="00347B50" w:rsidRDefault="0077549F" w:rsidP="0077549F">
      <w:pPr>
        <w:rPr>
          <w:rFonts w:eastAsia="Times New Roman"/>
        </w:rPr>
      </w:pPr>
    </w:p>
    <w:p w:rsidR="0077549F" w:rsidRPr="00347B50" w:rsidRDefault="0077549F" w:rsidP="0077549F">
      <w:pPr>
        <w:jc w:val="center"/>
        <w:rPr>
          <w:rFonts w:eastAsia="Times New Roman"/>
          <w:b/>
        </w:rPr>
      </w:pPr>
      <w:r w:rsidRPr="00347B50">
        <w:rPr>
          <w:rFonts w:eastAsia="Times New Roman"/>
          <w:b/>
        </w:rPr>
        <w:t>Подписи Сторон</w:t>
      </w:r>
    </w:p>
    <w:tbl>
      <w:tblPr>
        <w:tblW w:w="5000" w:type="pct"/>
        <w:tblLook w:val="04A0" w:firstRow="1" w:lastRow="0" w:firstColumn="1" w:lastColumn="0" w:noHBand="0" w:noVBand="1"/>
      </w:tblPr>
      <w:tblGrid>
        <w:gridCol w:w="4647"/>
        <w:gridCol w:w="506"/>
        <w:gridCol w:w="4202"/>
      </w:tblGrid>
      <w:tr w:rsidR="0077549F" w:rsidRPr="00347B50" w:rsidTr="00307AB9">
        <w:tc>
          <w:tcPr>
            <w:tcW w:w="2483" w:type="pct"/>
          </w:tcPr>
          <w:p w:rsidR="0077549F" w:rsidRPr="00347B50" w:rsidRDefault="0077549F" w:rsidP="00307AB9">
            <w:pPr>
              <w:widowControl w:val="0"/>
              <w:tabs>
                <w:tab w:val="left" w:pos="567"/>
              </w:tabs>
              <w:autoSpaceDE w:val="0"/>
              <w:autoSpaceDN w:val="0"/>
              <w:adjustRightInd w:val="0"/>
              <w:spacing w:line="280" w:lineRule="exact"/>
              <w:jc w:val="left"/>
              <w:rPr>
                <w:rFonts w:eastAsia="Times New Roman"/>
                <w:b/>
                <w:bCs/>
              </w:rPr>
            </w:pPr>
            <w:r w:rsidRPr="00347B50">
              <w:rPr>
                <w:rFonts w:eastAsia="Times New Roman"/>
                <w:b/>
                <w:bCs/>
              </w:rPr>
              <w:t>Продавец:</w:t>
            </w:r>
          </w:p>
          <w:p w:rsidR="0077549F" w:rsidRPr="00347B50" w:rsidRDefault="0077549F" w:rsidP="00307AB9">
            <w:pPr>
              <w:widowControl w:val="0"/>
              <w:tabs>
                <w:tab w:val="left" w:pos="1134"/>
                <w:tab w:val="left" w:pos="5355"/>
              </w:tabs>
              <w:suppressAutoHyphens/>
              <w:autoSpaceDN w:val="0"/>
              <w:jc w:val="left"/>
              <w:textAlignment w:val="baseline"/>
              <w:rPr>
                <w:rFonts w:eastAsia="Arial Unicode MS"/>
                <w:kern w:val="3"/>
                <w:lang w:eastAsia="zh-CN" w:bidi="hi-IN"/>
              </w:rPr>
            </w:pPr>
            <w:r w:rsidRPr="00347B50">
              <w:rPr>
                <w:rFonts w:eastAsia="Arial Unicode MS"/>
                <w:kern w:val="3"/>
                <w:lang w:eastAsia="zh-CN" w:bidi="hi-IN"/>
              </w:rPr>
              <w:t>АО «НИКИМТ-Атомстрой»</w:t>
            </w:r>
          </w:p>
          <w:p w:rsidR="0077549F" w:rsidRPr="00347B50" w:rsidRDefault="0077549F" w:rsidP="00307AB9">
            <w:pPr>
              <w:widowControl w:val="0"/>
              <w:tabs>
                <w:tab w:val="left" w:pos="1134"/>
                <w:tab w:val="left" w:pos="5355"/>
              </w:tabs>
              <w:suppressAutoHyphens/>
              <w:autoSpaceDN w:val="0"/>
              <w:jc w:val="left"/>
              <w:textAlignment w:val="baseline"/>
            </w:pPr>
            <w:r w:rsidRPr="00347B50">
              <w:rPr>
                <w:rFonts w:eastAsia="Arial Unicode MS"/>
                <w:kern w:val="3"/>
                <w:lang w:eastAsia="zh-CN" w:bidi="hi-IN"/>
              </w:rPr>
              <w:t xml:space="preserve">Место нахождения: </w:t>
            </w:r>
            <w:r w:rsidRPr="00347B50">
              <w:t xml:space="preserve">127410,              </w:t>
            </w:r>
          </w:p>
          <w:p w:rsidR="0077549F" w:rsidRPr="00347B50" w:rsidRDefault="0077549F" w:rsidP="00307AB9">
            <w:pPr>
              <w:widowControl w:val="0"/>
              <w:tabs>
                <w:tab w:val="left" w:pos="1134"/>
                <w:tab w:val="left" w:pos="5355"/>
              </w:tabs>
              <w:suppressAutoHyphens/>
              <w:autoSpaceDN w:val="0"/>
              <w:jc w:val="left"/>
              <w:textAlignment w:val="baseline"/>
              <w:rPr>
                <w:rFonts w:eastAsia="Arial Unicode MS"/>
                <w:kern w:val="3"/>
                <w:lang w:eastAsia="zh-CN" w:bidi="hi-IN"/>
              </w:rPr>
            </w:pPr>
            <w:r w:rsidRPr="00347B50">
              <w:t>г. Москва, Алтуфьевское ш. д. 43, стр. 2</w:t>
            </w:r>
          </w:p>
          <w:p w:rsidR="0077549F" w:rsidRPr="00347B50" w:rsidRDefault="0077549F" w:rsidP="00307AB9">
            <w:pPr>
              <w:jc w:val="left"/>
            </w:pPr>
            <w:r w:rsidRPr="00347B50">
              <w:t>Почтовый адрес: 127410, г. Москва, Алтуфьевское ш. д. 43, стр. 2</w:t>
            </w:r>
          </w:p>
          <w:p w:rsidR="0077549F" w:rsidRPr="00347B50" w:rsidRDefault="0077549F" w:rsidP="00307AB9">
            <w:pPr>
              <w:ind w:right="37"/>
              <w:jc w:val="left"/>
            </w:pPr>
            <w:r w:rsidRPr="00347B50">
              <w:t xml:space="preserve">Реквизиты: ИНН: 7715719854               КПП: 771501001                                 ОГРН 5087746235836                                                      р/с № 40702810492000040242 в      ГПБ (АО)                                          </w:t>
            </w:r>
          </w:p>
          <w:p w:rsidR="0077549F" w:rsidRPr="00347B50" w:rsidRDefault="0077549F" w:rsidP="00307AB9">
            <w:pPr>
              <w:jc w:val="left"/>
            </w:pPr>
            <w:r w:rsidRPr="00347B50">
              <w:lastRenderedPageBreak/>
              <w:t>к/с: 30101810200000000823</w:t>
            </w:r>
          </w:p>
          <w:p w:rsidR="0077549F" w:rsidRPr="00347B50" w:rsidRDefault="0077549F" w:rsidP="00307AB9">
            <w:pPr>
              <w:jc w:val="left"/>
            </w:pPr>
            <w:r w:rsidRPr="00347B50">
              <w:t xml:space="preserve">БИК: 044525823 ОКПО: 08621486   </w:t>
            </w:r>
          </w:p>
          <w:p w:rsidR="0077549F" w:rsidRPr="00347B50" w:rsidRDefault="0077549F" w:rsidP="00307AB9">
            <w:pPr>
              <w:jc w:val="left"/>
            </w:pPr>
          </w:p>
          <w:p w:rsidR="0077549F" w:rsidRPr="00347B50" w:rsidRDefault="0077549F" w:rsidP="00307AB9">
            <w:pPr>
              <w:jc w:val="left"/>
            </w:pPr>
          </w:p>
          <w:p w:rsidR="0077549F" w:rsidRPr="00347B50" w:rsidRDefault="0077549F" w:rsidP="00307AB9">
            <w:pPr>
              <w:jc w:val="left"/>
            </w:pPr>
            <w:r w:rsidRPr="00347B50">
              <w:t>Заместитель генерального директора</w:t>
            </w:r>
          </w:p>
          <w:p w:rsidR="0077549F" w:rsidRPr="00347B50" w:rsidRDefault="0077549F" w:rsidP="00307AB9">
            <w:pPr>
              <w:widowControl w:val="0"/>
              <w:tabs>
                <w:tab w:val="left" w:pos="318"/>
                <w:tab w:val="left" w:pos="743"/>
                <w:tab w:val="left" w:pos="5355"/>
              </w:tabs>
              <w:suppressAutoHyphens/>
              <w:autoSpaceDN w:val="0"/>
              <w:jc w:val="left"/>
              <w:textAlignment w:val="baseline"/>
              <w:rPr>
                <w:rFonts w:eastAsia="Arial Unicode MS"/>
                <w:kern w:val="3"/>
                <w:lang w:eastAsia="zh-CN" w:bidi="hi-IN"/>
              </w:rPr>
            </w:pPr>
            <w:r w:rsidRPr="00347B50">
              <w:rPr>
                <w:rFonts w:eastAsia="Arial Unicode MS"/>
                <w:kern w:val="3"/>
                <w:lang w:eastAsia="zh-CN" w:bidi="hi-IN"/>
              </w:rPr>
              <w:t xml:space="preserve"> </w:t>
            </w:r>
          </w:p>
          <w:p w:rsidR="0077549F" w:rsidRPr="00347B50" w:rsidRDefault="0077549F" w:rsidP="00307AB9">
            <w:pPr>
              <w:tabs>
                <w:tab w:val="left" w:pos="5103"/>
              </w:tabs>
              <w:spacing w:line="276" w:lineRule="auto"/>
              <w:jc w:val="left"/>
            </w:pPr>
            <w:r w:rsidRPr="00347B50">
              <w:t>____________________В.И. Бондарь</w:t>
            </w:r>
          </w:p>
          <w:p w:rsidR="0077549F" w:rsidRPr="00347B50" w:rsidRDefault="0077549F" w:rsidP="00307AB9">
            <w:pPr>
              <w:widowControl w:val="0"/>
              <w:tabs>
                <w:tab w:val="left" w:pos="318"/>
                <w:tab w:val="left" w:pos="743"/>
                <w:tab w:val="left" w:pos="5355"/>
              </w:tabs>
              <w:suppressAutoHyphens/>
              <w:autoSpaceDN w:val="0"/>
              <w:jc w:val="left"/>
              <w:textAlignment w:val="baseline"/>
              <w:rPr>
                <w:rFonts w:eastAsia="Arial Unicode MS"/>
                <w:kern w:val="3"/>
                <w:lang w:eastAsia="zh-CN" w:bidi="hi-IN"/>
              </w:rPr>
            </w:pPr>
          </w:p>
          <w:p w:rsidR="0077549F" w:rsidRPr="00347B50" w:rsidRDefault="0077549F" w:rsidP="00307AB9">
            <w:pPr>
              <w:widowControl w:val="0"/>
              <w:tabs>
                <w:tab w:val="left" w:pos="318"/>
                <w:tab w:val="left" w:pos="743"/>
                <w:tab w:val="left" w:pos="5355"/>
              </w:tabs>
              <w:suppressAutoHyphens/>
              <w:autoSpaceDN w:val="0"/>
              <w:jc w:val="left"/>
              <w:textAlignment w:val="baseline"/>
            </w:pPr>
            <w:r w:rsidRPr="00347B50">
              <w:rPr>
                <w:rFonts w:eastAsia="Arial Unicode MS"/>
                <w:kern w:val="3"/>
                <w:lang w:eastAsia="zh-CN" w:bidi="hi-IN"/>
              </w:rPr>
              <w:t>МП</w:t>
            </w:r>
          </w:p>
        </w:tc>
        <w:tc>
          <w:tcPr>
            <w:tcW w:w="270" w:type="pct"/>
          </w:tcPr>
          <w:p w:rsidR="0077549F" w:rsidRPr="00347B50" w:rsidRDefault="0077549F" w:rsidP="00307AB9">
            <w:pPr>
              <w:widowControl w:val="0"/>
              <w:tabs>
                <w:tab w:val="left" w:pos="567"/>
              </w:tabs>
              <w:autoSpaceDE w:val="0"/>
              <w:autoSpaceDN w:val="0"/>
              <w:adjustRightInd w:val="0"/>
              <w:spacing w:line="280" w:lineRule="exact"/>
              <w:rPr>
                <w:rFonts w:eastAsia="Times New Roman"/>
                <w:b/>
                <w:bCs/>
              </w:rPr>
            </w:pPr>
          </w:p>
        </w:tc>
        <w:tc>
          <w:tcPr>
            <w:tcW w:w="2246" w:type="pct"/>
          </w:tcPr>
          <w:p w:rsidR="0077549F" w:rsidRPr="00347B50" w:rsidRDefault="0077549F" w:rsidP="00307AB9">
            <w:pPr>
              <w:widowControl w:val="0"/>
              <w:autoSpaceDE w:val="0"/>
              <w:autoSpaceDN w:val="0"/>
              <w:adjustRightInd w:val="0"/>
              <w:spacing w:line="280" w:lineRule="exact"/>
              <w:jc w:val="center"/>
              <w:rPr>
                <w:rFonts w:eastAsia="Times New Roman"/>
                <w:b/>
                <w:bCs/>
              </w:rPr>
            </w:pPr>
            <w:r w:rsidRPr="00347B50">
              <w:rPr>
                <w:rFonts w:eastAsia="Times New Roman"/>
                <w:b/>
                <w:bCs/>
              </w:rPr>
              <w:t>Покупатель:</w:t>
            </w:r>
          </w:p>
          <w:p w:rsidR="0077549F" w:rsidRPr="00347B50" w:rsidRDefault="0077549F" w:rsidP="00307AB9"/>
          <w:p w:rsidR="0077549F" w:rsidRPr="00347B50" w:rsidRDefault="0077549F" w:rsidP="00307AB9"/>
          <w:p w:rsidR="0077549F" w:rsidRPr="00347B50" w:rsidRDefault="0077549F" w:rsidP="00307AB9"/>
          <w:p w:rsidR="0077549F" w:rsidRPr="00347B50" w:rsidRDefault="0077549F" w:rsidP="00307AB9"/>
          <w:p w:rsidR="0077549F" w:rsidRPr="00347B50" w:rsidRDefault="0077549F" w:rsidP="00307AB9"/>
          <w:p w:rsidR="0077549F" w:rsidRPr="00347B50" w:rsidRDefault="0077549F" w:rsidP="00307AB9"/>
          <w:p w:rsidR="0077549F" w:rsidRPr="00347B50" w:rsidRDefault="0077549F" w:rsidP="00307AB9"/>
          <w:p w:rsidR="0077549F" w:rsidRPr="00347B50" w:rsidRDefault="0077549F" w:rsidP="00307AB9"/>
          <w:p w:rsidR="0077549F" w:rsidRPr="00347B50" w:rsidRDefault="0077549F" w:rsidP="00307AB9"/>
          <w:p w:rsidR="0077549F" w:rsidRPr="00347B50" w:rsidRDefault="0077549F" w:rsidP="00307AB9"/>
          <w:p w:rsidR="0077549F" w:rsidRPr="00347B50" w:rsidRDefault="0077549F" w:rsidP="00307AB9"/>
          <w:p w:rsidR="0077549F" w:rsidRPr="00347B50" w:rsidRDefault="0077549F" w:rsidP="00307AB9"/>
          <w:p w:rsidR="0077549F" w:rsidRPr="00347B50" w:rsidRDefault="0077549F" w:rsidP="00307AB9"/>
          <w:p w:rsidR="0077549F" w:rsidRPr="00347B50" w:rsidRDefault="0077549F" w:rsidP="00307AB9">
            <w:r w:rsidRPr="00347B50">
              <w:t xml:space="preserve"> </w:t>
            </w:r>
          </w:p>
          <w:p w:rsidR="0077549F" w:rsidRPr="00347B50" w:rsidRDefault="0077549F" w:rsidP="00307AB9">
            <w:pPr>
              <w:widowControl w:val="0"/>
              <w:tabs>
                <w:tab w:val="left" w:pos="1134"/>
                <w:tab w:val="left" w:pos="5355"/>
              </w:tabs>
              <w:suppressAutoHyphens/>
              <w:autoSpaceDN w:val="0"/>
              <w:textAlignment w:val="baseline"/>
            </w:pPr>
          </w:p>
          <w:p w:rsidR="0077549F" w:rsidRPr="00347B50" w:rsidRDefault="0077549F" w:rsidP="00307AB9">
            <w:pPr>
              <w:widowControl w:val="0"/>
              <w:tabs>
                <w:tab w:val="left" w:pos="1134"/>
                <w:tab w:val="left" w:pos="5355"/>
              </w:tabs>
              <w:suppressAutoHyphens/>
              <w:autoSpaceDN w:val="0"/>
              <w:textAlignment w:val="baseline"/>
            </w:pPr>
          </w:p>
          <w:p w:rsidR="0077549F" w:rsidRPr="00347B50" w:rsidRDefault="0077549F" w:rsidP="00307AB9">
            <w:pPr>
              <w:widowControl w:val="0"/>
              <w:tabs>
                <w:tab w:val="left" w:pos="1134"/>
                <w:tab w:val="left" w:pos="5355"/>
              </w:tabs>
              <w:suppressAutoHyphens/>
              <w:autoSpaceDN w:val="0"/>
              <w:textAlignment w:val="baseline"/>
            </w:pPr>
          </w:p>
          <w:p w:rsidR="0077549F" w:rsidRPr="00347B50" w:rsidRDefault="0077549F" w:rsidP="00307AB9">
            <w:pPr>
              <w:widowControl w:val="0"/>
              <w:tabs>
                <w:tab w:val="left" w:pos="1134"/>
                <w:tab w:val="left" w:pos="5355"/>
              </w:tabs>
              <w:suppressAutoHyphens/>
              <w:autoSpaceDN w:val="0"/>
              <w:textAlignment w:val="baseline"/>
            </w:pPr>
            <w:r w:rsidRPr="00347B50">
              <w:t xml:space="preserve">         _______________ _______</w:t>
            </w:r>
          </w:p>
          <w:p w:rsidR="0077549F" w:rsidRPr="00347B50" w:rsidRDefault="0077549F" w:rsidP="00307AB9">
            <w:pPr>
              <w:widowControl w:val="0"/>
              <w:autoSpaceDE w:val="0"/>
              <w:autoSpaceDN w:val="0"/>
              <w:adjustRightInd w:val="0"/>
              <w:rPr>
                <w:rFonts w:eastAsia="Times New Roman"/>
              </w:rPr>
            </w:pPr>
            <w:r w:rsidRPr="00347B50">
              <w:rPr>
                <w:rFonts w:eastAsia="Times New Roman"/>
              </w:rPr>
              <w:t xml:space="preserve"> </w:t>
            </w:r>
          </w:p>
          <w:p w:rsidR="0077549F" w:rsidRPr="00347B50" w:rsidRDefault="0077549F" w:rsidP="00307AB9">
            <w:pPr>
              <w:widowControl w:val="0"/>
              <w:tabs>
                <w:tab w:val="left" w:pos="567"/>
              </w:tabs>
              <w:autoSpaceDE w:val="0"/>
              <w:autoSpaceDN w:val="0"/>
              <w:adjustRightInd w:val="0"/>
              <w:spacing w:line="280" w:lineRule="exact"/>
              <w:rPr>
                <w:rFonts w:eastAsia="Times New Roman"/>
                <w:b/>
                <w:bCs/>
              </w:rPr>
            </w:pPr>
            <w:r w:rsidRPr="00347B50">
              <w:rPr>
                <w:rFonts w:eastAsia="Times New Roman"/>
              </w:rPr>
              <w:t xml:space="preserve">           МП</w:t>
            </w:r>
          </w:p>
        </w:tc>
      </w:tr>
    </w:tbl>
    <w:p w:rsidR="0077549F" w:rsidRPr="00347B50" w:rsidRDefault="0077549F" w:rsidP="0077549F"/>
    <w:p w:rsidR="0077549F" w:rsidRPr="00347B50" w:rsidRDefault="0077549F">
      <w:pPr>
        <w:spacing w:after="160" w:line="259" w:lineRule="auto"/>
        <w:jc w:val="left"/>
        <w:rPr>
          <w:rFonts w:eastAsia="Times New Roman"/>
          <w:lang w:eastAsia="en-US"/>
        </w:rPr>
      </w:pPr>
      <w:r w:rsidRPr="00347B50">
        <w:rPr>
          <w:rFonts w:eastAsia="Times New Roman"/>
          <w:lang w:eastAsia="en-US"/>
        </w:rPr>
        <w:br w:type="page"/>
      </w:r>
    </w:p>
    <w:p w:rsidR="0075095A" w:rsidRPr="00347B50" w:rsidRDefault="0075095A" w:rsidP="00493578">
      <w:pPr>
        <w:widowControl w:val="0"/>
        <w:tabs>
          <w:tab w:val="left" w:pos="567"/>
        </w:tabs>
        <w:autoSpaceDE w:val="0"/>
        <w:autoSpaceDN w:val="0"/>
        <w:adjustRightInd w:val="0"/>
        <w:ind w:left="6096"/>
        <w:jc w:val="left"/>
        <w:rPr>
          <w:rFonts w:eastAsia="Times New Roman"/>
          <w:lang w:eastAsia="en-US"/>
        </w:rPr>
      </w:pPr>
      <w:r w:rsidRPr="00347B50">
        <w:rPr>
          <w:rFonts w:eastAsia="Times New Roman"/>
          <w:lang w:eastAsia="en-US"/>
        </w:rPr>
        <w:lastRenderedPageBreak/>
        <w:t>Приложение № 3</w:t>
      </w:r>
    </w:p>
    <w:p w:rsidR="0075095A" w:rsidRPr="00347B50" w:rsidRDefault="00493578" w:rsidP="00493578">
      <w:pPr>
        <w:widowControl w:val="0"/>
        <w:autoSpaceDE w:val="0"/>
        <w:autoSpaceDN w:val="0"/>
        <w:adjustRightInd w:val="0"/>
        <w:jc w:val="left"/>
        <w:rPr>
          <w:rFonts w:eastAsia="Times New Roman"/>
          <w:lang w:eastAsia="en-US"/>
        </w:rPr>
      </w:pPr>
      <w:r w:rsidRPr="00347B50">
        <w:rPr>
          <w:rFonts w:eastAsia="Times New Roman"/>
          <w:lang w:eastAsia="en-US"/>
        </w:rPr>
        <w:t xml:space="preserve">                                                                                       </w:t>
      </w:r>
      <w:r w:rsidR="0075095A" w:rsidRPr="00347B50">
        <w:rPr>
          <w:rFonts w:eastAsia="Times New Roman"/>
          <w:lang w:eastAsia="en-US"/>
        </w:rPr>
        <w:t xml:space="preserve">к Договору купли-продажи </w:t>
      </w:r>
    </w:p>
    <w:p w:rsidR="0075095A" w:rsidRPr="00347B50" w:rsidRDefault="00493578" w:rsidP="00493578">
      <w:pPr>
        <w:widowControl w:val="0"/>
        <w:autoSpaceDE w:val="0"/>
        <w:autoSpaceDN w:val="0"/>
        <w:adjustRightInd w:val="0"/>
        <w:jc w:val="left"/>
        <w:rPr>
          <w:rFonts w:eastAsia="Times New Roman"/>
          <w:lang w:eastAsia="en-US"/>
        </w:rPr>
      </w:pPr>
      <w:r w:rsidRPr="00347B50">
        <w:rPr>
          <w:rFonts w:eastAsia="Times New Roman"/>
          <w:lang w:eastAsia="en-US"/>
        </w:rPr>
        <w:t xml:space="preserve">                                                                                       </w:t>
      </w:r>
      <w:r w:rsidR="0075095A" w:rsidRPr="00347B50">
        <w:rPr>
          <w:rFonts w:eastAsia="Times New Roman"/>
          <w:lang w:eastAsia="en-US"/>
        </w:rPr>
        <w:t xml:space="preserve">от ___________ № _____ </w:t>
      </w:r>
    </w:p>
    <w:p w:rsidR="0075095A" w:rsidRPr="00347B50" w:rsidRDefault="0075095A" w:rsidP="0075095A">
      <w:pPr>
        <w:pStyle w:val="a8"/>
        <w:spacing w:after="0" w:line="240" w:lineRule="auto"/>
        <w:ind w:left="0"/>
        <w:jc w:val="center"/>
        <w:rPr>
          <w:rFonts w:ascii="Times New Roman" w:eastAsia="BatangChe" w:hAnsi="Times New Roman"/>
          <w:bCs/>
          <w:smallCaps/>
          <w:sz w:val="28"/>
          <w:szCs w:val="28"/>
        </w:rPr>
      </w:pPr>
      <w:r w:rsidRPr="00347B50">
        <w:rPr>
          <w:rFonts w:ascii="Times New Roman" w:eastAsia="BatangChe" w:hAnsi="Times New Roman"/>
          <w:sz w:val="28"/>
          <w:szCs w:val="28"/>
        </w:rPr>
        <w:t>Положение</w:t>
      </w:r>
    </w:p>
    <w:p w:rsidR="0075095A" w:rsidRPr="00347B50" w:rsidRDefault="0075095A" w:rsidP="0075095A">
      <w:pPr>
        <w:pStyle w:val="a8"/>
        <w:spacing w:after="0" w:line="240" w:lineRule="auto"/>
        <w:ind w:left="0"/>
        <w:jc w:val="center"/>
        <w:rPr>
          <w:rFonts w:ascii="Times New Roman" w:hAnsi="Times New Roman"/>
          <w:bCs/>
          <w:sz w:val="28"/>
          <w:szCs w:val="28"/>
        </w:rPr>
      </w:pPr>
      <w:r w:rsidRPr="00347B50">
        <w:rPr>
          <w:rFonts w:ascii="Times New Roman" w:eastAsia="BatangChe" w:hAnsi="Times New Roman"/>
          <w:bCs/>
          <w:sz w:val="28"/>
          <w:szCs w:val="28"/>
        </w:rPr>
        <w:t>о конфиденциальности и неразглашении информации</w:t>
      </w:r>
      <w:r w:rsidRPr="00347B50">
        <w:rPr>
          <w:rFonts w:ascii="Times New Roman" w:eastAsia="BatangChe" w:hAnsi="Times New Roman"/>
          <w:bCs/>
          <w:sz w:val="28"/>
          <w:szCs w:val="28"/>
        </w:rPr>
        <w:br/>
      </w:r>
    </w:p>
    <w:p w:rsidR="0075095A" w:rsidRPr="00347B50" w:rsidRDefault="0075095A" w:rsidP="0075095A">
      <w:pPr>
        <w:rPr>
          <w:bCs/>
        </w:rPr>
      </w:pPr>
      <w:r w:rsidRPr="00347B50">
        <w:rPr>
          <w:bCs/>
        </w:rPr>
        <w:t xml:space="preserve">г. Обнинск                                    </w:t>
      </w:r>
      <w:r w:rsidRPr="00347B50">
        <w:rPr>
          <w:bCs/>
        </w:rPr>
        <w:tab/>
      </w:r>
      <w:r w:rsidR="00CF40A5" w:rsidRPr="00347B50">
        <w:rPr>
          <w:bCs/>
        </w:rPr>
        <w:t xml:space="preserve">                           </w:t>
      </w:r>
      <w:r w:rsidRPr="00347B50">
        <w:rPr>
          <w:bCs/>
        </w:rPr>
        <w:t xml:space="preserve">                               </w:t>
      </w:r>
      <w:r w:rsidRPr="00347B50">
        <w:rPr>
          <w:rStyle w:val="aa"/>
        </w:rPr>
        <w:t>Дата</w:t>
      </w:r>
      <w:r w:rsidRPr="00347B50">
        <w:rPr>
          <w:bCs/>
        </w:rPr>
        <w:tab/>
      </w:r>
      <w:r w:rsidRPr="00347B50">
        <w:rPr>
          <w:bCs/>
        </w:rPr>
        <w:tab/>
      </w:r>
      <w:r w:rsidRPr="00347B50">
        <w:rPr>
          <w:bCs/>
        </w:rPr>
        <w:tab/>
      </w:r>
      <w:r w:rsidRPr="00347B50">
        <w:rPr>
          <w:bCs/>
        </w:rPr>
        <w:tab/>
      </w:r>
      <w:r w:rsidRPr="00347B50">
        <w:rPr>
          <w:bCs/>
        </w:rPr>
        <w:tab/>
      </w:r>
      <w:r w:rsidRPr="00347B50">
        <w:rPr>
          <w:bCs/>
        </w:rPr>
        <w:tab/>
      </w:r>
      <w:r w:rsidRPr="00347B50">
        <w:rPr>
          <w:bCs/>
        </w:rPr>
        <w:tab/>
      </w:r>
      <w:r w:rsidRPr="00347B50">
        <w:rPr>
          <w:bCs/>
        </w:rPr>
        <w:tab/>
      </w:r>
      <w:r w:rsidRPr="00347B50">
        <w:rPr>
          <w:bCs/>
        </w:rPr>
        <w:tab/>
      </w:r>
      <w:r w:rsidRPr="00347B50">
        <w:rPr>
          <w:bCs/>
        </w:rPr>
        <w:tab/>
      </w:r>
      <w:r w:rsidRPr="00347B50">
        <w:rPr>
          <w:bCs/>
        </w:rPr>
        <w:tab/>
      </w:r>
      <w:r w:rsidRPr="00347B50">
        <w:rPr>
          <w:bCs/>
        </w:rPr>
        <w:tab/>
      </w:r>
    </w:p>
    <w:p w:rsidR="0075095A" w:rsidRPr="00347B50" w:rsidRDefault="0075095A" w:rsidP="0075095A">
      <w:pPr>
        <w:rPr>
          <w:bCs/>
        </w:rPr>
      </w:pPr>
    </w:p>
    <w:p w:rsidR="0075095A" w:rsidRPr="00347B50" w:rsidRDefault="0075095A" w:rsidP="0075095A">
      <w:pPr>
        <w:ind w:firstLine="709"/>
        <w:rPr>
          <w:bCs/>
        </w:rPr>
      </w:pPr>
      <w:r w:rsidRPr="00347B50">
        <w:rPr>
          <w:rFonts w:eastAsia="Times New Roman"/>
        </w:rPr>
        <w:t>АО «НИКИМТ-Атомстрой»</w:t>
      </w:r>
      <w:r w:rsidRPr="00347B50">
        <w:rPr>
          <w:bCs/>
        </w:rPr>
        <w:t xml:space="preserve">, именуемое в дальнейшем «Передающая сторона», в лице заместителя генерального директора по закупкам и управлению активами Бондаря Владимира Ильича, действующего на основании доверенности от </w:t>
      </w:r>
      <w:r w:rsidRPr="00347B50">
        <w:rPr>
          <w:rFonts w:eastAsia="Times New Roman"/>
        </w:rPr>
        <w:t>21.05.2020 №039/78/2020-ДОВ</w:t>
      </w:r>
      <w:r w:rsidRPr="00347B50">
        <w:rPr>
          <w:bCs/>
        </w:rPr>
        <w:t xml:space="preserve">, с одной стороны, и </w:t>
      </w:r>
      <w:r w:rsidRPr="00347B50">
        <w:rPr>
          <w:rFonts w:eastAsia="Times New Roman"/>
          <w:lang w:eastAsia="en-US"/>
        </w:rPr>
        <w:t>________________</w:t>
      </w:r>
      <w:r w:rsidRPr="00347B50">
        <w:rPr>
          <w:bCs/>
        </w:rPr>
        <w:t xml:space="preserve">, именуемое в дальнейшем «Принимающая сторона», в лице </w:t>
      </w:r>
      <w:r w:rsidRPr="00347B50">
        <w:t xml:space="preserve"> </w:t>
      </w:r>
      <w:r w:rsidRPr="00347B50">
        <w:rPr>
          <w:rFonts w:eastAsia="Times New Roman"/>
          <w:lang w:eastAsia="en-US"/>
        </w:rPr>
        <w:t>________________</w:t>
      </w:r>
      <w:r w:rsidRPr="00347B50">
        <w:rPr>
          <w:bCs/>
        </w:rPr>
        <w:t xml:space="preserve">, действующего на основании </w:t>
      </w:r>
      <w:r w:rsidRPr="00347B50">
        <w:rPr>
          <w:rFonts w:eastAsia="Times New Roman"/>
          <w:lang w:eastAsia="en-US"/>
        </w:rPr>
        <w:t>________________</w:t>
      </w:r>
      <w:r w:rsidRPr="00347B50">
        <w:rPr>
          <w:bCs/>
        </w:rPr>
        <w:t>, с другой стороны, а вместе и далее по тексту – «Стороны», подписали настоящее соглашение, именуемое в дальнейшем «Соглашение» о нижеследующем:</w:t>
      </w:r>
    </w:p>
    <w:p w:rsidR="0075095A" w:rsidRPr="00347B50" w:rsidRDefault="0075095A" w:rsidP="0075095A">
      <w:pPr>
        <w:numPr>
          <w:ilvl w:val="0"/>
          <w:numId w:val="25"/>
        </w:numPr>
        <w:tabs>
          <w:tab w:val="left" w:pos="426"/>
        </w:tabs>
        <w:ind w:left="0" w:firstLine="0"/>
        <w:jc w:val="center"/>
        <w:rPr>
          <w:bCs/>
        </w:rPr>
      </w:pPr>
      <w:r w:rsidRPr="00347B50">
        <w:rPr>
          <w:bCs/>
        </w:rPr>
        <w:t>Общая часть</w:t>
      </w:r>
    </w:p>
    <w:p w:rsidR="0075095A" w:rsidRPr="00347B50" w:rsidRDefault="0075095A" w:rsidP="0075095A">
      <w:pPr>
        <w:numPr>
          <w:ilvl w:val="1"/>
          <w:numId w:val="25"/>
        </w:numPr>
        <w:tabs>
          <w:tab w:val="left" w:pos="1276"/>
        </w:tabs>
        <w:ind w:left="0" w:firstLine="567"/>
        <w:rPr>
          <w:bCs/>
          <w:u w:val="single"/>
        </w:rPr>
      </w:pPr>
      <w:r w:rsidRPr="00347B50">
        <w:rPr>
          <w:bCs/>
        </w:rPr>
        <w:t xml:space="preserve">Поскольку Передающая сторона является обладателем информации, составляющей ее коммерческую тайну, а Принимающая сторона имеет намерение сотрудничать с Передающей стороной в рамках предполагаемого к заключению договора купли-продажи </w:t>
      </w:r>
      <w:r w:rsidRPr="00347B50">
        <w:rPr>
          <w:rFonts w:eastAsia="Times New Roman"/>
        </w:rPr>
        <w:t>недвижимого и движимого имущества</w:t>
      </w:r>
      <w:r w:rsidRPr="00347B50">
        <w:rPr>
          <w:bCs/>
        </w:rPr>
        <w:t xml:space="preserve">, расположенного по адресу: </w:t>
      </w:r>
      <w:r w:rsidRPr="00347B50">
        <w:t xml:space="preserve">Калужская обл., г. Обнинск, пр-т., Ленина, д.127, </w:t>
      </w:r>
      <w:r w:rsidRPr="00347B50">
        <w:rPr>
          <w:bCs/>
        </w:rPr>
        <w:t>данное Положение определяет порядок, условия передачи Передающей стороной, получения и использования Принимающей стороной информации, составляющей коммерческую тайну Передающей стороны.</w:t>
      </w:r>
    </w:p>
    <w:p w:rsidR="0075095A" w:rsidRPr="00347B50" w:rsidRDefault="0075095A" w:rsidP="0075095A">
      <w:pPr>
        <w:numPr>
          <w:ilvl w:val="1"/>
          <w:numId w:val="25"/>
        </w:numPr>
        <w:tabs>
          <w:tab w:val="left" w:pos="1276"/>
        </w:tabs>
        <w:ind w:left="0" w:firstLine="567"/>
        <w:rPr>
          <w:bCs/>
        </w:rPr>
      </w:pPr>
      <w:r w:rsidRPr="00347B50">
        <w:rPr>
          <w:bCs/>
        </w:rPr>
        <w:t>Информация, составляющая коммерческую тайну, фиксируется Передающей стороной на материальном носителе (в виде документа, массива данных на носителе информации для компьютеров или ином, по договоренности Сторон). На материальном носителе Передающей стороной проставляется гриф «Коммерческая тайна» с указанием полного наименования его обладателя, места его нахождения и иных реквизитов, необходимых для идентификации носителя, что в совокупности является необходимым и достаточным условием для распространения на информацию, зафиксированную на таком носителе, условий настоящего Положения.</w:t>
      </w:r>
    </w:p>
    <w:p w:rsidR="0075095A" w:rsidRPr="00347B50" w:rsidRDefault="0075095A" w:rsidP="0075095A">
      <w:pPr>
        <w:numPr>
          <w:ilvl w:val="1"/>
          <w:numId w:val="25"/>
        </w:numPr>
        <w:tabs>
          <w:tab w:val="left" w:pos="1276"/>
        </w:tabs>
        <w:ind w:left="0" w:firstLine="567"/>
        <w:rPr>
          <w:bCs/>
        </w:rPr>
      </w:pPr>
      <w:r w:rsidRPr="00347B50">
        <w:rPr>
          <w:bCs/>
        </w:rPr>
        <w:t>Содержание информации, составляющей коммерческую тайну Передающей стороны и передаваемой Принимающей стороне в устной форме в ходе совещаний, переговоров, консультаций, рабочих встреч и т.п. (в дальнейшем именуемых «Совещание»), фиксируется в протоколе, который подписывается всеми участниками Совещания. Об обсуждении вопросов, составляющих коммерческую тайну, участники Совещания предупреждаются представителем Передающей стороны перед его началом, и ни один из участников не имеет права отказаться от подписания Протокола.</w:t>
      </w:r>
    </w:p>
    <w:p w:rsidR="0075095A" w:rsidRPr="00347B50" w:rsidRDefault="0075095A" w:rsidP="0075095A">
      <w:pPr>
        <w:numPr>
          <w:ilvl w:val="0"/>
          <w:numId w:val="25"/>
        </w:numPr>
        <w:tabs>
          <w:tab w:val="left" w:pos="426"/>
        </w:tabs>
        <w:ind w:left="0" w:firstLine="0"/>
        <w:jc w:val="center"/>
        <w:rPr>
          <w:bCs/>
        </w:rPr>
      </w:pPr>
      <w:r w:rsidRPr="00347B50">
        <w:rPr>
          <w:bCs/>
        </w:rPr>
        <w:tab/>
        <w:t>Передача информации, составляющей коммерческую тайну</w:t>
      </w:r>
    </w:p>
    <w:p w:rsidR="0075095A" w:rsidRPr="00347B50" w:rsidRDefault="0075095A" w:rsidP="0075095A">
      <w:pPr>
        <w:numPr>
          <w:ilvl w:val="1"/>
          <w:numId w:val="25"/>
        </w:numPr>
        <w:tabs>
          <w:tab w:val="left" w:pos="1276"/>
        </w:tabs>
        <w:ind w:left="0" w:firstLine="567"/>
        <w:rPr>
          <w:bCs/>
        </w:rPr>
      </w:pPr>
      <w:r w:rsidRPr="00347B50">
        <w:rPr>
          <w:bCs/>
        </w:rPr>
        <w:lastRenderedPageBreak/>
        <w:tab/>
        <w:t>Право принятия решения на передачу информации, составляющей коммерческую тайну, принадлежит Передающей стороне.</w:t>
      </w:r>
    </w:p>
    <w:p w:rsidR="0075095A" w:rsidRPr="00347B50" w:rsidRDefault="0075095A" w:rsidP="0075095A">
      <w:pPr>
        <w:numPr>
          <w:ilvl w:val="0"/>
          <w:numId w:val="25"/>
        </w:numPr>
        <w:tabs>
          <w:tab w:val="left" w:pos="426"/>
        </w:tabs>
        <w:ind w:left="0" w:firstLine="0"/>
        <w:jc w:val="center"/>
        <w:rPr>
          <w:bCs/>
        </w:rPr>
      </w:pPr>
      <w:r w:rsidRPr="00347B50">
        <w:rPr>
          <w:bCs/>
        </w:rPr>
        <w:t>Использование информации, составляющей коммерческую тайну</w:t>
      </w:r>
    </w:p>
    <w:p w:rsidR="0075095A" w:rsidRPr="00347B50" w:rsidRDefault="0075095A" w:rsidP="0075095A">
      <w:pPr>
        <w:numPr>
          <w:ilvl w:val="1"/>
          <w:numId w:val="25"/>
        </w:numPr>
        <w:tabs>
          <w:tab w:val="left" w:pos="1276"/>
        </w:tabs>
        <w:ind w:left="0" w:firstLine="567"/>
        <w:rPr>
          <w:bCs/>
        </w:rPr>
      </w:pPr>
      <w:r w:rsidRPr="00347B50">
        <w:rPr>
          <w:bCs/>
        </w:rPr>
        <w:t xml:space="preserve">Принимающая сторона вправе использовать информацию, составляющую коммерческую тайну Передающей стороны, только для выполнения заключенного с Передающей стороной договора купли-продажи </w:t>
      </w:r>
      <w:r w:rsidRPr="00347B50">
        <w:rPr>
          <w:rStyle w:val="aa"/>
          <w:color w:val="auto"/>
        </w:rPr>
        <w:t>недвижимого и движимого имущества</w:t>
      </w:r>
      <w:r w:rsidRPr="00347B50">
        <w:rPr>
          <w:bCs/>
        </w:rPr>
        <w:t xml:space="preserve">, расположенного по адресу: </w:t>
      </w:r>
      <w:r w:rsidRPr="00347B50">
        <w:t>Калужская обл., г. Обнинск, пр-т., Ленина, д.127.</w:t>
      </w:r>
    </w:p>
    <w:p w:rsidR="0075095A" w:rsidRPr="00347B50" w:rsidRDefault="0075095A" w:rsidP="0075095A">
      <w:pPr>
        <w:tabs>
          <w:tab w:val="left" w:pos="1276"/>
        </w:tabs>
        <w:ind w:firstLine="567"/>
        <w:rPr>
          <w:bCs/>
        </w:rPr>
      </w:pPr>
      <w:r w:rsidRPr="00347B50">
        <w:rPr>
          <w:bCs/>
        </w:rPr>
        <w:t>Ни при каких обстоятельствах Принимающая сторона не может использовать полученную ею от Передающей стороны информацию, составляющую коммерческую тайну, для деятельности, направленной на извлечение прибыли, кроме как предусмотренной договорами с Передающей стороной.</w:t>
      </w:r>
    </w:p>
    <w:p w:rsidR="0075095A" w:rsidRPr="00347B50" w:rsidRDefault="0075095A" w:rsidP="0075095A">
      <w:pPr>
        <w:numPr>
          <w:ilvl w:val="1"/>
          <w:numId w:val="25"/>
        </w:numPr>
        <w:tabs>
          <w:tab w:val="left" w:pos="1276"/>
        </w:tabs>
        <w:ind w:left="0" w:firstLine="567"/>
        <w:rPr>
          <w:bCs/>
        </w:rPr>
      </w:pPr>
      <w:r w:rsidRPr="00347B50">
        <w:rPr>
          <w:bCs/>
        </w:rPr>
        <w:tab/>
        <w:t>Принимающая сторона обязуется принять все разумные и достаточные меры, чтобы не допустить несанкционированного доступа к информации, составляющей коммерческую тайну Передающей стороны, или ее передачи третьим лицам с нарушением пунктов настоящего Положения, а также организовать контроль за соблюдением этих мер.</w:t>
      </w:r>
    </w:p>
    <w:p w:rsidR="0075095A" w:rsidRPr="00347B50" w:rsidRDefault="0075095A" w:rsidP="0075095A">
      <w:pPr>
        <w:numPr>
          <w:ilvl w:val="1"/>
          <w:numId w:val="25"/>
        </w:numPr>
        <w:tabs>
          <w:tab w:val="left" w:pos="1276"/>
        </w:tabs>
        <w:ind w:left="0" w:firstLine="567"/>
        <w:rPr>
          <w:bCs/>
        </w:rPr>
      </w:pPr>
      <w:r w:rsidRPr="00347B50">
        <w:rPr>
          <w:bCs/>
        </w:rPr>
        <w:tab/>
        <w:t>Право раскрытия переданной информации, составляющей коммерческую тайну, и снятия грифа «Коммерческая тайна» с материальных носителей информации, составляющей коммерческую тайну, принадлежит исключительно Передающей стороне.</w:t>
      </w:r>
    </w:p>
    <w:p w:rsidR="0075095A" w:rsidRPr="00347B50" w:rsidRDefault="0075095A" w:rsidP="0075095A">
      <w:pPr>
        <w:numPr>
          <w:ilvl w:val="1"/>
          <w:numId w:val="25"/>
        </w:numPr>
        <w:tabs>
          <w:tab w:val="left" w:pos="1276"/>
        </w:tabs>
        <w:ind w:left="0" w:firstLine="567"/>
        <w:rPr>
          <w:bCs/>
        </w:rPr>
      </w:pPr>
      <w:r w:rsidRPr="00347B50">
        <w:rPr>
          <w:bCs/>
        </w:rPr>
        <w:t>Принимающая сторона обязана в минимально короткий срок с момента обнаружения признаков несанкционированного доступа третьих лиц к информации, составляющей коммерческую тайну Передающей стороны, уведомить об этом Передающую сторону и принять все возможные меры для уменьшения последствий несанкционированного доступа.</w:t>
      </w:r>
    </w:p>
    <w:p w:rsidR="0075095A" w:rsidRPr="00347B50" w:rsidRDefault="0075095A" w:rsidP="0075095A">
      <w:pPr>
        <w:numPr>
          <w:ilvl w:val="1"/>
          <w:numId w:val="25"/>
        </w:numPr>
        <w:tabs>
          <w:tab w:val="left" w:pos="1276"/>
        </w:tabs>
        <w:ind w:left="0" w:firstLine="567"/>
        <w:rPr>
          <w:bCs/>
        </w:rPr>
      </w:pPr>
      <w:r w:rsidRPr="00347B50">
        <w:rPr>
          <w:bCs/>
        </w:rPr>
        <w:t>Передающая сторона соглашается и признает, что Принимающая сторона вправе изготавливать достаточное количество копий материальных носителей информации, составляющей коммерческую тайну, для лиц, указанных в пункте 3.6 настоящего Положения.</w:t>
      </w:r>
    </w:p>
    <w:p w:rsidR="0075095A" w:rsidRPr="00347B50" w:rsidRDefault="0075095A" w:rsidP="0075095A">
      <w:pPr>
        <w:numPr>
          <w:ilvl w:val="1"/>
          <w:numId w:val="25"/>
        </w:numPr>
        <w:tabs>
          <w:tab w:val="left" w:pos="1276"/>
        </w:tabs>
        <w:ind w:left="0" w:firstLine="567"/>
        <w:rPr>
          <w:bCs/>
        </w:rPr>
      </w:pPr>
      <w:r w:rsidRPr="00347B50">
        <w:rPr>
          <w:bCs/>
        </w:rPr>
        <w:t xml:space="preserve">Принимающая сторона вправе сообщать информацию, составляющую коммерческую тайну Передающей стороны, своим работникам, имеющим непосредственное отношение к исполнению договора купли-продажи </w:t>
      </w:r>
      <w:r w:rsidRPr="00347B50">
        <w:rPr>
          <w:rStyle w:val="aa"/>
          <w:color w:val="auto"/>
        </w:rPr>
        <w:t>недвижимого и движимого имущества</w:t>
      </w:r>
      <w:r w:rsidRPr="00347B50">
        <w:rPr>
          <w:bCs/>
        </w:rPr>
        <w:t xml:space="preserve">, расположенного по адресу: </w:t>
      </w:r>
      <w:r w:rsidRPr="00347B50">
        <w:t>Калужская обл., г. Обнинск, пр-т., Ленина, д.127</w:t>
      </w:r>
      <w:r w:rsidRPr="00347B50">
        <w:rPr>
          <w:bCs/>
        </w:rPr>
        <w:t>, с Передающей стороной после подписания настоящего Положение, и в том объеме, в каком она им необходима для реализации условий договоров.</w:t>
      </w:r>
    </w:p>
    <w:p w:rsidR="0075095A" w:rsidRPr="00347B50" w:rsidRDefault="0075095A" w:rsidP="0075095A">
      <w:pPr>
        <w:numPr>
          <w:ilvl w:val="1"/>
          <w:numId w:val="25"/>
        </w:numPr>
        <w:tabs>
          <w:tab w:val="left" w:pos="1276"/>
        </w:tabs>
        <w:ind w:left="0" w:firstLine="567"/>
        <w:rPr>
          <w:bCs/>
        </w:rPr>
      </w:pPr>
      <w:r w:rsidRPr="00347B50">
        <w:rPr>
          <w:bCs/>
        </w:rPr>
        <w:t>Принимающая сторона обязуется допускать к местам хранения, обработки и использования информации, составляющей коммерческую тайну, Передающую сторону</w:t>
      </w:r>
      <w:r w:rsidRPr="00347B50">
        <w:t>.</w:t>
      </w:r>
    </w:p>
    <w:p w:rsidR="0075095A" w:rsidRPr="00347B50" w:rsidRDefault="0075095A" w:rsidP="0075095A">
      <w:pPr>
        <w:tabs>
          <w:tab w:val="left" w:pos="1276"/>
        </w:tabs>
        <w:ind w:firstLine="567"/>
      </w:pPr>
      <w:r w:rsidRPr="00347B50">
        <w:t xml:space="preserve">Передающая сторона в случае выявления нарушения требований охраны конфиденциальности информации, составляющей ее коммерческую тайну, вправе запрещать или приостанавливать обработку такой информации, а </w:t>
      </w:r>
      <w:r w:rsidRPr="00347B50">
        <w:lastRenderedPageBreak/>
        <w:t>также требовать немедленного возврата или уничтожения полученных носителей информации, составляющей коммерческую тайну.</w:t>
      </w:r>
    </w:p>
    <w:p w:rsidR="0075095A" w:rsidRPr="00347B50" w:rsidRDefault="0075095A" w:rsidP="0075095A">
      <w:pPr>
        <w:tabs>
          <w:tab w:val="left" w:pos="1276"/>
        </w:tabs>
        <w:ind w:firstLine="567"/>
      </w:pPr>
      <w:r w:rsidRPr="00347B50">
        <w:t>Требования и указания Передающей стороны, касающиеся порядка охраны конфиденциальности информации, составляющей ее коммерческую тайну, подлежат незамедлительному исполнению, если они изложены в письменном виде и вручены Принимающей стороне.</w:t>
      </w:r>
    </w:p>
    <w:p w:rsidR="0075095A" w:rsidRPr="00347B50" w:rsidRDefault="0075095A" w:rsidP="0075095A">
      <w:pPr>
        <w:numPr>
          <w:ilvl w:val="1"/>
          <w:numId w:val="25"/>
        </w:numPr>
        <w:tabs>
          <w:tab w:val="left" w:pos="1276"/>
        </w:tabs>
        <w:ind w:left="0" w:firstLine="567"/>
        <w:rPr>
          <w:bCs/>
        </w:rPr>
      </w:pPr>
      <w:r w:rsidRPr="00347B50">
        <w:rPr>
          <w:bCs/>
        </w:rPr>
        <w:t>Принимающая сторона имеет право предоставлять информацию, составляющую коммерческую тайну Передающей стороны, третьим лицам в случаях, предусмотренных законодательством Российской Федерации. Принимающая сторона обязуется уведомлять Передающую сторону о каждом таком факте предоставления информации, составляющей коммерческую тайну, а также об иных событиях, приведших к получению информации, составляющей коммерческую тайну, представителями органов государственной власти, следствия и судопроизводства, в течение одного рабочего дня после наступления такого события.</w:t>
      </w:r>
    </w:p>
    <w:p w:rsidR="0075095A" w:rsidRPr="00347B50" w:rsidRDefault="0075095A" w:rsidP="0075095A">
      <w:pPr>
        <w:tabs>
          <w:tab w:val="left" w:pos="1276"/>
        </w:tabs>
        <w:ind w:firstLine="567"/>
      </w:pPr>
      <w:r w:rsidRPr="00347B50">
        <w:t>Обязательства Принимающей стороны по обеспечению конфиденциальности не распространяются на информацию, полученную от Передающей стороны в случаях если:</w:t>
      </w:r>
    </w:p>
    <w:p w:rsidR="0075095A" w:rsidRPr="00347B50" w:rsidRDefault="0075095A" w:rsidP="0075095A">
      <w:pPr>
        <w:ind w:firstLine="567"/>
        <w:rPr>
          <w:bCs/>
        </w:rPr>
      </w:pPr>
      <w:r w:rsidRPr="00347B50">
        <w:rPr>
          <w:bCs/>
        </w:rPr>
        <w:t>она была известна на законном основании Принимающей стороне до подписания настоящего Положения;</w:t>
      </w:r>
    </w:p>
    <w:p w:rsidR="0075095A" w:rsidRPr="00347B50" w:rsidRDefault="0075095A" w:rsidP="0075095A">
      <w:pPr>
        <w:ind w:firstLine="567"/>
        <w:rPr>
          <w:bCs/>
        </w:rPr>
      </w:pPr>
      <w:r w:rsidRPr="00347B50">
        <w:rPr>
          <w:bCs/>
        </w:rPr>
        <w:t xml:space="preserve">становится публично известной в результате любых действий Передающей стороны, умышленных или неумышленных, а равно бездействия Передающей стороны; </w:t>
      </w:r>
    </w:p>
    <w:p w:rsidR="0075095A" w:rsidRPr="00347B50" w:rsidRDefault="0075095A" w:rsidP="0075095A">
      <w:pPr>
        <w:ind w:firstLine="567"/>
        <w:rPr>
          <w:bCs/>
        </w:rPr>
      </w:pPr>
      <w:r w:rsidRPr="00347B50">
        <w:rPr>
          <w:bCs/>
        </w:rPr>
        <w:t>на законном основании получена Принимающей стороной от третьего лица без ограничений на их использование;</w:t>
      </w:r>
    </w:p>
    <w:p w:rsidR="0075095A" w:rsidRPr="00347B50" w:rsidRDefault="0075095A" w:rsidP="0075095A">
      <w:pPr>
        <w:ind w:firstLine="567"/>
        <w:rPr>
          <w:bCs/>
        </w:rPr>
      </w:pPr>
      <w:r w:rsidRPr="00347B50">
        <w:rPr>
          <w:bCs/>
        </w:rPr>
        <w:t>получена из общедоступных источников с указанием на эти источники;</w:t>
      </w:r>
    </w:p>
    <w:p w:rsidR="0075095A" w:rsidRPr="00347B50" w:rsidRDefault="0075095A" w:rsidP="0075095A">
      <w:pPr>
        <w:ind w:firstLine="567"/>
        <w:rPr>
          <w:bCs/>
        </w:rPr>
      </w:pPr>
      <w:r w:rsidRPr="00347B50">
        <w:rPr>
          <w:bCs/>
        </w:rPr>
        <w:t>раскрыта для неограниченного доступа третьей стороной</w:t>
      </w:r>
    </w:p>
    <w:p w:rsidR="0075095A" w:rsidRPr="00347B50" w:rsidRDefault="0075095A" w:rsidP="0075095A">
      <w:pPr>
        <w:numPr>
          <w:ilvl w:val="1"/>
          <w:numId w:val="25"/>
        </w:numPr>
        <w:tabs>
          <w:tab w:val="left" w:pos="1276"/>
        </w:tabs>
        <w:ind w:left="0" w:firstLine="567"/>
      </w:pPr>
      <w:r w:rsidRPr="00347B50">
        <w:t>В случае реорганизации или ликвидации одной из Сторон до даты прекращения действия настоящего Положения предусматривается следующий порядок охраны информации, составляющей коммерческую тайну:</w:t>
      </w:r>
    </w:p>
    <w:p w:rsidR="0075095A" w:rsidRPr="00347B50" w:rsidRDefault="0075095A" w:rsidP="0075095A">
      <w:pPr>
        <w:ind w:firstLine="567"/>
      </w:pPr>
      <w:r w:rsidRPr="00347B50">
        <w:t>а) при реорганизации:</w:t>
      </w:r>
    </w:p>
    <w:p w:rsidR="0075095A" w:rsidRPr="00347B50" w:rsidRDefault="0075095A" w:rsidP="0075095A">
      <w:pPr>
        <w:ind w:firstLine="567"/>
      </w:pPr>
      <w:r w:rsidRPr="00347B50">
        <w:t>уведомление второй Стороны о факте реорганизации;</w:t>
      </w:r>
    </w:p>
    <w:p w:rsidR="0075095A" w:rsidRPr="00347B50" w:rsidRDefault="0075095A" w:rsidP="0075095A">
      <w:pPr>
        <w:ind w:firstLine="567"/>
      </w:pPr>
      <w:r w:rsidRPr="00347B50">
        <w:t xml:space="preserve">возврат по требованию Передающей стороны или ее правопреемника информации, составляющей коммерческую тайну Передающей стороны, на всех материальных носителях Передающей стороне или ее правопреемнику; </w:t>
      </w:r>
    </w:p>
    <w:p w:rsidR="0075095A" w:rsidRPr="00347B50" w:rsidRDefault="0075095A" w:rsidP="0075095A">
      <w:pPr>
        <w:ind w:firstLine="567"/>
      </w:pPr>
      <w:r w:rsidRPr="00347B50">
        <w:t>б) при ликвидации:</w:t>
      </w:r>
    </w:p>
    <w:p w:rsidR="0075095A" w:rsidRPr="00347B50" w:rsidRDefault="0075095A" w:rsidP="0075095A">
      <w:pPr>
        <w:ind w:firstLine="567"/>
      </w:pPr>
      <w:r w:rsidRPr="00347B50">
        <w:t>возврат информации, составляющей коммерческую тайну, на всех носителях (в том числе изготовленных Принимающей стороной в соответствии с настоящим Положением) Передающей стороне.</w:t>
      </w:r>
    </w:p>
    <w:p w:rsidR="0075095A" w:rsidRPr="00347B50" w:rsidRDefault="0075095A" w:rsidP="0075095A">
      <w:pPr>
        <w:numPr>
          <w:ilvl w:val="1"/>
          <w:numId w:val="25"/>
        </w:numPr>
        <w:tabs>
          <w:tab w:val="left" w:pos="1276"/>
        </w:tabs>
        <w:ind w:left="0" w:firstLine="567"/>
      </w:pPr>
      <w:r w:rsidRPr="00347B50">
        <w:t>Принимающая сторона обязана сохранять конфиденциальность информации, составляющей коммерческую тайну Передающей стороны, до прекращения действия режима коммерческой тайны в отношении данной информации, в том числе – в период после прекращения действия настоящего Положения.</w:t>
      </w:r>
    </w:p>
    <w:p w:rsidR="0075095A" w:rsidRPr="00347B50" w:rsidRDefault="0075095A" w:rsidP="0075095A">
      <w:pPr>
        <w:numPr>
          <w:ilvl w:val="0"/>
          <w:numId w:val="25"/>
        </w:numPr>
        <w:tabs>
          <w:tab w:val="left" w:pos="426"/>
        </w:tabs>
        <w:ind w:left="0" w:firstLine="0"/>
        <w:jc w:val="center"/>
        <w:rPr>
          <w:bCs/>
        </w:rPr>
      </w:pPr>
      <w:r w:rsidRPr="00347B50">
        <w:rPr>
          <w:bCs/>
        </w:rPr>
        <w:lastRenderedPageBreak/>
        <w:t>Ответственность Сторон</w:t>
      </w:r>
    </w:p>
    <w:p w:rsidR="0075095A" w:rsidRPr="00347B50" w:rsidRDefault="0075095A" w:rsidP="0075095A">
      <w:pPr>
        <w:numPr>
          <w:ilvl w:val="1"/>
          <w:numId w:val="25"/>
        </w:numPr>
        <w:tabs>
          <w:tab w:val="left" w:pos="1276"/>
        </w:tabs>
        <w:ind w:left="0" w:firstLine="567"/>
      </w:pPr>
      <w:r w:rsidRPr="00347B50">
        <w:t xml:space="preserve">Принимающая сторона, допустившая разглашение информации, составляющей коммерческую тайну Передающей стороны, или ее передачу (предоставление) третьим лицам с нарушением условий настоящего Положения, в том числе – неумышленных, ошибочных действий или бездействия, несет ответственность в соответствии с законодательством Российской Федерации и обязана возместить убытки Передающей стороны. </w:t>
      </w:r>
    </w:p>
    <w:p w:rsidR="0075095A" w:rsidRPr="00347B50" w:rsidRDefault="0075095A" w:rsidP="0075095A">
      <w:pPr>
        <w:numPr>
          <w:ilvl w:val="0"/>
          <w:numId w:val="25"/>
        </w:numPr>
        <w:tabs>
          <w:tab w:val="left" w:pos="426"/>
        </w:tabs>
        <w:ind w:left="0" w:firstLine="0"/>
        <w:jc w:val="center"/>
        <w:rPr>
          <w:bCs/>
        </w:rPr>
      </w:pPr>
      <w:r w:rsidRPr="00347B50">
        <w:rPr>
          <w:bCs/>
        </w:rPr>
        <w:t>Прочие условия</w:t>
      </w:r>
    </w:p>
    <w:p w:rsidR="0075095A" w:rsidRPr="00347B50" w:rsidRDefault="0075095A" w:rsidP="0075095A">
      <w:pPr>
        <w:numPr>
          <w:ilvl w:val="1"/>
          <w:numId w:val="25"/>
        </w:numPr>
        <w:tabs>
          <w:tab w:val="left" w:pos="1276"/>
        </w:tabs>
        <w:ind w:left="0" w:firstLine="567"/>
      </w:pPr>
      <w:r w:rsidRPr="00347B50">
        <w:t xml:space="preserve">Настоящее Положение является неотъемлемой частью договора </w:t>
      </w:r>
      <w:r w:rsidRPr="00347B50">
        <w:rPr>
          <w:bCs/>
        </w:rPr>
        <w:t xml:space="preserve">купли-продажи недвижимого и движимого имущества, расположенного по адресу: </w:t>
      </w:r>
      <w:r w:rsidRPr="00347B50">
        <w:t>Калужская обл., г. Обнинск, пр-т., Ленина, д.127</w:t>
      </w:r>
      <w:r w:rsidRPr="00347B50">
        <w:rPr>
          <w:bCs/>
        </w:rPr>
        <w:t>.</w:t>
      </w:r>
    </w:p>
    <w:p w:rsidR="0075095A" w:rsidRPr="00347B50" w:rsidRDefault="0075095A" w:rsidP="0075095A">
      <w:pPr>
        <w:numPr>
          <w:ilvl w:val="1"/>
          <w:numId w:val="25"/>
        </w:numPr>
        <w:tabs>
          <w:tab w:val="left" w:pos="1276"/>
        </w:tabs>
        <w:ind w:left="0" w:firstLine="567"/>
      </w:pPr>
      <w:r w:rsidRPr="00347B50">
        <w:t>Настоящее Положение вступает в силу с момента его подписания и действует в течение 3 лет с момента последней передачи информации, составляющей коммерческую тайну.</w:t>
      </w:r>
    </w:p>
    <w:p w:rsidR="0075095A" w:rsidRPr="00347B50" w:rsidRDefault="0075095A" w:rsidP="0075095A">
      <w:pPr>
        <w:numPr>
          <w:ilvl w:val="1"/>
          <w:numId w:val="25"/>
        </w:numPr>
        <w:tabs>
          <w:tab w:val="left" w:pos="1276"/>
        </w:tabs>
        <w:ind w:left="0" w:firstLine="567"/>
      </w:pPr>
      <w:r w:rsidRPr="00347B50">
        <w:tab/>
        <w:t>Настоящее Положение подлежит юрисдикции и толкованию в соответствии с законами Российской Федерации.</w:t>
      </w:r>
    </w:p>
    <w:p w:rsidR="0075095A" w:rsidRPr="00347B50" w:rsidRDefault="0075095A" w:rsidP="0075095A">
      <w:pPr>
        <w:numPr>
          <w:ilvl w:val="1"/>
          <w:numId w:val="25"/>
        </w:numPr>
        <w:tabs>
          <w:tab w:val="left" w:pos="1276"/>
        </w:tabs>
        <w:ind w:left="0" w:firstLine="567"/>
      </w:pPr>
      <w:r w:rsidRPr="00347B50">
        <w:t>Изменение настоящего Положения, его прекращение допускаются по соглашению Сторон. Любые дополнения или изменения, вносимые в настоящее Положение, рассматриваются Сторонами, оформляются дополнительным соглашением и вступают в силу с даты его подписания Сторонами, если иное не будет указано в таком дополнительном соглашении.</w:t>
      </w:r>
    </w:p>
    <w:p w:rsidR="0075095A" w:rsidRPr="00347B50" w:rsidRDefault="0075095A" w:rsidP="0075095A">
      <w:pPr>
        <w:numPr>
          <w:ilvl w:val="1"/>
          <w:numId w:val="25"/>
        </w:numPr>
        <w:tabs>
          <w:tab w:val="left" w:pos="1276"/>
        </w:tabs>
        <w:ind w:left="0" w:firstLine="567"/>
      </w:pPr>
      <w:r w:rsidRPr="00347B50">
        <w:t>Все споры, разногласия или требования, возникающие из настоящего Положения, в том числе касающиеся его исполнения, нарушения, прекращения или недействительности, подлежат разрешению в Арбитражном суде г.Москвы.</w:t>
      </w:r>
    </w:p>
    <w:p w:rsidR="0075095A" w:rsidRPr="00347B50" w:rsidRDefault="0075095A" w:rsidP="0075095A">
      <w:pPr>
        <w:numPr>
          <w:ilvl w:val="1"/>
          <w:numId w:val="25"/>
        </w:numPr>
        <w:tabs>
          <w:tab w:val="left" w:pos="1276"/>
        </w:tabs>
        <w:ind w:left="0" w:firstLine="567"/>
      </w:pPr>
      <w:r w:rsidRPr="00347B50">
        <w:t>Права и обязанности по настоящему Договору не подлежат переуступке третьим лицам без письменного согласия Сторон.</w:t>
      </w:r>
    </w:p>
    <w:p w:rsidR="0075095A" w:rsidRPr="00347B50" w:rsidRDefault="0075095A" w:rsidP="0075095A">
      <w:pPr>
        <w:numPr>
          <w:ilvl w:val="1"/>
          <w:numId w:val="25"/>
        </w:numPr>
        <w:tabs>
          <w:tab w:val="left" w:pos="1276"/>
        </w:tabs>
        <w:ind w:left="0" w:firstLine="567"/>
      </w:pPr>
      <w:r w:rsidRPr="00347B50">
        <w:t>В случае изменения юридического адреса, расчетного счета или обслуживающего банка Стороны обязаны в 10-дневный срок уведомить об этом друг друга.</w:t>
      </w:r>
    </w:p>
    <w:p w:rsidR="0075095A" w:rsidRPr="00347B50" w:rsidRDefault="0075095A" w:rsidP="0075095A">
      <w:pPr>
        <w:numPr>
          <w:ilvl w:val="1"/>
          <w:numId w:val="25"/>
        </w:numPr>
        <w:tabs>
          <w:tab w:val="left" w:pos="1276"/>
        </w:tabs>
        <w:ind w:left="0" w:firstLine="567"/>
      </w:pPr>
      <w:r w:rsidRPr="00347B50">
        <w:t xml:space="preserve">Настоящий договор составлен и подписан в четырех экземплярах, имеющих равную силу: </w:t>
      </w:r>
      <w:r w:rsidRPr="00347B50">
        <w:rPr>
          <w:rFonts w:eastAsia="Times New Roman"/>
        </w:rPr>
        <w:t>2 (Два) – для Продавца, 1 (Один) – для Покупателя, 1 (Один) – для органа, осуществляющего государственную регистрацию прав на недвижимое имущество и сделок с ним</w:t>
      </w:r>
      <w:r w:rsidRPr="00347B50">
        <w:t>.</w:t>
      </w:r>
    </w:p>
    <w:p w:rsidR="0075095A" w:rsidRPr="00347B50" w:rsidRDefault="0075095A" w:rsidP="0075095A">
      <w:pPr>
        <w:tabs>
          <w:tab w:val="left" w:pos="1276"/>
        </w:tabs>
        <w:ind w:left="567"/>
      </w:pPr>
    </w:p>
    <w:p w:rsidR="0075095A" w:rsidRPr="00347B50" w:rsidRDefault="0075095A" w:rsidP="0075095A">
      <w:pPr>
        <w:jc w:val="center"/>
      </w:pPr>
      <w:r w:rsidRPr="00347B50">
        <w:t>Реквизиты и подписи Сторон</w:t>
      </w:r>
    </w:p>
    <w:tbl>
      <w:tblPr>
        <w:tblW w:w="5000" w:type="pct"/>
        <w:tblLook w:val="04A0" w:firstRow="1" w:lastRow="0" w:firstColumn="1" w:lastColumn="0" w:noHBand="0" w:noVBand="1"/>
      </w:tblPr>
      <w:tblGrid>
        <w:gridCol w:w="4733"/>
        <w:gridCol w:w="222"/>
        <w:gridCol w:w="4400"/>
      </w:tblGrid>
      <w:tr w:rsidR="0075095A" w:rsidRPr="00347B50" w:rsidTr="003876F1">
        <w:tc>
          <w:tcPr>
            <w:tcW w:w="2532" w:type="pct"/>
          </w:tcPr>
          <w:p w:rsidR="0075095A" w:rsidRPr="00347B50" w:rsidRDefault="0075095A" w:rsidP="003876F1">
            <w:pPr>
              <w:widowControl w:val="0"/>
              <w:tabs>
                <w:tab w:val="left" w:pos="567"/>
              </w:tabs>
              <w:autoSpaceDE w:val="0"/>
              <w:autoSpaceDN w:val="0"/>
              <w:adjustRightInd w:val="0"/>
              <w:spacing w:line="280" w:lineRule="exact"/>
              <w:jc w:val="left"/>
              <w:rPr>
                <w:rFonts w:eastAsia="Times New Roman"/>
                <w:b/>
                <w:bCs/>
              </w:rPr>
            </w:pPr>
            <w:r w:rsidRPr="00347B50">
              <w:rPr>
                <w:rFonts w:eastAsia="Times New Roman"/>
                <w:b/>
                <w:bCs/>
              </w:rPr>
              <w:t xml:space="preserve">            Продавец:</w:t>
            </w:r>
          </w:p>
          <w:p w:rsidR="0075095A" w:rsidRPr="00347B50" w:rsidRDefault="0075095A" w:rsidP="003876F1">
            <w:pPr>
              <w:widowControl w:val="0"/>
              <w:tabs>
                <w:tab w:val="left" w:pos="1134"/>
                <w:tab w:val="left" w:pos="5355"/>
              </w:tabs>
              <w:suppressAutoHyphens/>
              <w:autoSpaceDN w:val="0"/>
              <w:jc w:val="left"/>
              <w:textAlignment w:val="baseline"/>
              <w:rPr>
                <w:rFonts w:eastAsia="Arial Unicode MS"/>
                <w:kern w:val="3"/>
                <w:sz w:val="24"/>
                <w:szCs w:val="24"/>
                <w:lang w:eastAsia="zh-CN" w:bidi="hi-IN"/>
              </w:rPr>
            </w:pPr>
            <w:r w:rsidRPr="00347B50">
              <w:rPr>
                <w:rFonts w:eastAsia="Arial Unicode MS"/>
                <w:kern w:val="3"/>
                <w:sz w:val="24"/>
                <w:szCs w:val="24"/>
                <w:lang w:eastAsia="zh-CN" w:bidi="hi-IN"/>
              </w:rPr>
              <w:t>АО «НИКИМТ-Атомстрой»</w:t>
            </w:r>
          </w:p>
          <w:p w:rsidR="0075095A" w:rsidRPr="00347B50" w:rsidRDefault="0075095A" w:rsidP="003876F1">
            <w:pPr>
              <w:widowControl w:val="0"/>
              <w:tabs>
                <w:tab w:val="left" w:pos="1134"/>
                <w:tab w:val="left" w:pos="5355"/>
              </w:tabs>
              <w:suppressAutoHyphens/>
              <w:autoSpaceDN w:val="0"/>
              <w:jc w:val="left"/>
              <w:textAlignment w:val="baseline"/>
              <w:rPr>
                <w:sz w:val="24"/>
                <w:szCs w:val="24"/>
              </w:rPr>
            </w:pPr>
            <w:r w:rsidRPr="00347B50">
              <w:rPr>
                <w:rFonts w:eastAsia="Arial Unicode MS"/>
                <w:kern w:val="3"/>
                <w:sz w:val="24"/>
                <w:szCs w:val="24"/>
                <w:lang w:eastAsia="zh-CN" w:bidi="hi-IN"/>
              </w:rPr>
              <w:t xml:space="preserve">Место нахождения: </w:t>
            </w:r>
            <w:r w:rsidRPr="00347B50">
              <w:rPr>
                <w:sz w:val="24"/>
                <w:szCs w:val="24"/>
              </w:rPr>
              <w:t xml:space="preserve">127410,              </w:t>
            </w:r>
          </w:p>
          <w:p w:rsidR="0075095A" w:rsidRPr="00347B50" w:rsidRDefault="0075095A" w:rsidP="003876F1">
            <w:pPr>
              <w:widowControl w:val="0"/>
              <w:tabs>
                <w:tab w:val="left" w:pos="1134"/>
                <w:tab w:val="left" w:pos="5355"/>
              </w:tabs>
              <w:suppressAutoHyphens/>
              <w:autoSpaceDN w:val="0"/>
              <w:jc w:val="left"/>
              <w:textAlignment w:val="baseline"/>
              <w:rPr>
                <w:rFonts w:eastAsia="Arial Unicode MS"/>
                <w:kern w:val="3"/>
                <w:sz w:val="24"/>
                <w:szCs w:val="24"/>
                <w:lang w:eastAsia="zh-CN" w:bidi="hi-IN"/>
              </w:rPr>
            </w:pPr>
            <w:r w:rsidRPr="00347B50">
              <w:rPr>
                <w:sz w:val="24"/>
                <w:szCs w:val="24"/>
              </w:rPr>
              <w:t>г. Москва, Алтуфьевское ш. д. 43, стр. 2</w:t>
            </w:r>
          </w:p>
          <w:p w:rsidR="0075095A" w:rsidRPr="00347B50" w:rsidRDefault="0075095A" w:rsidP="003876F1">
            <w:pPr>
              <w:jc w:val="left"/>
              <w:rPr>
                <w:sz w:val="24"/>
                <w:szCs w:val="24"/>
              </w:rPr>
            </w:pPr>
            <w:r w:rsidRPr="00347B50">
              <w:rPr>
                <w:sz w:val="24"/>
                <w:szCs w:val="24"/>
              </w:rPr>
              <w:t>Почтовый адрес: 127410, г. Москва, Алтуфьевское ш. д. 43, стр. 2</w:t>
            </w:r>
          </w:p>
          <w:p w:rsidR="0075095A" w:rsidRPr="00347B50" w:rsidRDefault="0075095A" w:rsidP="003876F1">
            <w:pPr>
              <w:jc w:val="left"/>
              <w:rPr>
                <w:sz w:val="24"/>
                <w:szCs w:val="24"/>
              </w:rPr>
            </w:pPr>
            <w:r w:rsidRPr="00347B50">
              <w:rPr>
                <w:sz w:val="24"/>
                <w:szCs w:val="24"/>
              </w:rPr>
              <w:t xml:space="preserve">Реквизиты: ИНН: 7715719854               КПП: 771501001                                 </w:t>
            </w:r>
          </w:p>
          <w:p w:rsidR="0075095A" w:rsidRPr="00347B50" w:rsidRDefault="0075095A" w:rsidP="003876F1">
            <w:pPr>
              <w:jc w:val="left"/>
              <w:rPr>
                <w:sz w:val="24"/>
                <w:szCs w:val="24"/>
              </w:rPr>
            </w:pPr>
            <w:r w:rsidRPr="00347B50">
              <w:rPr>
                <w:sz w:val="24"/>
                <w:szCs w:val="24"/>
              </w:rPr>
              <w:t xml:space="preserve">ОГРН 5087746235836                                                      р/с № 40702810492000040242 в      </w:t>
            </w:r>
          </w:p>
          <w:p w:rsidR="0075095A" w:rsidRPr="00347B50" w:rsidRDefault="0075095A" w:rsidP="003876F1">
            <w:pPr>
              <w:jc w:val="left"/>
              <w:rPr>
                <w:sz w:val="24"/>
                <w:szCs w:val="24"/>
              </w:rPr>
            </w:pPr>
            <w:r w:rsidRPr="00347B50">
              <w:rPr>
                <w:sz w:val="24"/>
                <w:szCs w:val="24"/>
              </w:rPr>
              <w:lastRenderedPageBreak/>
              <w:t>ГПБ (АО) к/с:30101810200000000823</w:t>
            </w:r>
          </w:p>
          <w:p w:rsidR="0075095A" w:rsidRPr="00347B50" w:rsidRDefault="0075095A" w:rsidP="003876F1">
            <w:pPr>
              <w:jc w:val="left"/>
              <w:rPr>
                <w:sz w:val="24"/>
                <w:szCs w:val="24"/>
              </w:rPr>
            </w:pPr>
            <w:r w:rsidRPr="00347B50">
              <w:rPr>
                <w:sz w:val="24"/>
                <w:szCs w:val="24"/>
              </w:rPr>
              <w:t xml:space="preserve">БИК: 044525823 ОКПО: 08621486   </w:t>
            </w:r>
          </w:p>
          <w:p w:rsidR="0075095A" w:rsidRPr="00347B50" w:rsidRDefault="0075095A" w:rsidP="003876F1">
            <w:pPr>
              <w:jc w:val="left"/>
            </w:pPr>
          </w:p>
          <w:p w:rsidR="0075095A" w:rsidRPr="00347B50" w:rsidRDefault="0075095A" w:rsidP="003876F1">
            <w:pPr>
              <w:jc w:val="left"/>
            </w:pPr>
            <w:r w:rsidRPr="00347B50">
              <w:t>Заместитель генерального директора</w:t>
            </w:r>
          </w:p>
          <w:p w:rsidR="0075095A" w:rsidRPr="00347B50" w:rsidRDefault="0075095A" w:rsidP="003876F1">
            <w:pPr>
              <w:jc w:val="left"/>
            </w:pPr>
          </w:p>
          <w:p w:rsidR="0075095A" w:rsidRPr="00347B50" w:rsidRDefault="0075095A" w:rsidP="003876F1">
            <w:pPr>
              <w:widowControl w:val="0"/>
              <w:tabs>
                <w:tab w:val="left" w:pos="318"/>
                <w:tab w:val="left" w:pos="743"/>
                <w:tab w:val="left" w:pos="5355"/>
              </w:tabs>
              <w:suppressAutoHyphens/>
              <w:autoSpaceDN w:val="0"/>
              <w:jc w:val="left"/>
              <w:textAlignment w:val="baseline"/>
            </w:pPr>
            <w:r w:rsidRPr="00347B50">
              <w:t>____________________В.И. Бондарь</w:t>
            </w:r>
          </w:p>
          <w:p w:rsidR="0075095A" w:rsidRPr="00347B50" w:rsidRDefault="0075095A" w:rsidP="003876F1">
            <w:pPr>
              <w:widowControl w:val="0"/>
              <w:tabs>
                <w:tab w:val="left" w:pos="318"/>
                <w:tab w:val="left" w:pos="743"/>
                <w:tab w:val="left" w:pos="5355"/>
              </w:tabs>
              <w:suppressAutoHyphens/>
              <w:autoSpaceDN w:val="0"/>
              <w:jc w:val="left"/>
              <w:textAlignment w:val="baseline"/>
            </w:pPr>
            <w:r w:rsidRPr="00347B50">
              <w:rPr>
                <w:rFonts w:eastAsia="Arial Unicode MS"/>
                <w:kern w:val="3"/>
                <w:lang w:eastAsia="zh-CN" w:bidi="hi-IN"/>
              </w:rPr>
              <w:t>МП</w:t>
            </w:r>
          </w:p>
        </w:tc>
        <w:tc>
          <w:tcPr>
            <w:tcW w:w="114" w:type="pct"/>
          </w:tcPr>
          <w:p w:rsidR="0075095A" w:rsidRPr="00347B50" w:rsidRDefault="0075095A" w:rsidP="003876F1">
            <w:pPr>
              <w:widowControl w:val="0"/>
              <w:tabs>
                <w:tab w:val="left" w:pos="567"/>
              </w:tabs>
              <w:autoSpaceDE w:val="0"/>
              <w:autoSpaceDN w:val="0"/>
              <w:adjustRightInd w:val="0"/>
              <w:spacing w:line="280" w:lineRule="exact"/>
              <w:rPr>
                <w:rFonts w:eastAsia="Times New Roman"/>
                <w:b/>
                <w:bCs/>
              </w:rPr>
            </w:pPr>
          </w:p>
        </w:tc>
        <w:tc>
          <w:tcPr>
            <w:tcW w:w="2355" w:type="pct"/>
          </w:tcPr>
          <w:p w:rsidR="0075095A" w:rsidRPr="00347B50" w:rsidRDefault="0075095A" w:rsidP="003876F1">
            <w:pPr>
              <w:widowControl w:val="0"/>
              <w:autoSpaceDE w:val="0"/>
              <w:autoSpaceDN w:val="0"/>
              <w:adjustRightInd w:val="0"/>
              <w:spacing w:line="280" w:lineRule="exact"/>
              <w:jc w:val="center"/>
              <w:rPr>
                <w:rFonts w:eastAsia="Times New Roman"/>
                <w:b/>
                <w:bCs/>
              </w:rPr>
            </w:pPr>
            <w:r w:rsidRPr="00347B50">
              <w:rPr>
                <w:rFonts w:eastAsia="Times New Roman"/>
                <w:b/>
                <w:bCs/>
              </w:rPr>
              <w:t>Покупатель:</w:t>
            </w:r>
          </w:p>
          <w:p w:rsidR="0075095A" w:rsidRPr="00347B50" w:rsidRDefault="0075095A" w:rsidP="003876F1">
            <w:pPr>
              <w:widowControl w:val="0"/>
              <w:tabs>
                <w:tab w:val="left" w:pos="1134"/>
                <w:tab w:val="left" w:pos="5355"/>
              </w:tabs>
              <w:suppressAutoHyphens/>
              <w:autoSpaceDN w:val="0"/>
              <w:ind w:left="-108" w:firstLine="6"/>
              <w:jc w:val="left"/>
              <w:textAlignment w:val="baseline"/>
              <w:rPr>
                <w:sz w:val="24"/>
                <w:szCs w:val="24"/>
              </w:rPr>
            </w:pPr>
          </w:p>
          <w:p w:rsidR="0075095A" w:rsidRPr="00347B50" w:rsidRDefault="0075095A" w:rsidP="003876F1">
            <w:pPr>
              <w:widowControl w:val="0"/>
              <w:tabs>
                <w:tab w:val="left" w:pos="1134"/>
                <w:tab w:val="left" w:pos="5355"/>
              </w:tabs>
              <w:suppressAutoHyphens/>
              <w:autoSpaceDN w:val="0"/>
              <w:textAlignment w:val="baseline"/>
              <w:rPr>
                <w:sz w:val="24"/>
                <w:szCs w:val="24"/>
              </w:rPr>
            </w:pPr>
          </w:p>
          <w:p w:rsidR="0075095A" w:rsidRPr="00347B50" w:rsidRDefault="0075095A" w:rsidP="003876F1">
            <w:pPr>
              <w:widowControl w:val="0"/>
              <w:tabs>
                <w:tab w:val="left" w:pos="1134"/>
                <w:tab w:val="left" w:pos="5355"/>
              </w:tabs>
              <w:suppressAutoHyphens/>
              <w:autoSpaceDN w:val="0"/>
              <w:textAlignment w:val="baseline"/>
              <w:rPr>
                <w:sz w:val="24"/>
                <w:szCs w:val="24"/>
              </w:rPr>
            </w:pPr>
          </w:p>
          <w:p w:rsidR="0075095A" w:rsidRPr="00347B50" w:rsidRDefault="0075095A" w:rsidP="003876F1">
            <w:pPr>
              <w:widowControl w:val="0"/>
              <w:tabs>
                <w:tab w:val="left" w:pos="1134"/>
                <w:tab w:val="left" w:pos="5355"/>
              </w:tabs>
              <w:suppressAutoHyphens/>
              <w:autoSpaceDN w:val="0"/>
              <w:textAlignment w:val="baseline"/>
              <w:rPr>
                <w:sz w:val="24"/>
                <w:szCs w:val="24"/>
              </w:rPr>
            </w:pPr>
          </w:p>
          <w:p w:rsidR="0075095A" w:rsidRPr="00347B50" w:rsidRDefault="0075095A" w:rsidP="003876F1">
            <w:pPr>
              <w:widowControl w:val="0"/>
              <w:tabs>
                <w:tab w:val="left" w:pos="1134"/>
                <w:tab w:val="left" w:pos="5355"/>
              </w:tabs>
              <w:suppressAutoHyphens/>
              <w:autoSpaceDN w:val="0"/>
              <w:textAlignment w:val="baseline"/>
              <w:rPr>
                <w:sz w:val="24"/>
                <w:szCs w:val="24"/>
              </w:rPr>
            </w:pPr>
          </w:p>
          <w:p w:rsidR="0075095A" w:rsidRPr="00347B50" w:rsidRDefault="0075095A" w:rsidP="003876F1">
            <w:pPr>
              <w:widowControl w:val="0"/>
              <w:tabs>
                <w:tab w:val="left" w:pos="1134"/>
                <w:tab w:val="left" w:pos="5355"/>
              </w:tabs>
              <w:suppressAutoHyphens/>
              <w:autoSpaceDN w:val="0"/>
              <w:textAlignment w:val="baseline"/>
              <w:rPr>
                <w:sz w:val="24"/>
                <w:szCs w:val="24"/>
              </w:rPr>
            </w:pPr>
          </w:p>
          <w:p w:rsidR="0075095A" w:rsidRPr="00347B50" w:rsidRDefault="0075095A" w:rsidP="003876F1">
            <w:pPr>
              <w:widowControl w:val="0"/>
              <w:tabs>
                <w:tab w:val="left" w:pos="1134"/>
                <w:tab w:val="left" w:pos="5355"/>
              </w:tabs>
              <w:suppressAutoHyphens/>
              <w:autoSpaceDN w:val="0"/>
              <w:textAlignment w:val="baseline"/>
              <w:rPr>
                <w:sz w:val="24"/>
                <w:szCs w:val="24"/>
              </w:rPr>
            </w:pPr>
          </w:p>
          <w:p w:rsidR="0075095A" w:rsidRPr="00347B50" w:rsidRDefault="0075095A" w:rsidP="003876F1">
            <w:pPr>
              <w:widowControl w:val="0"/>
              <w:tabs>
                <w:tab w:val="left" w:pos="1134"/>
                <w:tab w:val="left" w:pos="5355"/>
              </w:tabs>
              <w:suppressAutoHyphens/>
              <w:autoSpaceDN w:val="0"/>
              <w:textAlignment w:val="baseline"/>
              <w:rPr>
                <w:sz w:val="24"/>
                <w:szCs w:val="24"/>
              </w:rPr>
            </w:pPr>
          </w:p>
          <w:p w:rsidR="0075095A" w:rsidRPr="00347B50" w:rsidRDefault="0075095A" w:rsidP="003876F1">
            <w:pPr>
              <w:widowControl w:val="0"/>
              <w:tabs>
                <w:tab w:val="left" w:pos="1134"/>
                <w:tab w:val="left" w:pos="5355"/>
              </w:tabs>
              <w:suppressAutoHyphens/>
              <w:autoSpaceDN w:val="0"/>
              <w:textAlignment w:val="baseline"/>
              <w:rPr>
                <w:sz w:val="24"/>
                <w:szCs w:val="24"/>
              </w:rPr>
            </w:pPr>
          </w:p>
          <w:p w:rsidR="0075095A" w:rsidRPr="00347B50" w:rsidRDefault="0075095A" w:rsidP="003876F1">
            <w:pPr>
              <w:widowControl w:val="0"/>
              <w:tabs>
                <w:tab w:val="left" w:pos="1134"/>
                <w:tab w:val="left" w:pos="5355"/>
              </w:tabs>
              <w:suppressAutoHyphens/>
              <w:autoSpaceDN w:val="0"/>
              <w:textAlignment w:val="baseline"/>
              <w:rPr>
                <w:sz w:val="24"/>
                <w:szCs w:val="24"/>
              </w:rPr>
            </w:pPr>
          </w:p>
          <w:p w:rsidR="0075095A" w:rsidRPr="00347B50" w:rsidRDefault="0075095A" w:rsidP="003876F1">
            <w:pPr>
              <w:widowControl w:val="0"/>
              <w:tabs>
                <w:tab w:val="left" w:pos="1134"/>
                <w:tab w:val="left" w:pos="5355"/>
              </w:tabs>
              <w:suppressAutoHyphens/>
              <w:autoSpaceDN w:val="0"/>
              <w:textAlignment w:val="baseline"/>
              <w:rPr>
                <w:sz w:val="24"/>
                <w:szCs w:val="24"/>
              </w:rPr>
            </w:pPr>
          </w:p>
          <w:p w:rsidR="0075095A" w:rsidRPr="00347B50" w:rsidRDefault="0075095A" w:rsidP="003876F1">
            <w:pPr>
              <w:widowControl w:val="0"/>
              <w:tabs>
                <w:tab w:val="left" w:pos="1134"/>
                <w:tab w:val="left" w:pos="5355"/>
              </w:tabs>
              <w:suppressAutoHyphens/>
              <w:autoSpaceDN w:val="0"/>
              <w:textAlignment w:val="baseline"/>
              <w:rPr>
                <w:sz w:val="24"/>
                <w:szCs w:val="24"/>
              </w:rPr>
            </w:pPr>
          </w:p>
          <w:p w:rsidR="003876F1" w:rsidRPr="00347B50" w:rsidRDefault="003876F1" w:rsidP="003876F1">
            <w:pPr>
              <w:widowControl w:val="0"/>
              <w:tabs>
                <w:tab w:val="left" w:pos="1134"/>
                <w:tab w:val="left" w:pos="5355"/>
              </w:tabs>
              <w:suppressAutoHyphens/>
              <w:autoSpaceDN w:val="0"/>
              <w:textAlignment w:val="baseline"/>
              <w:rPr>
                <w:rFonts w:eastAsia="Arial Unicode MS"/>
                <w:kern w:val="3"/>
                <w:sz w:val="24"/>
                <w:szCs w:val="24"/>
                <w:lang w:eastAsia="zh-CN" w:bidi="hi-IN"/>
              </w:rPr>
            </w:pPr>
            <w:r w:rsidRPr="00347B50">
              <w:rPr>
                <w:rFonts w:eastAsia="Arial Unicode MS"/>
                <w:kern w:val="3"/>
                <w:sz w:val="24"/>
                <w:szCs w:val="24"/>
                <w:lang w:val="en-US" w:eastAsia="zh-CN" w:bidi="hi-IN"/>
              </w:rPr>
              <w:t>_</w:t>
            </w:r>
            <w:r w:rsidRPr="00347B50">
              <w:rPr>
                <w:rFonts w:eastAsia="Arial Unicode MS"/>
                <w:kern w:val="3"/>
                <w:sz w:val="24"/>
                <w:szCs w:val="24"/>
                <w:lang w:eastAsia="zh-CN" w:bidi="hi-IN"/>
              </w:rPr>
              <w:t xml:space="preserve">________________ </w:t>
            </w:r>
          </w:p>
          <w:p w:rsidR="003876F1" w:rsidRPr="00347B50" w:rsidRDefault="003876F1" w:rsidP="003876F1">
            <w:pPr>
              <w:widowControl w:val="0"/>
              <w:tabs>
                <w:tab w:val="left" w:pos="1134"/>
                <w:tab w:val="left" w:pos="5355"/>
              </w:tabs>
              <w:suppressAutoHyphens/>
              <w:autoSpaceDN w:val="0"/>
              <w:textAlignment w:val="baseline"/>
              <w:rPr>
                <w:rFonts w:eastAsia="Arial Unicode MS"/>
                <w:kern w:val="3"/>
                <w:sz w:val="24"/>
                <w:szCs w:val="24"/>
                <w:lang w:eastAsia="zh-CN" w:bidi="hi-IN"/>
              </w:rPr>
            </w:pPr>
          </w:p>
          <w:p w:rsidR="0075095A" w:rsidRPr="00347B50" w:rsidRDefault="0075095A" w:rsidP="003876F1">
            <w:pPr>
              <w:widowControl w:val="0"/>
              <w:tabs>
                <w:tab w:val="left" w:pos="1134"/>
                <w:tab w:val="left" w:pos="5355"/>
              </w:tabs>
              <w:suppressAutoHyphens/>
              <w:autoSpaceDN w:val="0"/>
              <w:textAlignment w:val="baseline"/>
              <w:rPr>
                <w:rFonts w:eastAsia="Arial Unicode MS"/>
                <w:kern w:val="3"/>
                <w:sz w:val="24"/>
                <w:szCs w:val="24"/>
                <w:lang w:eastAsia="zh-CN" w:bidi="hi-IN"/>
              </w:rPr>
            </w:pPr>
            <w:r w:rsidRPr="00347B50">
              <w:rPr>
                <w:rFonts w:eastAsia="Arial Unicode MS"/>
                <w:kern w:val="3"/>
                <w:sz w:val="24"/>
                <w:szCs w:val="24"/>
                <w:lang w:eastAsia="zh-CN" w:bidi="hi-IN"/>
              </w:rPr>
              <w:t>____________________ ____________</w:t>
            </w:r>
          </w:p>
          <w:p w:rsidR="0075095A" w:rsidRPr="00347B50" w:rsidRDefault="0075095A" w:rsidP="003876F1">
            <w:pPr>
              <w:widowControl w:val="0"/>
              <w:tabs>
                <w:tab w:val="left" w:pos="567"/>
              </w:tabs>
              <w:autoSpaceDE w:val="0"/>
              <w:autoSpaceDN w:val="0"/>
              <w:adjustRightInd w:val="0"/>
              <w:spacing w:line="280" w:lineRule="exact"/>
              <w:rPr>
                <w:rFonts w:eastAsia="Times New Roman"/>
                <w:b/>
                <w:bCs/>
              </w:rPr>
            </w:pPr>
            <w:r w:rsidRPr="00347B50">
              <w:rPr>
                <w:rFonts w:eastAsia="Times New Roman"/>
              </w:rPr>
              <w:t>МП</w:t>
            </w:r>
          </w:p>
        </w:tc>
      </w:tr>
    </w:tbl>
    <w:p w:rsidR="0075095A" w:rsidRPr="00347B50" w:rsidRDefault="0075095A" w:rsidP="0075095A">
      <w:pPr>
        <w:ind w:left="5670"/>
        <w:rPr>
          <w:rFonts w:eastAsia="Times New Roman"/>
        </w:rPr>
      </w:pPr>
    </w:p>
    <w:p w:rsidR="00B106E8" w:rsidRPr="00347B50" w:rsidRDefault="00B106E8" w:rsidP="0075095A">
      <w:pPr>
        <w:ind w:left="5670"/>
        <w:rPr>
          <w:rFonts w:eastAsia="Times New Roman"/>
        </w:rPr>
      </w:pPr>
    </w:p>
    <w:p w:rsidR="00B106E8" w:rsidRPr="00347B50" w:rsidRDefault="00B106E8" w:rsidP="0075095A">
      <w:pPr>
        <w:ind w:left="5670"/>
        <w:rPr>
          <w:rFonts w:eastAsia="Times New Roman"/>
        </w:rPr>
      </w:pPr>
    </w:p>
    <w:p w:rsidR="00B106E8" w:rsidRPr="00347B50" w:rsidRDefault="00B106E8" w:rsidP="0075095A">
      <w:pPr>
        <w:ind w:left="5670"/>
        <w:rPr>
          <w:rFonts w:eastAsia="Times New Roman"/>
        </w:rPr>
      </w:pPr>
    </w:p>
    <w:p w:rsidR="00B106E8" w:rsidRPr="00347B50" w:rsidRDefault="00B106E8" w:rsidP="0075095A">
      <w:pPr>
        <w:ind w:left="5670"/>
        <w:rPr>
          <w:rFonts w:eastAsia="Times New Roman"/>
        </w:rPr>
      </w:pPr>
    </w:p>
    <w:p w:rsidR="00B106E8" w:rsidRPr="00347B50" w:rsidRDefault="00B106E8" w:rsidP="0075095A">
      <w:pPr>
        <w:ind w:left="5670"/>
        <w:rPr>
          <w:rFonts w:eastAsia="Times New Roman"/>
        </w:rPr>
      </w:pPr>
    </w:p>
    <w:p w:rsidR="00B106E8" w:rsidRPr="00347B50" w:rsidRDefault="00B106E8" w:rsidP="0075095A">
      <w:pPr>
        <w:ind w:left="5670"/>
        <w:rPr>
          <w:rFonts w:eastAsia="Times New Roman"/>
        </w:rPr>
      </w:pPr>
    </w:p>
    <w:p w:rsidR="00B106E8" w:rsidRPr="00347B50" w:rsidRDefault="00B106E8" w:rsidP="0075095A">
      <w:pPr>
        <w:ind w:left="5670"/>
        <w:rPr>
          <w:rFonts w:eastAsia="Times New Roman"/>
        </w:rPr>
      </w:pPr>
    </w:p>
    <w:p w:rsidR="00B106E8" w:rsidRPr="00347B50" w:rsidRDefault="00B106E8" w:rsidP="0075095A">
      <w:pPr>
        <w:ind w:left="5670"/>
        <w:rPr>
          <w:rFonts w:eastAsia="Times New Roman"/>
        </w:rPr>
      </w:pPr>
    </w:p>
    <w:p w:rsidR="00B106E8" w:rsidRPr="00347B50" w:rsidRDefault="00B106E8" w:rsidP="0075095A">
      <w:pPr>
        <w:ind w:left="5670"/>
        <w:rPr>
          <w:rFonts w:eastAsia="Times New Roman"/>
        </w:rPr>
      </w:pPr>
    </w:p>
    <w:p w:rsidR="00B106E8" w:rsidRPr="00347B50" w:rsidRDefault="00B106E8" w:rsidP="0075095A">
      <w:pPr>
        <w:ind w:left="5670"/>
        <w:rPr>
          <w:rFonts w:eastAsia="Times New Roman"/>
        </w:rPr>
      </w:pPr>
    </w:p>
    <w:p w:rsidR="00B106E8" w:rsidRPr="00347B50" w:rsidRDefault="00B106E8" w:rsidP="0075095A">
      <w:pPr>
        <w:ind w:left="5670"/>
        <w:rPr>
          <w:rFonts w:eastAsia="Times New Roman"/>
        </w:rPr>
      </w:pPr>
    </w:p>
    <w:p w:rsidR="00B106E8" w:rsidRPr="00347B50" w:rsidRDefault="00B106E8" w:rsidP="0075095A">
      <w:pPr>
        <w:ind w:left="5670"/>
        <w:rPr>
          <w:rFonts w:eastAsia="Times New Roman"/>
        </w:rPr>
      </w:pPr>
    </w:p>
    <w:p w:rsidR="00B106E8" w:rsidRPr="00347B50" w:rsidRDefault="00B106E8" w:rsidP="0075095A">
      <w:pPr>
        <w:ind w:left="5670"/>
        <w:rPr>
          <w:rFonts w:eastAsia="Times New Roman"/>
        </w:rPr>
      </w:pPr>
    </w:p>
    <w:p w:rsidR="00B106E8" w:rsidRPr="00347B50" w:rsidRDefault="00B106E8" w:rsidP="0075095A">
      <w:pPr>
        <w:ind w:left="5670"/>
        <w:rPr>
          <w:rFonts w:eastAsia="Times New Roman"/>
        </w:rPr>
      </w:pPr>
    </w:p>
    <w:p w:rsidR="00B106E8" w:rsidRPr="00347B50" w:rsidRDefault="00B106E8" w:rsidP="0075095A">
      <w:pPr>
        <w:ind w:left="5670"/>
        <w:rPr>
          <w:rFonts w:eastAsia="Times New Roman"/>
        </w:rPr>
      </w:pPr>
    </w:p>
    <w:p w:rsidR="00B106E8" w:rsidRPr="00347B50" w:rsidRDefault="00B106E8" w:rsidP="0075095A">
      <w:pPr>
        <w:ind w:left="5670"/>
        <w:rPr>
          <w:rFonts w:eastAsia="Times New Roman"/>
        </w:rPr>
      </w:pPr>
    </w:p>
    <w:p w:rsidR="00B106E8" w:rsidRPr="00347B50" w:rsidRDefault="00B106E8" w:rsidP="0075095A">
      <w:pPr>
        <w:ind w:left="5670"/>
        <w:rPr>
          <w:rFonts w:eastAsia="Times New Roman"/>
        </w:rPr>
      </w:pPr>
    </w:p>
    <w:p w:rsidR="00B106E8" w:rsidRPr="00347B50" w:rsidRDefault="00B106E8" w:rsidP="0075095A">
      <w:pPr>
        <w:ind w:left="5670"/>
        <w:rPr>
          <w:rFonts w:eastAsia="Times New Roman"/>
        </w:rPr>
      </w:pPr>
    </w:p>
    <w:p w:rsidR="00B106E8" w:rsidRPr="00347B50" w:rsidRDefault="00B106E8" w:rsidP="0075095A">
      <w:pPr>
        <w:ind w:left="5670"/>
        <w:rPr>
          <w:rFonts w:eastAsia="Times New Roman"/>
        </w:rPr>
      </w:pPr>
    </w:p>
    <w:p w:rsidR="00B106E8" w:rsidRPr="00347B50" w:rsidRDefault="00B106E8" w:rsidP="0075095A">
      <w:pPr>
        <w:ind w:left="5670"/>
        <w:rPr>
          <w:rFonts w:eastAsia="Times New Roman"/>
        </w:rPr>
      </w:pPr>
    </w:p>
    <w:p w:rsidR="00B106E8" w:rsidRPr="00347B50" w:rsidRDefault="00B106E8" w:rsidP="0075095A">
      <w:pPr>
        <w:ind w:left="5670"/>
        <w:rPr>
          <w:rFonts w:eastAsia="Times New Roman"/>
        </w:rPr>
      </w:pPr>
    </w:p>
    <w:p w:rsidR="00B106E8" w:rsidRPr="00347B50" w:rsidRDefault="00B106E8" w:rsidP="0075095A">
      <w:pPr>
        <w:ind w:left="5670"/>
        <w:rPr>
          <w:rFonts w:eastAsia="Times New Roman"/>
        </w:rPr>
      </w:pPr>
    </w:p>
    <w:p w:rsidR="00B106E8" w:rsidRPr="00347B50" w:rsidRDefault="00B106E8" w:rsidP="0075095A">
      <w:pPr>
        <w:ind w:left="5670"/>
        <w:rPr>
          <w:rFonts w:eastAsia="Times New Roman"/>
        </w:rPr>
      </w:pPr>
    </w:p>
    <w:p w:rsidR="00B106E8" w:rsidRPr="00347B50" w:rsidRDefault="00B106E8" w:rsidP="0075095A">
      <w:pPr>
        <w:ind w:left="5670"/>
        <w:rPr>
          <w:rFonts w:eastAsia="Times New Roman"/>
        </w:rPr>
      </w:pPr>
    </w:p>
    <w:p w:rsidR="00B106E8" w:rsidRPr="00347B50" w:rsidRDefault="00B106E8" w:rsidP="0075095A">
      <w:pPr>
        <w:ind w:left="5670"/>
        <w:rPr>
          <w:rFonts w:eastAsia="Times New Roman"/>
        </w:rPr>
      </w:pPr>
    </w:p>
    <w:p w:rsidR="003876F1" w:rsidRPr="00347B50" w:rsidRDefault="003876F1" w:rsidP="0075095A">
      <w:pPr>
        <w:ind w:left="5670"/>
        <w:rPr>
          <w:rFonts w:eastAsia="Times New Roman"/>
        </w:rPr>
      </w:pPr>
    </w:p>
    <w:p w:rsidR="003876F1" w:rsidRPr="00347B50" w:rsidRDefault="003876F1" w:rsidP="0075095A">
      <w:pPr>
        <w:ind w:left="5670"/>
        <w:rPr>
          <w:rFonts w:eastAsia="Times New Roman"/>
        </w:rPr>
      </w:pPr>
    </w:p>
    <w:p w:rsidR="003876F1" w:rsidRPr="00347B50" w:rsidRDefault="003876F1" w:rsidP="0075095A">
      <w:pPr>
        <w:ind w:left="5670"/>
        <w:rPr>
          <w:rFonts w:eastAsia="Times New Roman"/>
        </w:rPr>
      </w:pPr>
    </w:p>
    <w:p w:rsidR="003876F1" w:rsidRPr="00347B50" w:rsidRDefault="003876F1" w:rsidP="0075095A">
      <w:pPr>
        <w:ind w:left="5670"/>
        <w:rPr>
          <w:rFonts w:eastAsia="Times New Roman"/>
        </w:rPr>
      </w:pPr>
    </w:p>
    <w:p w:rsidR="003876F1" w:rsidRPr="00347B50" w:rsidRDefault="003876F1" w:rsidP="0075095A">
      <w:pPr>
        <w:ind w:left="5670"/>
        <w:rPr>
          <w:rFonts w:eastAsia="Times New Roman"/>
        </w:rPr>
      </w:pPr>
    </w:p>
    <w:p w:rsidR="00B106E8" w:rsidRPr="00347B50" w:rsidRDefault="00B106E8" w:rsidP="0075095A">
      <w:pPr>
        <w:ind w:left="5670"/>
        <w:rPr>
          <w:rFonts w:eastAsia="Times New Roman"/>
        </w:rPr>
      </w:pPr>
    </w:p>
    <w:p w:rsidR="00B106E8" w:rsidRPr="00347B50" w:rsidRDefault="00B106E8" w:rsidP="0075095A">
      <w:pPr>
        <w:ind w:left="5670"/>
        <w:rPr>
          <w:rFonts w:eastAsia="Times New Roman"/>
        </w:rPr>
      </w:pPr>
    </w:p>
    <w:p w:rsidR="00CF40A5" w:rsidRPr="00347B50" w:rsidRDefault="00CF40A5" w:rsidP="0075095A">
      <w:pPr>
        <w:ind w:left="5670"/>
        <w:rPr>
          <w:rFonts w:eastAsia="Times New Roman"/>
        </w:rPr>
      </w:pPr>
    </w:p>
    <w:p w:rsidR="00CF40A5" w:rsidRPr="00347B50" w:rsidRDefault="00CF40A5" w:rsidP="0075095A">
      <w:pPr>
        <w:ind w:left="5670"/>
        <w:rPr>
          <w:rFonts w:eastAsia="Times New Roman"/>
        </w:rPr>
      </w:pPr>
    </w:p>
    <w:p w:rsidR="00CF40A5" w:rsidRPr="00347B50" w:rsidRDefault="00CF40A5" w:rsidP="0075095A">
      <w:pPr>
        <w:ind w:left="5670"/>
        <w:rPr>
          <w:rFonts w:eastAsia="Times New Roman"/>
        </w:rPr>
      </w:pPr>
    </w:p>
    <w:p w:rsidR="00CF40A5" w:rsidRPr="00347B50" w:rsidRDefault="00CF40A5" w:rsidP="0075095A">
      <w:pPr>
        <w:ind w:left="5670"/>
        <w:rPr>
          <w:rFonts w:eastAsia="Times New Roman"/>
        </w:rPr>
      </w:pPr>
    </w:p>
    <w:p w:rsidR="00B106E8" w:rsidRPr="00347B50" w:rsidRDefault="00B106E8" w:rsidP="0075095A">
      <w:pPr>
        <w:ind w:left="5670"/>
        <w:rPr>
          <w:rFonts w:eastAsia="Times New Roman"/>
        </w:rPr>
      </w:pPr>
    </w:p>
    <w:p w:rsidR="0075095A" w:rsidRPr="00347B50" w:rsidRDefault="0075095A" w:rsidP="0075095A">
      <w:pPr>
        <w:ind w:left="5670"/>
        <w:rPr>
          <w:rFonts w:eastAsia="Times New Roman"/>
        </w:rPr>
      </w:pPr>
      <w:r w:rsidRPr="00347B50">
        <w:rPr>
          <w:rFonts w:eastAsia="Times New Roman"/>
        </w:rPr>
        <w:lastRenderedPageBreak/>
        <w:t>Приложение № 4</w:t>
      </w:r>
    </w:p>
    <w:p w:rsidR="0075095A" w:rsidRPr="00347B50" w:rsidRDefault="0075095A" w:rsidP="0075095A">
      <w:pPr>
        <w:ind w:left="5670"/>
        <w:rPr>
          <w:rFonts w:eastAsia="Times New Roman"/>
        </w:rPr>
      </w:pPr>
      <w:r w:rsidRPr="00347B50">
        <w:rPr>
          <w:rFonts w:eastAsia="Times New Roman"/>
        </w:rPr>
        <w:t xml:space="preserve">к Договору купли-продажи </w:t>
      </w:r>
    </w:p>
    <w:p w:rsidR="0075095A" w:rsidRPr="00347B50" w:rsidRDefault="0075095A" w:rsidP="0075095A">
      <w:pPr>
        <w:widowControl w:val="0"/>
        <w:autoSpaceDE w:val="0"/>
        <w:autoSpaceDN w:val="0"/>
        <w:adjustRightInd w:val="0"/>
        <w:ind w:left="5670"/>
        <w:rPr>
          <w:rFonts w:eastAsia="Times New Roman"/>
          <w:b/>
        </w:rPr>
      </w:pPr>
      <w:r w:rsidRPr="00347B50">
        <w:rPr>
          <w:rFonts w:eastAsia="Times New Roman"/>
        </w:rPr>
        <w:t>от ____________№ _____</w:t>
      </w:r>
      <w:r w:rsidRPr="00347B50">
        <w:rPr>
          <w:rFonts w:eastAsia="Times New Roman"/>
          <w:b/>
        </w:rPr>
        <w:t xml:space="preserve"> </w:t>
      </w:r>
    </w:p>
    <w:p w:rsidR="0075095A" w:rsidRPr="00347B50" w:rsidRDefault="0075095A" w:rsidP="0075095A">
      <w:pPr>
        <w:widowControl w:val="0"/>
        <w:autoSpaceDE w:val="0"/>
        <w:autoSpaceDN w:val="0"/>
        <w:adjustRightInd w:val="0"/>
        <w:rPr>
          <w:rFonts w:eastAsia="Times New Roman"/>
          <w:b/>
          <w:bCs/>
        </w:rPr>
      </w:pPr>
    </w:p>
    <w:p w:rsidR="0075095A" w:rsidRPr="00347B50" w:rsidRDefault="0075095A" w:rsidP="0075095A">
      <w:pPr>
        <w:spacing w:after="200"/>
        <w:jc w:val="center"/>
        <w:rPr>
          <w:rFonts w:eastAsia="Times New Roman"/>
          <w:b/>
        </w:rPr>
      </w:pPr>
      <w:r w:rsidRPr="00347B50">
        <w:rPr>
          <w:rFonts w:eastAsia="Times New Roman"/>
          <w:b/>
        </w:rPr>
        <w:t xml:space="preserve">Копия плана земельного участка </w:t>
      </w:r>
    </w:p>
    <w:p w:rsidR="0075095A" w:rsidRPr="00347B50" w:rsidRDefault="0075095A" w:rsidP="0075095A">
      <w:r w:rsidRPr="00347B50">
        <w:t>План земельного участка площадью</w:t>
      </w:r>
      <w:r w:rsidRPr="00347B50">
        <w:rPr>
          <w:rFonts w:eastAsia="Times New Roman"/>
        </w:rPr>
        <w:t xml:space="preserve"> </w:t>
      </w:r>
      <w:r w:rsidRPr="00347B50">
        <w:t xml:space="preserve">5 794,0 </w:t>
      </w:r>
      <w:r w:rsidRPr="00347B50">
        <w:rPr>
          <w:rFonts w:eastAsia="Times New Roman"/>
        </w:rPr>
        <w:t xml:space="preserve">кв. м, </w:t>
      </w:r>
      <w:r w:rsidRPr="00347B50">
        <w:rPr>
          <w:bCs/>
        </w:rPr>
        <w:t xml:space="preserve">расположенного по адресу: </w:t>
      </w:r>
      <w:r w:rsidRPr="00347B50">
        <w:rPr>
          <w:b/>
        </w:rPr>
        <w:t>Калужская обл., г. Обнинск, пр-т., Ленина, д. 127</w:t>
      </w:r>
      <w:r w:rsidRPr="00347B50">
        <w:rPr>
          <w:rFonts w:eastAsia="Times New Roman"/>
        </w:rPr>
        <w:t xml:space="preserve">, кадастровый (или условный) номер: </w:t>
      </w:r>
      <w:r w:rsidRPr="00347B50">
        <w:t>40:27:020206:0023.</w:t>
      </w:r>
    </w:p>
    <w:p w:rsidR="0075095A" w:rsidRPr="00347B50" w:rsidRDefault="0075095A" w:rsidP="0075095A">
      <w:pPr>
        <w:widowControl w:val="0"/>
        <w:tabs>
          <w:tab w:val="left" w:pos="567"/>
        </w:tabs>
        <w:autoSpaceDE w:val="0"/>
        <w:autoSpaceDN w:val="0"/>
        <w:adjustRightInd w:val="0"/>
        <w:ind w:left="5670"/>
        <w:jc w:val="left"/>
        <w:rPr>
          <w:rFonts w:eastAsia="Times New Roman"/>
          <w:lang w:eastAsia="en-US"/>
        </w:rPr>
      </w:pPr>
    </w:p>
    <w:p w:rsidR="0075095A" w:rsidRPr="00347B50" w:rsidRDefault="0075095A" w:rsidP="0075095A">
      <w:pPr>
        <w:jc w:val="center"/>
        <w:rPr>
          <w:rFonts w:eastAsia="Times New Roman"/>
          <w:lang w:eastAsia="en-US"/>
        </w:rPr>
      </w:pPr>
      <w:r w:rsidRPr="00347B50">
        <w:rPr>
          <w:rFonts w:eastAsia="Times New Roman"/>
          <w:noProof/>
        </w:rPr>
        <w:drawing>
          <wp:inline distT="0" distB="0" distL="0" distR="0" wp14:anchorId="4DA7F82E" wp14:editId="3FE8CBF7">
            <wp:extent cx="3848100" cy="4029075"/>
            <wp:effectExtent l="0" t="0" r="0" b="952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848100" cy="4029075"/>
                    </a:xfrm>
                    <a:prstGeom prst="rect">
                      <a:avLst/>
                    </a:prstGeom>
                    <a:noFill/>
                    <a:ln>
                      <a:noFill/>
                    </a:ln>
                  </pic:spPr>
                </pic:pic>
              </a:graphicData>
            </a:graphic>
          </wp:inline>
        </w:drawing>
      </w:r>
    </w:p>
    <w:p w:rsidR="0075095A" w:rsidRPr="00347B50" w:rsidRDefault="0075095A" w:rsidP="0075095A">
      <w:pPr>
        <w:rPr>
          <w:rFonts w:eastAsia="Times New Roman"/>
          <w:lang w:eastAsia="en-US"/>
        </w:rPr>
      </w:pPr>
    </w:p>
    <w:p w:rsidR="0075095A" w:rsidRPr="00347B50" w:rsidRDefault="0075095A" w:rsidP="0075095A">
      <w:pPr>
        <w:rPr>
          <w:rFonts w:eastAsia="Times New Roman"/>
          <w:lang w:eastAsia="en-US"/>
        </w:rPr>
      </w:pPr>
    </w:p>
    <w:p w:rsidR="0075095A" w:rsidRPr="00347B50" w:rsidRDefault="0075095A" w:rsidP="0075095A">
      <w:pPr>
        <w:rPr>
          <w:rFonts w:eastAsia="Times New Roman"/>
          <w:lang w:eastAsia="en-US"/>
        </w:rPr>
      </w:pPr>
    </w:p>
    <w:p w:rsidR="0075095A" w:rsidRPr="00347B50" w:rsidRDefault="0075095A" w:rsidP="0075095A">
      <w:pPr>
        <w:rPr>
          <w:rFonts w:eastAsia="Times New Roman"/>
          <w:lang w:eastAsia="en-US"/>
        </w:rPr>
      </w:pPr>
    </w:p>
    <w:p w:rsidR="0075095A" w:rsidRPr="00347B50" w:rsidRDefault="0075095A" w:rsidP="0075095A">
      <w:pPr>
        <w:rPr>
          <w:rFonts w:eastAsia="Times New Roman"/>
          <w:lang w:eastAsia="en-US"/>
        </w:rPr>
      </w:pPr>
    </w:p>
    <w:p w:rsidR="0075095A" w:rsidRPr="00347B50" w:rsidRDefault="0075095A" w:rsidP="0075095A">
      <w:pPr>
        <w:tabs>
          <w:tab w:val="left" w:pos="1785"/>
        </w:tabs>
        <w:rPr>
          <w:rFonts w:eastAsia="Times New Roman"/>
          <w:lang w:eastAsia="en-US"/>
        </w:rPr>
      </w:pPr>
    </w:p>
    <w:tbl>
      <w:tblPr>
        <w:tblW w:w="5000" w:type="pct"/>
        <w:tblBorders>
          <w:insideV w:val="single" w:sz="4" w:space="0" w:color="auto"/>
        </w:tblBorders>
        <w:tblLook w:val="01E0" w:firstRow="1" w:lastRow="1" w:firstColumn="1" w:lastColumn="1" w:noHBand="0" w:noVBand="0"/>
      </w:tblPr>
      <w:tblGrid>
        <w:gridCol w:w="5198"/>
        <w:gridCol w:w="4157"/>
      </w:tblGrid>
      <w:tr w:rsidR="0075095A" w:rsidRPr="00347B50" w:rsidTr="003876F1">
        <w:tc>
          <w:tcPr>
            <w:tcW w:w="5000" w:type="pct"/>
            <w:gridSpan w:val="2"/>
          </w:tcPr>
          <w:p w:rsidR="0075095A" w:rsidRPr="00347B50" w:rsidRDefault="0075095A" w:rsidP="003876F1">
            <w:pPr>
              <w:autoSpaceDE w:val="0"/>
              <w:autoSpaceDN w:val="0"/>
              <w:adjustRightInd w:val="0"/>
              <w:jc w:val="center"/>
              <w:rPr>
                <w:rFonts w:eastAsia="Times New Roman"/>
                <w:b/>
              </w:rPr>
            </w:pPr>
            <w:r w:rsidRPr="00347B50">
              <w:rPr>
                <w:rFonts w:eastAsia="Times New Roman"/>
                <w:b/>
              </w:rPr>
              <w:t>Подписи Сторон</w:t>
            </w:r>
          </w:p>
        </w:tc>
      </w:tr>
      <w:tr w:rsidR="0075095A" w:rsidRPr="00347B50" w:rsidTr="003876F1">
        <w:tc>
          <w:tcPr>
            <w:tcW w:w="5000" w:type="pct"/>
            <w:gridSpan w:val="2"/>
            <w:tcBorders>
              <w:bottom w:val="nil"/>
            </w:tcBorders>
          </w:tcPr>
          <w:p w:rsidR="0075095A" w:rsidRPr="00347B50" w:rsidRDefault="0075095A" w:rsidP="003876F1">
            <w:pPr>
              <w:rPr>
                <w:rFonts w:eastAsia="Times New Roman"/>
                <w:lang w:eastAsia="fi-FI"/>
              </w:rPr>
            </w:pPr>
          </w:p>
        </w:tc>
      </w:tr>
      <w:tr w:rsidR="0075095A" w:rsidRPr="00347B50" w:rsidTr="003876F1">
        <w:trPr>
          <w:trHeight w:val="564"/>
        </w:trPr>
        <w:tc>
          <w:tcPr>
            <w:tcW w:w="2778" w:type="pct"/>
            <w:tcBorders>
              <w:right w:val="nil"/>
            </w:tcBorders>
          </w:tcPr>
          <w:p w:rsidR="0075095A" w:rsidRPr="00347B50" w:rsidRDefault="0075095A" w:rsidP="003876F1">
            <w:pPr>
              <w:jc w:val="center"/>
              <w:rPr>
                <w:rFonts w:eastAsia="Times New Roman"/>
              </w:rPr>
            </w:pPr>
            <w:r w:rsidRPr="00347B50">
              <w:rPr>
                <w:rFonts w:eastAsia="Times New Roman"/>
              </w:rPr>
              <w:t>От имени Продавца:</w:t>
            </w:r>
          </w:p>
          <w:p w:rsidR="0075095A" w:rsidRPr="00347B50" w:rsidRDefault="0075095A" w:rsidP="003876F1">
            <w:pPr>
              <w:jc w:val="left"/>
            </w:pPr>
            <w:r w:rsidRPr="00347B50">
              <w:t>Заместитель генерального директора</w:t>
            </w:r>
          </w:p>
          <w:p w:rsidR="0075095A" w:rsidRPr="00347B50" w:rsidRDefault="0075095A" w:rsidP="003876F1">
            <w:pPr>
              <w:jc w:val="left"/>
            </w:pPr>
          </w:p>
          <w:p w:rsidR="0075095A" w:rsidRPr="00347B50" w:rsidRDefault="0075095A" w:rsidP="003876F1">
            <w:pPr>
              <w:widowControl w:val="0"/>
              <w:tabs>
                <w:tab w:val="left" w:pos="318"/>
                <w:tab w:val="left" w:pos="743"/>
                <w:tab w:val="left" w:pos="5355"/>
              </w:tabs>
              <w:suppressAutoHyphens/>
              <w:autoSpaceDN w:val="0"/>
              <w:jc w:val="left"/>
              <w:textAlignment w:val="baseline"/>
            </w:pPr>
            <w:r w:rsidRPr="00347B50">
              <w:t>____________________В.И. Бондарь</w:t>
            </w:r>
          </w:p>
          <w:p w:rsidR="0075095A" w:rsidRPr="00347B50" w:rsidRDefault="0075095A" w:rsidP="003876F1">
            <w:pPr>
              <w:rPr>
                <w:rFonts w:eastAsia="Times New Roman"/>
              </w:rPr>
            </w:pPr>
            <w:r w:rsidRPr="00347B50">
              <w:rPr>
                <w:rFonts w:eastAsia="Arial Unicode MS"/>
                <w:kern w:val="3"/>
                <w:lang w:eastAsia="zh-CN" w:bidi="hi-IN"/>
              </w:rPr>
              <w:t>МП</w:t>
            </w:r>
          </w:p>
        </w:tc>
        <w:tc>
          <w:tcPr>
            <w:tcW w:w="2222" w:type="pct"/>
            <w:tcBorders>
              <w:left w:val="nil"/>
            </w:tcBorders>
          </w:tcPr>
          <w:p w:rsidR="0075095A" w:rsidRPr="00347B50" w:rsidRDefault="0075095A" w:rsidP="003876F1">
            <w:pPr>
              <w:jc w:val="center"/>
              <w:rPr>
                <w:rFonts w:eastAsia="Times New Roman"/>
              </w:rPr>
            </w:pPr>
            <w:r w:rsidRPr="00347B50">
              <w:rPr>
                <w:rFonts w:eastAsia="Times New Roman"/>
              </w:rPr>
              <w:t>От имени Покупателя:</w:t>
            </w:r>
          </w:p>
          <w:p w:rsidR="0075095A" w:rsidRPr="00347B50" w:rsidRDefault="0075095A" w:rsidP="003876F1">
            <w:pPr>
              <w:widowControl w:val="0"/>
              <w:tabs>
                <w:tab w:val="left" w:pos="1134"/>
                <w:tab w:val="left" w:pos="5355"/>
              </w:tabs>
              <w:suppressAutoHyphens/>
              <w:autoSpaceDN w:val="0"/>
              <w:textAlignment w:val="baseline"/>
              <w:rPr>
                <w:rFonts w:eastAsia="Arial Unicode MS"/>
                <w:kern w:val="3"/>
                <w:lang w:eastAsia="zh-CN" w:bidi="hi-IN"/>
              </w:rPr>
            </w:pPr>
            <w:r w:rsidRPr="00347B50">
              <w:rPr>
                <w:color w:val="808080"/>
              </w:rPr>
              <w:t>Должность, ФИО, подпись</w:t>
            </w:r>
          </w:p>
          <w:p w:rsidR="0075095A" w:rsidRPr="00347B50" w:rsidRDefault="0075095A" w:rsidP="003876F1">
            <w:pPr>
              <w:rPr>
                <w:rFonts w:eastAsia="Times New Roman"/>
              </w:rPr>
            </w:pPr>
            <w:r w:rsidRPr="00347B50">
              <w:rPr>
                <w:rFonts w:eastAsia="Times New Roman"/>
              </w:rPr>
              <w:t xml:space="preserve"> </w:t>
            </w:r>
          </w:p>
          <w:p w:rsidR="0075095A" w:rsidRPr="00347B50" w:rsidRDefault="0075095A" w:rsidP="003876F1">
            <w:pPr>
              <w:rPr>
                <w:rFonts w:eastAsia="Times New Roman"/>
              </w:rPr>
            </w:pPr>
            <w:r w:rsidRPr="00347B50">
              <w:rPr>
                <w:rFonts w:eastAsia="Times New Roman"/>
              </w:rPr>
              <w:t>_________________________</w:t>
            </w:r>
          </w:p>
          <w:p w:rsidR="0075095A" w:rsidRPr="00347B50" w:rsidRDefault="0075095A" w:rsidP="003876F1">
            <w:pPr>
              <w:rPr>
                <w:rFonts w:eastAsia="Times New Roman"/>
              </w:rPr>
            </w:pPr>
            <w:r w:rsidRPr="00347B50">
              <w:rPr>
                <w:rFonts w:eastAsia="Times New Roman"/>
              </w:rPr>
              <w:t>М.П.</w:t>
            </w:r>
          </w:p>
        </w:tc>
      </w:tr>
    </w:tbl>
    <w:p w:rsidR="0075095A" w:rsidRPr="00347B50" w:rsidRDefault="0075095A" w:rsidP="0075095A">
      <w:pPr>
        <w:rPr>
          <w:rFonts w:eastAsia="Times New Roman"/>
        </w:rPr>
      </w:pPr>
    </w:p>
    <w:p w:rsidR="0075095A" w:rsidRPr="00347B50" w:rsidRDefault="0075095A" w:rsidP="0075095A">
      <w:pPr>
        <w:pStyle w:val="14"/>
        <w:shd w:val="clear" w:color="auto" w:fill="FFFFFF"/>
        <w:tabs>
          <w:tab w:val="left" w:pos="1276"/>
          <w:tab w:val="left" w:leader="underscore" w:pos="5467"/>
        </w:tabs>
        <w:ind w:left="0" w:firstLine="567"/>
      </w:pPr>
    </w:p>
    <w:p w:rsidR="003876F1" w:rsidRPr="00CF40A5" w:rsidRDefault="003876F1" w:rsidP="000501E4">
      <w:pPr>
        <w:pStyle w:val="ConsPlusNormal"/>
        <w:jc w:val="right"/>
        <w:rPr>
          <w:sz w:val="24"/>
          <w:szCs w:val="24"/>
        </w:rPr>
      </w:pPr>
      <w:bookmarkStart w:id="238" w:name="_GoBack"/>
      <w:bookmarkEnd w:id="238"/>
    </w:p>
    <w:sectPr w:rsidR="003876F1" w:rsidRPr="00CF40A5">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07AB9" w:rsidRDefault="00307AB9">
      <w:r>
        <w:separator/>
      </w:r>
    </w:p>
  </w:endnote>
  <w:endnote w:type="continuationSeparator" w:id="0">
    <w:p w:rsidR="00307AB9" w:rsidRDefault="00307A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NewsGothic_A.Z_PS">
    <w:altName w:val="Courier New"/>
    <w:panose1 w:val="00000000000000000000"/>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Gulim">
    <w:altName w:val="±јёІ"/>
    <w:panose1 w:val="020B0600000101010101"/>
    <w:charset w:val="81"/>
    <w:family w:val="roman"/>
    <w:notTrueType/>
    <w:pitch w:val="fixed"/>
    <w:sig w:usb0="00000001" w:usb1="09060000" w:usb2="00000010" w:usb3="00000000" w:csb0="00080000" w:csb1="00000000"/>
  </w:font>
  <w:font w:name="BatangChe">
    <w:charset w:val="81"/>
    <w:family w:val="modern"/>
    <w:pitch w:val="fixed"/>
    <w:sig w:usb0="B00002AF" w:usb1="69D77CFB" w:usb2="00000030" w:usb3="00000000" w:csb0="0008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07AB9" w:rsidRDefault="00307AB9">
      <w:r>
        <w:separator/>
      </w:r>
    </w:p>
  </w:footnote>
  <w:footnote w:type="continuationSeparator" w:id="0">
    <w:p w:rsidR="00307AB9" w:rsidRDefault="00307AB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07AB9" w:rsidRDefault="00307AB9" w:rsidP="003876F1">
    <w:pPr>
      <w:pStyle w:val="af1"/>
      <w:jc w:val="center"/>
    </w:pPr>
    <w:r>
      <w:fldChar w:fldCharType="begin"/>
    </w:r>
    <w:r>
      <w:instrText>PAGE   \* MERGEFORMAT</w:instrText>
    </w:r>
    <w:r>
      <w:fldChar w:fldCharType="separate"/>
    </w:r>
    <w:r w:rsidR="00752388">
      <w:rPr>
        <w:noProof/>
      </w:rPr>
      <w:t>51</w:t>
    </w:r>
    <w:r>
      <w:rPr>
        <w:noProof/>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07AB9" w:rsidRDefault="00307AB9" w:rsidP="003876F1">
    <w:pPr>
      <w:tabs>
        <w:tab w:val="center" w:pos="4677"/>
        <w:tab w:val="right" w:pos="9355"/>
      </w:tabs>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825ECA"/>
    <w:multiLevelType w:val="multilevel"/>
    <w:tmpl w:val="70B67C52"/>
    <w:lvl w:ilvl="0">
      <w:start w:val="2"/>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 w15:restartNumberingAfterBreak="0">
    <w:nsid w:val="05251D2C"/>
    <w:multiLevelType w:val="multilevel"/>
    <w:tmpl w:val="A6A20D48"/>
    <w:lvl w:ilvl="0">
      <w:start w:val="3"/>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 w15:restartNumberingAfterBreak="0">
    <w:nsid w:val="05C17775"/>
    <w:multiLevelType w:val="multilevel"/>
    <w:tmpl w:val="10F61F34"/>
    <w:lvl w:ilvl="0">
      <w:start w:val="1"/>
      <w:numFmt w:val="decimal"/>
      <w:lvlText w:val="%1."/>
      <w:lvlJc w:val="left"/>
      <w:pPr>
        <w:ind w:left="360" w:hanging="360"/>
      </w:pPr>
      <w:rPr>
        <w:rFonts w:hint="default"/>
      </w:rPr>
    </w:lvl>
    <w:lvl w:ilvl="1">
      <w:start w:val="1"/>
      <w:numFmt w:val="decimal"/>
      <w:lvlText w:val="%1.%2."/>
      <w:lvlJc w:val="left"/>
      <w:pPr>
        <w:ind w:left="6103" w:hanging="432"/>
      </w:pPr>
      <w:rPr>
        <w:rFonts w:hint="default"/>
      </w:rPr>
    </w:lvl>
    <w:lvl w:ilvl="2">
      <w:start w:val="1"/>
      <w:numFmt w:val="decimal"/>
      <w:lvlText w:val="%1.%2.%3."/>
      <w:lvlJc w:val="left"/>
      <w:pPr>
        <w:ind w:left="1224" w:hanging="504"/>
      </w:pPr>
      <w:rPr>
        <w:rFonts w:hint="default"/>
        <w:b w:val="0"/>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0868377C"/>
    <w:multiLevelType w:val="multilevel"/>
    <w:tmpl w:val="C1F21328"/>
    <w:lvl w:ilvl="0">
      <w:start w:val="3"/>
      <w:numFmt w:val="decimal"/>
      <w:lvlText w:val="%1."/>
      <w:lvlJc w:val="left"/>
      <w:pPr>
        <w:ind w:left="450" w:hanging="450"/>
      </w:pPr>
      <w:rPr>
        <w:rFonts w:hint="default"/>
      </w:rPr>
    </w:lvl>
    <w:lvl w:ilvl="1">
      <w:start w:val="1"/>
      <w:numFmt w:val="russianLower"/>
      <w:lvlText w:val="%2)"/>
      <w:lvlJc w:val="left"/>
      <w:pPr>
        <w:ind w:left="1571"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4" w15:restartNumberingAfterBreak="0">
    <w:nsid w:val="0A516D3A"/>
    <w:multiLevelType w:val="multilevel"/>
    <w:tmpl w:val="9F840E56"/>
    <w:lvl w:ilvl="0">
      <w:start w:val="1"/>
      <w:numFmt w:val="decimal"/>
      <w:lvlText w:val="%1."/>
      <w:lvlJc w:val="left"/>
      <w:pPr>
        <w:ind w:left="360" w:hanging="360"/>
      </w:pPr>
    </w:lvl>
    <w:lvl w:ilvl="1">
      <w:start w:val="1"/>
      <w:numFmt w:val="decimal"/>
      <w:lvlText w:val="%1.%2."/>
      <w:lvlJc w:val="left"/>
      <w:pPr>
        <w:ind w:left="792" w:hanging="432"/>
      </w:pPr>
      <w:rPr>
        <w:color w:val="FFFFFF"/>
        <w:sz w:val="2"/>
        <w:szCs w:val="2"/>
      </w:rPr>
    </w:lvl>
    <w:lvl w:ilvl="2">
      <w:start w:val="1"/>
      <w:numFmt w:val="decimal"/>
      <w:lvlText w:val="%1.%2.%3."/>
      <w:lvlJc w:val="left"/>
      <w:pPr>
        <w:ind w:left="206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B56060F"/>
    <w:multiLevelType w:val="multilevel"/>
    <w:tmpl w:val="3078C9B0"/>
    <w:lvl w:ilvl="0">
      <w:start w:val="2"/>
      <w:numFmt w:val="decimal"/>
      <w:lvlText w:val="%1"/>
      <w:lvlJc w:val="left"/>
      <w:pPr>
        <w:ind w:left="600" w:hanging="600"/>
      </w:pPr>
      <w:rPr>
        <w:rFonts w:hint="default"/>
      </w:rPr>
    </w:lvl>
    <w:lvl w:ilvl="1">
      <w:start w:val="4"/>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6" w15:restartNumberingAfterBreak="0">
    <w:nsid w:val="0C5F383B"/>
    <w:multiLevelType w:val="multilevel"/>
    <w:tmpl w:val="0419001F"/>
    <w:lvl w:ilvl="0">
      <w:start w:val="1"/>
      <w:numFmt w:val="decimal"/>
      <w:lvlText w:val="%1."/>
      <w:lvlJc w:val="left"/>
      <w:pPr>
        <w:ind w:left="4755"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3497AA2"/>
    <w:multiLevelType w:val="multilevel"/>
    <w:tmpl w:val="C734B66C"/>
    <w:lvl w:ilvl="0">
      <w:start w:val="2"/>
      <w:numFmt w:val="decimal"/>
      <w:lvlText w:val="%1"/>
      <w:lvlJc w:val="left"/>
      <w:pPr>
        <w:ind w:left="600" w:hanging="600"/>
      </w:pPr>
      <w:rPr>
        <w:rFonts w:hint="default"/>
      </w:rPr>
    </w:lvl>
    <w:lvl w:ilvl="1">
      <w:start w:val="6"/>
      <w:numFmt w:val="decimal"/>
      <w:lvlText w:val="%1.%2"/>
      <w:lvlJc w:val="left"/>
      <w:pPr>
        <w:ind w:left="883"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8" w15:restartNumberingAfterBreak="0">
    <w:nsid w:val="138343CF"/>
    <w:multiLevelType w:val="multilevel"/>
    <w:tmpl w:val="5052F034"/>
    <w:lvl w:ilvl="0">
      <w:start w:val="1"/>
      <w:numFmt w:val="decimal"/>
      <w:lvlText w:val="%1."/>
      <w:lvlJc w:val="left"/>
      <w:pPr>
        <w:ind w:left="360" w:hanging="360"/>
      </w:pPr>
      <w:rPr>
        <w:rFonts w:hint="default"/>
      </w:rPr>
    </w:lvl>
    <w:lvl w:ilvl="1">
      <w:start w:val="1"/>
      <w:numFmt w:val="decimal"/>
      <w:lvlText w:val="%1.%2."/>
      <w:lvlJc w:val="left"/>
      <w:pPr>
        <w:ind w:left="7448" w:hanging="360"/>
      </w:pPr>
      <w:rPr>
        <w:rFonts w:hint="default"/>
        <w:sz w:val="28"/>
        <w:szCs w:val="28"/>
      </w:rPr>
    </w:lvl>
    <w:lvl w:ilvl="2">
      <w:start w:val="1"/>
      <w:numFmt w:val="decimal"/>
      <w:lvlText w:val="%1.%2.%3."/>
      <w:lvlJc w:val="left"/>
      <w:pPr>
        <w:ind w:left="2705" w:hanging="720"/>
      </w:pPr>
      <w:rPr>
        <w:rFonts w:ascii="Times New Roman" w:hAnsi="Times New Roman" w:cs="Times New Roman" w:hint="default"/>
        <w:lang w:val="ru-RU"/>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4D43944"/>
    <w:multiLevelType w:val="multilevel"/>
    <w:tmpl w:val="7DFA5D0C"/>
    <w:lvl w:ilvl="0">
      <w:start w:val="1"/>
      <w:numFmt w:val="decimal"/>
      <w:lvlText w:val="%1."/>
      <w:lvlJc w:val="left"/>
      <w:pPr>
        <w:ind w:left="720" w:hanging="360"/>
      </w:pPr>
      <w:rPr>
        <w:rFonts w:hint="default"/>
      </w:rPr>
    </w:lvl>
    <w:lvl w:ilvl="1">
      <w:start w:val="1"/>
      <w:numFmt w:val="decimal"/>
      <w:isLgl/>
      <w:lvlText w:val="%1.%2."/>
      <w:lvlJc w:val="left"/>
      <w:pPr>
        <w:ind w:left="3054" w:hanging="360"/>
      </w:pPr>
      <w:rPr>
        <w:rFonts w:ascii="Times New Roman" w:hAnsi="Times New Roman" w:cs="Times New Roman" w:hint="default"/>
      </w:rPr>
    </w:lvl>
    <w:lvl w:ilvl="2">
      <w:start w:val="1"/>
      <w:numFmt w:val="decimal"/>
      <w:isLgl/>
      <w:lvlText w:val="%1.%2.%3."/>
      <w:lvlJc w:val="left"/>
      <w:pPr>
        <w:ind w:left="2847" w:hanging="720"/>
      </w:pPr>
      <w:rPr>
        <w:rFonts w:hint="default"/>
      </w:rPr>
    </w:lvl>
    <w:lvl w:ilvl="3">
      <w:start w:val="1"/>
      <w:numFmt w:val="decimal"/>
      <w:isLgl/>
      <w:lvlText w:val="%1.%2.%3.%4."/>
      <w:lvlJc w:val="left"/>
      <w:pPr>
        <w:ind w:left="2553"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895" w:hanging="1080"/>
      </w:pPr>
      <w:rPr>
        <w:rFonts w:hint="default"/>
      </w:rPr>
    </w:lvl>
    <w:lvl w:ilvl="6">
      <w:start w:val="1"/>
      <w:numFmt w:val="decimal"/>
      <w:isLgl/>
      <w:lvlText w:val="%1.%2.%3.%4.%5.%6.%7."/>
      <w:lvlJc w:val="left"/>
      <w:pPr>
        <w:ind w:left="4746" w:hanging="1440"/>
      </w:pPr>
      <w:rPr>
        <w:rFonts w:hint="default"/>
      </w:rPr>
    </w:lvl>
    <w:lvl w:ilvl="7">
      <w:start w:val="1"/>
      <w:numFmt w:val="decimal"/>
      <w:isLgl/>
      <w:lvlText w:val="%1.%2.%3.%4.%5.%6.%7.%8."/>
      <w:lvlJc w:val="left"/>
      <w:pPr>
        <w:ind w:left="5237" w:hanging="1440"/>
      </w:pPr>
      <w:rPr>
        <w:rFonts w:hint="default"/>
      </w:rPr>
    </w:lvl>
    <w:lvl w:ilvl="8">
      <w:start w:val="1"/>
      <w:numFmt w:val="decimal"/>
      <w:isLgl/>
      <w:lvlText w:val="%1.%2.%3.%4.%5.%6.%7.%8.%9."/>
      <w:lvlJc w:val="left"/>
      <w:pPr>
        <w:ind w:left="6088" w:hanging="1800"/>
      </w:pPr>
      <w:rPr>
        <w:rFonts w:hint="default"/>
      </w:rPr>
    </w:lvl>
  </w:abstractNum>
  <w:abstractNum w:abstractNumId="10" w15:restartNumberingAfterBreak="0">
    <w:nsid w:val="165C7927"/>
    <w:multiLevelType w:val="multilevel"/>
    <w:tmpl w:val="5AE69234"/>
    <w:lvl w:ilvl="0">
      <w:start w:val="1"/>
      <w:numFmt w:val="decimal"/>
      <w:pStyle w:val="1"/>
      <w:lvlText w:val="%1."/>
      <w:lvlJc w:val="left"/>
      <w:pPr>
        <w:tabs>
          <w:tab w:val="num" w:pos="1134"/>
        </w:tabs>
        <w:ind w:left="1134" w:hanging="1134"/>
      </w:pPr>
      <w:rPr>
        <w:rFonts w:hint="default"/>
        <w:b w:val="0"/>
      </w:rPr>
    </w:lvl>
    <w:lvl w:ilvl="1">
      <w:start w:val="1"/>
      <w:numFmt w:val="decimal"/>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sz w:val="28"/>
        <w:szCs w:val="28"/>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1" w15:restartNumberingAfterBreak="0">
    <w:nsid w:val="1AD05B6E"/>
    <w:multiLevelType w:val="hybridMultilevel"/>
    <w:tmpl w:val="C34CEE04"/>
    <w:lvl w:ilvl="0" w:tplc="971CAF6C">
      <w:start w:val="1"/>
      <w:numFmt w:val="russianLower"/>
      <w:lvlText w:val="%1)."/>
      <w:lvlJc w:val="left"/>
      <w:pPr>
        <w:ind w:left="1571" w:hanging="360"/>
      </w:pPr>
      <w:rPr>
        <w:rFonts w:hint="default"/>
        <w:sz w:val="28"/>
      </w:rPr>
    </w:lvl>
    <w:lvl w:ilvl="1" w:tplc="04190019" w:tentative="1">
      <w:start w:val="1"/>
      <w:numFmt w:val="lowerLetter"/>
      <w:lvlText w:val="%2."/>
      <w:lvlJc w:val="left"/>
      <w:pPr>
        <w:ind w:left="2291" w:hanging="360"/>
      </w:pPr>
    </w:lvl>
    <w:lvl w:ilvl="2" w:tplc="0419001B">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2" w15:restartNumberingAfterBreak="0">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1C692F9B"/>
    <w:multiLevelType w:val="multilevel"/>
    <w:tmpl w:val="B75489A0"/>
    <w:lvl w:ilvl="0">
      <w:start w:val="5"/>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4" w15:restartNumberingAfterBreak="0">
    <w:nsid w:val="1E571AD9"/>
    <w:multiLevelType w:val="multilevel"/>
    <w:tmpl w:val="AF3046AC"/>
    <w:lvl w:ilvl="0">
      <w:start w:val="1"/>
      <w:numFmt w:val="decimal"/>
      <w:pStyle w:val="-"/>
      <w:lvlText w:val="%1."/>
      <w:lvlJc w:val="center"/>
      <w:pPr>
        <w:tabs>
          <w:tab w:val="num" w:pos="0"/>
        </w:tabs>
        <w:ind w:left="0" w:firstLine="0"/>
      </w:pPr>
      <w:rPr>
        <w:rFonts w:hint="default"/>
        <w:b w:val="0"/>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pStyle w:val="-0"/>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5" w15:restartNumberingAfterBreak="0">
    <w:nsid w:val="1F1E7D9D"/>
    <w:multiLevelType w:val="multilevel"/>
    <w:tmpl w:val="69623834"/>
    <w:lvl w:ilvl="0">
      <w:start w:val="2"/>
      <w:numFmt w:val="decimal"/>
      <w:lvlText w:val="%1"/>
      <w:lvlJc w:val="left"/>
      <w:pPr>
        <w:ind w:left="600" w:hanging="600"/>
      </w:pPr>
      <w:rPr>
        <w:rFonts w:hint="default"/>
      </w:rPr>
    </w:lvl>
    <w:lvl w:ilvl="1">
      <w:start w:val="3"/>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6" w15:restartNumberingAfterBreak="0">
    <w:nsid w:val="21771C86"/>
    <w:multiLevelType w:val="hybridMultilevel"/>
    <w:tmpl w:val="9E883BBC"/>
    <w:lvl w:ilvl="0" w:tplc="14A094F4">
      <w:start w:val="1"/>
      <w:numFmt w:val="russianLower"/>
      <w:lvlText w:val="%1)"/>
      <w:lvlJc w:val="left"/>
      <w:pPr>
        <w:ind w:left="1571" w:hanging="360"/>
      </w:pPr>
      <w:rPr>
        <w:rFonts w:hint="default"/>
        <w:i w:val="0"/>
      </w:rPr>
    </w:lvl>
    <w:lvl w:ilvl="1" w:tplc="E224282A">
      <w:start w:val="1"/>
      <w:numFmt w:val="lowerLett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21F20B11"/>
    <w:multiLevelType w:val="multilevel"/>
    <w:tmpl w:val="6C9E7C88"/>
    <w:lvl w:ilvl="0">
      <w:start w:val="2"/>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8" w15:restartNumberingAfterBreak="0">
    <w:nsid w:val="222B71C7"/>
    <w:multiLevelType w:val="multilevel"/>
    <w:tmpl w:val="E4262FEE"/>
    <w:lvl w:ilvl="0">
      <w:start w:val="6"/>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9" w15:restartNumberingAfterBreak="0">
    <w:nsid w:val="254218FF"/>
    <w:multiLevelType w:val="multilevel"/>
    <w:tmpl w:val="CD4EDE2E"/>
    <w:lvl w:ilvl="0">
      <w:start w:val="3"/>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0" w15:restartNumberingAfterBreak="0">
    <w:nsid w:val="25B661D1"/>
    <w:multiLevelType w:val="multilevel"/>
    <w:tmpl w:val="BC4C1F22"/>
    <w:lvl w:ilvl="0">
      <w:start w:val="2"/>
      <w:numFmt w:val="decimal"/>
      <w:lvlText w:val="%1."/>
      <w:lvlJc w:val="left"/>
      <w:pPr>
        <w:ind w:left="3338" w:hanging="360"/>
      </w:pPr>
      <w:rPr>
        <w:rFonts w:ascii="Times New Roman CYR" w:hAnsi="Times New Roman CYR" w:cs="Times New Roman CYR" w:hint="default"/>
      </w:rPr>
    </w:lvl>
    <w:lvl w:ilvl="1">
      <w:start w:val="5"/>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1" w15:restartNumberingAfterBreak="0">
    <w:nsid w:val="28A04ACC"/>
    <w:multiLevelType w:val="hybridMultilevel"/>
    <w:tmpl w:val="63427750"/>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2" w15:restartNumberingAfterBreak="0">
    <w:nsid w:val="2FA3371F"/>
    <w:multiLevelType w:val="multilevel"/>
    <w:tmpl w:val="DFC05904"/>
    <w:lvl w:ilvl="0">
      <w:start w:val="2"/>
      <w:numFmt w:val="decimal"/>
      <w:lvlText w:val="%1"/>
      <w:lvlJc w:val="left"/>
      <w:pPr>
        <w:ind w:left="600" w:hanging="600"/>
      </w:pPr>
      <w:rPr>
        <w:rFonts w:hint="default"/>
      </w:rPr>
    </w:lvl>
    <w:lvl w:ilvl="1">
      <w:start w:val="5"/>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3" w15:restartNumberingAfterBreak="0">
    <w:nsid w:val="30451634"/>
    <w:multiLevelType w:val="hybridMultilevel"/>
    <w:tmpl w:val="EB0256E6"/>
    <w:lvl w:ilvl="0" w:tplc="0419000F">
      <w:start w:val="1"/>
      <w:numFmt w:val="decimal"/>
      <w:lvlText w:val="%1."/>
      <w:lvlJc w:val="left"/>
      <w:pPr>
        <w:ind w:left="644"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29A6F35"/>
    <w:multiLevelType w:val="multilevel"/>
    <w:tmpl w:val="08E0BD80"/>
    <w:lvl w:ilvl="0">
      <w:start w:val="3"/>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5" w15:restartNumberingAfterBreak="0">
    <w:nsid w:val="34235B53"/>
    <w:multiLevelType w:val="multilevel"/>
    <w:tmpl w:val="F23A3B74"/>
    <w:lvl w:ilvl="0">
      <w:start w:val="1"/>
      <w:numFmt w:val="decimal"/>
      <w:lvlText w:val="%1."/>
      <w:lvlJc w:val="left"/>
      <w:pPr>
        <w:ind w:left="3338" w:hanging="360"/>
      </w:pPr>
      <w:rPr>
        <w:b/>
      </w:rPr>
    </w:lvl>
    <w:lvl w:ilvl="1">
      <w:start w:val="1"/>
      <w:numFmt w:val="decimal"/>
      <w:lvlText w:val="%1.%2."/>
      <w:lvlJc w:val="left"/>
      <w:pPr>
        <w:ind w:left="4827" w:hanging="432"/>
      </w:pPr>
      <w:rPr>
        <w:sz w:val="28"/>
        <w:szCs w:val="28"/>
      </w:rPr>
    </w:lvl>
    <w:lvl w:ilvl="2">
      <w:start w:val="1"/>
      <w:numFmt w:val="decimal"/>
      <w:lvlText w:val="%1.%2.%3."/>
      <w:lvlJc w:val="left"/>
      <w:pPr>
        <w:ind w:left="9096" w:hanging="504"/>
      </w:pPr>
      <w:rPr>
        <w:i w:val="0"/>
      </w:rPr>
    </w:lvl>
    <w:lvl w:ilvl="3">
      <w:start w:val="1"/>
      <w:numFmt w:val="decimal"/>
      <w:lvlText w:val="%1.%2.%3.%4."/>
      <w:lvlJc w:val="left"/>
      <w:pPr>
        <w:ind w:left="4706" w:hanging="648"/>
      </w:pPr>
    </w:lvl>
    <w:lvl w:ilvl="4">
      <w:start w:val="1"/>
      <w:numFmt w:val="decimal"/>
      <w:lvlText w:val="%1.%2.%3.%4.%5."/>
      <w:lvlJc w:val="left"/>
      <w:pPr>
        <w:ind w:left="5210" w:hanging="792"/>
      </w:pPr>
    </w:lvl>
    <w:lvl w:ilvl="5">
      <w:start w:val="1"/>
      <w:numFmt w:val="decimal"/>
      <w:lvlText w:val="%1.%2.%3.%4.%5.%6."/>
      <w:lvlJc w:val="left"/>
      <w:pPr>
        <w:ind w:left="5714" w:hanging="936"/>
      </w:pPr>
    </w:lvl>
    <w:lvl w:ilvl="6">
      <w:start w:val="1"/>
      <w:numFmt w:val="decimal"/>
      <w:lvlText w:val="%1.%2.%3.%4.%5.%6.%7."/>
      <w:lvlJc w:val="left"/>
      <w:pPr>
        <w:ind w:left="6218" w:hanging="1080"/>
      </w:pPr>
    </w:lvl>
    <w:lvl w:ilvl="7">
      <w:start w:val="1"/>
      <w:numFmt w:val="decimal"/>
      <w:lvlText w:val="%1.%2.%3.%4.%5.%6.%7.%8."/>
      <w:lvlJc w:val="left"/>
      <w:pPr>
        <w:ind w:left="6722" w:hanging="1224"/>
      </w:pPr>
    </w:lvl>
    <w:lvl w:ilvl="8">
      <w:start w:val="1"/>
      <w:numFmt w:val="decimal"/>
      <w:lvlText w:val="%1.%2.%3.%4.%5.%6.%7.%8.%9."/>
      <w:lvlJc w:val="left"/>
      <w:pPr>
        <w:ind w:left="7298" w:hanging="1440"/>
      </w:pPr>
    </w:lvl>
  </w:abstractNum>
  <w:abstractNum w:abstractNumId="26" w15:restartNumberingAfterBreak="0">
    <w:nsid w:val="369C31CE"/>
    <w:multiLevelType w:val="multilevel"/>
    <w:tmpl w:val="889437EA"/>
    <w:lvl w:ilvl="0">
      <w:start w:val="4"/>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7" w15:restartNumberingAfterBreak="0">
    <w:nsid w:val="3B7A7FD2"/>
    <w:multiLevelType w:val="multilevel"/>
    <w:tmpl w:val="60F888E0"/>
    <w:lvl w:ilvl="0">
      <w:start w:val="7"/>
      <w:numFmt w:val="decimal"/>
      <w:lvlText w:val="%1."/>
      <w:lvlJc w:val="left"/>
      <w:pPr>
        <w:ind w:left="450" w:hanging="450"/>
      </w:pPr>
      <w:rPr>
        <w:rFonts w:hint="default"/>
      </w:rPr>
    </w:lvl>
    <w:lvl w:ilvl="1">
      <w:start w:val="1"/>
      <w:numFmt w:val="decimal"/>
      <w:lvlText w:val="%1.%2."/>
      <w:lvlJc w:val="left"/>
      <w:pPr>
        <w:ind w:left="1287" w:hanging="720"/>
      </w:pPr>
      <w:rPr>
        <w:rFonts w:ascii="Times New Roman" w:hAnsi="Times New Roman" w:cs="Times New Roman" w:hint="default"/>
        <w:sz w:val="28"/>
        <w:szCs w:val="28"/>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8" w15:restartNumberingAfterBreak="0">
    <w:nsid w:val="3F0678A0"/>
    <w:multiLevelType w:val="hybridMultilevel"/>
    <w:tmpl w:val="67C45572"/>
    <w:lvl w:ilvl="0" w:tplc="A6A47802">
      <w:start w:val="3"/>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9" w15:restartNumberingAfterBreak="0">
    <w:nsid w:val="4AB966D5"/>
    <w:multiLevelType w:val="multilevel"/>
    <w:tmpl w:val="B1269842"/>
    <w:lvl w:ilvl="0">
      <w:start w:val="5"/>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30" w15:restartNumberingAfterBreak="0">
    <w:nsid w:val="4D6F5F5F"/>
    <w:multiLevelType w:val="hybridMultilevel"/>
    <w:tmpl w:val="F796E242"/>
    <w:lvl w:ilvl="0" w:tplc="CA6A0072">
      <w:start w:val="1"/>
      <w:numFmt w:val="bullet"/>
      <w:lvlText w:val=""/>
      <w:lvlJc w:val="left"/>
      <w:pPr>
        <w:ind w:left="2138" w:hanging="360"/>
      </w:pPr>
      <w:rPr>
        <w:rFonts w:ascii="Symbol" w:hAnsi="Symbol" w:hint="default"/>
      </w:rPr>
    </w:lvl>
    <w:lvl w:ilvl="1" w:tplc="04190003" w:tentative="1">
      <w:start w:val="1"/>
      <w:numFmt w:val="bullet"/>
      <w:lvlText w:val="o"/>
      <w:lvlJc w:val="left"/>
      <w:pPr>
        <w:ind w:left="2858" w:hanging="360"/>
      </w:pPr>
      <w:rPr>
        <w:rFonts w:ascii="Courier New" w:hAnsi="Courier New" w:cs="Courier New" w:hint="default"/>
      </w:rPr>
    </w:lvl>
    <w:lvl w:ilvl="2" w:tplc="04190005">
      <w:start w:val="1"/>
      <w:numFmt w:val="bullet"/>
      <w:lvlText w:val=""/>
      <w:lvlJc w:val="left"/>
      <w:pPr>
        <w:ind w:left="3578" w:hanging="360"/>
      </w:pPr>
      <w:rPr>
        <w:rFonts w:ascii="Wingdings" w:hAnsi="Wingdings" w:hint="default"/>
      </w:rPr>
    </w:lvl>
    <w:lvl w:ilvl="3" w:tplc="04190001" w:tentative="1">
      <w:start w:val="1"/>
      <w:numFmt w:val="bullet"/>
      <w:lvlText w:val=""/>
      <w:lvlJc w:val="left"/>
      <w:pPr>
        <w:ind w:left="4298" w:hanging="360"/>
      </w:pPr>
      <w:rPr>
        <w:rFonts w:ascii="Symbol" w:hAnsi="Symbol" w:hint="default"/>
      </w:rPr>
    </w:lvl>
    <w:lvl w:ilvl="4" w:tplc="04190003" w:tentative="1">
      <w:start w:val="1"/>
      <w:numFmt w:val="bullet"/>
      <w:lvlText w:val="o"/>
      <w:lvlJc w:val="left"/>
      <w:pPr>
        <w:ind w:left="5018" w:hanging="360"/>
      </w:pPr>
      <w:rPr>
        <w:rFonts w:ascii="Courier New" w:hAnsi="Courier New" w:cs="Courier New" w:hint="default"/>
      </w:rPr>
    </w:lvl>
    <w:lvl w:ilvl="5" w:tplc="04190005" w:tentative="1">
      <w:start w:val="1"/>
      <w:numFmt w:val="bullet"/>
      <w:lvlText w:val=""/>
      <w:lvlJc w:val="left"/>
      <w:pPr>
        <w:ind w:left="5738" w:hanging="360"/>
      </w:pPr>
      <w:rPr>
        <w:rFonts w:ascii="Wingdings" w:hAnsi="Wingdings" w:hint="default"/>
      </w:rPr>
    </w:lvl>
    <w:lvl w:ilvl="6" w:tplc="04190001" w:tentative="1">
      <w:start w:val="1"/>
      <w:numFmt w:val="bullet"/>
      <w:lvlText w:val=""/>
      <w:lvlJc w:val="left"/>
      <w:pPr>
        <w:ind w:left="6458" w:hanging="360"/>
      </w:pPr>
      <w:rPr>
        <w:rFonts w:ascii="Symbol" w:hAnsi="Symbol" w:hint="default"/>
      </w:rPr>
    </w:lvl>
    <w:lvl w:ilvl="7" w:tplc="04190003" w:tentative="1">
      <w:start w:val="1"/>
      <w:numFmt w:val="bullet"/>
      <w:lvlText w:val="o"/>
      <w:lvlJc w:val="left"/>
      <w:pPr>
        <w:ind w:left="7178" w:hanging="360"/>
      </w:pPr>
      <w:rPr>
        <w:rFonts w:ascii="Courier New" w:hAnsi="Courier New" w:cs="Courier New" w:hint="default"/>
      </w:rPr>
    </w:lvl>
    <w:lvl w:ilvl="8" w:tplc="04190005" w:tentative="1">
      <w:start w:val="1"/>
      <w:numFmt w:val="bullet"/>
      <w:lvlText w:val=""/>
      <w:lvlJc w:val="left"/>
      <w:pPr>
        <w:ind w:left="7898" w:hanging="360"/>
      </w:pPr>
      <w:rPr>
        <w:rFonts w:ascii="Wingdings" w:hAnsi="Wingdings" w:hint="default"/>
      </w:rPr>
    </w:lvl>
  </w:abstractNum>
  <w:abstractNum w:abstractNumId="31" w15:restartNumberingAfterBreak="0">
    <w:nsid w:val="4DB90917"/>
    <w:multiLevelType w:val="multilevel"/>
    <w:tmpl w:val="50542864"/>
    <w:lvl w:ilvl="0">
      <w:start w:val="2"/>
      <w:numFmt w:val="decimal"/>
      <w:lvlText w:val="%1."/>
      <w:lvlJc w:val="left"/>
      <w:pPr>
        <w:ind w:left="360" w:hanging="360"/>
      </w:pPr>
      <w:rPr>
        <w:rFonts w:ascii="Times New Roman CYR" w:hAnsi="Times New Roman CYR" w:cs="Times New Roman CYR" w:hint="default"/>
      </w:rPr>
    </w:lvl>
    <w:lvl w:ilvl="1">
      <w:start w:val="1"/>
      <w:numFmt w:val="decimal"/>
      <w:lvlText w:val="%1.%2."/>
      <w:lvlJc w:val="left"/>
      <w:pPr>
        <w:ind w:left="1070" w:hanging="360"/>
      </w:pPr>
      <w:rPr>
        <w:rFonts w:ascii="Times New Roman CYR" w:hAnsi="Times New Roman CYR" w:cs="Times New Roman CYR" w:hint="default"/>
        <w:b w:val="0"/>
        <w:i w:val="0"/>
      </w:rPr>
    </w:lvl>
    <w:lvl w:ilvl="2">
      <w:start w:val="1"/>
      <w:numFmt w:val="decimal"/>
      <w:lvlText w:val="%1.%2.%3."/>
      <w:lvlJc w:val="left"/>
      <w:pPr>
        <w:ind w:left="2130" w:hanging="720"/>
      </w:pPr>
      <w:rPr>
        <w:rFonts w:ascii="Times New Roman CYR" w:hAnsi="Times New Roman CYR" w:cs="Times New Roman CYR" w:hint="default"/>
        <w:i w:val="0"/>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32" w15:restartNumberingAfterBreak="0">
    <w:nsid w:val="57F1773A"/>
    <w:multiLevelType w:val="hybridMultilevel"/>
    <w:tmpl w:val="56C42BD6"/>
    <w:lvl w:ilvl="0" w:tplc="32C6663C">
      <w:start w:val="1"/>
      <w:numFmt w:val="decimal"/>
      <w:pStyle w:val="10"/>
      <w:lvlText w:val="%1)"/>
      <w:lvlJc w:val="left"/>
      <w:pPr>
        <w:ind w:left="3567" w:hanging="1155"/>
      </w:pPr>
      <w:rPr>
        <w:rFonts w:ascii="Times New Roman" w:eastAsia="Calibri" w:hAnsi="Times New Roman" w:cs="Times New Roman"/>
        <w:sz w:val="28"/>
        <w:szCs w:val="28"/>
      </w:rPr>
    </w:lvl>
    <w:lvl w:ilvl="1" w:tplc="04190019" w:tentative="1">
      <w:start w:val="1"/>
      <w:numFmt w:val="lowerLetter"/>
      <w:lvlText w:val="%2."/>
      <w:lvlJc w:val="left"/>
      <w:pPr>
        <w:ind w:left="3492" w:hanging="360"/>
      </w:pPr>
    </w:lvl>
    <w:lvl w:ilvl="2" w:tplc="0419001B" w:tentative="1">
      <w:start w:val="1"/>
      <w:numFmt w:val="lowerRoman"/>
      <w:lvlText w:val="%3."/>
      <w:lvlJc w:val="right"/>
      <w:pPr>
        <w:ind w:left="4212" w:hanging="180"/>
      </w:pPr>
    </w:lvl>
    <w:lvl w:ilvl="3" w:tplc="0419000F" w:tentative="1">
      <w:start w:val="1"/>
      <w:numFmt w:val="decimal"/>
      <w:lvlText w:val="%4."/>
      <w:lvlJc w:val="left"/>
      <w:pPr>
        <w:ind w:left="4932" w:hanging="360"/>
      </w:pPr>
    </w:lvl>
    <w:lvl w:ilvl="4" w:tplc="04190019" w:tentative="1">
      <w:start w:val="1"/>
      <w:numFmt w:val="lowerLetter"/>
      <w:lvlText w:val="%5."/>
      <w:lvlJc w:val="left"/>
      <w:pPr>
        <w:ind w:left="5652" w:hanging="360"/>
      </w:pPr>
    </w:lvl>
    <w:lvl w:ilvl="5" w:tplc="0419001B" w:tentative="1">
      <w:start w:val="1"/>
      <w:numFmt w:val="lowerRoman"/>
      <w:lvlText w:val="%6."/>
      <w:lvlJc w:val="right"/>
      <w:pPr>
        <w:ind w:left="6372" w:hanging="180"/>
      </w:pPr>
    </w:lvl>
    <w:lvl w:ilvl="6" w:tplc="0419000F" w:tentative="1">
      <w:start w:val="1"/>
      <w:numFmt w:val="decimal"/>
      <w:lvlText w:val="%7."/>
      <w:lvlJc w:val="left"/>
      <w:pPr>
        <w:ind w:left="7092" w:hanging="360"/>
      </w:pPr>
    </w:lvl>
    <w:lvl w:ilvl="7" w:tplc="04190019" w:tentative="1">
      <w:start w:val="1"/>
      <w:numFmt w:val="lowerLetter"/>
      <w:lvlText w:val="%8."/>
      <w:lvlJc w:val="left"/>
      <w:pPr>
        <w:ind w:left="7812" w:hanging="360"/>
      </w:pPr>
    </w:lvl>
    <w:lvl w:ilvl="8" w:tplc="0419001B" w:tentative="1">
      <w:start w:val="1"/>
      <w:numFmt w:val="lowerRoman"/>
      <w:lvlText w:val="%9."/>
      <w:lvlJc w:val="right"/>
      <w:pPr>
        <w:ind w:left="8532" w:hanging="180"/>
      </w:pPr>
    </w:lvl>
  </w:abstractNum>
  <w:abstractNum w:abstractNumId="33" w15:restartNumberingAfterBreak="0">
    <w:nsid w:val="5A3B5C08"/>
    <w:multiLevelType w:val="multilevel"/>
    <w:tmpl w:val="D41EFC5A"/>
    <w:lvl w:ilvl="0">
      <w:start w:val="1"/>
      <w:numFmt w:val="decimal"/>
      <w:lvlText w:val="%1."/>
      <w:lvlJc w:val="left"/>
      <w:pPr>
        <w:ind w:left="360" w:hanging="360"/>
      </w:pPr>
      <w:rPr>
        <w:rFonts w:hint="default"/>
      </w:rPr>
    </w:lvl>
    <w:lvl w:ilvl="1">
      <w:start w:val="1"/>
      <w:numFmt w:val="decimal"/>
      <w:lvlText w:val="%1.%2."/>
      <w:lvlJc w:val="left"/>
      <w:pPr>
        <w:ind w:left="792" w:hanging="432"/>
      </w:pPr>
      <w:rPr>
        <w:rFonts w:ascii="Times New Roman" w:hAnsi="Times New Roman" w:cs="Times New Roman" w:hint="default"/>
        <w:sz w:val="28"/>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5A3C0BF2"/>
    <w:multiLevelType w:val="multilevel"/>
    <w:tmpl w:val="99DAAD16"/>
    <w:lvl w:ilvl="0">
      <w:start w:val="8"/>
      <w:numFmt w:val="decimal"/>
      <w:lvlText w:val="%1."/>
      <w:lvlJc w:val="left"/>
      <w:pPr>
        <w:ind w:left="3479"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35" w15:restartNumberingAfterBreak="0">
    <w:nsid w:val="5B260C9B"/>
    <w:multiLevelType w:val="hybridMultilevel"/>
    <w:tmpl w:val="2CCC0C36"/>
    <w:lvl w:ilvl="0" w:tplc="971CAF6C">
      <w:start w:val="1"/>
      <w:numFmt w:val="russianLower"/>
      <w:lvlText w:val="%1)."/>
      <w:lvlJc w:val="left"/>
      <w:pPr>
        <w:ind w:left="1571" w:hanging="360"/>
      </w:pPr>
      <w:rPr>
        <w:rFonts w:hint="default"/>
      </w:rPr>
    </w:lvl>
    <w:lvl w:ilvl="1" w:tplc="D23E1B70">
      <w:start w:val="1"/>
      <w:numFmt w:val="decimal"/>
      <w:lvlText w:val="%2)"/>
      <w:lvlJc w:val="left"/>
      <w:pPr>
        <w:ind w:left="3071" w:hanging="1140"/>
      </w:pPr>
      <w:rPr>
        <w:rFonts w:hint="default"/>
      </w:rPr>
    </w:lvl>
    <w:lvl w:ilvl="2" w:tplc="0419001B" w:tentative="1">
      <w:start w:val="1"/>
      <w:numFmt w:val="lowerRoman"/>
      <w:pStyle w:val="a0"/>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6" w15:restartNumberingAfterBreak="0">
    <w:nsid w:val="60F3077A"/>
    <w:multiLevelType w:val="hybridMultilevel"/>
    <w:tmpl w:val="49EC4FAA"/>
    <w:lvl w:ilvl="0" w:tplc="9AD21282">
      <w:start w:val="1"/>
      <w:numFmt w:val="russianLower"/>
      <w:pStyle w:val="11"/>
      <w:lvlText w:val="%1."/>
      <w:lvlJc w:val="left"/>
      <w:pPr>
        <w:ind w:left="928" w:hanging="360"/>
      </w:pPr>
    </w:lvl>
    <w:lvl w:ilvl="1" w:tplc="FFFFFFFF">
      <w:start w:val="1"/>
      <w:numFmt w:val="lowerLetter"/>
      <w:lvlText w:val="%2."/>
      <w:lvlJc w:val="left"/>
      <w:pPr>
        <w:ind w:left="1298" w:hanging="360"/>
      </w:pPr>
    </w:lvl>
    <w:lvl w:ilvl="2" w:tplc="FFFFFFFF">
      <w:start w:val="1"/>
      <w:numFmt w:val="lowerRoman"/>
      <w:lvlText w:val="%3."/>
      <w:lvlJc w:val="right"/>
      <w:pPr>
        <w:ind w:left="2018" w:hanging="180"/>
      </w:pPr>
    </w:lvl>
    <w:lvl w:ilvl="3" w:tplc="FFFFFFFF">
      <w:start w:val="1"/>
      <w:numFmt w:val="decimal"/>
      <w:lvlText w:val="%4."/>
      <w:lvlJc w:val="left"/>
      <w:pPr>
        <w:ind w:left="2738" w:hanging="360"/>
      </w:pPr>
    </w:lvl>
    <w:lvl w:ilvl="4" w:tplc="FFFFFFFF">
      <w:start w:val="1"/>
      <w:numFmt w:val="lowerLetter"/>
      <w:lvlText w:val="%5."/>
      <w:lvlJc w:val="left"/>
      <w:pPr>
        <w:ind w:left="3458" w:hanging="360"/>
      </w:pPr>
    </w:lvl>
    <w:lvl w:ilvl="5" w:tplc="FFFFFFFF">
      <w:start w:val="1"/>
      <w:numFmt w:val="lowerRoman"/>
      <w:lvlText w:val="%6."/>
      <w:lvlJc w:val="right"/>
      <w:pPr>
        <w:ind w:left="4178" w:hanging="180"/>
      </w:pPr>
    </w:lvl>
    <w:lvl w:ilvl="6" w:tplc="FFFFFFFF">
      <w:start w:val="1"/>
      <w:numFmt w:val="decimal"/>
      <w:lvlText w:val="%7."/>
      <w:lvlJc w:val="left"/>
      <w:pPr>
        <w:ind w:left="4898" w:hanging="360"/>
      </w:pPr>
    </w:lvl>
    <w:lvl w:ilvl="7" w:tplc="FFFFFFFF">
      <w:start w:val="1"/>
      <w:numFmt w:val="lowerLetter"/>
      <w:lvlText w:val="%8."/>
      <w:lvlJc w:val="left"/>
      <w:pPr>
        <w:ind w:left="5618" w:hanging="360"/>
      </w:pPr>
    </w:lvl>
    <w:lvl w:ilvl="8" w:tplc="FFFFFFFF">
      <w:start w:val="1"/>
      <w:numFmt w:val="lowerRoman"/>
      <w:lvlText w:val="%9."/>
      <w:lvlJc w:val="right"/>
      <w:pPr>
        <w:ind w:left="6338" w:hanging="180"/>
      </w:pPr>
    </w:lvl>
  </w:abstractNum>
  <w:abstractNum w:abstractNumId="37" w15:restartNumberingAfterBreak="0">
    <w:nsid w:val="61EC57F2"/>
    <w:multiLevelType w:val="multilevel"/>
    <w:tmpl w:val="C3B23520"/>
    <w:lvl w:ilvl="0">
      <w:start w:val="1"/>
      <w:numFmt w:val="decimal"/>
      <w:lvlText w:val="%1."/>
      <w:lvlJc w:val="left"/>
      <w:pPr>
        <w:ind w:left="785" w:hanging="360"/>
      </w:pPr>
      <w:rPr>
        <w:rFonts w:hint="default"/>
      </w:rPr>
    </w:lvl>
    <w:lvl w:ilvl="1">
      <w:start w:val="1"/>
      <w:numFmt w:val="decimal"/>
      <w:isLgl/>
      <w:lvlText w:val="%1.%2"/>
      <w:lvlJc w:val="left"/>
      <w:pPr>
        <w:ind w:left="786" w:hanging="360"/>
      </w:pPr>
      <w:rPr>
        <w:rFonts w:hint="default"/>
      </w:rPr>
    </w:lvl>
    <w:lvl w:ilvl="2">
      <w:start w:val="1"/>
      <w:numFmt w:val="decimal"/>
      <w:isLgl/>
      <w:lvlText w:val="%1.%2.%3"/>
      <w:lvlJc w:val="left"/>
      <w:pPr>
        <w:ind w:left="1147" w:hanging="720"/>
      </w:pPr>
      <w:rPr>
        <w:rFonts w:hint="default"/>
      </w:rPr>
    </w:lvl>
    <w:lvl w:ilvl="3">
      <w:start w:val="1"/>
      <w:numFmt w:val="decimal"/>
      <w:isLgl/>
      <w:lvlText w:val="%1.%2.%3.%4"/>
      <w:lvlJc w:val="left"/>
      <w:pPr>
        <w:ind w:left="1148" w:hanging="720"/>
      </w:pPr>
      <w:rPr>
        <w:rFonts w:hint="default"/>
      </w:rPr>
    </w:lvl>
    <w:lvl w:ilvl="4">
      <w:start w:val="1"/>
      <w:numFmt w:val="decimal"/>
      <w:isLgl/>
      <w:lvlText w:val="%1.%2.%3.%4.%5"/>
      <w:lvlJc w:val="left"/>
      <w:pPr>
        <w:ind w:left="1509" w:hanging="1080"/>
      </w:pPr>
      <w:rPr>
        <w:rFonts w:hint="default"/>
      </w:rPr>
    </w:lvl>
    <w:lvl w:ilvl="5">
      <w:start w:val="1"/>
      <w:numFmt w:val="decimal"/>
      <w:isLgl/>
      <w:lvlText w:val="%1.%2.%3.%4.%5.%6"/>
      <w:lvlJc w:val="left"/>
      <w:pPr>
        <w:ind w:left="1510" w:hanging="1080"/>
      </w:pPr>
      <w:rPr>
        <w:rFonts w:hint="default"/>
      </w:rPr>
    </w:lvl>
    <w:lvl w:ilvl="6">
      <w:start w:val="1"/>
      <w:numFmt w:val="decimal"/>
      <w:isLgl/>
      <w:lvlText w:val="%1.%2.%3.%4.%5.%6.%7"/>
      <w:lvlJc w:val="left"/>
      <w:pPr>
        <w:ind w:left="1871" w:hanging="1440"/>
      </w:pPr>
      <w:rPr>
        <w:rFonts w:hint="default"/>
      </w:rPr>
    </w:lvl>
    <w:lvl w:ilvl="7">
      <w:start w:val="1"/>
      <w:numFmt w:val="decimal"/>
      <w:isLgl/>
      <w:lvlText w:val="%1.%2.%3.%4.%5.%6.%7.%8"/>
      <w:lvlJc w:val="left"/>
      <w:pPr>
        <w:ind w:left="1872" w:hanging="1440"/>
      </w:pPr>
      <w:rPr>
        <w:rFonts w:hint="default"/>
      </w:rPr>
    </w:lvl>
    <w:lvl w:ilvl="8">
      <w:start w:val="1"/>
      <w:numFmt w:val="decimal"/>
      <w:isLgl/>
      <w:lvlText w:val="%1.%2.%3.%4.%5.%6.%7.%8.%9"/>
      <w:lvlJc w:val="left"/>
      <w:pPr>
        <w:ind w:left="2233" w:hanging="1800"/>
      </w:pPr>
      <w:rPr>
        <w:rFonts w:hint="default"/>
      </w:rPr>
    </w:lvl>
  </w:abstractNum>
  <w:abstractNum w:abstractNumId="38" w15:restartNumberingAfterBreak="0">
    <w:nsid w:val="63DB0AAA"/>
    <w:multiLevelType w:val="multilevel"/>
    <w:tmpl w:val="F83484E2"/>
    <w:lvl w:ilvl="0">
      <w:start w:val="1"/>
      <w:numFmt w:val="decimal"/>
      <w:pStyle w:val="a1"/>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39" w15:restartNumberingAfterBreak="0">
    <w:nsid w:val="693F5A5A"/>
    <w:multiLevelType w:val="multilevel"/>
    <w:tmpl w:val="CF766F26"/>
    <w:lvl w:ilvl="0">
      <w:start w:val="5"/>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40" w15:restartNumberingAfterBreak="0">
    <w:nsid w:val="6B3B7BF8"/>
    <w:multiLevelType w:val="hybridMultilevel"/>
    <w:tmpl w:val="DE14428A"/>
    <w:lvl w:ilvl="0" w:tplc="0C5ED4D4">
      <w:start w:val="1"/>
      <w:numFmt w:val="bullet"/>
      <w:pStyle w:val="12"/>
      <w:lvlText w:val=""/>
      <w:lvlJc w:val="left"/>
      <w:pPr>
        <w:ind w:left="1429" w:hanging="360"/>
      </w:pPr>
      <w:rPr>
        <w:rFonts w:ascii="Symbol" w:hAnsi="Symbol" w:hint="default"/>
        <w:color w:val="auto"/>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41" w15:restartNumberingAfterBreak="0">
    <w:nsid w:val="6EC37028"/>
    <w:multiLevelType w:val="hybridMultilevel"/>
    <w:tmpl w:val="70C25FEC"/>
    <w:lvl w:ilvl="0" w:tplc="4386EFC2">
      <w:start w:val="1"/>
      <w:numFmt w:val="decimal"/>
      <w:lvlText w:val="%1)"/>
      <w:lvlJc w:val="left"/>
      <w:pPr>
        <w:ind w:left="1069" w:hanging="360"/>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2" w15:restartNumberingAfterBreak="0">
    <w:nsid w:val="6FD50EDD"/>
    <w:multiLevelType w:val="hybridMultilevel"/>
    <w:tmpl w:val="EFE84FC4"/>
    <w:lvl w:ilvl="0" w:tplc="B3F8D116">
      <w:start w:val="1"/>
      <w:numFmt w:val="decimal"/>
      <w:suff w:val="space"/>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10"/>
  </w:num>
  <w:num w:numId="2">
    <w:abstractNumId w:val="33"/>
  </w:num>
  <w:num w:numId="3">
    <w:abstractNumId w:val="30"/>
  </w:num>
  <w:num w:numId="4">
    <w:abstractNumId w:val="16"/>
  </w:num>
  <w:num w:numId="5">
    <w:abstractNumId w:val="3"/>
  </w:num>
  <w:num w:numId="6">
    <w:abstractNumId w:val="25"/>
  </w:num>
  <w:num w:numId="7">
    <w:abstractNumId w:val="35"/>
  </w:num>
  <w:num w:numId="8">
    <w:abstractNumId w:val="32"/>
  </w:num>
  <w:num w:numId="9">
    <w:abstractNumId w:val="17"/>
  </w:num>
  <w:num w:numId="10">
    <w:abstractNumId w:val="0"/>
  </w:num>
  <w:num w:numId="11">
    <w:abstractNumId w:val="15"/>
  </w:num>
  <w:num w:numId="12">
    <w:abstractNumId w:val="5"/>
  </w:num>
  <w:num w:numId="13">
    <w:abstractNumId w:val="22"/>
  </w:num>
  <w:num w:numId="14">
    <w:abstractNumId w:val="7"/>
  </w:num>
  <w:num w:numId="15">
    <w:abstractNumId w:val="24"/>
  </w:num>
  <w:num w:numId="16">
    <w:abstractNumId w:val="1"/>
  </w:num>
  <w:num w:numId="17">
    <w:abstractNumId w:val="29"/>
  </w:num>
  <w:num w:numId="18">
    <w:abstractNumId w:val="39"/>
  </w:num>
  <w:num w:numId="19">
    <w:abstractNumId w:val="4"/>
  </w:num>
  <w:num w:numId="20">
    <w:abstractNumId w:val="11"/>
  </w:num>
  <w:num w:numId="21">
    <w:abstractNumId w:val="40"/>
  </w:num>
  <w:num w:numId="22">
    <w:abstractNumId w:val="21"/>
  </w:num>
  <w:num w:numId="23">
    <w:abstractNumId w:val="12"/>
  </w:num>
  <w:num w:numId="24">
    <w:abstractNumId w:val="38"/>
  </w:num>
  <w:num w:numId="25">
    <w:abstractNumId w:val="6"/>
  </w:num>
  <w:num w:numId="26">
    <w:abstractNumId w:val="14"/>
  </w:num>
  <w:num w:numId="2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0"/>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3"/>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8"/>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7"/>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4"/>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42"/>
  </w:num>
  <w:num w:numId="37">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8"/>
  </w:num>
  <w:num w:numId="39">
    <w:abstractNumId w:val="37"/>
  </w:num>
  <w:num w:numId="40">
    <w:abstractNumId w:val="23"/>
  </w:num>
  <w:num w:numId="41">
    <w:abstractNumId w:val="41"/>
  </w:num>
  <w:num w:numId="42">
    <w:abstractNumId w:val="9"/>
  </w:num>
  <w:num w:numId="43">
    <w:abstractNumId w:val="34"/>
  </w:num>
  <w:num w:numId="44">
    <w:abstractNumId w:val="8"/>
  </w:num>
  <w:num w:numId="45">
    <w:abstractNumId w:val="19"/>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095A"/>
    <w:rsid w:val="00047958"/>
    <w:rsid w:val="000501E4"/>
    <w:rsid w:val="00092CB4"/>
    <w:rsid w:val="000A4FF8"/>
    <w:rsid w:val="000C05E2"/>
    <w:rsid w:val="000D4C65"/>
    <w:rsid w:val="000D5A18"/>
    <w:rsid w:val="000F238E"/>
    <w:rsid w:val="00114C31"/>
    <w:rsid w:val="00117E87"/>
    <w:rsid w:val="00151357"/>
    <w:rsid w:val="00153A3F"/>
    <w:rsid w:val="001760EB"/>
    <w:rsid w:val="001922CA"/>
    <w:rsid w:val="00192599"/>
    <w:rsid w:val="001B3523"/>
    <w:rsid w:val="00256C77"/>
    <w:rsid w:val="002C3780"/>
    <w:rsid w:val="002F2E04"/>
    <w:rsid w:val="002F3014"/>
    <w:rsid w:val="003041B7"/>
    <w:rsid w:val="00307AB9"/>
    <w:rsid w:val="003126AA"/>
    <w:rsid w:val="00321BAD"/>
    <w:rsid w:val="00324525"/>
    <w:rsid w:val="00347B50"/>
    <w:rsid w:val="00362FE9"/>
    <w:rsid w:val="00370ED1"/>
    <w:rsid w:val="003876F1"/>
    <w:rsid w:val="003D27C3"/>
    <w:rsid w:val="003E5CC0"/>
    <w:rsid w:val="00410603"/>
    <w:rsid w:val="00457D36"/>
    <w:rsid w:val="004716A5"/>
    <w:rsid w:val="00493578"/>
    <w:rsid w:val="004C331A"/>
    <w:rsid w:val="00523AD2"/>
    <w:rsid w:val="005A6A8C"/>
    <w:rsid w:val="005F0014"/>
    <w:rsid w:val="00683054"/>
    <w:rsid w:val="006A1AB6"/>
    <w:rsid w:val="006A484A"/>
    <w:rsid w:val="007176AA"/>
    <w:rsid w:val="00721222"/>
    <w:rsid w:val="00742E30"/>
    <w:rsid w:val="0075095A"/>
    <w:rsid w:val="00752388"/>
    <w:rsid w:val="00764E13"/>
    <w:rsid w:val="0077549F"/>
    <w:rsid w:val="0079742A"/>
    <w:rsid w:val="007A6FB4"/>
    <w:rsid w:val="007B765A"/>
    <w:rsid w:val="00842BE4"/>
    <w:rsid w:val="00915FEF"/>
    <w:rsid w:val="0093279D"/>
    <w:rsid w:val="00981EDD"/>
    <w:rsid w:val="00991858"/>
    <w:rsid w:val="009C7F07"/>
    <w:rsid w:val="009D2680"/>
    <w:rsid w:val="00A01287"/>
    <w:rsid w:val="00AA5539"/>
    <w:rsid w:val="00B106E8"/>
    <w:rsid w:val="00B936EC"/>
    <w:rsid w:val="00C15AF4"/>
    <w:rsid w:val="00C44240"/>
    <w:rsid w:val="00CB1046"/>
    <w:rsid w:val="00CC38A4"/>
    <w:rsid w:val="00CE0059"/>
    <w:rsid w:val="00CF40A5"/>
    <w:rsid w:val="00D31087"/>
    <w:rsid w:val="00D33E4B"/>
    <w:rsid w:val="00D37B98"/>
    <w:rsid w:val="00DB576E"/>
    <w:rsid w:val="00DD2B83"/>
    <w:rsid w:val="00DF492E"/>
    <w:rsid w:val="00E61B22"/>
    <w:rsid w:val="00F10430"/>
    <w:rsid w:val="00F5010A"/>
    <w:rsid w:val="00F551D3"/>
    <w:rsid w:val="00FC2ACF"/>
    <w:rsid w:val="00FC458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81D8735-E515-49FB-932D-725924A026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iPriority="0"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2">
    <w:name w:val="Normal"/>
    <w:qFormat/>
    <w:rsid w:val="0075095A"/>
    <w:pPr>
      <w:spacing w:after="0" w:line="240" w:lineRule="auto"/>
      <w:jc w:val="both"/>
    </w:pPr>
    <w:rPr>
      <w:rFonts w:ascii="Times New Roman" w:eastAsia="Calibri" w:hAnsi="Times New Roman" w:cs="Times New Roman"/>
      <w:sz w:val="28"/>
      <w:szCs w:val="28"/>
      <w:lang w:eastAsia="ru-RU"/>
    </w:rPr>
  </w:style>
  <w:style w:type="paragraph" w:styleId="1">
    <w:name w:val="heading 1"/>
    <w:basedOn w:val="a2"/>
    <w:next w:val="a2"/>
    <w:link w:val="13"/>
    <w:qFormat/>
    <w:rsid w:val="0075095A"/>
    <w:pPr>
      <w:keepNext/>
      <w:keepLines/>
      <w:numPr>
        <w:numId w:val="1"/>
      </w:numPr>
      <w:spacing w:before="120"/>
      <w:jc w:val="center"/>
      <w:outlineLvl w:val="0"/>
    </w:pPr>
    <w:rPr>
      <w:b/>
      <w:bCs/>
      <w:lang w:eastAsia="en-US"/>
    </w:rPr>
  </w:style>
  <w:style w:type="paragraph" w:styleId="2">
    <w:name w:val="heading 2"/>
    <w:basedOn w:val="a2"/>
    <w:next w:val="a2"/>
    <w:link w:val="20"/>
    <w:unhideWhenUsed/>
    <w:qFormat/>
    <w:rsid w:val="0075095A"/>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2"/>
    <w:next w:val="a2"/>
    <w:link w:val="30"/>
    <w:qFormat/>
    <w:rsid w:val="0075095A"/>
    <w:pPr>
      <w:ind w:firstLine="709"/>
      <w:jc w:val="right"/>
      <w:outlineLvl w:val="2"/>
    </w:pPr>
    <w:rPr>
      <w:b/>
      <w:lang w:eastAsia="en-US"/>
    </w:rPr>
  </w:style>
  <w:style w:type="paragraph" w:styleId="5">
    <w:name w:val="heading 5"/>
    <w:basedOn w:val="a2"/>
    <w:next w:val="a2"/>
    <w:link w:val="50"/>
    <w:qFormat/>
    <w:rsid w:val="0075095A"/>
    <w:pPr>
      <w:spacing w:before="240" w:after="60"/>
      <w:jc w:val="left"/>
      <w:outlineLvl w:val="4"/>
    </w:pPr>
    <w:rPr>
      <w:b/>
      <w:bCs/>
      <w:i/>
      <w:iCs/>
      <w:sz w:val="26"/>
      <w:szCs w:val="26"/>
    </w:rPr>
  </w:style>
  <w:style w:type="paragraph" w:styleId="6">
    <w:name w:val="heading 6"/>
    <w:basedOn w:val="a2"/>
    <w:next w:val="a2"/>
    <w:link w:val="60"/>
    <w:qFormat/>
    <w:rsid w:val="0075095A"/>
    <w:pPr>
      <w:spacing w:before="240" w:after="60"/>
      <w:jc w:val="left"/>
      <w:outlineLvl w:val="5"/>
    </w:pPr>
    <w:rPr>
      <w:rFonts w:eastAsia="Times New Roman"/>
      <w:b/>
      <w:bCs/>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3">
    <w:name w:val="Заголовок 1 Знак"/>
    <w:basedOn w:val="a3"/>
    <w:link w:val="1"/>
    <w:rsid w:val="0075095A"/>
    <w:rPr>
      <w:rFonts w:ascii="Times New Roman" w:eastAsia="Calibri" w:hAnsi="Times New Roman" w:cs="Times New Roman"/>
      <w:b/>
      <w:bCs/>
      <w:sz w:val="28"/>
      <w:szCs w:val="28"/>
    </w:rPr>
  </w:style>
  <w:style w:type="character" w:customStyle="1" w:styleId="20">
    <w:name w:val="Заголовок 2 Знак"/>
    <w:basedOn w:val="a3"/>
    <w:link w:val="2"/>
    <w:rsid w:val="0075095A"/>
    <w:rPr>
      <w:rFonts w:asciiTheme="majorHAnsi" w:eastAsiaTheme="majorEastAsia" w:hAnsiTheme="majorHAnsi" w:cstheme="majorBidi"/>
      <w:color w:val="2E74B5" w:themeColor="accent1" w:themeShade="BF"/>
      <w:sz w:val="26"/>
      <w:szCs w:val="26"/>
      <w:lang w:eastAsia="ru-RU"/>
    </w:rPr>
  </w:style>
  <w:style w:type="character" w:customStyle="1" w:styleId="30">
    <w:name w:val="Заголовок 3 Знак"/>
    <w:basedOn w:val="a3"/>
    <w:link w:val="3"/>
    <w:rsid w:val="0075095A"/>
    <w:rPr>
      <w:rFonts w:ascii="Times New Roman" w:eastAsia="Calibri" w:hAnsi="Times New Roman" w:cs="Times New Roman"/>
      <w:b/>
      <w:sz w:val="28"/>
      <w:szCs w:val="28"/>
    </w:rPr>
  </w:style>
  <w:style w:type="character" w:customStyle="1" w:styleId="50">
    <w:name w:val="Заголовок 5 Знак"/>
    <w:basedOn w:val="a3"/>
    <w:link w:val="5"/>
    <w:rsid w:val="0075095A"/>
    <w:rPr>
      <w:rFonts w:ascii="Times New Roman" w:eastAsia="Calibri" w:hAnsi="Times New Roman" w:cs="Times New Roman"/>
      <w:b/>
      <w:bCs/>
      <w:i/>
      <w:iCs/>
      <w:sz w:val="26"/>
      <w:szCs w:val="26"/>
      <w:lang w:eastAsia="ru-RU"/>
    </w:rPr>
  </w:style>
  <w:style w:type="character" w:customStyle="1" w:styleId="60">
    <w:name w:val="Заголовок 6 Знак"/>
    <w:basedOn w:val="a3"/>
    <w:link w:val="6"/>
    <w:rsid w:val="0075095A"/>
    <w:rPr>
      <w:rFonts w:ascii="Times New Roman" w:eastAsia="Times New Roman" w:hAnsi="Times New Roman" w:cs="Times New Roman"/>
      <w:b/>
      <w:bCs/>
      <w:lang w:eastAsia="ru-RU"/>
    </w:rPr>
  </w:style>
  <w:style w:type="paragraph" w:customStyle="1" w:styleId="14">
    <w:name w:val="Абзац списка1"/>
    <w:basedOn w:val="a2"/>
    <w:qFormat/>
    <w:rsid w:val="0075095A"/>
    <w:pPr>
      <w:ind w:left="720"/>
    </w:pPr>
  </w:style>
  <w:style w:type="character" w:styleId="a6">
    <w:name w:val="Hyperlink"/>
    <w:uiPriority w:val="99"/>
    <w:rsid w:val="0075095A"/>
    <w:rPr>
      <w:rFonts w:cs="Times New Roman"/>
      <w:color w:val="0000FF"/>
      <w:u w:val="single"/>
    </w:rPr>
  </w:style>
  <w:style w:type="table" w:styleId="a7">
    <w:name w:val="Table Grid"/>
    <w:basedOn w:val="a4"/>
    <w:uiPriority w:val="59"/>
    <w:rsid w:val="0075095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aliases w:val="ПКФ Список,Подпись рисунка,Заголовок_3,Абзац списка5"/>
    <w:basedOn w:val="a2"/>
    <w:link w:val="a9"/>
    <w:uiPriority w:val="34"/>
    <w:qFormat/>
    <w:rsid w:val="0075095A"/>
    <w:pPr>
      <w:spacing w:after="200" w:line="276" w:lineRule="auto"/>
      <w:ind w:left="720"/>
      <w:contextualSpacing/>
      <w:jc w:val="left"/>
    </w:pPr>
    <w:rPr>
      <w:rFonts w:ascii="Calibri" w:hAnsi="Calibri"/>
      <w:sz w:val="22"/>
      <w:szCs w:val="22"/>
    </w:rPr>
  </w:style>
  <w:style w:type="character" w:customStyle="1" w:styleId="a9">
    <w:name w:val="Абзац списка Знак"/>
    <w:aliases w:val="ПКФ Список Знак,Подпись рисунка Знак,Заголовок_3 Знак,Абзац списка5 Знак"/>
    <w:link w:val="a8"/>
    <w:uiPriority w:val="34"/>
    <w:locked/>
    <w:rsid w:val="0075095A"/>
    <w:rPr>
      <w:rFonts w:ascii="Calibri" w:eastAsia="Calibri" w:hAnsi="Calibri" w:cs="Times New Roman"/>
      <w:lang w:eastAsia="ru-RU"/>
    </w:rPr>
  </w:style>
  <w:style w:type="paragraph" w:customStyle="1" w:styleId="a">
    <w:name w:val="Пункт"/>
    <w:basedOn w:val="a2"/>
    <w:rsid w:val="0075095A"/>
    <w:pPr>
      <w:numPr>
        <w:ilvl w:val="2"/>
        <w:numId w:val="1"/>
      </w:numPr>
    </w:pPr>
  </w:style>
  <w:style w:type="character" w:styleId="aa">
    <w:name w:val="Placeholder Text"/>
    <w:basedOn w:val="a3"/>
    <w:uiPriority w:val="99"/>
    <w:semiHidden/>
    <w:rsid w:val="0075095A"/>
    <w:rPr>
      <w:color w:val="808080"/>
    </w:rPr>
  </w:style>
  <w:style w:type="character" w:customStyle="1" w:styleId="ab">
    <w:name w:val="Основной текст_"/>
    <w:basedOn w:val="a3"/>
    <w:link w:val="110"/>
    <w:rsid w:val="0075095A"/>
    <w:rPr>
      <w:rFonts w:eastAsia="Times New Roman"/>
      <w:sz w:val="23"/>
      <w:szCs w:val="23"/>
      <w:shd w:val="clear" w:color="auto" w:fill="FFFFFF"/>
    </w:rPr>
  </w:style>
  <w:style w:type="paragraph" w:customStyle="1" w:styleId="110">
    <w:name w:val="Основной текст11"/>
    <w:basedOn w:val="a2"/>
    <w:link w:val="ab"/>
    <w:rsid w:val="0075095A"/>
    <w:pPr>
      <w:widowControl w:val="0"/>
      <w:shd w:val="clear" w:color="auto" w:fill="FFFFFF"/>
      <w:spacing w:after="300" w:line="0" w:lineRule="atLeast"/>
      <w:ind w:hanging="360"/>
      <w:jc w:val="center"/>
    </w:pPr>
    <w:rPr>
      <w:rFonts w:asciiTheme="minorHAnsi" w:eastAsia="Times New Roman" w:hAnsiTheme="minorHAnsi" w:cstheme="minorBidi"/>
      <w:sz w:val="23"/>
      <w:szCs w:val="23"/>
      <w:lang w:eastAsia="en-US"/>
    </w:rPr>
  </w:style>
  <w:style w:type="character" w:customStyle="1" w:styleId="ac">
    <w:name w:val="Подпись к таблице_"/>
    <w:basedOn w:val="a3"/>
    <w:link w:val="ad"/>
    <w:rsid w:val="0075095A"/>
    <w:rPr>
      <w:rFonts w:eastAsia="Times New Roman"/>
      <w:b/>
      <w:bCs/>
      <w:sz w:val="23"/>
      <w:szCs w:val="23"/>
      <w:shd w:val="clear" w:color="auto" w:fill="FFFFFF"/>
    </w:rPr>
  </w:style>
  <w:style w:type="paragraph" w:customStyle="1" w:styleId="ad">
    <w:name w:val="Подпись к таблице"/>
    <w:basedOn w:val="a2"/>
    <w:link w:val="ac"/>
    <w:rsid w:val="0075095A"/>
    <w:pPr>
      <w:widowControl w:val="0"/>
      <w:shd w:val="clear" w:color="auto" w:fill="FFFFFF"/>
      <w:spacing w:line="0" w:lineRule="atLeast"/>
      <w:jc w:val="left"/>
    </w:pPr>
    <w:rPr>
      <w:rFonts w:asciiTheme="minorHAnsi" w:eastAsia="Times New Roman" w:hAnsiTheme="minorHAnsi" w:cstheme="minorBidi"/>
      <w:b/>
      <w:bCs/>
      <w:sz w:val="23"/>
      <w:szCs w:val="23"/>
      <w:lang w:eastAsia="en-US"/>
    </w:rPr>
  </w:style>
  <w:style w:type="character" w:customStyle="1" w:styleId="15">
    <w:name w:val="Основной текст1"/>
    <w:basedOn w:val="ab"/>
    <w:rsid w:val="0075095A"/>
    <w:rPr>
      <w:rFonts w:eastAsia="Times New Roman"/>
      <w:color w:val="000000"/>
      <w:spacing w:val="0"/>
      <w:w w:val="100"/>
      <w:position w:val="0"/>
      <w:sz w:val="23"/>
      <w:szCs w:val="23"/>
      <w:shd w:val="clear" w:color="auto" w:fill="FFFFFF"/>
      <w:lang w:val="ru-RU"/>
    </w:rPr>
  </w:style>
  <w:style w:type="character" w:customStyle="1" w:styleId="ae">
    <w:name w:val="Основной текст + Полужирный"/>
    <w:basedOn w:val="ab"/>
    <w:rsid w:val="0075095A"/>
    <w:rPr>
      <w:rFonts w:eastAsia="Times New Roman"/>
      <w:b/>
      <w:bCs/>
      <w:color w:val="000000"/>
      <w:spacing w:val="0"/>
      <w:w w:val="100"/>
      <w:position w:val="0"/>
      <w:sz w:val="23"/>
      <w:szCs w:val="23"/>
      <w:shd w:val="clear" w:color="auto" w:fill="FFFFFF"/>
      <w:lang w:val="ru-RU"/>
    </w:rPr>
  </w:style>
  <w:style w:type="paragraph" w:styleId="af">
    <w:name w:val="Body Text"/>
    <w:aliases w:val="Текст в рамке,Подпись1,Iiaienu1,текст таблицы,Шаблон для отчетов по оценке,Òåêñò â ðàìêå"/>
    <w:basedOn w:val="2"/>
    <w:link w:val="af0"/>
    <w:uiPriority w:val="99"/>
    <w:qFormat/>
    <w:rsid w:val="0075095A"/>
    <w:pPr>
      <w:tabs>
        <w:tab w:val="left" w:pos="1701"/>
      </w:tabs>
      <w:spacing w:before="0"/>
      <w:ind w:left="9096" w:hanging="504"/>
    </w:pPr>
    <w:rPr>
      <w:rFonts w:ascii="Times New Roman" w:eastAsia="Calibri" w:hAnsi="Times New Roman" w:cs="Times New Roman"/>
      <w:bCs/>
      <w:color w:val="auto"/>
      <w:spacing w:val="-1"/>
      <w:sz w:val="28"/>
      <w:szCs w:val="28"/>
      <w:lang w:eastAsia="en-US"/>
    </w:rPr>
  </w:style>
  <w:style w:type="character" w:customStyle="1" w:styleId="af0">
    <w:name w:val="Основной текст Знак"/>
    <w:aliases w:val="Текст в рамке Знак,Подпись1 Знак,Iiaienu1 Знак,текст таблицы Знак,Шаблон для отчетов по оценке Знак,Òåêñò â ðàìêå Знак"/>
    <w:basedOn w:val="a3"/>
    <w:link w:val="af"/>
    <w:uiPriority w:val="99"/>
    <w:rsid w:val="0075095A"/>
    <w:rPr>
      <w:rFonts w:ascii="Times New Roman" w:eastAsia="Calibri" w:hAnsi="Times New Roman" w:cs="Times New Roman"/>
      <w:bCs/>
      <w:spacing w:val="-1"/>
      <w:sz w:val="28"/>
      <w:szCs w:val="28"/>
    </w:rPr>
  </w:style>
  <w:style w:type="paragraph" w:customStyle="1" w:styleId="120">
    <w:name w:val="Абзац списка12"/>
    <w:basedOn w:val="a2"/>
    <w:rsid w:val="0075095A"/>
    <w:pPr>
      <w:spacing w:after="200" w:line="276" w:lineRule="auto"/>
      <w:ind w:left="720"/>
      <w:jc w:val="left"/>
    </w:pPr>
    <w:rPr>
      <w:rFonts w:ascii="Calibri" w:hAnsi="Calibri"/>
      <w:sz w:val="22"/>
      <w:szCs w:val="22"/>
    </w:rPr>
  </w:style>
  <w:style w:type="paragraph" w:styleId="af1">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ВерхКолонтитул"/>
    <w:basedOn w:val="a2"/>
    <w:link w:val="af2"/>
    <w:uiPriority w:val="99"/>
    <w:rsid w:val="0075095A"/>
    <w:pPr>
      <w:tabs>
        <w:tab w:val="center" w:pos="4677"/>
        <w:tab w:val="right" w:pos="9355"/>
      </w:tabs>
    </w:pPr>
  </w:style>
  <w:style w:type="character" w:customStyle="1" w:styleId="af2">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ВерхКолонтитул Знак"/>
    <w:basedOn w:val="a3"/>
    <w:link w:val="af1"/>
    <w:uiPriority w:val="99"/>
    <w:rsid w:val="0075095A"/>
    <w:rPr>
      <w:rFonts w:ascii="Times New Roman" w:eastAsia="Calibri" w:hAnsi="Times New Roman" w:cs="Times New Roman"/>
      <w:sz w:val="28"/>
      <w:szCs w:val="28"/>
      <w:lang w:eastAsia="ru-RU"/>
    </w:rPr>
  </w:style>
  <w:style w:type="paragraph" w:styleId="af3">
    <w:name w:val="footer"/>
    <w:basedOn w:val="a2"/>
    <w:link w:val="af4"/>
    <w:uiPriority w:val="99"/>
    <w:rsid w:val="0075095A"/>
    <w:pPr>
      <w:tabs>
        <w:tab w:val="center" w:pos="4677"/>
        <w:tab w:val="right" w:pos="9355"/>
      </w:tabs>
    </w:pPr>
  </w:style>
  <w:style w:type="character" w:customStyle="1" w:styleId="af4">
    <w:name w:val="Нижний колонтитул Знак"/>
    <w:basedOn w:val="a3"/>
    <w:link w:val="af3"/>
    <w:uiPriority w:val="99"/>
    <w:rsid w:val="0075095A"/>
    <w:rPr>
      <w:rFonts w:ascii="Times New Roman" w:eastAsia="Calibri" w:hAnsi="Times New Roman" w:cs="Times New Roman"/>
      <w:sz w:val="28"/>
      <w:szCs w:val="28"/>
      <w:lang w:eastAsia="ru-RU"/>
    </w:rPr>
  </w:style>
  <w:style w:type="paragraph" w:styleId="16">
    <w:name w:val="toc 1"/>
    <w:basedOn w:val="a2"/>
    <w:next w:val="a2"/>
    <w:uiPriority w:val="39"/>
    <w:rsid w:val="0075095A"/>
  </w:style>
  <w:style w:type="character" w:styleId="af5">
    <w:name w:val="page number"/>
    <w:rsid w:val="0075095A"/>
    <w:rPr>
      <w:rFonts w:cs="Times New Roman"/>
    </w:rPr>
  </w:style>
  <w:style w:type="character" w:customStyle="1" w:styleId="af6">
    <w:name w:val="!осн Знак"/>
    <w:link w:val="af7"/>
    <w:locked/>
    <w:rsid w:val="0075095A"/>
    <w:rPr>
      <w:rFonts w:ascii="Times New Roman" w:hAnsi="Times New Roman" w:cs="Times New Roman"/>
    </w:rPr>
  </w:style>
  <w:style w:type="paragraph" w:customStyle="1" w:styleId="af7">
    <w:name w:val="!осн"/>
    <w:basedOn w:val="a2"/>
    <w:link w:val="af6"/>
    <w:rsid w:val="0075095A"/>
    <w:pPr>
      <w:ind w:firstLine="567"/>
      <w:jc w:val="left"/>
    </w:pPr>
    <w:rPr>
      <w:rFonts w:eastAsiaTheme="minorHAnsi"/>
      <w:sz w:val="22"/>
      <w:szCs w:val="22"/>
      <w:lang w:eastAsia="en-US"/>
    </w:rPr>
  </w:style>
  <w:style w:type="paragraph" w:customStyle="1" w:styleId="Default">
    <w:name w:val="Default"/>
    <w:rsid w:val="0075095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10">
    <w:name w:val="Заголовок оглавления1"/>
    <w:basedOn w:val="1"/>
    <w:next w:val="a2"/>
    <w:rsid w:val="0075095A"/>
    <w:pPr>
      <w:numPr>
        <w:numId w:val="8"/>
      </w:numPr>
      <w:spacing w:before="480" w:line="276" w:lineRule="auto"/>
      <w:jc w:val="left"/>
      <w:outlineLvl w:val="9"/>
    </w:pPr>
    <w:rPr>
      <w:rFonts w:ascii="Cambria" w:hAnsi="Cambria"/>
      <w:color w:val="365F91"/>
    </w:rPr>
  </w:style>
  <w:style w:type="paragraph" w:styleId="21">
    <w:name w:val="toc 2"/>
    <w:basedOn w:val="a2"/>
    <w:next w:val="a2"/>
    <w:autoRedefine/>
    <w:uiPriority w:val="39"/>
    <w:rsid w:val="0075095A"/>
    <w:pPr>
      <w:tabs>
        <w:tab w:val="left" w:pos="840"/>
        <w:tab w:val="right" w:leader="dot" w:pos="10348"/>
      </w:tabs>
      <w:ind w:right="-2"/>
      <w:jc w:val="left"/>
    </w:pPr>
    <w:rPr>
      <w:rFonts w:ascii="Calibri" w:hAnsi="Calibri" w:cs="Calibri"/>
      <w:i/>
      <w:iCs/>
      <w:sz w:val="20"/>
      <w:szCs w:val="20"/>
    </w:rPr>
  </w:style>
  <w:style w:type="paragraph" w:styleId="af8">
    <w:name w:val="Balloon Text"/>
    <w:basedOn w:val="a2"/>
    <w:link w:val="af9"/>
    <w:uiPriority w:val="99"/>
    <w:semiHidden/>
    <w:rsid w:val="0075095A"/>
    <w:rPr>
      <w:rFonts w:ascii="Tahoma" w:hAnsi="Tahoma"/>
      <w:sz w:val="16"/>
      <w:szCs w:val="16"/>
    </w:rPr>
  </w:style>
  <w:style w:type="character" w:customStyle="1" w:styleId="af9">
    <w:name w:val="Текст выноски Знак"/>
    <w:basedOn w:val="a3"/>
    <w:link w:val="af8"/>
    <w:uiPriority w:val="99"/>
    <w:semiHidden/>
    <w:rsid w:val="0075095A"/>
    <w:rPr>
      <w:rFonts w:ascii="Tahoma" w:eastAsia="Calibri" w:hAnsi="Tahoma" w:cs="Times New Roman"/>
      <w:sz w:val="16"/>
      <w:szCs w:val="16"/>
      <w:lang w:eastAsia="ru-RU"/>
    </w:rPr>
  </w:style>
  <w:style w:type="paragraph" w:customStyle="1" w:styleId="12">
    <w:name w:val="Список1"/>
    <w:basedOn w:val="14"/>
    <w:link w:val="17"/>
    <w:rsid w:val="0075095A"/>
    <w:pPr>
      <w:numPr>
        <w:numId w:val="21"/>
      </w:numPr>
      <w:spacing w:after="200" w:line="276" w:lineRule="auto"/>
    </w:pPr>
    <w:rPr>
      <w:lang w:eastAsia="en-US"/>
    </w:rPr>
  </w:style>
  <w:style w:type="character" w:customStyle="1" w:styleId="17">
    <w:name w:val="Список1 Знак"/>
    <w:link w:val="12"/>
    <w:locked/>
    <w:rsid w:val="0075095A"/>
    <w:rPr>
      <w:rFonts w:ascii="Times New Roman" w:eastAsia="Calibri" w:hAnsi="Times New Roman" w:cs="Times New Roman"/>
      <w:sz w:val="28"/>
      <w:szCs w:val="28"/>
    </w:rPr>
  </w:style>
  <w:style w:type="paragraph" w:styleId="afa">
    <w:name w:val="Normal (Web)"/>
    <w:aliases w:val="Обычный (Web),Обычный (веб) Знак Знак,Обычный (Web) Знак Знак Знак"/>
    <w:basedOn w:val="a2"/>
    <w:uiPriority w:val="99"/>
    <w:rsid w:val="0075095A"/>
    <w:pPr>
      <w:spacing w:before="100" w:beforeAutospacing="1" w:after="100" w:afterAutospacing="1"/>
      <w:jc w:val="left"/>
    </w:pPr>
    <w:rPr>
      <w:sz w:val="24"/>
      <w:szCs w:val="24"/>
    </w:rPr>
  </w:style>
  <w:style w:type="paragraph" w:customStyle="1" w:styleId="-3">
    <w:name w:val="Пункт-3"/>
    <w:basedOn w:val="a2"/>
    <w:rsid w:val="0075095A"/>
    <w:pPr>
      <w:tabs>
        <w:tab w:val="num" w:pos="1985"/>
      </w:tabs>
      <w:ind w:firstLine="709"/>
    </w:pPr>
    <w:rPr>
      <w:szCs w:val="24"/>
    </w:rPr>
  </w:style>
  <w:style w:type="paragraph" w:customStyle="1" w:styleId="-4">
    <w:name w:val="Пункт-4"/>
    <w:basedOn w:val="a2"/>
    <w:rsid w:val="0075095A"/>
    <w:pPr>
      <w:tabs>
        <w:tab w:val="num" w:pos="1985"/>
      </w:tabs>
      <w:ind w:firstLine="709"/>
    </w:pPr>
    <w:rPr>
      <w:szCs w:val="24"/>
    </w:rPr>
  </w:style>
  <w:style w:type="paragraph" w:customStyle="1" w:styleId="-5">
    <w:name w:val="Пункт-5"/>
    <w:basedOn w:val="a2"/>
    <w:rsid w:val="0075095A"/>
    <w:pPr>
      <w:tabs>
        <w:tab w:val="num" w:pos="1985"/>
      </w:tabs>
      <w:ind w:firstLine="709"/>
    </w:pPr>
    <w:rPr>
      <w:szCs w:val="24"/>
    </w:rPr>
  </w:style>
  <w:style w:type="paragraph" w:customStyle="1" w:styleId="-6">
    <w:name w:val="Пункт-6"/>
    <w:basedOn w:val="a2"/>
    <w:rsid w:val="0075095A"/>
    <w:pPr>
      <w:tabs>
        <w:tab w:val="left" w:pos="1985"/>
      </w:tabs>
      <w:ind w:firstLine="709"/>
    </w:pPr>
    <w:rPr>
      <w:szCs w:val="24"/>
    </w:rPr>
  </w:style>
  <w:style w:type="paragraph" w:customStyle="1" w:styleId="-7">
    <w:name w:val="Пункт-7"/>
    <w:basedOn w:val="a2"/>
    <w:rsid w:val="0075095A"/>
    <w:pPr>
      <w:tabs>
        <w:tab w:val="num" w:pos="360"/>
      </w:tabs>
      <w:ind w:firstLine="709"/>
    </w:pPr>
    <w:rPr>
      <w:szCs w:val="24"/>
    </w:rPr>
  </w:style>
  <w:style w:type="paragraph" w:styleId="afb">
    <w:name w:val="annotation text"/>
    <w:basedOn w:val="a2"/>
    <w:link w:val="afc"/>
    <w:rsid w:val="0075095A"/>
    <w:pPr>
      <w:jc w:val="left"/>
    </w:pPr>
    <w:rPr>
      <w:sz w:val="20"/>
      <w:szCs w:val="20"/>
    </w:rPr>
  </w:style>
  <w:style w:type="character" w:customStyle="1" w:styleId="afc">
    <w:name w:val="Текст примечания Знак"/>
    <w:basedOn w:val="a3"/>
    <w:link w:val="afb"/>
    <w:rsid w:val="0075095A"/>
    <w:rPr>
      <w:rFonts w:ascii="Times New Roman" w:eastAsia="Calibri" w:hAnsi="Times New Roman" w:cs="Times New Roman"/>
      <w:sz w:val="20"/>
      <w:szCs w:val="20"/>
      <w:lang w:eastAsia="ru-RU"/>
    </w:rPr>
  </w:style>
  <w:style w:type="paragraph" w:styleId="afd">
    <w:name w:val="annotation subject"/>
    <w:basedOn w:val="afb"/>
    <w:next w:val="afb"/>
    <w:link w:val="afe"/>
    <w:semiHidden/>
    <w:rsid w:val="0075095A"/>
    <w:pPr>
      <w:jc w:val="both"/>
    </w:pPr>
    <w:rPr>
      <w:b/>
      <w:bCs/>
    </w:rPr>
  </w:style>
  <w:style w:type="character" w:customStyle="1" w:styleId="afe">
    <w:name w:val="Тема примечания Знак"/>
    <w:basedOn w:val="afc"/>
    <w:link w:val="afd"/>
    <w:semiHidden/>
    <w:rsid w:val="0075095A"/>
    <w:rPr>
      <w:rFonts w:ascii="Times New Roman" w:eastAsia="Calibri" w:hAnsi="Times New Roman" w:cs="Times New Roman"/>
      <w:b/>
      <w:bCs/>
      <w:sz w:val="20"/>
      <w:szCs w:val="20"/>
      <w:lang w:eastAsia="ru-RU"/>
    </w:rPr>
  </w:style>
  <w:style w:type="paragraph" w:customStyle="1" w:styleId="ConsPlusNormal">
    <w:name w:val="ConsPlusNormal"/>
    <w:qFormat/>
    <w:rsid w:val="0075095A"/>
    <w:pPr>
      <w:widowControl w:val="0"/>
      <w:autoSpaceDE w:val="0"/>
      <w:autoSpaceDN w:val="0"/>
      <w:adjustRightInd w:val="0"/>
      <w:spacing w:after="0" w:line="240" w:lineRule="auto"/>
      <w:ind w:firstLine="720"/>
    </w:pPr>
    <w:rPr>
      <w:rFonts w:ascii="Arial" w:eastAsia="Calibri" w:hAnsi="Arial" w:cs="Arial"/>
      <w:sz w:val="28"/>
      <w:szCs w:val="28"/>
      <w:lang w:eastAsia="ru-RU"/>
    </w:rPr>
  </w:style>
  <w:style w:type="paragraph" w:styleId="31">
    <w:name w:val="Body Text Indent 3"/>
    <w:basedOn w:val="a2"/>
    <w:link w:val="32"/>
    <w:rsid w:val="0075095A"/>
    <w:pPr>
      <w:spacing w:after="120"/>
      <w:ind w:left="283"/>
      <w:jc w:val="left"/>
    </w:pPr>
    <w:rPr>
      <w:sz w:val="16"/>
      <w:szCs w:val="16"/>
    </w:rPr>
  </w:style>
  <w:style w:type="character" w:customStyle="1" w:styleId="32">
    <w:name w:val="Основной текст с отступом 3 Знак"/>
    <w:basedOn w:val="a3"/>
    <w:link w:val="31"/>
    <w:rsid w:val="0075095A"/>
    <w:rPr>
      <w:rFonts w:ascii="Times New Roman" w:eastAsia="Calibri" w:hAnsi="Times New Roman" w:cs="Times New Roman"/>
      <w:sz w:val="16"/>
      <w:szCs w:val="16"/>
      <w:lang w:eastAsia="ru-RU"/>
    </w:rPr>
  </w:style>
  <w:style w:type="paragraph" w:customStyle="1" w:styleId="aff">
    <w:name w:val="Словарная статья"/>
    <w:basedOn w:val="a2"/>
    <w:next w:val="a2"/>
    <w:rsid w:val="0075095A"/>
    <w:pPr>
      <w:autoSpaceDE w:val="0"/>
      <w:autoSpaceDN w:val="0"/>
      <w:adjustRightInd w:val="0"/>
      <w:ind w:right="118"/>
    </w:pPr>
    <w:rPr>
      <w:rFonts w:ascii="Arial" w:hAnsi="Arial"/>
      <w:sz w:val="20"/>
      <w:szCs w:val="20"/>
    </w:rPr>
  </w:style>
  <w:style w:type="paragraph" w:styleId="HTML">
    <w:name w:val="HTML Preformatted"/>
    <w:basedOn w:val="a2"/>
    <w:link w:val="HTML0"/>
    <w:rsid w:val="007509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eastAsia="Arial Unicode MS" w:hAnsi="Arial Unicode MS"/>
      <w:sz w:val="20"/>
      <w:szCs w:val="20"/>
    </w:rPr>
  </w:style>
  <w:style w:type="character" w:customStyle="1" w:styleId="HTML0">
    <w:name w:val="Стандартный HTML Знак"/>
    <w:basedOn w:val="a3"/>
    <w:link w:val="HTML"/>
    <w:rsid w:val="0075095A"/>
    <w:rPr>
      <w:rFonts w:ascii="Arial Unicode MS" w:eastAsia="Arial Unicode MS" w:hAnsi="Arial Unicode MS" w:cs="Times New Roman"/>
      <w:sz w:val="20"/>
      <w:szCs w:val="20"/>
      <w:lang w:eastAsia="ru-RU"/>
    </w:rPr>
  </w:style>
  <w:style w:type="paragraph" w:customStyle="1" w:styleId="Heading">
    <w:name w:val="Heading"/>
    <w:rsid w:val="0075095A"/>
    <w:pPr>
      <w:spacing w:after="0" w:line="240" w:lineRule="auto"/>
    </w:pPr>
    <w:rPr>
      <w:rFonts w:ascii="Arial" w:eastAsia="Calibri" w:hAnsi="Arial" w:cs="Times New Roman"/>
      <w:b/>
      <w:szCs w:val="28"/>
      <w:lang w:eastAsia="ru-RU"/>
    </w:rPr>
  </w:style>
  <w:style w:type="paragraph" w:customStyle="1" w:styleId="Preformat">
    <w:name w:val="Preformat"/>
    <w:rsid w:val="0075095A"/>
    <w:pPr>
      <w:spacing w:after="0" w:line="240" w:lineRule="auto"/>
    </w:pPr>
    <w:rPr>
      <w:rFonts w:ascii="Courier New" w:eastAsia="Calibri" w:hAnsi="Courier New" w:cs="Times New Roman"/>
      <w:sz w:val="28"/>
      <w:szCs w:val="28"/>
      <w:lang w:eastAsia="ru-RU"/>
    </w:rPr>
  </w:style>
  <w:style w:type="paragraph" w:customStyle="1" w:styleId="ConsNormal">
    <w:name w:val="ConsNormal"/>
    <w:rsid w:val="0075095A"/>
    <w:pPr>
      <w:widowControl w:val="0"/>
      <w:autoSpaceDE w:val="0"/>
      <w:autoSpaceDN w:val="0"/>
      <w:adjustRightInd w:val="0"/>
      <w:spacing w:after="0" w:line="240" w:lineRule="auto"/>
      <w:ind w:firstLine="720"/>
    </w:pPr>
    <w:rPr>
      <w:rFonts w:ascii="Arial" w:eastAsia="Calibri" w:hAnsi="Arial" w:cs="Arial"/>
      <w:sz w:val="28"/>
      <w:szCs w:val="28"/>
      <w:lang w:eastAsia="ru-RU"/>
    </w:rPr>
  </w:style>
  <w:style w:type="paragraph" w:styleId="22">
    <w:name w:val="Body Text Indent 2"/>
    <w:basedOn w:val="a2"/>
    <w:link w:val="23"/>
    <w:rsid w:val="0075095A"/>
    <w:pPr>
      <w:spacing w:after="120" w:line="480" w:lineRule="auto"/>
      <w:ind w:left="283"/>
      <w:jc w:val="left"/>
    </w:pPr>
    <w:rPr>
      <w:sz w:val="24"/>
      <w:szCs w:val="24"/>
    </w:rPr>
  </w:style>
  <w:style w:type="character" w:customStyle="1" w:styleId="23">
    <w:name w:val="Основной текст с отступом 2 Знак"/>
    <w:basedOn w:val="a3"/>
    <w:link w:val="22"/>
    <w:rsid w:val="0075095A"/>
    <w:rPr>
      <w:rFonts w:ascii="Times New Roman" w:eastAsia="Calibri" w:hAnsi="Times New Roman" w:cs="Times New Roman"/>
      <w:sz w:val="24"/>
      <w:szCs w:val="24"/>
      <w:lang w:eastAsia="ru-RU"/>
    </w:rPr>
  </w:style>
  <w:style w:type="paragraph" w:styleId="aff0">
    <w:name w:val="Body Text Indent"/>
    <w:basedOn w:val="a2"/>
    <w:link w:val="aff1"/>
    <w:uiPriority w:val="99"/>
    <w:rsid w:val="0075095A"/>
    <w:pPr>
      <w:spacing w:after="120"/>
      <w:ind w:left="283"/>
      <w:jc w:val="left"/>
    </w:pPr>
    <w:rPr>
      <w:sz w:val="24"/>
      <w:szCs w:val="24"/>
    </w:rPr>
  </w:style>
  <w:style w:type="character" w:customStyle="1" w:styleId="aff1">
    <w:name w:val="Основной текст с отступом Знак"/>
    <w:basedOn w:val="a3"/>
    <w:link w:val="aff0"/>
    <w:uiPriority w:val="99"/>
    <w:rsid w:val="0075095A"/>
    <w:rPr>
      <w:rFonts w:ascii="Times New Roman" w:eastAsia="Calibri" w:hAnsi="Times New Roman" w:cs="Times New Roman"/>
      <w:sz w:val="24"/>
      <w:szCs w:val="24"/>
      <w:lang w:eastAsia="ru-RU"/>
    </w:rPr>
  </w:style>
  <w:style w:type="paragraph" w:customStyle="1" w:styleId="18">
    <w:name w:val="Обычный1"/>
    <w:rsid w:val="0075095A"/>
    <w:pPr>
      <w:spacing w:after="0" w:line="240" w:lineRule="auto"/>
    </w:pPr>
    <w:rPr>
      <w:rFonts w:ascii="Times New Roman" w:eastAsia="Calibri" w:hAnsi="Times New Roman" w:cs="Times New Roman"/>
      <w:sz w:val="24"/>
      <w:szCs w:val="28"/>
      <w:lang w:eastAsia="ru-RU"/>
    </w:rPr>
  </w:style>
  <w:style w:type="paragraph" w:customStyle="1" w:styleId="oaenoniinee">
    <w:name w:val="oaeno niinee"/>
    <w:basedOn w:val="a2"/>
    <w:rsid w:val="0075095A"/>
    <w:rPr>
      <w:sz w:val="24"/>
      <w:szCs w:val="20"/>
    </w:rPr>
  </w:style>
  <w:style w:type="paragraph" w:styleId="33">
    <w:name w:val="Body Text 3"/>
    <w:basedOn w:val="a2"/>
    <w:link w:val="34"/>
    <w:uiPriority w:val="99"/>
    <w:rsid w:val="0075095A"/>
    <w:pPr>
      <w:spacing w:after="120"/>
      <w:ind w:firstLine="567"/>
    </w:pPr>
    <w:rPr>
      <w:sz w:val="16"/>
      <w:szCs w:val="16"/>
    </w:rPr>
  </w:style>
  <w:style w:type="character" w:customStyle="1" w:styleId="34">
    <w:name w:val="Основной текст 3 Знак"/>
    <w:basedOn w:val="a3"/>
    <w:link w:val="33"/>
    <w:uiPriority w:val="99"/>
    <w:rsid w:val="0075095A"/>
    <w:rPr>
      <w:rFonts w:ascii="Times New Roman" w:eastAsia="Calibri" w:hAnsi="Times New Roman" w:cs="Times New Roman"/>
      <w:sz w:val="16"/>
      <w:szCs w:val="16"/>
      <w:lang w:eastAsia="ru-RU"/>
    </w:rPr>
  </w:style>
  <w:style w:type="paragraph" w:styleId="aff2">
    <w:name w:val="Plain Text"/>
    <w:basedOn w:val="a2"/>
    <w:link w:val="aff3"/>
    <w:rsid w:val="0075095A"/>
    <w:pPr>
      <w:jc w:val="left"/>
    </w:pPr>
    <w:rPr>
      <w:rFonts w:ascii="Courier New" w:hAnsi="Courier New"/>
      <w:sz w:val="20"/>
      <w:szCs w:val="20"/>
    </w:rPr>
  </w:style>
  <w:style w:type="character" w:customStyle="1" w:styleId="aff3">
    <w:name w:val="Текст Знак"/>
    <w:basedOn w:val="a3"/>
    <w:link w:val="aff2"/>
    <w:rsid w:val="0075095A"/>
    <w:rPr>
      <w:rFonts w:ascii="Courier New" w:eastAsia="Calibri" w:hAnsi="Courier New" w:cs="Times New Roman"/>
      <w:sz w:val="20"/>
      <w:szCs w:val="20"/>
      <w:lang w:eastAsia="ru-RU"/>
    </w:rPr>
  </w:style>
  <w:style w:type="paragraph" w:styleId="aff4">
    <w:name w:val="caption"/>
    <w:basedOn w:val="a2"/>
    <w:next w:val="a2"/>
    <w:qFormat/>
    <w:rsid w:val="0075095A"/>
    <w:pPr>
      <w:ind w:firstLine="567"/>
      <w:jc w:val="center"/>
    </w:pPr>
    <w:rPr>
      <w:b/>
      <w:bCs/>
      <w:sz w:val="24"/>
      <w:szCs w:val="24"/>
    </w:rPr>
  </w:style>
  <w:style w:type="paragraph" w:styleId="HTML1">
    <w:name w:val="HTML Address"/>
    <w:basedOn w:val="a2"/>
    <w:link w:val="HTML2"/>
    <w:rsid w:val="0075095A"/>
    <w:pPr>
      <w:jc w:val="left"/>
    </w:pPr>
    <w:rPr>
      <w:i/>
      <w:iCs/>
      <w:sz w:val="24"/>
      <w:szCs w:val="24"/>
    </w:rPr>
  </w:style>
  <w:style w:type="character" w:customStyle="1" w:styleId="HTML2">
    <w:name w:val="Адрес HTML Знак"/>
    <w:basedOn w:val="a3"/>
    <w:link w:val="HTML1"/>
    <w:rsid w:val="0075095A"/>
    <w:rPr>
      <w:rFonts w:ascii="Times New Roman" w:eastAsia="Calibri" w:hAnsi="Times New Roman" w:cs="Times New Roman"/>
      <w:i/>
      <w:iCs/>
      <w:sz w:val="24"/>
      <w:szCs w:val="24"/>
      <w:lang w:eastAsia="ru-RU"/>
    </w:rPr>
  </w:style>
  <w:style w:type="character" w:customStyle="1" w:styleId="paddingleft181">
    <w:name w:val="padding_left181"/>
    <w:rsid w:val="0075095A"/>
    <w:rPr>
      <w:rFonts w:cs="Times New Roman"/>
    </w:rPr>
  </w:style>
  <w:style w:type="paragraph" w:customStyle="1" w:styleId="ConsPlusTitle">
    <w:name w:val="ConsPlusTitle"/>
    <w:rsid w:val="0075095A"/>
    <w:pPr>
      <w:widowControl w:val="0"/>
      <w:autoSpaceDE w:val="0"/>
      <w:autoSpaceDN w:val="0"/>
      <w:adjustRightInd w:val="0"/>
      <w:spacing w:after="0" w:line="240" w:lineRule="auto"/>
    </w:pPr>
    <w:rPr>
      <w:rFonts w:ascii="Arial" w:eastAsia="Calibri" w:hAnsi="Arial" w:cs="Arial"/>
      <w:b/>
      <w:bCs/>
      <w:sz w:val="28"/>
      <w:szCs w:val="28"/>
      <w:lang w:eastAsia="ru-RU"/>
    </w:rPr>
  </w:style>
  <w:style w:type="paragraph" w:customStyle="1" w:styleId="HeadDoc">
    <w:name w:val="HeadDoc"/>
    <w:rsid w:val="0075095A"/>
    <w:pPr>
      <w:keepLines/>
      <w:overflowPunct w:val="0"/>
      <w:autoSpaceDE w:val="0"/>
      <w:autoSpaceDN w:val="0"/>
      <w:adjustRightInd w:val="0"/>
      <w:spacing w:after="0" w:line="240" w:lineRule="auto"/>
      <w:jc w:val="both"/>
      <w:textAlignment w:val="baseline"/>
    </w:pPr>
    <w:rPr>
      <w:rFonts w:ascii="Times New Roman" w:eastAsia="Calibri" w:hAnsi="Times New Roman" w:cs="Times New Roman"/>
      <w:sz w:val="28"/>
      <w:szCs w:val="28"/>
      <w:lang w:eastAsia="ru-RU"/>
    </w:rPr>
  </w:style>
  <w:style w:type="paragraph" w:styleId="aff5">
    <w:name w:val="List Bullet"/>
    <w:basedOn w:val="a2"/>
    <w:autoRedefine/>
    <w:rsid w:val="0075095A"/>
    <w:pPr>
      <w:widowControl w:val="0"/>
    </w:pPr>
    <w:rPr>
      <w:sz w:val="22"/>
      <w:szCs w:val="22"/>
    </w:rPr>
  </w:style>
  <w:style w:type="character" w:styleId="aff6">
    <w:name w:val="FollowedHyperlink"/>
    <w:uiPriority w:val="99"/>
    <w:rsid w:val="0075095A"/>
    <w:rPr>
      <w:rFonts w:cs="Times New Roman"/>
      <w:color w:val="800080"/>
      <w:u w:val="single"/>
    </w:rPr>
  </w:style>
  <w:style w:type="character" w:customStyle="1" w:styleId="da">
    <w:name w:val="da"/>
    <w:rsid w:val="0075095A"/>
    <w:rPr>
      <w:rFonts w:cs="Times New Roman"/>
    </w:rPr>
  </w:style>
  <w:style w:type="paragraph" w:customStyle="1" w:styleId="ConsNonformat">
    <w:name w:val="ConsNonformat"/>
    <w:rsid w:val="0075095A"/>
    <w:pPr>
      <w:widowControl w:val="0"/>
      <w:autoSpaceDE w:val="0"/>
      <w:autoSpaceDN w:val="0"/>
      <w:adjustRightInd w:val="0"/>
      <w:spacing w:after="0" w:line="240" w:lineRule="auto"/>
    </w:pPr>
    <w:rPr>
      <w:rFonts w:ascii="Courier New" w:eastAsia="Calibri" w:hAnsi="Courier New" w:cs="Courier New"/>
      <w:sz w:val="28"/>
      <w:szCs w:val="28"/>
      <w:lang w:eastAsia="ru-RU"/>
    </w:rPr>
  </w:style>
  <w:style w:type="paragraph" w:customStyle="1" w:styleId="19">
    <w:name w:val="Текст1"/>
    <w:basedOn w:val="a2"/>
    <w:rsid w:val="0075095A"/>
    <w:pPr>
      <w:jc w:val="left"/>
    </w:pPr>
    <w:rPr>
      <w:rFonts w:ascii="Courier New" w:hAnsi="Courier New"/>
      <w:sz w:val="20"/>
      <w:szCs w:val="20"/>
    </w:rPr>
  </w:style>
  <w:style w:type="paragraph" w:customStyle="1" w:styleId="111">
    <w:name w:val="Абзац списка11"/>
    <w:basedOn w:val="a2"/>
    <w:rsid w:val="0075095A"/>
    <w:pPr>
      <w:spacing w:after="200" w:line="276" w:lineRule="auto"/>
      <w:ind w:left="720"/>
      <w:jc w:val="left"/>
    </w:pPr>
    <w:rPr>
      <w:rFonts w:ascii="Calibri" w:hAnsi="Calibri"/>
      <w:sz w:val="22"/>
      <w:szCs w:val="22"/>
    </w:rPr>
  </w:style>
  <w:style w:type="paragraph" w:customStyle="1" w:styleId="ConsPlusNonformat">
    <w:name w:val="ConsPlusNonformat"/>
    <w:rsid w:val="0075095A"/>
    <w:pPr>
      <w:widowControl w:val="0"/>
      <w:autoSpaceDE w:val="0"/>
      <w:autoSpaceDN w:val="0"/>
      <w:adjustRightInd w:val="0"/>
      <w:spacing w:after="0" w:line="240" w:lineRule="auto"/>
    </w:pPr>
    <w:rPr>
      <w:rFonts w:ascii="Courier New" w:eastAsia="Calibri" w:hAnsi="Courier New" w:cs="Courier New"/>
      <w:sz w:val="28"/>
      <w:szCs w:val="28"/>
      <w:lang w:eastAsia="ru-RU"/>
    </w:rPr>
  </w:style>
  <w:style w:type="paragraph" w:customStyle="1" w:styleId="aff7">
    <w:name w:val="готик текст"/>
    <w:rsid w:val="0075095A"/>
    <w:pPr>
      <w:tabs>
        <w:tab w:val="right" w:leader="dot" w:pos="4762"/>
      </w:tabs>
      <w:autoSpaceDE w:val="0"/>
      <w:autoSpaceDN w:val="0"/>
      <w:adjustRightInd w:val="0"/>
      <w:spacing w:after="0" w:line="240" w:lineRule="atLeast"/>
      <w:ind w:firstLine="283"/>
      <w:jc w:val="both"/>
    </w:pPr>
    <w:rPr>
      <w:rFonts w:ascii="NewsGothic_A.Z_PS" w:eastAsia="Calibri" w:hAnsi="NewsGothic_A.Z_PS" w:cs="NewsGothic_A.Z_PS"/>
      <w:color w:val="000000"/>
      <w:sz w:val="28"/>
      <w:szCs w:val="28"/>
      <w:lang w:eastAsia="ru-RU"/>
    </w:rPr>
  </w:style>
  <w:style w:type="paragraph" w:styleId="aff8">
    <w:name w:val="Title"/>
    <w:basedOn w:val="a2"/>
    <w:link w:val="aff9"/>
    <w:qFormat/>
    <w:rsid w:val="0075095A"/>
    <w:pPr>
      <w:overflowPunct w:val="0"/>
      <w:autoSpaceDE w:val="0"/>
      <w:autoSpaceDN w:val="0"/>
      <w:adjustRightInd w:val="0"/>
      <w:spacing w:before="240" w:after="60"/>
      <w:jc w:val="center"/>
      <w:textAlignment w:val="baseline"/>
      <w:outlineLvl w:val="0"/>
    </w:pPr>
    <w:rPr>
      <w:rFonts w:ascii="Arial" w:hAnsi="Arial"/>
      <w:b/>
      <w:bCs/>
      <w:kern w:val="28"/>
      <w:sz w:val="32"/>
      <w:szCs w:val="32"/>
      <w:lang w:val="en-GB"/>
    </w:rPr>
  </w:style>
  <w:style w:type="character" w:customStyle="1" w:styleId="aff9">
    <w:name w:val="Заголовок Знак"/>
    <w:basedOn w:val="a3"/>
    <w:link w:val="aff8"/>
    <w:rsid w:val="0075095A"/>
    <w:rPr>
      <w:rFonts w:ascii="Arial" w:eastAsia="Calibri" w:hAnsi="Arial" w:cs="Times New Roman"/>
      <w:b/>
      <w:bCs/>
      <w:kern w:val="28"/>
      <w:sz w:val="32"/>
      <w:szCs w:val="32"/>
      <w:lang w:val="en-GB" w:eastAsia="ru-RU"/>
    </w:rPr>
  </w:style>
  <w:style w:type="paragraph" w:styleId="24">
    <w:name w:val="Body Text 2"/>
    <w:basedOn w:val="a2"/>
    <w:link w:val="25"/>
    <w:rsid w:val="0075095A"/>
    <w:pPr>
      <w:widowControl w:val="0"/>
      <w:spacing w:after="120" w:line="480" w:lineRule="auto"/>
      <w:jc w:val="left"/>
    </w:pPr>
    <w:rPr>
      <w:snapToGrid w:val="0"/>
      <w:sz w:val="20"/>
      <w:szCs w:val="20"/>
    </w:rPr>
  </w:style>
  <w:style w:type="character" w:customStyle="1" w:styleId="25">
    <w:name w:val="Основной текст 2 Знак"/>
    <w:basedOn w:val="a3"/>
    <w:link w:val="24"/>
    <w:rsid w:val="0075095A"/>
    <w:rPr>
      <w:rFonts w:ascii="Times New Roman" w:eastAsia="Calibri" w:hAnsi="Times New Roman" w:cs="Times New Roman"/>
      <w:snapToGrid w:val="0"/>
      <w:sz w:val="20"/>
      <w:szCs w:val="20"/>
      <w:lang w:eastAsia="ru-RU"/>
    </w:rPr>
  </w:style>
  <w:style w:type="paragraph" w:customStyle="1" w:styleId="affa">
    <w:name w:val="Таблицы (моноширинный)"/>
    <w:basedOn w:val="a2"/>
    <w:next w:val="a2"/>
    <w:rsid w:val="0075095A"/>
    <w:pPr>
      <w:widowControl w:val="0"/>
      <w:autoSpaceDE w:val="0"/>
      <w:autoSpaceDN w:val="0"/>
      <w:adjustRightInd w:val="0"/>
    </w:pPr>
    <w:rPr>
      <w:rFonts w:ascii="Courier New" w:hAnsi="Courier New" w:cs="Courier New"/>
      <w:sz w:val="20"/>
      <w:szCs w:val="20"/>
    </w:rPr>
  </w:style>
  <w:style w:type="paragraph" w:customStyle="1" w:styleId="Iauiue">
    <w:name w:val="Iau?iue"/>
    <w:rsid w:val="0075095A"/>
    <w:pPr>
      <w:autoSpaceDE w:val="0"/>
      <w:autoSpaceDN w:val="0"/>
      <w:spacing w:after="0" w:line="240" w:lineRule="auto"/>
    </w:pPr>
    <w:rPr>
      <w:rFonts w:ascii="Times New Roman" w:eastAsia="Calibri" w:hAnsi="Times New Roman" w:cs="Times New Roman"/>
      <w:sz w:val="28"/>
      <w:szCs w:val="28"/>
      <w:lang w:eastAsia="ru-RU"/>
    </w:rPr>
  </w:style>
  <w:style w:type="paragraph" w:customStyle="1" w:styleId="26">
    <w:name w:val="Абзац списка2"/>
    <w:basedOn w:val="a2"/>
    <w:rsid w:val="0075095A"/>
    <w:pPr>
      <w:widowControl w:val="0"/>
      <w:ind w:left="720"/>
      <w:jc w:val="left"/>
    </w:pPr>
    <w:rPr>
      <w:sz w:val="20"/>
      <w:szCs w:val="20"/>
    </w:rPr>
  </w:style>
  <w:style w:type="character" w:customStyle="1" w:styleId="apple-converted-space">
    <w:name w:val="apple-converted-space"/>
    <w:rsid w:val="0075095A"/>
  </w:style>
  <w:style w:type="paragraph" w:customStyle="1" w:styleId="affb">
    <w:name w:val="Содержимое таблицы"/>
    <w:basedOn w:val="a2"/>
    <w:rsid w:val="0075095A"/>
    <w:pPr>
      <w:widowControl w:val="0"/>
      <w:suppressLineNumbers/>
      <w:suppressAutoHyphens/>
      <w:jc w:val="left"/>
    </w:pPr>
    <w:rPr>
      <w:rFonts w:eastAsia="Arial Unicode MS"/>
      <w:kern w:val="1"/>
      <w:sz w:val="24"/>
      <w:szCs w:val="24"/>
    </w:rPr>
  </w:style>
  <w:style w:type="paragraph" w:customStyle="1" w:styleId="affc">
    <w:name w:val="Комментарий"/>
    <w:basedOn w:val="a2"/>
    <w:next w:val="a2"/>
    <w:rsid w:val="0075095A"/>
    <w:pPr>
      <w:widowControl w:val="0"/>
      <w:autoSpaceDE w:val="0"/>
      <w:autoSpaceDN w:val="0"/>
      <w:adjustRightInd w:val="0"/>
      <w:ind w:left="170"/>
    </w:pPr>
    <w:rPr>
      <w:rFonts w:ascii="Arial" w:hAnsi="Arial"/>
      <w:i/>
      <w:iCs/>
      <w:color w:val="800080"/>
      <w:sz w:val="20"/>
      <w:szCs w:val="20"/>
    </w:rPr>
  </w:style>
  <w:style w:type="paragraph" w:styleId="affd">
    <w:name w:val="Document Map"/>
    <w:basedOn w:val="a2"/>
    <w:link w:val="affe"/>
    <w:uiPriority w:val="99"/>
    <w:semiHidden/>
    <w:rsid w:val="0075095A"/>
    <w:pPr>
      <w:widowControl w:val="0"/>
      <w:shd w:val="clear" w:color="auto" w:fill="000080"/>
      <w:jc w:val="left"/>
    </w:pPr>
    <w:rPr>
      <w:rFonts w:ascii="Tahoma" w:hAnsi="Tahoma"/>
      <w:snapToGrid w:val="0"/>
      <w:sz w:val="20"/>
      <w:szCs w:val="20"/>
    </w:rPr>
  </w:style>
  <w:style w:type="character" w:customStyle="1" w:styleId="affe">
    <w:name w:val="Схема документа Знак"/>
    <w:basedOn w:val="a3"/>
    <w:link w:val="affd"/>
    <w:uiPriority w:val="99"/>
    <w:semiHidden/>
    <w:rsid w:val="0075095A"/>
    <w:rPr>
      <w:rFonts w:ascii="Tahoma" w:eastAsia="Calibri" w:hAnsi="Tahoma" w:cs="Times New Roman"/>
      <w:snapToGrid w:val="0"/>
      <w:sz w:val="20"/>
      <w:szCs w:val="20"/>
      <w:shd w:val="clear" w:color="auto" w:fill="000080"/>
      <w:lang w:eastAsia="ru-RU"/>
    </w:rPr>
  </w:style>
  <w:style w:type="paragraph" w:customStyle="1" w:styleId="1a">
    <w:name w:val="Рецензия1"/>
    <w:hidden/>
    <w:semiHidden/>
    <w:rsid w:val="0075095A"/>
    <w:pPr>
      <w:spacing w:after="0" w:line="240" w:lineRule="auto"/>
    </w:pPr>
    <w:rPr>
      <w:rFonts w:ascii="Times New Roman" w:eastAsia="Calibri" w:hAnsi="Times New Roman" w:cs="Times New Roman"/>
      <w:sz w:val="24"/>
      <w:szCs w:val="24"/>
      <w:lang w:eastAsia="ru-RU"/>
    </w:rPr>
  </w:style>
  <w:style w:type="paragraph" w:customStyle="1" w:styleId="27">
    <w:name w:val="Рецензия2"/>
    <w:hidden/>
    <w:semiHidden/>
    <w:rsid w:val="0075095A"/>
    <w:pPr>
      <w:spacing w:after="0" w:line="240" w:lineRule="auto"/>
    </w:pPr>
    <w:rPr>
      <w:rFonts w:ascii="Times New Roman" w:eastAsia="Calibri" w:hAnsi="Times New Roman" w:cs="Times New Roman"/>
      <w:sz w:val="24"/>
      <w:szCs w:val="24"/>
      <w:lang w:eastAsia="ru-RU"/>
    </w:rPr>
  </w:style>
  <w:style w:type="paragraph" w:styleId="afff">
    <w:name w:val="footnote text"/>
    <w:basedOn w:val="a2"/>
    <w:link w:val="afff0"/>
    <w:uiPriority w:val="99"/>
    <w:semiHidden/>
    <w:rsid w:val="0075095A"/>
    <w:rPr>
      <w:sz w:val="20"/>
      <w:szCs w:val="20"/>
    </w:rPr>
  </w:style>
  <w:style w:type="character" w:customStyle="1" w:styleId="afff0">
    <w:name w:val="Текст сноски Знак"/>
    <w:basedOn w:val="a3"/>
    <w:link w:val="afff"/>
    <w:uiPriority w:val="99"/>
    <w:semiHidden/>
    <w:rsid w:val="0075095A"/>
    <w:rPr>
      <w:rFonts w:ascii="Times New Roman" w:eastAsia="Calibri" w:hAnsi="Times New Roman" w:cs="Times New Roman"/>
      <w:sz w:val="20"/>
      <w:szCs w:val="20"/>
      <w:lang w:eastAsia="ru-RU"/>
    </w:rPr>
  </w:style>
  <w:style w:type="character" w:styleId="afff1">
    <w:name w:val="footnote reference"/>
    <w:uiPriority w:val="99"/>
    <w:rsid w:val="0075095A"/>
    <w:rPr>
      <w:rFonts w:cs="Times New Roman"/>
      <w:vertAlign w:val="superscript"/>
    </w:rPr>
  </w:style>
  <w:style w:type="character" w:customStyle="1" w:styleId="FontStyle13">
    <w:name w:val="Font Style13"/>
    <w:rsid w:val="0075095A"/>
    <w:rPr>
      <w:rFonts w:ascii="Times New Roman" w:hAnsi="Times New Roman"/>
      <w:sz w:val="24"/>
    </w:rPr>
  </w:style>
  <w:style w:type="paragraph" w:styleId="afff2">
    <w:name w:val="Revision"/>
    <w:hidden/>
    <w:uiPriority w:val="99"/>
    <w:semiHidden/>
    <w:rsid w:val="0075095A"/>
    <w:pPr>
      <w:spacing w:after="0" w:line="240" w:lineRule="auto"/>
    </w:pPr>
    <w:rPr>
      <w:rFonts w:ascii="Times New Roman" w:eastAsia="Calibri" w:hAnsi="Times New Roman" w:cs="Times New Roman"/>
      <w:sz w:val="28"/>
      <w:szCs w:val="28"/>
    </w:rPr>
  </w:style>
  <w:style w:type="character" w:styleId="afff3">
    <w:name w:val="Emphasis"/>
    <w:qFormat/>
    <w:rsid w:val="0075095A"/>
    <w:rPr>
      <w:i/>
      <w:iCs/>
    </w:rPr>
  </w:style>
  <w:style w:type="paragraph" w:customStyle="1" w:styleId="Times12">
    <w:name w:val="Times 12"/>
    <w:basedOn w:val="a2"/>
    <w:qFormat/>
    <w:rsid w:val="0075095A"/>
    <w:pPr>
      <w:overflowPunct w:val="0"/>
      <w:autoSpaceDE w:val="0"/>
      <w:autoSpaceDN w:val="0"/>
      <w:adjustRightInd w:val="0"/>
      <w:ind w:firstLine="567"/>
    </w:pPr>
    <w:rPr>
      <w:rFonts w:eastAsia="Times New Roman"/>
      <w:bCs/>
      <w:sz w:val="24"/>
      <w:szCs w:val="22"/>
    </w:rPr>
  </w:style>
  <w:style w:type="paragraph" w:customStyle="1" w:styleId="afff4">
    <w:name w:val="Пункт б/н"/>
    <w:basedOn w:val="a2"/>
    <w:rsid w:val="0075095A"/>
    <w:pPr>
      <w:tabs>
        <w:tab w:val="left" w:pos="1134"/>
      </w:tabs>
      <w:spacing w:line="360" w:lineRule="auto"/>
      <w:ind w:firstLine="567"/>
    </w:pPr>
    <w:rPr>
      <w:rFonts w:eastAsia="Times New Roman"/>
      <w:bCs/>
      <w:snapToGrid w:val="0"/>
      <w:sz w:val="22"/>
      <w:szCs w:val="22"/>
    </w:rPr>
  </w:style>
  <w:style w:type="paragraph" w:styleId="afff5">
    <w:name w:val="TOC Heading"/>
    <w:basedOn w:val="1"/>
    <w:next w:val="a2"/>
    <w:uiPriority w:val="39"/>
    <w:unhideWhenUsed/>
    <w:qFormat/>
    <w:rsid w:val="0075095A"/>
    <w:pPr>
      <w:numPr>
        <w:numId w:val="0"/>
      </w:numPr>
      <w:spacing w:before="480" w:line="276" w:lineRule="auto"/>
      <w:ind w:left="3567" w:hanging="1155"/>
      <w:jc w:val="left"/>
      <w:outlineLvl w:val="9"/>
    </w:pPr>
    <w:rPr>
      <w:rFonts w:ascii="Cambria" w:eastAsia="Times New Roman" w:hAnsi="Cambria"/>
      <w:color w:val="365F91"/>
    </w:rPr>
  </w:style>
  <w:style w:type="paragraph" w:styleId="35">
    <w:name w:val="toc 3"/>
    <w:basedOn w:val="a2"/>
    <w:next w:val="a2"/>
    <w:autoRedefine/>
    <w:uiPriority w:val="39"/>
    <w:rsid w:val="0075095A"/>
    <w:pPr>
      <w:ind w:left="560"/>
      <w:jc w:val="left"/>
    </w:pPr>
    <w:rPr>
      <w:rFonts w:ascii="Calibri" w:hAnsi="Calibri" w:cs="Calibri"/>
      <w:sz w:val="20"/>
      <w:szCs w:val="20"/>
    </w:rPr>
  </w:style>
  <w:style w:type="paragraph" w:styleId="4">
    <w:name w:val="toc 4"/>
    <w:basedOn w:val="a2"/>
    <w:next w:val="a2"/>
    <w:autoRedefine/>
    <w:uiPriority w:val="39"/>
    <w:rsid w:val="0075095A"/>
    <w:pPr>
      <w:ind w:left="840"/>
      <w:jc w:val="left"/>
    </w:pPr>
    <w:rPr>
      <w:rFonts w:ascii="Calibri" w:hAnsi="Calibri" w:cs="Calibri"/>
      <w:sz w:val="20"/>
      <w:szCs w:val="20"/>
    </w:rPr>
  </w:style>
  <w:style w:type="paragraph" w:styleId="51">
    <w:name w:val="toc 5"/>
    <w:basedOn w:val="a2"/>
    <w:next w:val="a2"/>
    <w:autoRedefine/>
    <w:uiPriority w:val="39"/>
    <w:rsid w:val="0075095A"/>
    <w:pPr>
      <w:ind w:left="1120"/>
      <w:jc w:val="left"/>
    </w:pPr>
    <w:rPr>
      <w:rFonts w:ascii="Calibri" w:hAnsi="Calibri" w:cs="Calibri"/>
      <w:sz w:val="20"/>
      <w:szCs w:val="20"/>
    </w:rPr>
  </w:style>
  <w:style w:type="paragraph" w:styleId="61">
    <w:name w:val="toc 6"/>
    <w:basedOn w:val="a2"/>
    <w:next w:val="a2"/>
    <w:autoRedefine/>
    <w:uiPriority w:val="39"/>
    <w:rsid w:val="0075095A"/>
    <w:pPr>
      <w:ind w:left="1400"/>
      <w:jc w:val="left"/>
    </w:pPr>
    <w:rPr>
      <w:rFonts w:ascii="Calibri" w:hAnsi="Calibri" w:cs="Calibri"/>
      <w:sz w:val="20"/>
      <w:szCs w:val="20"/>
    </w:rPr>
  </w:style>
  <w:style w:type="paragraph" w:styleId="7">
    <w:name w:val="toc 7"/>
    <w:basedOn w:val="a2"/>
    <w:next w:val="a2"/>
    <w:autoRedefine/>
    <w:uiPriority w:val="39"/>
    <w:rsid w:val="0075095A"/>
    <w:pPr>
      <w:ind w:left="1680"/>
      <w:jc w:val="left"/>
    </w:pPr>
    <w:rPr>
      <w:rFonts w:ascii="Calibri" w:hAnsi="Calibri" w:cs="Calibri"/>
      <w:sz w:val="20"/>
      <w:szCs w:val="20"/>
    </w:rPr>
  </w:style>
  <w:style w:type="paragraph" w:styleId="8">
    <w:name w:val="toc 8"/>
    <w:basedOn w:val="a2"/>
    <w:next w:val="a2"/>
    <w:autoRedefine/>
    <w:uiPriority w:val="39"/>
    <w:rsid w:val="0075095A"/>
    <w:pPr>
      <w:ind w:left="1960"/>
      <w:jc w:val="left"/>
    </w:pPr>
    <w:rPr>
      <w:rFonts w:ascii="Calibri" w:hAnsi="Calibri" w:cs="Calibri"/>
      <w:sz w:val="20"/>
      <w:szCs w:val="20"/>
    </w:rPr>
  </w:style>
  <w:style w:type="paragraph" w:styleId="9">
    <w:name w:val="toc 9"/>
    <w:basedOn w:val="a2"/>
    <w:next w:val="a2"/>
    <w:autoRedefine/>
    <w:uiPriority w:val="39"/>
    <w:rsid w:val="0075095A"/>
    <w:pPr>
      <w:ind w:left="2240"/>
      <w:jc w:val="left"/>
    </w:pPr>
    <w:rPr>
      <w:rFonts w:ascii="Calibri" w:hAnsi="Calibri" w:cs="Calibri"/>
      <w:sz w:val="20"/>
      <w:szCs w:val="20"/>
    </w:rPr>
  </w:style>
  <w:style w:type="paragraph" w:customStyle="1" w:styleId="a0">
    <w:name w:val="Обычный нумерованный текст"/>
    <w:basedOn w:val="af"/>
    <w:link w:val="afff6"/>
    <w:qFormat/>
    <w:rsid w:val="0075095A"/>
    <w:pPr>
      <w:keepNext w:val="0"/>
      <w:keepLines w:val="0"/>
      <w:widowControl w:val="0"/>
      <w:numPr>
        <w:ilvl w:val="2"/>
        <w:numId w:val="7"/>
      </w:numPr>
    </w:pPr>
  </w:style>
  <w:style w:type="character" w:customStyle="1" w:styleId="afff6">
    <w:name w:val="Обычный нумерованный текст Знак"/>
    <w:link w:val="a0"/>
    <w:rsid w:val="0075095A"/>
    <w:rPr>
      <w:rFonts w:ascii="Times New Roman" w:eastAsia="Calibri" w:hAnsi="Times New Roman" w:cs="Times New Roman"/>
      <w:bCs/>
      <w:spacing w:val="-1"/>
      <w:sz w:val="28"/>
      <w:szCs w:val="28"/>
    </w:rPr>
  </w:style>
  <w:style w:type="paragraph" w:styleId="afff7">
    <w:name w:val="No Spacing"/>
    <w:uiPriority w:val="1"/>
    <w:qFormat/>
    <w:rsid w:val="0075095A"/>
    <w:pPr>
      <w:spacing w:after="0" w:line="240" w:lineRule="auto"/>
      <w:jc w:val="both"/>
    </w:pPr>
    <w:rPr>
      <w:rFonts w:ascii="Times New Roman" w:eastAsia="Calibri" w:hAnsi="Times New Roman" w:cs="Times New Roman"/>
      <w:sz w:val="28"/>
      <w:szCs w:val="28"/>
    </w:rPr>
  </w:style>
  <w:style w:type="character" w:styleId="afff8">
    <w:name w:val="Strong"/>
    <w:uiPriority w:val="22"/>
    <w:qFormat/>
    <w:rsid w:val="0075095A"/>
    <w:rPr>
      <w:b/>
      <w:bCs/>
    </w:rPr>
  </w:style>
  <w:style w:type="paragraph" w:customStyle="1" w:styleId="310">
    <w:name w:val="Основной текст с отступом 31"/>
    <w:basedOn w:val="a2"/>
    <w:uiPriority w:val="99"/>
    <w:rsid w:val="0075095A"/>
    <w:pPr>
      <w:ind w:firstLine="720"/>
    </w:pPr>
    <w:rPr>
      <w:rFonts w:eastAsia="Times New Roman"/>
      <w:sz w:val="20"/>
      <w:szCs w:val="20"/>
    </w:rPr>
  </w:style>
  <w:style w:type="paragraph" w:customStyle="1" w:styleId="TimesNewRomanCYR13121">
    <w:name w:val="Стиль Times New Roman CYR 13 пт полужирный По центру Перед:  12...1"/>
    <w:basedOn w:val="a2"/>
    <w:uiPriority w:val="99"/>
    <w:rsid w:val="0075095A"/>
    <w:pPr>
      <w:keepNext/>
      <w:spacing w:before="240"/>
      <w:jc w:val="center"/>
    </w:pPr>
    <w:rPr>
      <w:rFonts w:ascii="Times New Roman CYR" w:eastAsia="Times New Roman" w:hAnsi="Times New Roman CYR"/>
      <w:b/>
      <w:bCs/>
      <w:sz w:val="26"/>
      <w:szCs w:val="20"/>
    </w:rPr>
  </w:style>
  <w:style w:type="paragraph" w:customStyle="1" w:styleId="BodyText23">
    <w:name w:val="Body Text 23"/>
    <w:basedOn w:val="a2"/>
    <w:rsid w:val="0075095A"/>
    <w:pPr>
      <w:ind w:left="284"/>
    </w:pPr>
    <w:rPr>
      <w:rFonts w:ascii="Arial" w:eastAsia="Times New Roman" w:hAnsi="Arial" w:cs="Arial"/>
      <w:sz w:val="22"/>
      <w:szCs w:val="22"/>
    </w:rPr>
  </w:style>
  <w:style w:type="paragraph" w:customStyle="1" w:styleId="BodyText24">
    <w:name w:val="Body Text 24"/>
    <w:basedOn w:val="a2"/>
    <w:rsid w:val="0075095A"/>
    <w:pPr>
      <w:ind w:left="284"/>
    </w:pPr>
    <w:rPr>
      <w:rFonts w:ascii="Arial" w:eastAsia="Times New Roman" w:hAnsi="Arial" w:cs="Arial"/>
      <w:sz w:val="22"/>
      <w:szCs w:val="22"/>
    </w:rPr>
  </w:style>
  <w:style w:type="character" w:customStyle="1" w:styleId="NoSpacingChar">
    <w:name w:val="No Spacing Char"/>
    <w:link w:val="1b"/>
    <w:uiPriority w:val="99"/>
    <w:locked/>
    <w:rsid w:val="0075095A"/>
    <w:rPr>
      <w:rFonts w:ascii="Calibri" w:hAnsi="Calibri"/>
    </w:rPr>
  </w:style>
  <w:style w:type="paragraph" w:customStyle="1" w:styleId="1b">
    <w:name w:val="Без интервала1"/>
    <w:link w:val="NoSpacingChar"/>
    <w:uiPriority w:val="99"/>
    <w:rsid w:val="0075095A"/>
    <w:pPr>
      <w:spacing w:after="0" w:line="240" w:lineRule="auto"/>
    </w:pPr>
    <w:rPr>
      <w:rFonts w:ascii="Calibri" w:hAnsi="Calibri"/>
    </w:rPr>
  </w:style>
  <w:style w:type="paragraph" w:customStyle="1" w:styleId="afff9">
    <w:name w:val="Знак"/>
    <w:basedOn w:val="a2"/>
    <w:rsid w:val="0075095A"/>
    <w:pPr>
      <w:spacing w:after="160" w:line="240" w:lineRule="exact"/>
      <w:jc w:val="left"/>
    </w:pPr>
    <w:rPr>
      <w:rFonts w:ascii="Verdana" w:eastAsia="Times New Roman" w:hAnsi="Verdana"/>
      <w:sz w:val="20"/>
      <w:szCs w:val="20"/>
      <w:lang w:val="en-US" w:eastAsia="en-US"/>
    </w:rPr>
  </w:style>
  <w:style w:type="character" w:customStyle="1" w:styleId="HeaderChar">
    <w:name w:val="Header Char"/>
    <w:locked/>
    <w:rsid w:val="0075095A"/>
    <w:rPr>
      <w:rFonts w:ascii="Times New Roman" w:hAnsi="Times New Roman" w:cs="Times New Roman"/>
      <w:sz w:val="24"/>
      <w:szCs w:val="24"/>
      <w:lang w:eastAsia="ru-RU"/>
    </w:rPr>
  </w:style>
  <w:style w:type="character" w:customStyle="1" w:styleId="BodyTextIndentChar">
    <w:name w:val="Body Text Indent Char"/>
    <w:locked/>
    <w:rsid w:val="0075095A"/>
    <w:rPr>
      <w:rFonts w:ascii="Times New Roman" w:hAnsi="Times New Roman" w:cs="Times New Roman"/>
      <w:sz w:val="24"/>
      <w:szCs w:val="24"/>
      <w:lang w:eastAsia="ru-RU"/>
    </w:rPr>
  </w:style>
  <w:style w:type="paragraph" w:customStyle="1" w:styleId="xl25">
    <w:name w:val="xl25"/>
    <w:basedOn w:val="a2"/>
    <w:rsid w:val="0075095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6">
    <w:name w:val="xl26"/>
    <w:basedOn w:val="a2"/>
    <w:rsid w:val="0075095A"/>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27">
    <w:name w:val="xl27"/>
    <w:basedOn w:val="a2"/>
    <w:rsid w:val="0075095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8">
    <w:name w:val="xl28"/>
    <w:basedOn w:val="a2"/>
    <w:rsid w:val="0075095A"/>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29">
    <w:name w:val="xl29"/>
    <w:basedOn w:val="a2"/>
    <w:rsid w:val="0075095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0">
    <w:name w:val="xl30"/>
    <w:basedOn w:val="a2"/>
    <w:rsid w:val="0075095A"/>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31">
    <w:name w:val="xl31"/>
    <w:basedOn w:val="a2"/>
    <w:rsid w:val="0075095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2">
    <w:name w:val="xl32"/>
    <w:basedOn w:val="a2"/>
    <w:rsid w:val="0075095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3">
    <w:name w:val="xl33"/>
    <w:basedOn w:val="a2"/>
    <w:rsid w:val="0075095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4">
    <w:name w:val="xl34"/>
    <w:basedOn w:val="a2"/>
    <w:rsid w:val="0075095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5">
    <w:name w:val="xl35"/>
    <w:basedOn w:val="a2"/>
    <w:rsid w:val="0075095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6">
    <w:name w:val="xl36"/>
    <w:basedOn w:val="a2"/>
    <w:rsid w:val="0075095A"/>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4"/>
      <w:szCs w:val="24"/>
    </w:rPr>
  </w:style>
  <w:style w:type="paragraph" w:customStyle="1" w:styleId="xl37">
    <w:name w:val="xl37"/>
    <w:basedOn w:val="a2"/>
    <w:rsid w:val="0075095A"/>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8">
    <w:name w:val="xl38"/>
    <w:basedOn w:val="a2"/>
    <w:rsid w:val="0075095A"/>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9">
    <w:name w:val="xl39"/>
    <w:basedOn w:val="a2"/>
    <w:rsid w:val="0075095A"/>
    <w:pPr>
      <w:pBdr>
        <w:top w:val="single" w:sz="4" w:space="0" w:color="auto"/>
        <w:left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0">
    <w:name w:val="xl40"/>
    <w:basedOn w:val="a2"/>
    <w:rsid w:val="0075095A"/>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1">
    <w:name w:val="xl41"/>
    <w:basedOn w:val="a2"/>
    <w:rsid w:val="0075095A"/>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89">
    <w:name w:val="xl89"/>
    <w:basedOn w:val="a2"/>
    <w:rsid w:val="0075095A"/>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b/>
      <w:bCs/>
      <w:color w:val="333300"/>
      <w:sz w:val="16"/>
      <w:szCs w:val="16"/>
    </w:rPr>
  </w:style>
  <w:style w:type="paragraph" w:customStyle="1" w:styleId="xl90">
    <w:name w:val="xl90"/>
    <w:basedOn w:val="a2"/>
    <w:rsid w:val="0075095A"/>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center"/>
      <w:textAlignment w:val="top"/>
    </w:pPr>
    <w:rPr>
      <w:rFonts w:ascii="Arial" w:hAnsi="Arial" w:cs="Arial"/>
      <w:b/>
      <w:bCs/>
      <w:color w:val="333300"/>
      <w:sz w:val="16"/>
      <w:szCs w:val="16"/>
    </w:rPr>
  </w:style>
  <w:style w:type="paragraph" w:customStyle="1" w:styleId="xl91">
    <w:name w:val="xl91"/>
    <w:basedOn w:val="a2"/>
    <w:rsid w:val="0075095A"/>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color w:val="000000"/>
      <w:sz w:val="16"/>
      <w:szCs w:val="16"/>
    </w:rPr>
  </w:style>
  <w:style w:type="paragraph" w:customStyle="1" w:styleId="xl92">
    <w:name w:val="xl92"/>
    <w:basedOn w:val="a2"/>
    <w:rsid w:val="0075095A"/>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xl93">
    <w:name w:val="xl93"/>
    <w:basedOn w:val="a2"/>
    <w:rsid w:val="0075095A"/>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a1">
    <w:name w:val="Нумерованный Список"/>
    <w:rsid w:val="0075095A"/>
    <w:pPr>
      <w:numPr>
        <w:numId w:val="24"/>
      </w:numPr>
      <w:spacing w:after="60" w:line="240" w:lineRule="auto"/>
      <w:jc w:val="both"/>
    </w:pPr>
    <w:rPr>
      <w:rFonts w:ascii="Arial" w:eastAsia="Times New Roman" w:hAnsi="Arial" w:cs="Times New Roman"/>
      <w:sz w:val="20"/>
      <w:szCs w:val="20"/>
      <w:lang w:eastAsia="ru-RU"/>
    </w:rPr>
  </w:style>
  <w:style w:type="character" w:customStyle="1" w:styleId="28">
    <w:name w:val="Основной текст (2) + Не полужирный"/>
    <w:rsid w:val="0075095A"/>
    <w:rPr>
      <w:b/>
      <w:bCs/>
      <w:sz w:val="24"/>
      <w:szCs w:val="24"/>
      <w:shd w:val="clear" w:color="auto" w:fill="FFFFFF"/>
    </w:rPr>
  </w:style>
  <w:style w:type="paragraph" w:customStyle="1" w:styleId="1c">
    <w:name w:val="Знак1"/>
    <w:basedOn w:val="a2"/>
    <w:next w:val="a2"/>
    <w:rsid w:val="0075095A"/>
    <w:pPr>
      <w:spacing w:after="160" w:line="240" w:lineRule="exact"/>
      <w:jc w:val="left"/>
    </w:pPr>
    <w:rPr>
      <w:rFonts w:ascii="Verdana" w:eastAsia="Times New Roman" w:hAnsi="Verdana" w:cs="Verdana"/>
      <w:sz w:val="20"/>
      <w:szCs w:val="20"/>
      <w:lang w:val="en-US" w:eastAsia="en-US"/>
    </w:rPr>
  </w:style>
  <w:style w:type="paragraph" w:customStyle="1" w:styleId="29">
    <w:name w:val="заголовок 2"/>
    <w:basedOn w:val="a2"/>
    <w:next w:val="a2"/>
    <w:rsid w:val="0075095A"/>
    <w:pPr>
      <w:jc w:val="center"/>
    </w:pPr>
    <w:rPr>
      <w:rFonts w:eastAsia="Times New Roman"/>
      <w:szCs w:val="24"/>
    </w:rPr>
  </w:style>
  <w:style w:type="paragraph" w:customStyle="1" w:styleId="140">
    <w:name w:val="Стиль Абзац списка + 14 пт По ширине После:  0 пт Междустр.интер..."/>
    <w:basedOn w:val="a8"/>
    <w:rsid w:val="0075095A"/>
    <w:pPr>
      <w:spacing w:after="0" w:line="240" w:lineRule="auto"/>
      <w:jc w:val="both"/>
    </w:pPr>
    <w:rPr>
      <w:rFonts w:ascii="Times New Roman" w:eastAsia="Times New Roman" w:hAnsi="Times New Roman"/>
      <w:sz w:val="28"/>
      <w:szCs w:val="20"/>
    </w:rPr>
  </w:style>
  <w:style w:type="character" w:customStyle="1" w:styleId="afffa">
    <w:name w:val="Название Знак"/>
    <w:locked/>
    <w:rsid w:val="0075095A"/>
    <w:rPr>
      <w:rFonts w:ascii="Arial" w:hAnsi="Arial" w:cs="Arial"/>
      <w:b/>
      <w:bCs/>
      <w:kern w:val="28"/>
      <w:sz w:val="32"/>
      <w:szCs w:val="32"/>
      <w:lang w:val="en-GB" w:eastAsia="ru-RU"/>
    </w:rPr>
  </w:style>
  <w:style w:type="paragraph" w:customStyle="1" w:styleId="-">
    <w:name w:val="Контракт-раздел"/>
    <w:basedOn w:val="a2"/>
    <w:next w:val="-1"/>
    <w:rsid w:val="0075095A"/>
    <w:pPr>
      <w:keepNext/>
      <w:numPr>
        <w:numId w:val="26"/>
      </w:numPr>
      <w:tabs>
        <w:tab w:val="left" w:pos="540"/>
      </w:tabs>
      <w:suppressAutoHyphens/>
      <w:spacing w:before="360" w:after="120"/>
      <w:jc w:val="center"/>
      <w:outlineLvl w:val="3"/>
    </w:pPr>
    <w:rPr>
      <w:rFonts w:eastAsia="Times New Roman"/>
      <w:b/>
      <w:bCs/>
      <w:caps/>
      <w:smallCaps/>
      <w:sz w:val="24"/>
      <w:szCs w:val="24"/>
    </w:rPr>
  </w:style>
  <w:style w:type="paragraph" w:customStyle="1" w:styleId="-1">
    <w:name w:val="Контракт-пункт"/>
    <w:basedOn w:val="a2"/>
    <w:link w:val="-2"/>
    <w:rsid w:val="0075095A"/>
    <w:pPr>
      <w:tabs>
        <w:tab w:val="num" w:pos="851"/>
      </w:tabs>
      <w:ind w:left="851" w:hanging="851"/>
    </w:pPr>
    <w:rPr>
      <w:rFonts w:eastAsia="Times New Roman"/>
      <w:sz w:val="24"/>
      <w:szCs w:val="24"/>
    </w:rPr>
  </w:style>
  <w:style w:type="character" w:customStyle="1" w:styleId="-2">
    <w:name w:val="Контракт-пункт Знак"/>
    <w:link w:val="-1"/>
    <w:rsid w:val="0075095A"/>
    <w:rPr>
      <w:rFonts w:ascii="Times New Roman" w:eastAsia="Times New Roman" w:hAnsi="Times New Roman" w:cs="Times New Roman"/>
      <w:sz w:val="24"/>
      <w:szCs w:val="24"/>
      <w:lang w:eastAsia="ru-RU"/>
    </w:rPr>
  </w:style>
  <w:style w:type="paragraph" w:customStyle="1" w:styleId="-8">
    <w:name w:val="Контракт-подпункт"/>
    <w:basedOn w:val="a2"/>
    <w:rsid w:val="0075095A"/>
    <w:pPr>
      <w:tabs>
        <w:tab w:val="num" w:pos="851"/>
      </w:tabs>
      <w:ind w:left="851" w:hanging="851"/>
    </w:pPr>
    <w:rPr>
      <w:rFonts w:eastAsia="Times New Roman"/>
      <w:sz w:val="24"/>
      <w:szCs w:val="24"/>
    </w:rPr>
  </w:style>
  <w:style w:type="paragraph" w:customStyle="1" w:styleId="-0">
    <w:name w:val="Контракт-подподпункт"/>
    <w:basedOn w:val="a2"/>
    <w:rsid w:val="0075095A"/>
    <w:pPr>
      <w:numPr>
        <w:ilvl w:val="3"/>
        <w:numId w:val="26"/>
      </w:numPr>
    </w:pPr>
    <w:rPr>
      <w:rFonts w:eastAsia="Times New Roman"/>
      <w:sz w:val="24"/>
      <w:szCs w:val="24"/>
    </w:rPr>
  </w:style>
  <w:style w:type="character" w:customStyle="1" w:styleId="52">
    <w:name w:val="Заголовок №5_"/>
    <w:link w:val="53"/>
    <w:rsid w:val="003876F1"/>
    <w:rPr>
      <w:rFonts w:ascii="Times New Roman" w:eastAsia="Times New Roman" w:hAnsi="Times New Roman" w:cs="Times New Roman"/>
      <w:sz w:val="21"/>
      <w:szCs w:val="21"/>
      <w:shd w:val="clear" w:color="auto" w:fill="FFFFFF"/>
    </w:rPr>
  </w:style>
  <w:style w:type="paragraph" w:customStyle="1" w:styleId="53">
    <w:name w:val="Заголовок №5"/>
    <w:basedOn w:val="a2"/>
    <w:link w:val="52"/>
    <w:rsid w:val="003876F1"/>
    <w:pPr>
      <w:shd w:val="clear" w:color="auto" w:fill="FFFFFF"/>
      <w:spacing w:before="180" w:line="250" w:lineRule="exact"/>
      <w:jc w:val="left"/>
      <w:outlineLvl w:val="4"/>
    </w:pPr>
    <w:rPr>
      <w:rFonts w:eastAsia="Times New Roman"/>
      <w:sz w:val="21"/>
      <w:szCs w:val="21"/>
      <w:lang w:eastAsia="en-US"/>
    </w:rPr>
  </w:style>
  <w:style w:type="character" w:customStyle="1" w:styleId="1d">
    <w:name w:val="Название Знак1"/>
    <w:locked/>
    <w:rsid w:val="003876F1"/>
    <w:rPr>
      <w:rFonts w:ascii="Times New Roman" w:eastAsia="Calibri" w:hAnsi="Times New Roman" w:cs="Times New Roman"/>
      <w:b/>
      <w:bCs/>
      <w:sz w:val="24"/>
      <w:szCs w:val="24"/>
      <w:lang w:eastAsia="ru-RU"/>
    </w:rPr>
  </w:style>
  <w:style w:type="paragraph" w:customStyle="1" w:styleId="2a">
    <w:name w:val="Основной текст2"/>
    <w:basedOn w:val="a2"/>
    <w:rsid w:val="003876F1"/>
    <w:pPr>
      <w:shd w:val="clear" w:color="auto" w:fill="FFFFFF"/>
      <w:spacing w:after="300" w:line="0" w:lineRule="atLeast"/>
      <w:ind w:hanging="680"/>
    </w:pPr>
    <w:rPr>
      <w:rFonts w:eastAsia="Times New Roman"/>
      <w:sz w:val="21"/>
      <w:szCs w:val="21"/>
      <w:lang w:eastAsia="en-US"/>
    </w:rPr>
  </w:style>
  <w:style w:type="character" w:customStyle="1" w:styleId="1e">
    <w:name w:val="Стиль1 Знак"/>
    <w:link w:val="11"/>
    <w:uiPriority w:val="99"/>
    <w:locked/>
    <w:rsid w:val="00CF40A5"/>
    <w:rPr>
      <w:rFonts w:ascii="Times New Roman" w:eastAsia="Times New Roman" w:hAnsi="Times New Roman" w:cs="Times New Roman"/>
      <w:sz w:val="28"/>
      <w:szCs w:val="28"/>
    </w:rPr>
  </w:style>
  <w:style w:type="paragraph" w:customStyle="1" w:styleId="11">
    <w:name w:val="Стиль1"/>
    <w:basedOn w:val="a2"/>
    <w:link w:val="1e"/>
    <w:uiPriority w:val="99"/>
    <w:rsid w:val="00CF40A5"/>
    <w:pPr>
      <w:numPr>
        <w:numId w:val="37"/>
      </w:numPr>
    </w:pPr>
    <w:rPr>
      <w:rFonts w:eastAsia="Times New Roman"/>
      <w:lang w:eastAsia="en-US"/>
    </w:rPr>
  </w:style>
  <w:style w:type="character" w:styleId="afffb">
    <w:name w:val="Subtle Emphasis"/>
    <w:basedOn w:val="a3"/>
    <w:uiPriority w:val="19"/>
    <w:qFormat/>
    <w:rsid w:val="00CF40A5"/>
    <w:rPr>
      <w:i/>
      <w:iCs/>
      <w:color w:val="404040" w:themeColor="text1" w:themeTint="BF"/>
    </w:rPr>
  </w:style>
  <w:style w:type="character" w:customStyle="1" w:styleId="FontStyle27">
    <w:name w:val="Font Style27"/>
    <w:uiPriority w:val="99"/>
    <w:rsid w:val="00CF40A5"/>
    <w:rPr>
      <w:rFonts w:ascii="Times New Roman" w:hAnsi="Times New Roman" w:cs="Times New Roman"/>
      <w:sz w:val="24"/>
      <w:szCs w:val="24"/>
    </w:rPr>
  </w:style>
  <w:style w:type="paragraph" w:customStyle="1" w:styleId="36">
    <w:name w:val="Основной текст3"/>
    <w:basedOn w:val="a2"/>
    <w:rsid w:val="00CF40A5"/>
    <w:pPr>
      <w:widowControl w:val="0"/>
      <w:shd w:val="clear" w:color="auto" w:fill="FFFFFF"/>
      <w:spacing w:before="600" w:after="600" w:line="324" w:lineRule="exact"/>
      <w:jc w:val="center"/>
    </w:pPr>
    <w:rPr>
      <w:rFonts w:eastAsia="Times New Roman"/>
      <w:sz w:val="27"/>
      <w:szCs w:val="27"/>
    </w:rPr>
  </w:style>
  <w:style w:type="character" w:customStyle="1" w:styleId="6145pt0pt">
    <w:name w:val="Основной текст (6) + 14;5 pt;Интервал 0 pt"/>
    <w:basedOn w:val="a3"/>
    <w:rsid w:val="00CF40A5"/>
    <w:rPr>
      <w:rFonts w:ascii="Times New Roman" w:eastAsia="Times New Roman" w:hAnsi="Times New Roman" w:cs="Times New Roman"/>
      <w:spacing w:val="-10"/>
      <w:sz w:val="29"/>
      <w:szCs w:val="29"/>
      <w:shd w:val="clear" w:color="auto" w:fil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rbitration@rosatom.ru" TargetMode="Externa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hyperlink" Target="mailto:arbitration@rosatom.ru" TargetMode="External"/><Relationship Id="rId17" Type="http://schemas.openxmlformats.org/officeDocument/2006/relationships/image" Target="media/image2.emf"/><Relationship Id="rId2" Type="http://schemas.openxmlformats.org/officeDocument/2006/relationships/styles" Target="styles.xml"/><Relationship Id="rId16" Type="http://schemas.openxmlformats.org/officeDocument/2006/relationships/hyperlink" Target="http://www.rdr.rosatom.ru"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4DD819ADADBB0441F04BC57303C88F87209119A85AA45BE7F69714DD2AD746073C3E03301FbFn2N" TargetMode="External"/><Relationship Id="rId5" Type="http://schemas.openxmlformats.org/officeDocument/2006/relationships/footnotes" Target="footnotes.xml"/><Relationship Id="rId15" Type="http://schemas.openxmlformats.org/officeDocument/2006/relationships/hyperlink" Target="mailto:fetisovvs@atomrus.ru" TargetMode="External"/><Relationship Id="rId10" Type="http://schemas.openxmlformats.org/officeDocument/2006/relationships/hyperlink" Target="consultantplus://offline/main?base=LAW;n=110141;fld=134;dst=512" TargetMode="External"/><Relationship Id="rId19"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hyperlink" Target="consultantplus://offline/main?base=LAW;n=110141;fld=134;dst=512" TargetMode="External"/><Relationship Id="rId14" Type="http://schemas.openxmlformats.org/officeDocument/2006/relationships/header" Target="header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CE2A89D25F9C471592A05F6C9DE2E076"/>
        <w:category>
          <w:name w:val="Общие"/>
          <w:gallery w:val="placeholder"/>
        </w:category>
        <w:types>
          <w:type w:val="bbPlcHdr"/>
        </w:types>
        <w:behaviors>
          <w:behavior w:val="content"/>
        </w:behaviors>
        <w:guid w:val="{BA85C61D-3420-439F-8930-8885C7DE1646}"/>
      </w:docPartPr>
      <w:docPartBody>
        <w:p w:rsidR="00801884" w:rsidRDefault="00DE6227" w:rsidP="00DE6227">
          <w:pPr>
            <w:pStyle w:val="CE2A89D25F9C471592A05F6C9DE2E076"/>
          </w:pPr>
          <w:r w:rsidRPr="00F62696">
            <w:rPr>
              <w:rStyle w:val="a3"/>
            </w:rPr>
            <w:t>(наименование собственника)</w:t>
          </w:r>
        </w:p>
      </w:docPartBody>
    </w:docPart>
    <w:docPart>
      <w:docPartPr>
        <w:name w:val="FEBA4AE3A36C4312B5A8C4E6D854B8F6"/>
        <w:category>
          <w:name w:val="Общие"/>
          <w:gallery w:val="placeholder"/>
        </w:category>
        <w:types>
          <w:type w:val="bbPlcHdr"/>
        </w:types>
        <w:behaviors>
          <w:behavior w:val="content"/>
        </w:behaviors>
        <w:guid w:val="{6D6795A2-D1C1-4FED-89F3-BDA70035F192}"/>
      </w:docPartPr>
      <w:docPartBody>
        <w:p w:rsidR="00801884" w:rsidRDefault="00DE6227" w:rsidP="00DE6227">
          <w:pPr>
            <w:pStyle w:val="FEBA4AE3A36C4312B5A8C4E6D854B8F6"/>
          </w:pPr>
          <w:r w:rsidRPr="00F62696">
            <w:rPr>
              <w:rStyle w:val="a3"/>
            </w:rPr>
            <w:t>(адрес расположения Имущества в соответствии с правоустанавливающими документами. В случае различия адресов в отношении объектов в составе имущественного комплекса необходимо в описании  его состава указать точный адрес отдельно каждого объекта)</w:t>
          </w:r>
        </w:p>
      </w:docPartBody>
    </w:docPart>
    <w:docPart>
      <w:docPartPr>
        <w:name w:val="F4C605071751485AB74F579F32C7FC73"/>
        <w:category>
          <w:name w:val="Общие"/>
          <w:gallery w:val="placeholder"/>
        </w:category>
        <w:types>
          <w:type w:val="bbPlcHdr"/>
        </w:types>
        <w:behaviors>
          <w:behavior w:val="content"/>
        </w:behaviors>
        <w:guid w:val="{4D18FCFC-119C-41B9-B878-4CCE36BAF4FD}"/>
      </w:docPartPr>
      <w:docPartBody>
        <w:p w:rsidR="00801884" w:rsidRDefault="00DE6227" w:rsidP="00DE6227">
          <w:pPr>
            <w:pStyle w:val="F4C605071751485AB74F579F32C7FC73"/>
          </w:pPr>
          <w:r w:rsidRPr="00F62696">
            <w:rPr>
              <w:rStyle w:val="a3"/>
            </w:rPr>
            <w:t>(адрес расположения Имущества в соответствии с правоустанавливающими документами. В случае различия адресов в отношении объектов в составе имущественного комплекса необходимо в описании  его состава указать точный адрес отдельно каждого объекта)</w:t>
          </w:r>
        </w:p>
      </w:docPartBody>
    </w:docPart>
    <w:docPart>
      <w:docPartPr>
        <w:name w:val="B6D05D78D1AF487BBF3807DAA42F2AFA"/>
        <w:category>
          <w:name w:val="Общие"/>
          <w:gallery w:val="placeholder"/>
        </w:category>
        <w:types>
          <w:type w:val="bbPlcHdr"/>
        </w:types>
        <w:behaviors>
          <w:behavior w:val="content"/>
        </w:behaviors>
        <w:guid w:val="{C14079AA-E80E-471A-9AC5-71A670BCAC0D}"/>
      </w:docPartPr>
      <w:docPartBody>
        <w:p w:rsidR="00801884" w:rsidRDefault="00DE6227" w:rsidP="00DE6227">
          <w:pPr>
            <w:pStyle w:val="B6D05D78D1AF487BBF3807DAA42F2AFA"/>
          </w:pPr>
          <w:r w:rsidRPr="00F62696">
            <w:rPr>
              <w:rStyle w:val="a3"/>
            </w:rPr>
            <w:t>(адрес расположения Имущества в соответствии с правоустанавливающими документами. В случае различия адресов в отношении объектов в составе имущественного комплекса необходимо в описании  его состава указать точный адрес отдельно каждого объекта)</w:t>
          </w:r>
        </w:p>
      </w:docPartBody>
    </w:docPart>
    <w:docPart>
      <w:docPartPr>
        <w:name w:val="3D24FE1A2A8B40B99EF1776548D82646"/>
        <w:category>
          <w:name w:val="Общие"/>
          <w:gallery w:val="placeholder"/>
        </w:category>
        <w:types>
          <w:type w:val="bbPlcHdr"/>
        </w:types>
        <w:behaviors>
          <w:behavior w:val="content"/>
        </w:behaviors>
        <w:guid w:val="{8E934EB2-33D0-421A-95FF-F2F7E7FF3A0E}"/>
      </w:docPartPr>
      <w:docPartBody>
        <w:p w:rsidR="00801884" w:rsidRDefault="00DE6227" w:rsidP="00DE6227">
          <w:pPr>
            <w:pStyle w:val="3D24FE1A2A8B40B99EF1776548D82646"/>
          </w:pPr>
          <w:r w:rsidRPr="00F62696">
            <w:rPr>
              <w:rStyle w:val="a3"/>
            </w:rPr>
            <w:t>(Полное и/или сокращенное наименование в соответствии с Уставом)</w:t>
          </w:r>
        </w:p>
      </w:docPartBody>
    </w:docPart>
    <w:docPart>
      <w:docPartPr>
        <w:name w:val="263D2D570A474905A8FFC89D77092A73"/>
        <w:category>
          <w:name w:val="Общие"/>
          <w:gallery w:val="placeholder"/>
        </w:category>
        <w:types>
          <w:type w:val="bbPlcHdr"/>
        </w:types>
        <w:behaviors>
          <w:behavior w:val="content"/>
        </w:behaviors>
        <w:guid w:val="{172E6B17-B89F-439B-85C9-D7874C4D32CC}"/>
      </w:docPartPr>
      <w:docPartBody>
        <w:p w:rsidR="00801884" w:rsidRDefault="00DE6227" w:rsidP="00DE6227">
          <w:pPr>
            <w:pStyle w:val="263D2D570A474905A8FFC89D77092A73"/>
          </w:pPr>
          <w:r w:rsidRPr="00F62696">
            <w:rPr>
              <w:rStyle w:val="a3"/>
            </w:rPr>
            <w:t>(индекс, адрес)</w:t>
          </w:r>
        </w:p>
      </w:docPartBody>
    </w:docPart>
    <w:docPart>
      <w:docPartPr>
        <w:name w:val="EA4B93D1D9CD49C3877C481FD0B2FB23"/>
        <w:category>
          <w:name w:val="Общие"/>
          <w:gallery w:val="placeholder"/>
        </w:category>
        <w:types>
          <w:type w:val="bbPlcHdr"/>
        </w:types>
        <w:behaviors>
          <w:behavior w:val="content"/>
        </w:behaviors>
        <w:guid w:val="{F80D5772-091E-46BF-BE36-D16E72D4A7FB}"/>
      </w:docPartPr>
      <w:docPartBody>
        <w:p w:rsidR="00801884" w:rsidRDefault="00DE6227" w:rsidP="00DE6227">
          <w:pPr>
            <w:pStyle w:val="EA4B93D1D9CD49C3877C481FD0B2FB23"/>
          </w:pPr>
          <w:r w:rsidRPr="00F62696">
            <w:rPr>
              <w:rStyle w:val="a3"/>
            </w:rPr>
            <w:t>(контактный адрес)</w:t>
          </w:r>
        </w:p>
      </w:docPartBody>
    </w:docPart>
    <w:docPart>
      <w:docPartPr>
        <w:name w:val="0D326E61D19E47A4B3FE432EE8B78C48"/>
        <w:category>
          <w:name w:val="Общие"/>
          <w:gallery w:val="placeholder"/>
        </w:category>
        <w:types>
          <w:type w:val="bbPlcHdr"/>
        </w:types>
        <w:behaviors>
          <w:behavior w:val="content"/>
        </w:behaviors>
        <w:guid w:val="{DB70C439-598B-4525-B709-BBA8F963B352}"/>
      </w:docPartPr>
      <w:docPartBody>
        <w:p w:rsidR="00801884" w:rsidRDefault="00DE6227" w:rsidP="00DE6227">
          <w:pPr>
            <w:pStyle w:val="0D326E61D19E47A4B3FE432EE8B78C48"/>
          </w:pPr>
          <w:r w:rsidRPr="00F62696">
            <w:rPr>
              <w:rStyle w:val="a3"/>
            </w:rPr>
            <w:t>(наименование ответственного структурного подразделения, должностного лица или агента).</w:t>
          </w:r>
        </w:p>
      </w:docPartBody>
    </w:docPart>
    <w:docPart>
      <w:docPartPr>
        <w:name w:val="BF38D9A18C334615A6B3A8287198490D"/>
        <w:category>
          <w:name w:val="Общие"/>
          <w:gallery w:val="placeholder"/>
        </w:category>
        <w:types>
          <w:type w:val="bbPlcHdr"/>
        </w:types>
        <w:behaviors>
          <w:behavior w:val="content"/>
        </w:behaviors>
        <w:guid w:val="{8075ED3C-5499-47B3-B020-0138DA867F86}"/>
      </w:docPartPr>
      <w:docPartBody>
        <w:p w:rsidR="00801884" w:rsidRDefault="00DE6227" w:rsidP="00DE6227">
          <w:pPr>
            <w:pStyle w:val="BF38D9A18C334615A6B3A8287198490D"/>
          </w:pPr>
          <w:r w:rsidRPr="00F62696">
            <w:rPr>
              <w:rStyle w:val="a3"/>
            </w:rPr>
            <w:t>(индекс, адрес)</w:t>
          </w:r>
        </w:p>
      </w:docPartBody>
    </w:docPart>
    <w:docPart>
      <w:docPartPr>
        <w:name w:val="6E85D40A5F944725AC73CCBEA2DC4E1B"/>
        <w:category>
          <w:name w:val="Общие"/>
          <w:gallery w:val="placeholder"/>
        </w:category>
        <w:types>
          <w:type w:val="bbPlcHdr"/>
        </w:types>
        <w:behaviors>
          <w:behavior w:val="content"/>
        </w:behaviors>
        <w:guid w:val="{6B1F7A5D-B81B-4690-8CA2-59B89DB01B41}"/>
      </w:docPartPr>
      <w:docPartBody>
        <w:p w:rsidR="00801884" w:rsidRDefault="00DE6227" w:rsidP="00DE6227">
          <w:pPr>
            <w:pStyle w:val="6E85D40A5F944725AC73CCBEA2DC4E1B"/>
          </w:pPr>
          <w:r w:rsidRPr="00F62696">
            <w:rPr>
              <w:rStyle w:val="a3"/>
            </w:rPr>
            <w:t>(индекс, адрес)</w:t>
          </w:r>
        </w:p>
      </w:docPartBody>
    </w:docPart>
    <w:docPart>
      <w:docPartPr>
        <w:name w:val="F82C6FC4F2E641DC98653E8C3ED29AE7"/>
        <w:category>
          <w:name w:val="Общие"/>
          <w:gallery w:val="placeholder"/>
        </w:category>
        <w:types>
          <w:type w:val="bbPlcHdr"/>
        </w:types>
        <w:behaviors>
          <w:behavior w:val="content"/>
        </w:behaviors>
        <w:guid w:val="{49EA7511-BFC3-4FC1-B56B-929994A7B056}"/>
      </w:docPartPr>
      <w:docPartBody>
        <w:p w:rsidR="00801884" w:rsidRDefault="00DE6227" w:rsidP="00DE6227">
          <w:pPr>
            <w:pStyle w:val="F82C6FC4F2E641DC98653E8C3ED29AE7"/>
          </w:pPr>
          <w:r w:rsidRPr="00F62696">
            <w:rPr>
              <w:rStyle w:val="a3"/>
            </w:rPr>
            <w:t>(сумма цифрами и прописью)</w:t>
          </w:r>
        </w:p>
      </w:docPartBody>
    </w:docPart>
    <w:docPart>
      <w:docPartPr>
        <w:name w:val="8325486C3E0941239FEFF5409AE20047"/>
        <w:category>
          <w:name w:val="Общие"/>
          <w:gallery w:val="placeholder"/>
        </w:category>
        <w:types>
          <w:type w:val="bbPlcHdr"/>
        </w:types>
        <w:behaviors>
          <w:behavior w:val="content"/>
        </w:behaviors>
        <w:guid w:val="{8562725A-5BA8-463B-8936-50A8F8F3952B}"/>
      </w:docPartPr>
      <w:docPartBody>
        <w:p w:rsidR="00801884" w:rsidRDefault="00DE6227" w:rsidP="00DE6227">
          <w:pPr>
            <w:pStyle w:val="8325486C3E0941239FEFF5409AE20047"/>
          </w:pPr>
          <w:r w:rsidRPr="00F62696">
            <w:rPr>
              <w:rStyle w:val="a3"/>
            </w:rPr>
            <w:t>(сумма цифрами и прописью)</w:t>
          </w:r>
        </w:p>
      </w:docPartBody>
    </w:docPart>
    <w:docPart>
      <w:docPartPr>
        <w:name w:val="A9D001D89F364886BF191E29D19C035B"/>
        <w:category>
          <w:name w:val="Общие"/>
          <w:gallery w:val="placeholder"/>
        </w:category>
        <w:types>
          <w:type w:val="bbPlcHdr"/>
        </w:types>
        <w:behaviors>
          <w:behavior w:val="content"/>
        </w:behaviors>
        <w:guid w:val="{448A5712-E349-4954-98D7-4FDAB14375B2}"/>
      </w:docPartPr>
      <w:docPartBody>
        <w:p w:rsidR="00801884" w:rsidRDefault="00DE6227" w:rsidP="00DE6227">
          <w:pPr>
            <w:pStyle w:val="A9D001D89F364886BF191E29D19C035B"/>
          </w:pPr>
          <w:r w:rsidRPr="00F62696">
            <w:rPr>
              <w:rStyle w:val="a3"/>
            </w:rPr>
            <w:t>(сумма цифрами и прописью)</w:t>
          </w:r>
        </w:p>
      </w:docPartBody>
    </w:docPart>
    <w:docPart>
      <w:docPartPr>
        <w:name w:val="7B75D4807B9E4108B889C403A94202AF"/>
        <w:category>
          <w:name w:val="Общие"/>
          <w:gallery w:val="placeholder"/>
        </w:category>
        <w:types>
          <w:type w:val="bbPlcHdr"/>
        </w:types>
        <w:behaviors>
          <w:behavior w:val="content"/>
        </w:behaviors>
        <w:guid w:val="{D1E1190F-083B-48F3-B76A-D2F8E5EA28AE}"/>
      </w:docPartPr>
      <w:docPartBody>
        <w:p w:rsidR="00801884" w:rsidRDefault="00DE6227" w:rsidP="00DE6227">
          <w:pPr>
            <w:pStyle w:val="7B75D4807B9E4108B889C403A94202AF"/>
          </w:pPr>
          <w:r w:rsidRPr="00F62696">
            <w:rPr>
              <w:rStyle w:val="a3"/>
            </w:rPr>
            <w:t>(сумма цифрами и прописью)</w:t>
          </w:r>
        </w:p>
      </w:docPartBody>
    </w:docPart>
    <w:docPart>
      <w:docPartPr>
        <w:name w:val="5A8B13BAD82D4E46844B1ED30EF74C71"/>
        <w:category>
          <w:name w:val="Общие"/>
          <w:gallery w:val="placeholder"/>
        </w:category>
        <w:types>
          <w:type w:val="bbPlcHdr"/>
        </w:types>
        <w:behaviors>
          <w:behavior w:val="content"/>
        </w:behaviors>
        <w:guid w:val="{8E3581A3-6828-4178-A9CA-CF809C6EA7C8}"/>
      </w:docPartPr>
      <w:docPartBody>
        <w:p w:rsidR="00801884" w:rsidRDefault="00DE6227" w:rsidP="00DE6227">
          <w:pPr>
            <w:pStyle w:val="5A8B13BAD82D4E46844B1ED30EF74C71"/>
          </w:pPr>
          <w:r w:rsidRPr="00F62696">
            <w:rPr>
              <w:rStyle w:val="a3"/>
            </w:rPr>
            <w:t>(ИНН, КПП, р/с, наименование банка, к/с, БИК)</w:t>
          </w:r>
        </w:p>
      </w:docPartBody>
    </w:docPart>
    <w:docPart>
      <w:docPartPr>
        <w:name w:val="E72444B003354C7395E576C7B7999F92"/>
        <w:category>
          <w:name w:val="Общие"/>
          <w:gallery w:val="placeholder"/>
        </w:category>
        <w:types>
          <w:type w:val="bbPlcHdr"/>
        </w:types>
        <w:behaviors>
          <w:behavior w:val="content"/>
        </w:behaviors>
        <w:guid w:val="{C14824D8-48F4-4E05-AEDC-321951EFD16A}"/>
      </w:docPartPr>
      <w:docPartBody>
        <w:p w:rsidR="00801884" w:rsidRDefault="00DE6227" w:rsidP="00DE6227">
          <w:pPr>
            <w:pStyle w:val="E72444B003354C7395E576C7B7999F92"/>
          </w:pPr>
          <w:r w:rsidRPr="00F62696">
            <w:rPr>
              <w:rStyle w:val="a3"/>
            </w:rPr>
            <w:t>(наименование имущества)</w:t>
          </w:r>
        </w:p>
      </w:docPartBody>
    </w:docPart>
    <w:docPart>
      <w:docPartPr>
        <w:name w:val="666171D607454FFA9A4A67D21E4B7600"/>
        <w:category>
          <w:name w:val="Общие"/>
          <w:gallery w:val="placeholder"/>
        </w:category>
        <w:types>
          <w:type w:val="bbPlcHdr"/>
        </w:types>
        <w:behaviors>
          <w:behavior w:val="content"/>
        </w:behaviors>
        <w:guid w:val="{8EAFB63F-5A85-43DA-8549-DE6FD7EB2D32}"/>
      </w:docPartPr>
      <w:docPartBody>
        <w:p w:rsidR="00801884" w:rsidRDefault="00DE6227" w:rsidP="00DE6227">
          <w:pPr>
            <w:pStyle w:val="666171D607454FFA9A4A67D21E4B7600"/>
          </w:pPr>
          <w:r w:rsidRPr="00F62696">
            <w:rPr>
              <w:rStyle w:val="a3"/>
            </w:rPr>
            <w:t>(адрес расположения Имущества в соответствии с правоустанавливающими документами. В случае различия адресов в отношении объектов в составе имущественного комплекса необходимо в описании  его состава указать точный адрес отдельно каждого объекта)</w:t>
          </w:r>
        </w:p>
      </w:docPartBody>
    </w:docPart>
    <w:docPart>
      <w:docPartPr>
        <w:name w:val="B4D5318642384F7D9A481EB6034B53BD"/>
        <w:category>
          <w:name w:val="Общие"/>
          <w:gallery w:val="placeholder"/>
        </w:category>
        <w:types>
          <w:type w:val="bbPlcHdr"/>
        </w:types>
        <w:behaviors>
          <w:behavior w:val="content"/>
        </w:behaviors>
        <w:guid w:val="{BF44E120-0097-4B2A-AB84-CFF3CABBBA32}"/>
      </w:docPartPr>
      <w:docPartBody>
        <w:p w:rsidR="00801884" w:rsidRDefault="00DE6227" w:rsidP="00DE6227">
          <w:pPr>
            <w:pStyle w:val="B4D5318642384F7D9A481EB6034B53BD"/>
          </w:pPr>
          <w:r w:rsidRPr="00F62696">
            <w:rPr>
              <w:rStyle w:val="a3"/>
            </w:rPr>
            <w:t>(наименование собственника)</w:t>
          </w:r>
        </w:p>
      </w:docPartBody>
    </w:docPart>
    <w:docPart>
      <w:docPartPr>
        <w:name w:val="8CF6A565E79847F4ADE6A55C9FD44667"/>
        <w:category>
          <w:name w:val="Общие"/>
          <w:gallery w:val="placeholder"/>
        </w:category>
        <w:types>
          <w:type w:val="bbPlcHdr"/>
        </w:types>
        <w:behaviors>
          <w:behavior w:val="content"/>
        </w:behaviors>
        <w:guid w:val="{7D2C2356-E59D-4C0C-BB18-3F359A1FB234}"/>
      </w:docPartPr>
      <w:docPartBody>
        <w:p w:rsidR="00801884" w:rsidRDefault="00DE6227" w:rsidP="00DE6227">
          <w:pPr>
            <w:pStyle w:val="8CF6A565E79847F4ADE6A55C9FD44667"/>
          </w:pPr>
          <w:r w:rsidRPr="00F62696">
            <w:rPr>
              <w:rStyle w:val="a3"/>
            </w:rPr>
            <w:t>(время и дата начала)</w:t>
          </w:r>
        </w:p>
      </w:docPartBody>
    </w:docPart>
    <w:docPart>
      <w:docPartPr>
        <w:name w:val="2A9EFDFD5EFF4484A4BB857226CF8E58"/>
        <w:category>
          <w:name w:val="Общие"/>
          <w:gallery w:val="placeholder"/>
        </w:category>
        <w:types>
          <w:type w:val="bbPlcHdr"/>
        </w:types>
        <w:behaviors>
          <w:behavior w:val="content"/>
        </w:behaviors>
        <w:guid w:val="{5BAEB37A-0D33-4079-9A26-1D30332B8203}"/>
      </w:docPartPr>
      <w:docPartBody>
        <w:p w:rsidR="00801884" w:rsidRDefault="00DE6227" w:rsidP="00DE6227">
          <w:pPr>
            <w:pStyle w:val="2A9EFDFD5EFF4484A4BB857226CF8E58"/>
          </w:pPr>
          <w:r w:rsidRPr="00F62696">
            <w:rPr>
              <w:rStyle w:val="a3"/>
            </w:rPr>
            <w:t>(время и дата завершения)</w:t>
          </w:r>
        </w:p>
      </w:docPartBody>
    </w:docPart>
    <w:docPart>
      <w:docPartPr>
        <w:name w:val="E62969A9FCBA4D648B2B987A8B9601D0"/>
        <w:category>
          <w:name w:val="Общие"/>
          <w:gallery w:val="placeholder"/>
        </w:category>
        <w:types>
          <w:type w:val="bbPlcHdr"/>
        </w:types>
        <w:behaviors>
          <w:behavior w:val="content"/>
        </w:behaviors>
        <w:guid w:val="{47509106-A9A3-473B-96A9-9B552FBC3408}"/>
      </w:docPartPr>
      <w:docPartBody>
        <w:p w:rsidR="00801884" w:rsidRDefault="00DE6227" w:rsidP="00DE6227">
          <w:pPr>
            <w:pStyle w:val="E62969A9FCBA4D648B2B987A8B9601D0"/>
          </w:pPr>
          <w:r w:rsidRPr="00F62696">
            <w:rPr>
              <w:rStyle w:val="a3"/>
            </w:rPr>
            <w:t>(время и дата)</w:t>
          </w:r>
        </w:p>
      </w:docPartBody>
    </w:docPart>
    <w:docPart>
      <w:docPartPr>
        <w:name w:val="D41D60920E074E9EBC9FF58D4455D68A"/>
        <w:category>
          <w:name w:val="Общие"/>
          <w:gallery w:val="placeholder"/>
        </w:category>
        <w:types>
          <w:type w:val="bbPlcHdr"/>
        </w:types>
        <w:behaviors>
          <w:behavior w:val="content"/>
        </w:behaviors>
        <w:guid w:val="{F0645907-6736-43B6-BE8B-8FDD375F8CF0}"/>
      </w:docPartPr>
      <w:docPartBody>
        <w:p w:rsidR="00801884" w:rsidRDefault="00DE6227" w:rsidP="00DE6227">
          <w:pPr>
            <w:pStyle w:val="D41D60920E074E9EBC9FF58D4455D68A"/>
          </w:pPr>
          <w:r w:rsidRPr="00F62696">
            <w:rPr>
              <w:rStyle w:val="a3"/>
            </w:rPr>
            <w:t>(время и дата начала)</w:t>
          </w:r>
        </w:p>
      </w:docPartBody>
    </w:docPart>
    <w:docPart>
      <w:docPartPr>
        <w:name w:val="4F19EED9BBE04511BF4F851403884969"/>
        <w:category>
          <w:name w:val="Общие"/>
          <w:gallery w:val="placeholder"/>
        </w:category>
        <w:types>
          <w:type w:val="bbPlcHdr"/>
        </w:types>
        <w:behaviors>
          <w:behavior w:val="content"/>
        </w:behaviors>
        <w:guid w:val="{EA2B7DD6-C3F3-45B5-A86E-8940E0455C82}"/>
      </w:docPartPr>
      <w:docPartBody>
        <w:p w:rsidR="00801884" w:rsidRDefault="00DE6227" w:rsidP="00DE6227">
          <w:pPr>
            <w:pStyle w:val="4F19EED9BBE04511BF4F851403884969"/>
          </w:pPr>
          <w:r w:rsidRPr="00F62696">
            <w:rPr>
              <w:rStyle w:val="a3"/>
            </w:rPr>
            <w:t>(время и дата)</w:t>
          </w:r>
        </w:p>
      </w:docPartBody>
    </w:docPart>
    <w:docPart>
      <w:docPartPr>
        <w:name w:val="F2B2D7C9777243A5ACE61FD0BE2B42C7"/>
        <w:category>
          <w:name w:val="Общие"/>
          <w:gallery w:val="placeholder"/>
        </w:category>
        <w:types>
          <w:type w:val="bbPlcHdr"/>
        </w:types>
        <w:behaviors>
          <w:behavior w:val="content"/>
        </w:behaviors>
        <w:guid w:val="{A2DDE13F-4831-4D14-8E47-BF93815FAC87}"/>
      </w:docPartPr>
      <w:docPartBody>
        <w:p w:rsidR="00801884" w:rsidRDefault="00DE6227" w:rsidP="00DE6227">
          <w:pPr>
            <w:pStyle w:val="F2B2D7C9777243A5ACE61FD0BE2B42C7"/>
          </w:pPr>
          <w:r w:rsidRPr="00F62696">
            <w:rPr>
              <w:rStyle w:val="a3"/>
            </w:rPr>
            <w:t>(время и дата)</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NewsGothic_A.Z_PS">
    <w:altName w:val="Courier New"/>
    <w:panose1 w:val="00000000000000000000"/>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Gulim">
    <w:altName w:val="±јёІ"/>
    <w:panose1 w:val="020B0600000101010101"/>
    <w:charset w:val="81"/>
    <w:family w:val="roman"/>
    <w:notTrueType/>
    <w:pitch w:val="fixed"/>
    <w:sig w:usb0="00000001" w:usb1="09060000" w:usb2="00000010" w:usb3="00000000" w:csb0="00080000" w:csb1="00000000"/>
  </w:font>
  <w:font w:name="BatangChe">
    <w:charset w:val="81"/>
    <w:family w:val="modern"/>
    <w:pitch w:val="fixed"/>
    <w:sig w:usb0="B00002AF" w:usb1="69D77CFB" w:usb2="00000030" w:usb3="00000000" w:csb0="0008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comments="0"/>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6227"/>
    <w:rsid w:val="00326EB7"/>
    <w:rsid w:val="0067501F"/>
    <w:rsid w:val="00801884"/>
    <w:rsid w:val="00B82358"/>
    <w:rsid w:val="00DE6227"/>
    <w:rsid w:val="00F51065"/>
    <w:rsid w:val="00FB718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DE6227"/>
  </w:style>
  <w:style w:type="paragraph" w:customStyle="1" w:styleId="882D47CF497941B983E5C8DE986EB856">
    <w:name w:val="882D47CF497941B983E5C8DE986EB856"/>
    <w:rsid w:val="00DE6227"/>
  </w:style>
  <w:style w:type="paragraph" w:customStyle="1" w:styleId="36E760C4CD48443686FF5F28C45B92E2">
    <w:name w:val="36E760C4CD48443686FF5F28C45B92E2"/>
    <w:rsid w:val="00DE6227"/>
  </w:style>
  <w:style w:type="paragraph" w:customStyle="1" w:styleId="3CF62EDFD7554FC296988E0DA38F09F2">
    <w:name w:val="3CF62EDFD7554FC296988E0DA38F09F2"/>
    <w:rsid w:val="00DE6227"/>
  </w:style>
  <w:style w:type="paragraph" w:customStyle="1" w:styleId="BB04CEDE274A42DB869BA6B56A84468D">
    <w:name w:val="BB04CEDE274A42DB869BA6B56A84468D"/>
    <w:rsid w:val="00DE6227"/>
  </w:style>
  <w:style w:type="paragraph" w:customStyle="1" w:styleId="AA82343650C342D6B6CDFA114F2470AB">
    <w:name w:val="AA82343650C342D6B6CDFA114F2470AB"/>
    <w:rsid w:val="00DE6227"/>
  </w:style>
  <w:style w:type="paragraph" w:customStyle="1" w:styleId="5020AE5E866741C99E5F503C6AA605B2">
    <w:name w:val="5020AE5E866741C99E5F503C6AA605B2"/>
    <w:rsid w:val="00DE6227"/>
  </w:style>
  <w:style w:type="paragraph" w:customStyle="1" w:styleId="D23480793FE1424CBCE62FFBAFB10B0A">
    <w:name w:val="D23480793FE1424CBCE62FFBAFB10B0A"/>
    <w:rsid w:val="00DE6227"/>
  </w:style>
  <w:style w:type="paragraph" w:customStyle="1" w:styleId="D4543FB422B043EBA6ABEE4712DE2520">
    <w:name w:val="D4543FB422B043EBA6ABEE4712DE2520"/>
    <w:rsid w:val="00DE6227"/>
  </w:style>
  <w:style w:type="paragraph" w:customStyle="1" w:styleId="F77DBDF145654669A2AA2097F9A43D31">
    <w:name w:val="F77DBDF145654669A2AA2097F9A43D31"/>
    <w:rsid w:val="00DE6227"/>
  </w:style>
  <w:style w:type="paragraph" w:customStyle="1" w:styleId="F93548C25B264BFD91D4F5FB1DF6BB73">
    <w:name w:val="F93548C25B264BFD91D4F5FB1DF6BB73"/>
    <w:rsid w:val="00DE6227"/>
  </w:style>
  <w:style w:type="paragraph" w:customStyle="1" w:styleId="2F9C7D813D9643EABFAE04AA44C07F1E">
    <w:name w:val="2F9C7D813D9643EABFAE04AA44C07F1E"/>
    <w:rsid w:val="00DE6227"/>
  </w:style>
  <w:style w:type="paragraph" w:customStyle="1" w:styleId="84E2D042CFF040DEB4A8ED883BDE495B">
    <w:name w:val="84E2D042CFF040DEB4A8ED883BDE495B"/>
    <w:rsid w:val="00DE6227"/>
  </w:style>
  <w:style w:type="paragraph" w:customStyle="1" w:styleId="8BCC2D425A21452F986705341E85ADBF">
    <w:name w:val="8BCC2D425A21452F986705341E85ADBF"/>
    <w:rsid w:val="00DE6227"/>
  </w:style>
  <w:style w:type="paragraph" w:customStyle="1" w:styleId="77C6A5D6281448E9968AFE1E5DCCAF53">
    <w:name w:val="77C6A5D6281448E9968AFE1E5DCCAF53"/>
    <w:rsid w:val="00DE6227"/>
  </w:style>
  <w:style w:type="paragraph" w:customStyle="1" w:styleId="32B7DB2867E74CDEA4E1325A4052AF24">
    <w:name w:val="32B7DB2867E74CDEA4E1325A4052AF24"/>
    <w:rsid w:val="00DE6227"/>
  </w:style>
  <w:style w:type="paragraph" w:customStyle="1" w:styleId="5421981649DB492D982A9A0DB41DB50E">
    <w:name w:val="5421981649DB492D982A9A0DB41DB50E"/>
    <w:rsid w:val="00DE6227"/>
  </w:style>
  <w:style w:type="paragraph" w:customStyle="1" w:styleId="45FFBDA8395F476CB741B8F5A052B7D4">
    <w:name w:val="45FFBDA8395F476CB741B8F5A052B7D4"/>
    <w:rsid w:val="00DE6227"/>
  </w:style>
  <w:style w:type="paragraph" w:customStyle="1" w:styleId="B2AC955CA41A4856891CD49C60DA6594">
    <w:name w:val="B2AC955CA41A4856891CD49C60DA6594"/>
    <w:rsid w:val="00DE6227"/>
  </w:style>
  <w:style w:type="paragraph" w:customStyle="1" w:styleId="697BB08205FB46A5847E473DF57E7258">
    <w:name w:val="697BB08205FB46A5847E473DF57E7258"/>
    <w:rsid w:val="00DE6227"/>
  </w:style>
  <w:style w:type="paragraph" w:customStyle="1" w:styleId="2DE78EA02D9F41A6BADE4B99916F4C8E">
    <w:name w:val="2DE78EA02D9F41A6BADE4B99916F4C8E"/>
    <w:rsid w:val="00DE6227"/>
  </w:style>
  <w:style w:type="paragraph" w:customStyle="1" w:styleId="770C010FA61D466D9612CF2D962A1956">
    <w:name w:val="770C010FA61D466D9612CF2D962A1956"/>
    <w:rsid w:val="00DE6227"/>
  </w:style>
  <w:style w:type="paragraph" w:customStyle="1" w:styleId="79C0CF7D02D743E4B20C7FBA9CF394C2">
    <w:name w:val="79C0CF7D02D743E4B20C7FBA9CF394C2"/>
    <w:rsid w:val="00DE6227"/>
  </w:style>
  <w:style w:type="paragraph" w:customStyle="1" w:styleId="104359648B3647168223BD8019541D86">
    <w:name w:val="104359648B3647168223BD8019541D86"/>
    <w:rsid w:val="00DE6227"/>
  </w:style>
  <w:style w:type="paragraph" w:customStyle="1" w:styleId="16F856AEAAF949ED887B086656F00A78">
    <w:name w:val="16F856AEAAF949ED887B086656F00A78"/>
    <w:rsid w:val="00DE6227"/>
  </w:style>
  <w:style w:type="paragraph" w:customStyle="1" w:styleId="D551C5E62732446ABD9A0DD1FD5E44AE">
    <w:name w:val="D551C5E62732446ABD9A0DD1FD5E44AE"/>
    <w:rsid w:val="00DE6227"/>
  </w:style>
  <w:style w:type="paragraph" w:customStyle="1" w:styleId="A28D6E80870F409985A1C3339D30F04E">
    <w:name w:val="A28D6E80870F409985A1C3339D30F04E"/>
    <w:rsid w:val="00DE6227"/>
  </w:style>
  <w:style w:type="paragraph" w:customStyle="1" w:styleId="B7CFFCD438DC4AEEBB303B317F3706C3">
    <w:name w:val="B7CFFCD438DC4AEEBB303B317F3706C3"/>
    <w:rsid w:val="00DE6227"/>
  </w:style>
  <w:style w:type="paragraph" w:customStyle="1" w:styleId="0837B4DD99A94BA58E8AEC96AD85E6D5">
    <w:name w:val="0837B4DD99A94BA58E8AEC96AD85E6D5"/>
    <w:rsid w:val="00DE6227"/>
  </w:style>
  <w:style w:type="paragraph" w:customStyle="1" w:styleId="634D37A058B6444596EBD4DEA6F838B5">
    <w:name w:val="634D37A058B6444596EBD4DEA6F838B5"/>
    <w:rsid w:val="00DE6227"/>
  </w:style>
  <w:style w:type="paragraph" w:customStyle="1" w:styleId="E0404CC37E5B4650950674AE8E734B90">
    <w:name w:val="E0404CC37E5B4650950674AE8E734B90"/>
    <w:rsid w:val="00DE6227"/>
  </w:style>
  <w:style w:type="paragraph" w:customStyle="1" w:styleId="CE2A89D25F9C471592A05F6C9DE2E076">
    <w:name w:val="CE2A89D25F9C471592A05F6C9DE2E076"/>
    <w:rsid w:val="00DE6227"/>
  </w:style>
  <w:style w:type="paragraph" w:customStyle="1" w:styleId="FEBA4AE3A36C4312B5A8C4E6D854B8F6">
    <w:name w:val="FEBA4AE3A36C4312B5A8C4E6D854B8F6"/>
    <w:rsid w:val="00DE6227"/>
  </w:style>
  <w:style w:type="paragraph" w:customStyle="1" w:styleId="F4C605071751485AB74F579F32C7FC73">
    <w:name w:val="F4C605071751485AB74F579F32C7FC73"/>
    <w:rsid w:val="00DE6227"/>
  </w:style>
  <w:style w:type="paragraph" w:customStyle="1" w:styleId="B6D05D78D1AF487BBF3807DAA42F2AFA">
    <w:name w:val="B6D05D78D1AF487BBF3807DAA42F2AFA"/>
    <w:rsid w:val="00DE6227"/>
  </w:style>
  <w:style w:type="paragraph" w:customStyle="1" w:styleId="3D24FE1A2A8B40B99EF1776548D82646">
    <w:name w:val="3D24FE1A2A8B40B99EF1776548D82646"/>
    <w:rsid w:val="00DE6227"/>
  </w:style>
  <w:style w:type="paragraph" w:customStyle="1" w:styleId="263D2D570A474905A8FFC89D77092A73">
    <w:name w:val="263D2D570A474905A8FFC89D77092A73"/>
    <w:rsid w:val="00DE6227"/>
  </w:style>
  <w:style w:type="paragraph" w:customStyle="1" w:styleId="EA4B93D1D9CD49C3877C481FD0B2FB23">
    <w:name w:val="EA4B93D1D9CD49C3877C481FD0B2FB23"/>
    <w:rsid w:val="00DE6227"/>
  </w:style>
  <w:style w:type="paragraph" w:customStyle="1" w:styleId="0D326E61D19E47A4B3FE432EE8B78C48">
    <w:name w:val="0D326E61D19E47A4B3FE432EE8B78C48"/>
    <w:rsid w:val="00DE6227"/>
  </w:style>
  <w:style w:type="paragraph" w:customStyle="1" w:styleId="BF38D9A18C334615A6B3A8287198490D">
    <w:name w:val="BF38D9A18C334615A6B3A8287198490D"/>
    <w:rsid w:val="00DE6227"/>
  </w:style>
  <w:style w:type="paragraph" w:customStyle="1" w:styleId="6E85D40A5F944725AC73CCBEA2DC4E1B">
    <w:name w:val="6E85D40A5F944725AC73CCBEA2DC4E1B"/>
    <w:rsid w:val="00DE6227"/>
  </w:style>
  <w:style w:type="paragraph" w:customStyle="1" w:styleId="7EC7C6A0DFA44A5A86C3B394F28AF94E">
    <w:name w:val="7EC7C6A0DFA44A5A86C3B394F28AF94E"/>
    <w:rsid w:val="00DE6227"/>
  </w:style>
  <w:style w:type="paragraph" w:customStyle="1" w:styleId="F82C6FC4F2E641DC98653E8C3ED29AE7">
    <w:name w:val="F82C6FC4F2E641DC98653E8C3ED29AE7"/>
    <w:rsid w:val="00DE6227"/>
  </w:style>
  <w:style w:type="paragraph" w:customStyle="1" w:styleId="8325486C3E0941239FEFF5409AE20047">
    <w:name w:val="8325486C3E0941239FEFF5409AE20047"/>
    <w:rsid w:val="00DE6227"/>
  </w:style>
  <w:style w:type="paragraph" w:customStyle="1" w:styleId="A9D001D89F364886BF191E29D19C035B">
    <w:name w:val="A9D001D89F364886BF191E29D19C035B"/>
    <w:rsid w:val="00DE6227"/>
  </w:style>
  <w:style w:type="paragraph" w:customStyle="1" w:styleId="7B75D4807B9E4108B889C403A94202AF">
    <w:name w:val="7B75D4807B9E4108B889C403A94202AF"/>
    <w:rsid w:val="00DE6227"/>
  </w:style>
  <w:style w:type="paragraph" w:customStyle="1" w:styleId="5A8B13BAD82D4E46844B1ED30EF74C71">
    <w:name w:val="5A8B13BAD82D4E46844B1ED30EF74C71"/>
    <w:rsid w:val="00DE6227"/>
  </w:style>
  <w:style w:type="paragraph" w:customStyle="1" w:styleId="E72444B003354C7395E576C7B7999F92">
    <w:name w:val="E72444B003354C7395E576C7B7999F92"/>
    <w:rsid w:val="00DE6227"/>
  </w:style>
  <w:style w:type="paragraph" w:customStyle="1" w:styleId="666171D607454FFA9A4A67D21E4B7600">
    <w:name w:val="666171D607454FFA9A4A67D21E4B7600"/>
    <w:rsid w:val="00DE6227"/>
  </w:style>
  <w:style w:type="paragraph" w:customStyle="1" w:styleId="B4D5318642384F7D9A481EB6034B53BD">
    <w:name w:val="B4D5318642384F7D9A481EB6034B53BD"/>
    <w:rsid w:val="00DE6227"/>
  </w:style>
  <w:style w:type="paragraph" w:customStyle="1" w:styleId="8CF6A565E79847F4ADE6A55C9FD44667">
    <w:name w:val="8CF6A565E79847F4ADE6A55C9FD44667"/>
    <w:rsid w:val="00DE6227"/>
  </w:style>
  <w:style w:type="paragraph" w:customStyle="1" w:styleId="2A9EFDFD5EFF4484A4BB857226CF8E58">
    <w:name w:val="2A9EFDFD5EFF4484A4BB857226CF8E58"/>
    <w:rsid w:val="00DE6227"/>
  </w:style>
  <w:style w:type="paragraph" w:customStyle="1" w:styleId="E62969A9FCBA4D648B2B987A8B9601D0">
    <w:name w:val="E62969A9FCBA4D648B2B987A8B9601D0"/>
    <w:rsid w:val="00DE6227"/>
  </w:style>
  <w:style w:type="paragraph" w:customStyle="1" w:styleId="D41D60920E074E9EBC9FF58D4455D68A">
    <w:name w:val="D41D60920E074E9EBC9FF58D4455D68A"/>
    <w:rsid w:val="00DE6227"/>
  </w:style>
  <w:style w:type="paragraph" w:customStyle="1" w:styleId="A8417D1060F74949B8AB435A3C6CD087">
    <w:name w:val="A8417D1060F74949B8AB435A3C6CD087"/>
    <w:rsid w:val="00DE6227"/>
  </w:style>
  <w:style w:type="paragraph" w:customStyle="1" w:styleId="4F19EED9BBE04511BF4F851403884969">
    <w:name w:val="4F19EED9BBE04511BF4F851403884969"/>
    <w:rsid w:val="00DE6227"/>
  </w:style>
  <w:style w:type="paragraph" w:customStyle="1" w:styleId="F2B2D7C9777243A5ACE61FD0BE2B42C7">
    <w:name w:val="F2B2D7C9777243A5ACE61FD0BE2B42C7"/>
    <w:rsid w:val="00DE622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1551</TotalTime>
  <Pages>52</Pages>
  <Words>16100</Words>
  <Characters>91771</Characters>
  <Application>Microsoft Office Word</Application>
  <DocSecurity>0</DocSecurity>
  <Lines>764</Lines>
  <Paragraphs>215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107656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Звездов Александр Анатольевич</dc:creator>
  <cp:keywords/>
  <dc:description/>
  <cp:lastModifiedBy>Фетисов Виталий Сергеевич</cp:lastModifiedBy>
  <cp:revision>19</cp:revision>
  <cp:lastPrinted>2022-05-24T13:14:00Z</cp:lastPrinted>
  <dcterms:created xsi:type="dcterms:W3CDTF">2022-04-25T08:59:00Z</dcterms:created>
  <dcterms:modified xsi:type="dcterms:W3CDTF">2022-05-25T13:59:00Z</dcterms:modified>
</cp:coreProperties>
</file>