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Предмет закупки</w:t>
      </w:r>
      <w:r w:rsidR="007C09C5">
        <w:rPr>
          <w:color w:val="000000"/>
          <w:sz w:val="24"/>
          <w:szCs w:val="24"/>
        </w:rPr>
        <w:t xml:space="preserve">: </w:t>
      </w:r>
      <w:r w:rsidR="009E02A6" w:rsidRPr="009E02A6">
        <w:rPr>
          <w:b/>
          <w:color w:val="000000"/>
          <w:sz w:val="24"/>
          <w:szCs w:val="24"/>
          <w:u w:val="single"/>
        </w:rPr>
        <w:t>Оказание услуг по экспертизе ПБ объектов, работающих под избыточным давлением</w:t>
      </w: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br w:type="page"/>
      </w:r>
      <w:bookmarkStart w:id="0" w:name="_Toc341885286"/>
      <w:r w:rsidR="00A55BA0" w:rsidRPr="009B3830">
        <w:rPr>
          <w:b/>
          <w:color w:val="000000"/>
          <w:sz w:val="24"/>
          <w:szCs w:val="24"/>
        </w:rPr>
        <w:lastRenderedPageBreak/>
        <w:t>Т</w:t>
      </w:r>
      <w:r w:rsidRPr="009B3830">
        <w:rPr>
          <w:b/>
          <w:color w:val="000000"/>
          <w:sz w:val="24"/>
          <w:szCs w:val="24"/>
        </w:rPr>
        <w:t>ехническое задание</w:t>
      </w: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 xml:space="preserve"> на оказание услуг 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9B3830" w:rsidRDefault="009B383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СОДЕРЖАНИЕ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92BF0" w:rsidRPr="00A55BA0" w:rsidRDefault="00192BF0" w:rsidP="00192BF0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55BA0" w:rsidRDefault="00A55BA0" w:rsidP="00192BF0">
      <w:pPr>
        <w:ind w:left="1418" w:hanging="1418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192BF0" w:rsidRPr="007C09C5" w:rsidRDefault="00192BF0" w:rsidP="00192BF0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492D21" w:rsidRPr="00F24D63" w:rsidRDefault="009E02A6" w:rsidP="00AC7D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E02A6">
              <w:rPr>
                <w:color w:val="000000"/>
                <w:sz w:val="24"/>
                <w:szCs w:val="24"/>
              </w:rPr>
              <w:t>Оказание услуг по экспертизе ПБ объектов, работающих под избыточным давлением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00345E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F24D63" w:rsidRPr="0000345E" w:rsidRDefault="0000345E" w:rsidP="00F71875">
            <w:pPr>
              <w:ind w:firstLine="601"/>
              <w:rPr>
                <w:color w:val="000000"/>
                <w:sz w:val="24"/>
                <w:szCs w:val="24"/>
              </w:rPr>
            </w:pPr>
            <w:r w:rsidRPr="0000345E">
              <w:rPr>
                <w:color w:val="000000"/>
                <w:sz w:val="24"/>
                <w:szCs w:val="24"/>
              </w:rPr>
              <w:t>Не требуется.</w:t>
            </w:r>
            <w:r w:rsidR="00192BF0" w:rsidRPr="0000345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92BF0" w:rsidRPr="00A55BA0" w:rsidTr="009B3830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92BF0" w:rsidRPr="00A55BA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CF7" w:rsidRPr="00862CF7" w:rsidRDefault="00862CF7" w:rsidP="00862C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62CF7">
              <w:rPr>
                <w:color w:val="000000"/>
                <w:sz w:val="24"/>
                <w:szCs w:val="24"/>
              </w:rPr>
              <w:t xml:space="preserve">Сроки выполнения работ/оказания услуг: </w:t>
            </w:r>
          </w:p>
          <w:p w:rsidR="00862CF7" w:rsidRPr="00862CF7" w:rsidRDefault="00862CF7" w:rsidP="00862C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62CF7">
              <w:rPr>
                <w:color w:val="000000"/>
                <w:sz w:val="24"/>
                <w:szCs w:val="24"/>
              </w:rPr>
              <w:t xml:space="preserve">Начало: </w:t>
            </w:r>
            <w:r>
              <w:rPr>
                <w:color w:val="000000"/>
                <w:sz w:val="24"/>
                <w:szCs w:val="24"/>
              </w:rPr>
              <w:t>01.02.2015 г.</w:t>
            </w:r>
            <w:bookmarkStart w:id="1" w:name="_GoBack"/>
            <w:bookmarkEnd w:id="1"/>
          </w:p>
          <w:p w:rsidR="00862CF7" w:rsidRDefault="00862CF7" w:rsidP="00862C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62CF7">
              <w:rPr>
                <w:color w:val="000000"/>
                <w:sz w:val="24"/>
                <w:szCs w:val="24"/>
              </w:rPr>
              <w:t xml:space="preserve">Окончания: </w:t>
            </w:r>
            <w:r>
              <w:rPr>
                <w:color w:val="000000"/>
                <w:sz w:val="24"/>
                <w:szCs w:val="24"/>
              </w:rPr>
              <w:t>30.12.2016 г.</w:t>
            </w:r>
          </w:p>
          <w:p w:rsidR="00C076AE" w:rsidRDefault="002459B7" w:rsidP="00F24D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</w:t>
            </w:r>
            <w:r w:rsidRPr="00A55BA0">
              <w:rPr>
                <w:color w:val="000000"/>
                <w:sz w:val="24"/>
                <w:szCs w:val="24"/>
              </w:rPr>
              <w:t>спертиза промышленной безопасности технических устройств</w:t>
            </w:r>
            <w:r w:rsidR="00C076A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076AE">
              <w:rPr>
                <w:color w:val="000000"/>
                <w:sz w:val="24"/>
                <w:szCs w:val="24"/>
              </w:rPr>
              <w:t>работающих под</w:t>
            </w:r>
            <w:r w:rsidR="00AC7D52">
              <w:rPr>
                <w:color w:val="000000"/>
                <w:sz w:val="24"/>
                <w:szCs w:val="24"/>
              </w:rPr>
              <w:t xml:space="preserve"> избыточным </w:t>
            </w:r>
            <w:r w:rsidR="00C076AE">
              <w:rPr>
                <w:color w:val="000000"/>
                <w:sz w:val="24"/>
                <w:szCs w:val="24"/>
              </w:rPr>
              <w:t xml:space="preserve"> давлением, применяемых на опа</w:t>
            </w:r>
            <w:r w:rsidR="00292A01">
              <w:rPr>
                <w:color w:val="000000"/>
                <w:sz w:val="24"/>
                <w:szCs w:val="24"/>
              </w:rPr>
              <w:t xml:space="preserve">сных производственных объектах </w:t>
            </w:r>
            <w:r w:rsidR="00C076AE">
              <w:rPr>
                <w:color w:val="000000"/>
                <w:sz w:val="24"/>
                <w:szCs w:val="24"/>
              </w:rPr>
              <w:t xml:space="preserve">АО «Саровская Генерирующая Компания» </w:t>
            </w:r>
            <w:r>
              <w:rPr>
                <w:color w:val="000000"/>
                <w:sz w:val="24"/>
                <w:szCs w:val="24"/>
              </w:rPr>
              <w:t>п</w:t>
            </w:r>
            <w:r w:rsidR="0093787A">
              <w:rPr>
                <w:color w:val="000000"/>
                <w:sz w:val="24"/>
                <w:szCs w:val="24"/>
              </w:rPr>
              <w:t>ров</w:t>
            </w:r>
            <w:r w:rsidR="00C076AE">
              <w:rPr>
                <w:color w:val="000000"/>
                <w:sz w:val="24"/>
                <w:szCs w:val="24"/>
              </w:rPr>
              <w:t>одится</w:t>
            </w:r>
            <w:r w:rsidR="0093787A">
              <w:rPr>
                <w:color w:val="000000"/>
                <w:sz w:val="24"/>
                <w:szCs w:val="24"/>
              </w:rPr>
              <w:t xml:space="preserve"> </w:t>
            </w:r>
            <w:r w:rsidR="005A14D1">
              <w:rPr>
                <w:color w:val="000000"/>
                <w:sz w:val="24"/>
                <w:szCs w:val="24"/>
              </w:rPr>
              <w:t>по истечении установленного срока службы</w:t>
            </w:r>
            <w:r w:rsidR="00C076AE">
              <w:rPr>
                <w:color w:val="000000"/>
                <w:sz w:val="24"/>
                <w:szCs w:val="24"/>
              </w:rPr>
              <w:t xml:space="preserve">. </w:t>
            </w:r>
            <w:r w:rsidR="005A14D1">
              <w:rPr>
                <w:color w:val="000000"/>
                <w:sz w:val="24"/>
                <w:szCs w:val="24"/>
              </w:rPr>
              <w:t xml:space="preserve"> </w:t>
            </w:r>
          </w:p>
          <w:p w:rsidR="00B311DB" w:rsidRDefault="00C076AE" w:rsidP="00F24D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</w:t>
            </w:r>
            <w:r w:rsidR="0093787A">
              <w:rPr>
                <w:color w:val="000000"/>
                <w:sz w:val="24"/>
                <w:szCs w:val="24"/>
              </w:rPr>
              <w:t>елью</w:t>
            </w:r>
            <w:r>
              <w:rPr>
                <w:color w:val="000000"/>
                <w:sz w:val="24"/>
                <w:szCs w:val="24"/>
              </w:rPr>
              <w:t xml:space="preserve"> экспертизы является</w:t>
            </w:r>
            <w:r w:rsidR="00292A01">
              <w:rPr>
                <w:color w:val="000000"/>
                <w:sz w:val="24"/>
                <w:szCs w:val="24"/>
              </w:rPr>
              <w:t xml:space="preserve"> определение</w:t>
            </w:r>
            <w:r w:rsidR="0093787A">
              <w:rPr>
                <w:color w:val="000000"/>
                <w:sz w:val="24"/>
                <w:szCs w:val="24"/>
              </w:rPr>
              <w:t xml:space="preserve"> </w:t>
            </w:r>
            <w:r w:rsidR="00A32B23">
              <w:rPr>
                <w:color w:val="000000"/>
                <w:sz w:val="24"/>
                <w:szCs w:val="24"/>
              </w:rPr>
              <w:t>соответствия</w:t>
            </w:r>
            <w:r w:rsidR="00CF3D4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объекта экспертизы (технического устройства) предъявляемым к нему </w:t>
            </w:r>
            <w:r w:rsidR="00A32B23">
              <w:rPr>
                <w:color w:val="000000"/>
                <w:sz w:val="24"/>
                <w:szCs w:val="24"/>
              </w:rPr>
              <w:t xml:space="preserve">требованиям промышленной безопасности, </w:t>
            </w:r>
            <w:r w:rsidR="0093787A">
              <w:rPr>
                <w:color w:val="000000"/>
                <w:sz w:val="24"/>
                <w:szCs w:val="24"/>
              </w:rPr>
              <w:t>технического состояния</w:t>
            </w:r>
            <w:r w:rsidR="00A32B23">
              <w:rPr>
                <w:color w:val="000000"/>
                <w:sz w:val="24"/>
                <w:szCs w:val="24"/>
              </w:rPr>
              <w:t xml:space="preserve"> </w:t>
            </w:r>
            <w:r w:rsidR="0093787A">
              <w:rPr>
                <w:color w:val="000000"/>
                <w:sz w:val="24"/>
                <w:szCs w:val="24"/>
              </w:rPr>
              <w:t>и продления</w:t>
            </w:r>
            <w:r w:rsidR="00A32B23">
              <w:rPr>
                <w:color w:val="000000"/>
                <w:sz w:val="24"/>
                <w:szCs w:val="24"/>
              </w:rPr>
              <w:t xml:space="preserve"> </w:t>
            </w:r>
            <w:r w:rsidR="0093787A">
              <w:rPr>
                <w:color w:val="000000"/>
                <w:sz w:val="24"/>
                <w:szCs w:val="24"/>
              </w:rPr>
              <w:t xml:space="preserve">срока </w:t>
            </w:r>
            <w:r w:rsidR="00D41019">
              <w:rPr>
                <w:color w:val="000000"/>
                <w:sz w:val="24"/>
                <w:szCs w:val="24"/>
              </w:rPr>
              <w:t>безопасной эксплуатации</w:t>
            </w:r>
            <w:r w:rsidR="00A32B23">
              <w:rPr>
                <w:color w:val="000000"/>
                <w:sz w:val="24"/>
                <w:szCs w:val="24"/>
              </w:rPr>
              <w:t xml:space="preserve"> согласно требованиям действующих, на момент проведения экспертизы, нормативных правовых актов и нормативных технических документов в области промышленной безопасности</w:t>
            </w:r>
            <w:r w:rsidR="005A14D1">
              <w:rPr>
                <w:color w:val="000000"/>
                <w:sz w:val="24"/>
                <w:szCs w:val="24"/>
              </w:rPr>
              <w:t>.</w:t>
            </w:r>
          </w:p>
          <w:p w:rsidR="00F24D63" w:rsidRPr="0093787A" w:rsidRDefault="002459B7" w:rsidP="00492D2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Проведение экспертизы осуществляется </w:t>
            </w:r>
            <w:r>
              <w:rPr>
                <w:sz w:val="24"/>
                <w:szCs w:val="24"/>
              </w:rPr>
              <w:t>экспертной организацией</w:t>
            </w:r>
            <w:r w:rsidR="0098247F">
              <w:rPr>
                <w:sz w:val="24"/>
                <w:szCs w:val="24"/>
              </w:rPr>
              <w:t xml:space="preserve"> (далее по тексту – Исполнитель)</w:t>
            </w:r>
            <w:r w:rsidR="003871E1">
              <w:rPr>
                <w:sz w:val="24"/>
                <w:szCs w:val="24"/>
              </w:rPr>
              <w:t xml:space="preserve"> на принципах независимости, объективности, всесторонности и полноты исследований, проводимых с использованием современных достижений науки и техники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92BF0" w:rsidRPr="00A55BA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F49" w:rsidRDefault="00CF3D4A" w:rsidP="005D0C07">
            <w:pPr>
              <w:pStyle w:val="a3"/>
              <w:numPr>
                <w:ilvl w:val="2"/>
                <w:numId w:val="16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color w:val="000000"/>
                <w:sz w:val="24"/>
                <w:szCs w:val="24"/>
              </w:rPr>
              <w:t>Технические устройства (паровы</w:t>
            </w:r>
            <w:r w:rsidR="00AC7D52">
              <w:rPr>
                <w:color w:val="000000"/>
                <w:sz w:val="24"/>
                <w:szCs w:val="24"/>
              </w:rPr>
              <w:t>е</w:t>
            </w:r>
            <w:r w:rsidRPr="0055775F">
              <w:rPr>
                <w:color w:val="000000"/>
                <w:sz w:val="24"/>
                <w:szCs w:val="24"/>
              </w:rPr>
              <w:t xml:space="preserve"> котл</w:t>
            </w:r>
            <w:r w:rsidR="00AC7D52">
              <w:rPr>
                <w:color w:val="000000"/>
                <w:sz w:val="24"/>
                <w:szCs w:val="24"/>
              </w:rPr>
              <w:t>ы</w:t>
            </w:r>
            <w:r w:rsidRPr="0055775F">
              <w:rPr>
                <w:color w:val="000000"/>
                <w:sz w:val="24"/>
                <w:szCs w:val="24"/>
              </w:rPr>
              <w:t xml:space="preserve"> </w:t>
            </w:r>
            <w:r w:rsidR="00AC7D52">
              <w:rPr>
                <w:color w:val="000000"/>
                <w:sz w:val="24"/>
                <w:szCs w:val="24"/>
              </w:rPr>
              <w:t>среднего</w:t>
            </w:r>
            <w:r w:rsidR="00292A01">
              <w:rPr>
                <w:color w:val="000000"/>
                <w:sz w:val="24"/>
                <w:szCs w:val="24"/>
              </w:rPr>
              <w:t xml:space="preserve"> давления; трубопроводы </w:t>
            </w:r>
            <w:r w:rsidR="00AC7D52">
              <w:rPr>
                <w:color w:val="000000"/>
                <w:sz w:val="24"/>
                <w:szCs w:val="24"/>
              </w:rPr>
              <w:t>горячей воды</w:t>
            </w:r>
            <w:r w:rsidRPr="0055775F">
              <w:rPr>
                <w:color w:val="000000"/>
                <w:sz w:val="24"/>
                <w:szCs w:val="24"/>
              </w:rPr>
              <w:t>), применяемые на опа</w:t>
            </w:r>
            <w:r w:rsidR="006D0D78">
              <w:rPr>
                <w:color w:val="000000"/>
                <w:sz w:val="24"/>
                <w:szCs w:val="24"/>
              </w:rPr>
              <w:t xml:space="preserve">сных производственных объектах </w:t>
            </w:r>
            <w:r w:rsidRPr="0055775F">
              <w:rPr>
                <w:color w:val="000000"/>
                <w:sz w:val="24"/>
                <w:szCs w:val="24"/>
              </w:rPr>
              <w:t>АО «Саровская Генерирующая Компания»</w:t>
            </w:r>
            <w:r w:rsidR="00580E6F" w:rsidRPr="0055775F">
              <w:rPr>
                <w:color w:val="000000"/>
                <w:sz w:val="24"/>
                <w:szCs w:val="24"/>
              </w:rPr>
              <w:t xml:space="preserve"> и</w:t>
            </w:r>
            <w:r w:rsidRPr="0055775F">
              <w:rPr>
                <w:color w:val="000000"/>
                <w:sz w:val="24"/>
                <w:szCs w:val="24"/>
              </w:rPr>
              <w:t xml:space="preserve"> подлежащие экспертизе промышленной безопасности: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6"/>
              <w:gridCol w:w="915"/>
              <w:gridCol w:w="4498"/>
              <w:gridCol w:w="776"/>
              <w:gridCol w:w="1477"/>
              <w:gridCol w:w="1475"/>
            </w:tblGrid>
            <w:tr w:rsidR="00AC7D52" w:rsidRPr="007611C5" w:rsidTr="00F941BF">
              <w:trPr>
                <w:trHeight w:val="319"/>
              </w:trPr>
              <w:tc>
                <w:tcPr>
                  <w:tcW w:w="252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4E2FD0">
                    <w:rPr>
                      <w:sz w:val="20"/>
                      <w:szCs w:val="24"/>
                    </w:rPr>
                    <w:t>п</w:t>
                  </w:r>
                  <w:proofErr w:type="gramEnd"/>
                  <w:r w:rsidRPr="004E2FD0">
                    <w:rPr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476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 xml:space="preserve">№ рег. </w:t>
                  </w:r>
                </w:p>
              </w:tc>
              <w:tc>
                <w:tcPr>
                  <w:tcW w:w="2336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403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Год пуска</w:t>
                  </w:r>
                </w:p>
              </w:tc>
              <w:tc>
                <w:tcPr>
                  <w:tcW w:w="1533" w:type="pct"/>
                  <w:gridSpan w:val="2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Сроки проведения экспертизы</w:t>
                  </w:r>
                </w:p>
              </w:tc>
            </w:tr>
            <w:tr w:rsidR="00AC7D52" w:rsidRPr="007611C5" w:rsidTr="00F941BF">
              <w:trPr>
                <w:trHeight w:val="269"/>
              </w:trPr>
              <w:tc>
                <w:tcPr>
                  <w:tcW w:w="252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476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2336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403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начало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окончание</w:t>
                  </w:r>
                </w:p>
              </w:tc>
            </w:tr>
            <w:tr w:rsidR="004E2FD0" w:rsidRPr="007611C5" w:rsidTr="00F941BF">
              <w:trPr>
                <w:trHeight w:val="120"/>
              </w:trPr>
              <w:tc>
                <w:tcPr>
                  <w:tcW w:w="252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6</w:t>
                  </w:r>
                </w:p>
              </w:tc>
            </w:tr>
            <w:tr w:rsidR="00F941BF" w:rsidRPr="007611C5" w:rsidTr="00F941BF">
              <w:tc>
                <w:tcPr>
                  <w:tcW w:w="252" w:type="pct"/>
                  <w:shd w:val="clear" w:color="auto" w:fill="auto"/>
                </w:tcPr>
                <w:p w:rsidR="00F941BF" w:rsidRPr="007611C5" w:rsidRDefault="00F941BF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68706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Котел паровой ТС-35 ст. №2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1951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01.02.2016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27.02.2016</w:t>
                  </w:r>
                </w:p>
              </w:tc>
            </w:tr>
            <w:tr w:rsidR="00F941BF" w:rsidRPr="007611C5" w:rsidTr="00F941BF">
              <w:tc>
                <w:tcPr>
                  <w:tcW w:w="252" w:type="pct"/>
                  <w:shd w:val="clear" w:color="auto" w:fill="auto"/>
                </w:tcPr>
                <w:p w:rsidR="00F941BF" w:rsidRPr="007611C5" w:rsidRDefault="00F941BF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69432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Питательный трубопровод котла ст.№8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1969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15.06.2016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15.08.2016</w:t>
                  </w:r>
                </w:p>
              </w:tc>
            </w:tr>
            <w:tr w:rsidR="00F941BF" w:rsidRPr="007611C5" w:rsidTr="00F941BF">
              <w:tc>
                <w:tcPr>
                  <w:tcW w:w="252" w:type="pct"/>
                  <w:shd w:val="clear" w:color="auto" w:fill="auto"/>
                </w:tcPr>
                <w:p w:rsidR="00F941BF" w:rsidRPr="007611C5" w:rsidRDefault="00F941BF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68711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Котел водогрейный ПТВМ-100 ст.№ 2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1977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27.06.2016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27.09.2016</w:t>
                  </w:r>
                </w:p>
              </w:tc>
            </w:tr>
            <w:tr w:rsidR="00F941BF" w:rsidRPr="007611C5" w:rsidTr="00F941BF">
              <w:tc>
                <w:tcPr>
                  <w:tcW w:w="252" w:type="pct"/>
                  <w:shd w:val="clear" w:color="auto" w:fill="auto"/>
                </w:tcPr>
                <w:p w:rsidR="00F941BF" w:rsidRPr="007611C5" w:rsidRDefault="00F941BF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68701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Котел водогрейный ПТВМ-100 ст.№ 3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1977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03.06.2016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27.09.2016</w:t>
                  </w:r>
                </w:p>
              </w:tc>
            </w:tr>
            <w:tr w:rsidR="00F941BF" w:rsidRPr="007611C5" w:rsidTr="00F941BF">
              <w:tc>
                <w:tcPr>
                  <w:tcW w:w="252" w:type="pct"/>
                  <w:shd w:val="clear" w:color="auto" w:fill="auto"/>
                </w:tcPr>
                <w:p w:rsidR="00F941BF" w:rsidRPr="007611C5" w:rsidRDefault="00F941BF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69431</w:t>
                  </w:r>
                </w:p>
              </w:tc>
              <w:tc>
                <w:tcPr>
                  <w:tcW w:w="2336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Питательный трубопровод к ПВД №4,5 турбины ст. №6</w:t>
                  </w:r>
                </w:p>
              </w:tc>
              <w:tc>
                <w:tcPr>
                  <w:tcW w:w="403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1996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01.08.2016</w:t>
                  </w:r>
                </w:p>
              </w:tc>
              <w:tc>
                <w:tcPr>
                  <w:tcW w:w="767" w:type="pct"/>
                  <w:shd w:val="clear" w:color="auto" w:fill="auto"/>
                  <w:vAlign w:val="center"/>
                </w:tcPr>
                <w:p w:rsidR="00F941BF" w:rsidRPr="00F941BF" w:rsidRDefault="00F941BF" w:rsidP="00D2092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941BF">
                    <w:rPr>
                      <w:sz w:val="24"/>
                      <w:szCs w:val="24"/>
                    </w:rPr>
                    <w:t>01.10.2016</w:t>
                  </w:r>
                </w:p>
              </w:tc>
            </w:tr>
          </w:tbl>
          <w:p w:rsidR="00AC7D52" w:rsidRPr="00AC7D52" w:rsidRDefault="00AC7D52" w:rsidP="00AC7D52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B4797F" w:rsidRPr="0055775F" w:rsidRDefault="00B4797F" w:rsidP="0055775F">
            <w:pPr>
              <w:pStyle w:val="a3"/>
              <w:numPr>
                <w:ilvl w:val="2"/>
                <w:numId w:val="16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Порядок проведения экспертизы промышленной безопасности должен соответствовать требованиям </w:t>
            </w:r>
            <w:r w:rsidR="00381FE1">
              <w:rPr>
                <w:sz w:val="24"/>
                <w:szCs w:val="24"/>
              </w:rPr>
              <w:t xml:space="preserve">Федеральных норм и правил в области промышленной безопасности </w:t>
            </w:r>
            <w:r w:rsidR="00381FE1" w:rsidRPr="0055775F">
              <w:rPr>
                <w:sz w:val="24"/>
                <w:szCs w:val="24"/>
              </w:rPr>
              <w:t>«Правил</w:t>
            </w:r>
            <w:r w:rsidR="00381FE1">
              <w:rPr>
                <w:sz w:val="24"/>
                <w:szCs w:val="24"/>
              </w:rPr>
              <w:t>а</w:t>
            </w:r>
            <w:r w:rsidR="00381FE1"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 w:rsidR="00381FE1">
              <w:rPr>
                <w:sz w:val="24"/>
                <w:szCs w:val="24"/>
              </w:rPr>
              <w:t>приказом</w:t>
            </w:r>
            <w:r w:rsidR="00381FE1" w:rsidRPr="0055775F">
              <w:rPr>
                <w:sz w:val="24"/>
                <w:szCs w:val="24"/>
              </w:rPr>
              <w:t xml:space="preserve"> </w:t>
            </w:r>
            <w:r w:rsidR="00381FE1">
              <w:rPr>
                <w:sz w:val="24"/>
                <w:szCs w:val="24"/>
              </w:rPr>
              <w:t>Ро</w:t>
            </w:r>
            <w:r w:rsidR="00381FE1" w:rsidRPr="0055775F">
              <w:rPr>
                <w:sz w:val="24"/>
                <w:szCs w:val="24"/>
              </w:rPr>
              <w:t xml:space="preserve">стехнадзора от </w:t>
            </w:r>
            <w:r w:rsidR="00381FE1">
              <w:rPr>
                <w:sz w:val="24"/>
                <w:szCs w:val="24"/>
              </w:rPr>
              <w:t>14.11.2013 №538 (рег. в Минюсте России от 26.12.2013 №30855)</w:t>
            </w:r>
            <w:r w:rsidRPr="0055775F">
              <w:rPr>
                <w:sz w:val="24"/>
                <w:szCs w:val="24"/>
              </w:rPr>
              <w:t xml:space="preserve"> и состоять из следующих этапов:</w:t>
            </w:r>
          </w:p>
          <w:p w:rsidR="00B4797F" w:rsidRPr="0055775F" w:rsidRDefault="0098247F" w:rsidP="0055775F">
            <w:pPr>
              <w:tabs>
                <w:tab w:val="left" w:pos="1026"/>
              </w:tabs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Предварительный</w:t>
            </w:r>
            <w:r w:rsidR="00B4797F" w:rsidRPr="0055775F">
              <w:rPr>
                <w:sz w:val="24"/>
                <w:szCs w:val="24"/>
              </w:rPr>
              <w:t>.</w:t>
            </w:r>
          </w:p>
          <w:p w:rsidR="001334A8" w:rsidRPr="0055775F" w:rsidRDefault="00B4797F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О</w:t>
            </w:r>
            <w:r w:rsidR="001334A8" w:rsidRPr="0055775F">
              <w:rPr>
                <w:sz w:val="24"/>
                <w:szCs w:val="24"/>
              </w:rPr>
              <w:t>пределяется</w:t>
            </w:r>
            <w:r w:rsidRPr="0055775F">
              <w:rPr>
                <w:sz w:val="24"/>
                <w:szCs w:val="24"/>
              </w:rPr>
              <w:t xml:space="preserve">  </w:t>
            </w:r>
            <w:r w:rsidR="001334A8" w:rsidRPr="0055775F">
              <w:rPr>
                <w:sz w:val="24"/>
                <w:szCs w:val="24"/>
              </w:rPr>
              <w:t>содержание и ход экспертизы.</w:t>
            </w:r>
          </w:p>
          <w:p w:rsidR="001334A8" w:rsidRPr="009B3830" w:rsidRDefault="001334A8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Осуществляется подготовка к проведению экспертизы на месте. </w:t>
            </w:r>
            <w:r w:rsidR="004776F6" w:rsidRPr="009B3830">
              <w:rPr>
                <w:sz w:val="24"/>
                <w:szCs w:val="24"/>
              </w:rPr>
              <w:t>П</w:t>
            </w:r>
            <w:r w:rsidRPr="009B3830">
              <w:rPr>
                <w:sz w:val="24"/>
                <w:szCs w:val="24"/>
              </w:rPr>
              <w:t>риводится перечень информации, необходимой для проведения экспертизы объекта в соответствии с действующей нормативной технической документацией</w:t>
            </w:r>
            <w:r w:rsidR="004776F6" w:rsidRPr="009B3830">
              <w:rPr>
                <w:sz w:val="24"/>
                <w:szCs w:val="24"/>
              </w:rPr>
              <w:t>.</w:t>
            </w:r>
          </w:p>
          <w:p w:rsidR="00D62475" w:rsidRDefault="00D62475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каждый вид (наименование) технического устройства с</w:t>
            </w:r>
            <w:r w:rsidR="004776F6" w:rsidRPr="009B3830">
              <w:rPr>
                <w:sz w:val="24"/>
                <w:szCs w:val="24"/>
              </w:rPr>
              <w:t>оставляется</w:t>
            </w:r>
            <w:r w:rsidRPr="009B3830">
              <w:rPr>
                <w:sz w:val="24"/>
                <w:szCs w:val="24"/>
              </w:rPr>
              <w:t xml:space="preserve"> и согласовывается с Заказчиком</w:t>
            </w:r>
            <w:r>
              <w:rPr>
                <w:sz w:val="24"/>
                <w:szCs w:val="24"/>
              </w:rPr>
              <w:t>:</w:t>
            </w:r>
          </w:p>
          <w:p w:rsidR="00D62475" w:rsidRDefault="00D62475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  <w:r w:rsidR="004776F6" w:rsidRPr="009B3830">
              <w:rPr>
                <w:sz w:val="24"/>
                <w:szCs w:val="24"/>
              </w:rPr>
              <w:t>программа</w:t>
            </w:r>
            <w:r>
              <w:rPr>
                <w:sz w:val="24"/>
                <w:szCs w:val="24"/>
              </w:rPr>
              <w:t xml:space="preserve"> с учетом </w:t>
            </w:r>
            <w:r w:rsidR="008E3698">
              <w:rPr>
                <w:sz w:val="24"/>
                <w:szCs w:val="24"/>
              </w:rPr>
              <w:t xml:space="preserve">требований </w:t>
            </w:r>
            <w:r>
              <w:rPr>
                <w:sz w:val="24"/>
                <w:szCs w:val="24"/>
              </w:rPr>
              <w:t xml:space="preserve">нормативных документов и ранее </w:t>
            </w:r>
            <w:r>
              <w:rPr>
                <w:sz w:val="24"/>
                <w:szCs w:val="24"/>
              </w:rPr>
              <w:lastRenderedPageBreak/>
              <w:t>выданных экспертными организациями рекомендаций;</w:t>
            </w:r>
          </w:p>
          <w:p w:rsidR="00D62475" w:rsidRDefault="004776F6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календарный план экспертного обследования</w:t>
            </w:r>
            <w:r w:rsidR="00D62475">
              <w:rPr>
                <w:sz w:val="24"/>
                <w:szCs w:val="24"/>
              </w:rPr>
              <w:t>;</w:t>
            </w:r>
          </w:p>
          <w:p w:rsidR="001334A8" w:rsidRDefault="00D62475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AC7D52">
              <w:rPr>
                <w:sz w:val="24"/>
                <w:szCs w:val="24"/>
              </w:rPr>
              <w:t>сметная документация на выполнение работ в ценах 201</w:t>
            </w:r>
            <w:r w:rsidR="00F941BF">
              <w:rPr>
                <w:sz w:val="24"/>
                <w:szCs w:val="24"/>
              </w:rPr>
              <w:t>6</w:t>
            </w:r>
            <w:r w:rsidRPr="00AC7D52">
              <w:rPr>
                <w:sz w:val="24"/>
                <w:szCs w:val="24"/>
              </w:rPr>
              <w:t xml:space="preserve"> года</w:t>
            </w:r>
            <w:r w:rsidR="004776F6" w:rsidRPr="00AC7D52">
              <w:rPr>
                <w:sz w:val="24"/>
                <w:szCs w:val="24"/>
              </w:rPr>
              <w:t>.</w:t>
            </w:r>
          </w:p>
          <w:p w:rsidR="00B4797F" w:rsidRPr="00D62475" w:rsidRDefault="00B4797F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D62475">
              <w:rPr>
                <w:sz w:val="24"/>
                <w:szCs w:val="24"/>
              </w:rPr>
              <w:t>Предварительные переговоры документируются экспертом, ответственным за проведение переговоров.</w:t>
            </w:r>
          </w:p>
          <w:p w:rsidR="00B4797F" w:rsidRPr="0055775F" w:rsidRDefault="0098247F" w:rsidP="0055775F">
            <w:pPr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Процесс экспертизы</w:t>
            </w:r>
            <w:r w:rsidR="00B4797F" w:rsidRPr="0055775F">
              <w:rPr>
                <w:sz w:val="24"/>
                <w:szCs w:val="24"/>
              </w:rPr>
              <w:t xml:space="preserve">. </w:t>
            </w:r>
          </w:p>
          <w:p w:rsidR="001334A8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</w:t>
            </w:r>
            <w:r w:rsidR="00B4797F" w:rsidRPr="009B3830">
              <w:rPr>
                <w:sz w:val="24"/>
                <w:szCs w:val="24"/>
              </w:rPr>
              <w:t>одбор материалов и документации, необходимой дл</w:t>
            </w:r>
            <w:r w:rsidRPr="009B3830">
              <w:rPr>
                <w:sz w:val="24"/>
                <w:szCs w:val="24"/>
              </w:rPr>
              <w:t>я проведения экспертизы объекта.</w:t>
            </w:r>
          </w:p>
          <w:p w:rsidR="00264F70" w:rsidRPr="00264F70" w:rsidRDefault="0098247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="00264F70" w:rsidRPr="00264F70">
              <w:rPr>
                <w:sz w:val="24"/>
                <w:szCs w:val="24"/>
              </w:rPr>
              <w:t xml:space="preserve"> приступает к проведению экспертизы после получения комплекта необходимых материалов и документов в полном объеме в соответствии с требованиями действующих нормативных технических документов.</w:t>
            </w:r>
          </w:p>
          <w:p w:rsidR="00264F70" w:rsidRPr="00264F70" w:rsidRDefault="00264F70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264F70">
              <w:rPr>
                <w:sz w:val="24"/>
                <w:szCs w:val="24"/>
              </w:rPr>
              <w:t xml:space="preserve">При несоответствии представленных материалов и документации установленным требованиям </w:t>
            </w:r>
            <w:r w:rsidR="0098247F">
              <w:rPr>
                <w:sz w:val="24"/>
                <w:szCs w:val="24"/>
              </w:rPr>
              <w:t>Исполнитель уведомляет З</w:t>
            </w:r>
            <w:r w:rsidRPr="00264F70">
              <w:rPr>
                <w:sz w:val="24"/>
                <w:szCs w:val="24"/>
              </w:rPr>
              <w:t>аказчика о сроках представления материалов и документации в полном объеме в соответствии с действующей нормативной технической документацией. Срок направления уведомления не должен превышать 7 (</w:t>
            </w:r>
            <w:r w:rsidR="00EE25CE">
              <w:rPr>
                <w:sz w:val="24"/>
                <w:szCs w:val="24"/>
              </w:rPr>
              <w:t>календарных</w:t>
            </w:r>
            <w:r w:rsidRPr="00264F70">
              <w:rPr>
                <w:sz w:val="24"/>
                <w:szCs w:val="24"/>
              </w:rPr>
              <w:t>) дней со дня получения материалов.</w:t>
            </w:r>
          </w:p>
          <w:p w:rsidR="001334A8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Назначение экспертов.</w:t>
            </w:r>
          </w:p>
          <w:p w:rsidR="00264F70" w:rsidRPr="0055775F" w:rsidRDefault="00264F70" w:rsidP="0055775F">
            <w:pPr>
              <w:tabs>
                <w:tab w:val="left" w:pos="1276"/>
              </w:tabs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Эксперт</w:t>
            </w:r>
            <w:r w:rsidR="003871E1">
              <w:rPr>
                <w:sz w:val="24"/>
                <w:szCs w:val="24"/>
              </w:rPr>
              <w:t xml:space="preserve"> или группа экспертов</w:t>
            </w:r>
            <w:r w:rsidRPr="0055775F">
              <w:rPr>
                <w:sz w:val="24"/>
                <w:szCs w:val="24"/>
              </w:rPr>
              <w:t xml:space="preserve"> должны быть </w:t>
            </w:r>
            <w:r w:rsidR="003871E1">
              <w:rPr>
                <w:sz w:val="24"/>
                <w:szCs w:val="24"/>
              </w:rPr>
              <w:t>определены приказом руководителя организации (Исполнителя)</w:t>
            </w:r>
            <w:r w:rsidRPr="0055775F">
              <w:rPr>
                <w:sz w:val="24"/>
                <w:szCs w:val="24"/>
              </w:rPr>
              <w:t>.</w:t>
            </w:r>
            <w:r w:rsidR="0055775F">
              <w:rPr>
                <w:sz w:val="24"/>
                <w:szCs w:val="24"/>
              </w:rPr>
              <w:t xml:space="preserve"> </w:t>
            </w:r>
            <w:r w:rsidRPr="0055775F">
              <w:rPr>
                <w:sz w:val="24"/>
                <w:szCs w:val="24"/>
              </w:rPr>
              <w:t xml:space="preserve">В этом случае </w:t>
            </w:r>
            <w:r w:rsidR="003871E1">
              <w:rPr>
                <w:sz w:val="24"/>
                <w:szCs w:val="24"/>
              </w:rPr>
              <w:t xml:space="preserve">определения </w:t>
            </w:r>
            <w:r w:rsidR="003871E1" w:rsidRPr="0055775F">
              <w:rPr>
                <w:sz w:val="24"/>
                <w:szCs w:val="24"/>
              </w:rPr>
              <w:t>групп</w:t>
            </w:r>
            <w:r w:rsidR="003871E1">
              <w:rPr>
                <w:sz w:val="24"/>
                <w:szCs w:val="24"/>
              </w:rPr>
              <w:t>ы</w:t>
            </w:r>
            <w:r w:rsidR="003871E1" w:rsidRPr="0055775F">
              <w:rPr>
                <w:sz w:val="24"/>
                <w:szCs w:val="24"/>
              </w:rPr>
              <w:t xml:space="preserve"> экспертов </w:t>
            </w:r>
            <w:r w:rsidRPr="0055775F">
              <w:rPr>
                <w:sz w:val="24"/>
                <w:szCs w:val="24"/>
              </w:rPr>
              <w:t>назначается ведущий эксперт, отвечающий за результат работы группы экспертов.</w:t>
            </w:r>
          </w:p>
          <w:p w:rsidR="00B4797F" w:rsidRPr="009B3830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</w:t>
            </w:r>
            <w:r w:rsidR="00B4797F" w:rsidRPr="009B3830">
              <w:rPr>
                <w:sz w:val="24"/>
                <w:szCs w:val="24"/>
              </w:rPr>
              <w:t>роведение экспертизы.</w:t>
            </w:r>
          </w:p>
          <w:p w:rsidR="001334A8" w:rsidRPr="009B3830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экспертизы </w:t>
            </w:r>
            <w:r w:rsidR="001334A8" w:rsidRPr="009B3830">
              <w:rPr>
                <w:sz w:val="24"/>
                <w:szCs w:val="24"/>
              </w:rPr>
              <w:t>заключается в установлении полноты, достоверности и правильности представленной информации, соответствия ее стандартам, нормам</w:t>
            </w:r>
            <w:r>
              <w:rPr>
                <w:sz w:val="24"/>
                <w:szCs w:val="24"/>
              </w:rPr>
              <w:t>,</w:t>
            </w:r>
            <w:r w:rsidR="001334A8" w:rsidRPr="009B3830">
              <w:rPr>
                <w:sz w:val="24"/>
                <w:szCs w:val="24"/>
              </w:rPr>
              <w:t xml:space="preserve"> правилам</w:t>
            </w:r>
            <w:r>
              <w:rPr>
                <w:sz w:val="24"/>
                <w:szCs w:val="24"/>
              </w:rPr>
              <w:t xml:space="preserve"> и руководящим документам по</w:t>
            </w:r>
            <w:r w:rsidR="001334A8" w:rsidRPr="009B3830">
              <w:rPr>
                <w:sz w:val="24"/>
                <w:szCs w:val="24"/>
              </w:rPr>
              <w:t xml:space="preserve"> промышленной безопасности.</w:t>
            </w:r>
          </w:p>
          <w:p w:rsidR="007654FB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объем экспертного обследования, в зависимости от вида технического устройства и требований промышленной безопасности, предъявляемы</w:t>
            </w:r>
            <w:r w:rsidR="003D470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 xml:space="preserve"> к нему, </w:t>
            </w:r>
            <w:r w:rsidR="00577CDB">
              <w:rPr>
                <w:sz w:val="24"/>
                <w:szCs w:val="24"/>
              </w:rPr>
              <w:t xml:space="preserve">так же </w:t>
            </w:r>
            <w:r>
              <w:rPr>
                <w:sz w:val="24"/>
                <w:szCs w:val="24"/>
              </w:rPr>
              <w:t>входит: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техническое освидетельствование</w:t>
            </w:r>
            <w:r w:rsidR="0098247F">
              <w:rPr>
                <w:sz w:val="24"/>
                <w:szCs w:val="24"/>
              </w:rPr>
              <w:t xml:space="preserve"> (проверка технической документации, наружный и внутренний осмотр, гидравлическое испытание)</w:t>
            </w:r>
            <w:r w:rsidRPr="00C111D8">
              <w:rPr>
                <w:sz w:val="24"/>
                <w:szCs w:val="24"/>
              </w:rPr>
              <w:t>;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внешний осмотр в холодном и рабочем состоянии;</w:t>
            </w:r>
          </w:p>
          <w:p w:rsidR="007654FB" w:rsidRPr="00C111D8" w:rsidRDefault="002F767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7654FB" w:rsidRPr="00C111D8">
              <w:rPr>
                <w:sz w:val="24"/>
                <w:szCs w:val="24"/>
              </w:rPr>
              <w:t>бследование и ревизия опорно-подвесной системы;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доводка до необходимой «чистоты» поверхности на месте проведения металлографических исследований на оборудовании;</w:t>
            </w:r>
          </w:p>
          <w:p w:rsidR="007654FB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проведение исследований химического состава, механических свойств и микроструктуры на образцах;</w:t>
            </w:r>
          </w:p>
          <w:p w:rsidR="003D470F" w:rsidRPr="00C111D8" w:rsidRDefault="003D470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состояния металла по вырезке для выявления графита</w:t>
            </w:r>
            <w:r w:rsidR="00830910">
              <w:rPr>
                <w:sz w:val="24"/>
                <w:szCs w:val="24"/>
              </w:rPr>
              <w:t xml:space="preserve"> (при необходимости)</w:t>
            </w:r>
            <w:r w:rsidR="00577CDB">
              <w:rPr>
                <w:sz w:val="24"/>
                <w:szCs w:val="24"/>
              </w:rPr>
              <w:t>;</w:t>
            </w:r>
          </w:p>
          <w:p w:rsidR="007654FB" w:rsidRDefault="007654FB" w:rsidP="0098247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длительные испытания по определе</w:t>
            </w:r>
            <w:r w:rsidR="0098247F">
              <w:rPr>
                <w:sz w:val="24"/>
                <w:szCs w:val="24"/>
              </w:rPr>
              <w:t>нию жаропрочных свойств металла</w:t>
            </w:r>
            <w:r w:rsidR="00830910">
              <w:rPr>
                <w:sz w:val="24"/>
                <w:szCs w:val="24"/>
              </w:rPr>
              <w:t xml:space="preserve"> (при необходимости)</w:t>
            </w:r>
            <w:r w:rsidRPr="00C111D8">
              <w:rPr>
                <w:sz w:val="24"/>
                <w:szCs w:val="24"/>
              </w:rPr>
              <w:t>.</w:t>
            </w:r>
          </w:p>
          <w:p w:rsidR="0055775F" w:rsidRDefault="001334A8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В отдельных случаях силами </w:t>
            </w:r>
            <w:r w:rsidR="0098247F">
              <w:rPr>
                <w:sz w:val="24"/>
                <w:szCs w:val="24"/>
              </w:rPr>
              <w:t>Исполнителя</w:t>
            </w:r>
            <w:r w:rsidRPr="009B3830">
              <w:rPr>
                <w:sz w:val="24"/>
                <w:szCs w:val="24"/>
              </w:rPr>
              <w:t xml:space="preserve"> могут быть проведены испытания по </w:t>
            </w:r>
            <w:r w:rsidR="0098247F" w:rsidRPr="009B3830">
              <w:rPr>
                <w:sz w:val="24"/>
                <w:szCs w:val="24"/>
              </w:rPr>
              <w:t>методикам и программам</w:t>
            </w:r>
            <w:r w:rsidR="0098247F">
              <w:rPr>
                <w:sz w:val="24"/>
                <w:szCs w:val="24"/>
              </w:rPr>
              <w:t>,</w:t>
            </w:r>
            <w:r w:rsidR="0098247F" w:rsidRPr="009B3830">
              <w:rPr>
                <w:sz w:val="24"/>
                <w:szCs w:val="24"/>
              </w:rPr>
              <w:t xml:space="preserve"> </w:t>
            </w:r>
            <w:r w:rsidRPr="009B3830">
              <w:rPr>
                <w:sz w:val="24"/>
                <w:szCs w:val="24"/>
              </w:rPr>
              <w:t xml:space="preserve">согласованным с </w:t>
            </w:r>
            <w:r w:rsidR="00577CDB">
              <w:rPr>
                <w:sz w:val="24"/>
                <w:szCs w:val="24"/>
              </w:rPr>
              <w:t>З</w:t>
            </w:r>
            <w:r w:rsidRPr="009B3830">
              <w:rPr>
                <w:sz w:val="24"/>
                <w:szCs w:val="24"/>
              </w:rPr>
              <w:t>аказчиком.</w:t>
            </w:r>
          </w:p>
          <w:p w:rsidR="00E971B9" w:rsidRPr="00AC7D52" w:rsidRDefault="00E971B9" w:rsidP="00AC7D52">
            <w:pPr>
              <w:ind w:firstLine="426"/>
              <w:jc w:val="both"/>
              <w:rPr>
                <w:sz w:val="24"/>
                <w:szCs w:val="24"/>
              </w:rPr>
            </w:pPr>
            <w:r w:rsidRPr="00AC7D52">
              <w:rPr>
                <w:sz w:val="24"/>
                <w:szCs w:val="24"/>
              </w:rPr>
              <w:t>Проведение контроля неразрушающими методами (ВИК, УЗК, УЗТ, ЦД, измерение твердости) и оформление результатов контроля (протокол, акт, заключение)</w:t>
            </w:r>
            <w:r w:rsidR="00AC7D52" w:rsidRPr="00AC7D52">
              <w:rPr>
                <w:sz w:val="24"/>
                <w:szCs w:val="24"/>
              </w:rPr>
              <w:t xml:space="preserve">, отбор проб металла для проведения исследований </w:t>
            </w:r>
            <w:r w:rsidRPr="00AC7D52">
              <w:rPr>
                <w:sz w:val="24"/>
                <w:szCs w:val="24"/>
              </w:rPr>
              <w:t>осуществляется</w:t>
            </w:r>
            <w:r w:rsidR="00AC7D52" w:rsidRPr="00AC7D52">
              <w:rPr>
                <w:sz w:val="24"/>
                <w:szCs w:val="24"/>
              </w:rPr>
              <w:t xml:space="preserve"> лабораторией металлов  Заказчика, аттестованной в установленном порядке</w:t>
            </w:r>
            <w:r w:rsidRPr="00AC7D52">
              <w:rPr>
                <w:sz w:val="24"/>
                <w:szCs w:val="24"/>
              </w:rPr>
              <w:t>.</w:t>
            </w:r>
          </w:p>
          <w:p w:rsidR="004776F6" w:rsidRPr="0055775F" w:rsidRDefault="0098247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Выдача заключения экспертизы</w:t>
            </w:r>
            <w:r w:rsidR="00B4797F" w:rsidRPr="0055775F">
              <w:rPr>
                <w:sz w:val="24"/>
                <w:szCs w:val="24"/>
              </w:rPr>
              <w:t>.</w:t>
            </w:r>
          </w:p>
          <w:p w:rsidR="00DA27A0" w:rsidRPr="0098521F" w:rsidRDefault="00DA27A0" w:rsidP="0098521F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8521F">
              <w:rPr>
                <w:sz w:val="24"/>
              </w:rPr>
              <w:t>Заключение экспертизы должно содержать: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Титульный лист с указанием наименования заключения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Вводную часть, включающую: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основание для проведения экспертизы;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об экспертной организации (наименование организации, организационно-правовая форма организации, адрес местонахождения, номер телефона, факса, дата выдачи и номер лицензии на деятельность по проведению экспертизы промышленной безопасности);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об экспертах (образование, стаж работы по специальности, сведения об аттестации на знание специальных требований промышленной безопасности, установленных нормативными правовыми актами).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 xml:space="preserve">Наименование объекта экспертизы, на которое распространяется действие заключения </w:t>
            </w:r>
            <w:r w:rsidRPr="0098521F">
              <w:rPr>
                <w:rFonts w:ascii="Times New Roman" w:hAnsi="Times New Roman" w:cs="Times New Roman"/>
                <w:sz w:val="24"/>
              </w:rPr>
              <w:lastRenderedPageBreak/>
              <w:t>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Заказчике (наименование организации, организационно-правовая форма организации, адрес местонахождения).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Цель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рассмотренных в процессе экспертизы документах с указанием объема материалов, имеющих шифр, номер, марку или другую индикацию, необходимую для идентификации.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Краткую характеристику и назначение объекта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Результаты проведенной экспертизы со ссылками на положения нормативных правовых актов в области промышленной безопасности, согласно которым проводилась оценка соответствия объекта экспертизы требованиям промышленной безопасности.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Выводы заключения экспертизы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Приложения, содержащие перечень использованных при экспертизе нормативных правовых актов в области промышленной безопасности, технической документации, актов испытаний и обследований, технических отчетов.</w:t>
            </w:r>
          </w:p>
          <w:p w:rsidR="00906F97" w:rsidRDefault="00DA27A0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 xml:space="preserve">Заключение экспертизы подписывается руководителем </w:t>
            </w:r>
            <w:r w:rsidR="00A8713E"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</w:t>
            </w:r>
            <w:r w:rsidR="00BC3333">
              <w:rPr>
                <w:sz w:val="24"/>
              </w:rPr>
              <w:t xml:space="preserve"> проводивше</w:t>
            </w:r>
            <w:r w:rsidR="00A8713E">
              <w:rPr>
                <w:sz w:val="24"/>
              </w:rPr>
              <w:t>го</w:t>
            </w:r>
            <w:r w:rsidR="00BC3333">
              <w:rPr>
                <w:sz w:val="24"/>
              </w:rPr>
              <w:t xml:space="preserve"> экспертизу и экспертом (экспертами), участвовавшими в проведении экспертизы, </w:t>
            </w:r>
            <w:r w:rsidRPr="009B3830">
              <w:rPr>
                <w:sz w:val="24"/>
              </w:rPr>
              <w:t xml:space="preserve">заверяется печатью </w:t>
            </w:r>
            <w:r w:rsidR="00A8713E"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 прошивается с указанием количества сшитых страниц и передается Заказчику</w:t>
            </w:r>
            <w:r w:rsidR="00A8713E">
              <w:rPr>
                <w:sz w:val="24"/>
              </w:rPr>
              <w:t xml:space="preserve"> сопроводительным письмом</w:t>
            </w:r>
            <w:r w:rsidRPr="009B3830">
              <w:rPr>
                <w:sz w:val="24"/>
              </w:rPr>
              <w:t>.</w:t>
            </w:r>
          </w:p>
          <w:p w:rsidR="00906F97" w:rsidRDefault="00906F97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З</w:t>
            </w:r>
            <w:r w:rsidR="004776F6" w:rsidRPr="00906F97">
              <w:rPr>
                <w:sz w:val="24"/>
                <w:szCs w:val="24"/>
              </w:rPr>
              <w:t>аказчику</w:t>
            </w:r>
            <w:r w:rsidR="00A8713E" w:rsidRPr="00906F97">
              <w:rPr>
                <w:sz w:val="24"/>
                <w:szCs w:val="24"/>
              </w:rPr>
              <w:t>,</w:t>
            </w:r>
            <w:r w:rsidR="004776F6" w:rsidRPr="00906F97">
              <w:rPr>
                <w:sz w:val="24"/>
                <w:szCs w:val="24"/>
              </w:rPr>
              <w:t xml:space="preserve"> </w:t>
            </w:r>
            <w:r w:rsidR="00A8713E" w:rsidRPr="00906F97">
              <w:rPr>
                <w:sz w:val="24"/>
                <w:szCs w:val="24"/>
              </w:rPr>
              <w:t>первоначально, передается</w:t>
            </w:r>
            <w:r w:rsidR="004776F6" w:rsidRPr="00906F97">
              <w:rPr>
                <w:sz w:val="24"/>
                <w:szCs w:val="24"/>
              </w:rPr>
              <w:t xml:space="preserve"> </w:t>
            </w:r>
            <w:r w:rsidR="004A3609" w:rsidRPr="00906F97">
              <w:rPr>
                <w:sz w:val="24"/>
              </w:rPr>
              <w:t>сопроводительным письмом</w:t>
            </w:r>
            <w:r w:rsidR="004A3609" w:rsidRPr="00906F97">
              <w:rPr>
                <w:sz w:val="24"/>
                <w:szCs w:val="24"/>
              </w:rPr>
              <w:t xml:space="preserve"> </w:t>
            </w:r>
            <w:r w:rsidRPr="00906F97">
              <w:rPr>
                <w:sz w:val="24"/>
                <w:szCs w:val="24"/>
              </w:rPr>
              <w:t>проект заключения экспертизы</w:t>
            </w:r>
            <w:r w:rsidR="00A8713E" w:rsidRPr="00906F97">
              <w:rPr>
                <w:sz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906F97">
              <w:rPr>
                <w:sz w:val="24"/>
                <w:szCs w:val="24"/>
              </w:rPr>
              <w:t>ля рассмотрения и проверки</w:t>
            </w:r>
            <w:r w:rsidR="004776F6" w:rsidRPr="00906F97">
              <w:rPr>
                <w:sz w:val="24"/>
                <w:szCs w:val="24"/>
              </w:rPr>
              <w:t xml:space="preserve">. </w:t>
            </w:r>
            <w:r w:rsidR="00A8713E" w:rsidRPr="00906F97">
              <w:rPr>
                <w:sz w:val="24"/>
                <w:szCs w:val="24"/>
              </w:rPr>
              <w:t xml:space="preserve">Заказчик </w:t>
            </w:r>
            <w:r w:rsidRPr="00906F97">
              <w:rPr>
                <w:sz w:val="24"/>
                <w:szCs w:val="24"/>
              </w:rPr>
              <w:t xml:space="preserve">не позднее чем через 14 (календарных) дней после получения проекта </w:t>
            </w:r>
            <w:r>
              <w:rPr>
                <w:sz w:val="24"/>
                <w:szCs w:val="24"/>
              </w:rPr>
              <w:t xml:space="preserve">заключения </w:t>
            </w:r>
            <w:r w:rsidR="00A8713E" w:rsidRPr="00906F97">
              <w:rPr>
                <w:sz w:val="24"/>
                <w:szCs w:val="24"/>
              </w:rPr>
              <w:t xml:space="preserve">направляет Исполнителю </w:t>
            </w:r>
            <w:r w:rsidRPr="00906F97">
              <w:rPr>
                <w:sz w:val="24"/>
                <w:szCs w:val="24"/>
              </w:rPr>
              <w:t xml:space="preserve">в письменной форме </w:t>
            </w:r>
            <w:r w:rsidR="00A8713E" w:rsidRPr="00906F97">
              <w:rPr>
                <w:sz w:val="24"/>
                <w:szCs w:val="24"/>
              </w:rPr>
              <w:t xml:space="preserve">замечания </w:t>
            </w:r>
            <w:r w:rsidRPr="00906F97">
              <w:rPr>
                <w:sz w:val="24"/>
                <w:szCs w:val="24"/>
              </w:rPr>
              <w:t>(при наличии)</w:t>
            </w:r>
            <w:r w:rsidR="004776F6" w:rsidRPr="00906F97">
              <w:rPr>
                <w:sz w:val="24"/>
                <w:szCs w:val="24"/>
              </w:rPr>
              <w:t>.</w:t>
            </w:r>
            <w:r w:rsidRPr="00906F97">
              <w:rPr>
                <w:sz w:val="24"/>
                <w:szCs w:val="24"/>
              </w:rPr>
              <w:t xml:space="preserve"> </w:t>
            </w:r>
            <w:r w:rsidR="004A3609">
              <w:rPr>
                <w:sz w:val="24"/>
                <w:szCs w:val="24"/>
              </w:rPr>
              <w:t xml:space="preserve"> </w:t>
            </w:r>
          </w:p>
          <w:p w:rsidR="004776F6" w:rsidRPr="00906F97" w:rsidRDefault="00906F97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06F97">
              <w:rPr>
                <w:sz w:val="24"/>
                <w:szCs w:val="24"/>
              </w:rPr>
              <w:t xml:space="preserve">Исполнитель </w:t>
            </w:r>
            <w:r w:rsidR="001978D2">
              <w:rPr>
                <w:sz w:val="24"/>
                <w:szCs w:val="24"/>
              </w:rPr>
              <w:t>устраняет замечания</w:t>
            </w:r>
            <w:r w:rsidR="004A3609">
              <w:rPr>
                <w:sz w:val="24"/>
                <w:szCs w:val="24"/>
              </w:rPr>
              <w:t xml:space="preserve"> (при их наличии) </w:t>
            </w:r>
            <w:r w:rsidRPr="00906F97">
              <w:rPr>
                <w:sz w:val="24"/>
                <w:szCs w:val="24"/>
              </w:rPr>
              <w:t>в течение 14 (календарных) дней.</w:t>
            </w:r>
          </w:p>
          <w:p w:rsidR="00E15EC0" w:rsidRDefault="00E15EC0" w:rsidP="0055775F">
            <w:pPr>
              <w:pStyle w:val="a3"/>
              <w:numPr>
                <w:ilvl w:val="2"/>
                <w:numId w:val="16"/>
              </w:numPr>
              <w:tabs>
                <w:tab w:val="left" w:pos="993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результатов проведения экспертизы:</w:t>
            </w:r>
          </w:p>
          <w:p w:rsidR="008618DB" w:rsidRPr="004A3609" w:rsidRDefault="004A3609" w:rsidP="004A3609">
            <w:pPr>
              <w:pStyle w:val="a3"/>
              <w:numPr>
                <w:ilvl w:val="0"/>
                <w:numId w:val="2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Заключение экспертизы предоставляется в </w:t>
            </w:r>
            <w:r>
              <w:rPr>
                <w:bCs/>
                <w:sz w:val="24"/>
                <w:szCs w:val="24"/>
              </w:rPr>
              <w:t>Волжско-Окско</w:t>
            </w:r>
            <w:r w:rsidR="00B82F8E">
              <w:rPr>
                <w:bCs/>
                <w:sz w:val="24"/>
                <w:szCs w:val="24"/>
              </w:rPr>
              <w:t>е</w:t>
            </w:r>
            <w:r>
              <w:rPr>
                <w:bCs/>
                <w:sz w:val="24"/>
                <w:szCs w:val="24"/>
              </w:rPr>
              <w:t xml:space="preserve"> управление</w:t>
            </w:r>
            <w:r w:rsidRPr="008618DB">
              <w:rPr>
                <w:bCs/>
                <w:sz w:val="24"/>
                <w:szCs w:val="24"/>
              </w:rPr>
              <w:t xml:space="preserve"> </w:t>
            </w:r>
            <w:r w:rsidRPr="008618DB">
              <w:rPr>
                <w:color w:val="000000"/>
                <w:sz w:val="24"/>
                <w:szCs w:val="24"/>
              </w:rPr>
              <w:t xml:space="preserve">Федеральной службой по экологическому, технологическому и атомному надзору </w:t>
            </w:r>
            <w:r w:rsidR="008618DB">
              <w:rPr>
                <w:sz w:val="24"/>
                <w:szCs w:val="24"/>
              </w:rPr>
              <w:t>Заказчик</w:t>
            </w:r>
            <w:r>
              <w:rPr>
                <w:sz w:val="24"/>
                <w:szCs w:val="24"/>
              </w:rPr>
              <w:t>ом.</w:t>
            </w:r>
          </w:p>
          <w:p w:rsidR="001F364B" w:rsidRPr="00862CF7" w:rsidRDefault="008618DB" w:rsidP="000664CB">
            <w:pPr>
              <w:pStyle w:val="a3"/>
              <w:numPr>
                <w:ilvl w:val="0"/>
                <w:numId w:val="2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8618DB">
              <w:rPr>
                <w:color w:val="000000"/>
                <w:sz w:val="24"/>
                <w:szCs w:val="24"/>
              </w:rPr>
              <w:t>Исполнитель</w:t>
            </w:r>
            <w:r>
              <w:rPr>
                <w:color w:val="000000"/>
                <w:sz w:val="24"/>
                <w:szCs w:val="24"/>
              </w:rPr>
              <w:t xml:space="preserve"> в течение 10 </w:t>
            </w:r>
            <w:r w:rsidR="00EE25CE"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календарных</w:t>
            </w:r>
            <w:r w:rsidR="00EE25CE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дней</w:t>
            </w:r>
            <w:r w:rsidR="00F76344" w:rsidRPr="008618DB">
              <w:rPr>
                <w:sz w:val="24"/>
                <w:szCs w:val="24"/>
              </w:rPr>
              <w:t xml:space="preserve"> </w:t>
            </w:r>
            <w:r w:rsidRPr="008618DB">
              <w:rPr>
                <w:sz w:val="24"/>
                <w:szCs w:val="24"/>
              </w:rPr>
              <w:t xml:space="preserve">вносит </w:t>
            </w:r>
            <w:r w:rsidRPr="008618DB">
              <w:rPr>
                <w:color w:val="000000"/>
                <w:sz w:val="24"/>
                <w:szCs w:val="24"/>
              </w:rPr>
              <w:t>сведения о выполненной работе в паспорт технического устройства</w:t>
            </w:r>
            <w:r>
              <w:rPr>
                <w:color w:val="000000"/>
                <w:sz w:val="24"/>
                <w:szCs w:val="24"/>
              </w:rPr>
              <w:t>. Сведения в паспорт заносятся</w:t>
            </w:r>
            <w:r w:rsidRPr="008618DB">
              <w:rPr>
                <w:sz w:val="24"/>
                <w:szCs w:val="24"/>
              </w:rPr>
              <w:t xml:space="preserve"> </w:t>
            </w:r>
            <w:r w:rsidR="00F76344" w:rsidRPr="008618DB">
              <w:rPr>
                <w:sz w:val="24"/>
                <w:szCs w:val="24"/>
              </w:rPr>
              <w:t xml:space="preserve">на </w:t>
            </w:r>
            <w:r w:rsidR="00F76344" w:rsidRPr="006D0D78">
              <w:rPr>
                <w:b/>
                <w:sz w:val="24"/>
                <w:szCs w:val="24"/>
              </w:rPr>
              <w:t>месте расположения Заказчика</w:t>
            </w:r>
            <w:r w:rsidR="00845736" w:rsidRPr="006D0D78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845736" w:rsidRPr="006D0D78">
              <w:rPr>
                <w:b/>
                <w:sz w:val="24"/>
                <w:szCs w:val="24"/>
              </w:rPr>
              <w:t>г</w:t>
            </w:r>
            <w:proofErr w:type="gramStart"/>
            <w:r w:rsidR="00845736" w:rsidRPr="006D0D78">
              <w:rPr>
                <w:b/>
                <w:sz w:val="24"/>
                <w:szCs w:val="24"/>
              </w:rPr>
              <w:t>.С</w:t>
            </w:r>
            <w:proofErr w:type="gramEnd"/>
            <w:r w:rsidR="00845736" w:rsidRPr="006D0D78">
              <w:rPr>
                <w:b/>
                <w:sz w:val="24"/>
                <w:szCs w:val="24"/>
              </w:rPr>
              <w:t>аров</w:t>
            </w:r>
            <w:proofErr w:type="spellEnd"/>
            <w:r w:rsidR="00845736" w:rsidRPr="006D0D78">
              <w:rPr>
                <w:b/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="00845736" w:rsidRPr="006D0D78">
              <w:rPr>
                <w:b/>
                <w:sz w:val="24"/>
                <w:szCs w:val="24"/>
              </w:rPr>
              <w:t>Варламовская</w:t>
            </w:r>
            <w:proofErr w:type="spellEnd"/>
            <w:r w:rsidR="00845736" w:rsidRPr="006D0D78">
              <w:rPr>
                <w:b/>
                <w:sz w:val="24"/>
                <w:szCs w:val="24"/>
              </w:rPr>
              <w:t>, 31)</w:t>
            </w:r>
            <w:r w:rsidR="00F76344" w:rsidRPr="006D0D78">
              <w:rPr>
                <w:b/>
                <w:color w:val="000000"/>
                <w:sz w:val="24"/>
                <w:szCs w:val="24"/>
              </w:rPr>
              <w:t>.</w:t>
            </w:r>
          </w:p>
          <w:p w:rsidR="00862CF7" w:rsidRPr="000664CB" w:rsidRDefault="00862CF7" w:rsidP="00862CF7">
            <w:pPr>
              <w:pStyle w:val="a3"/>
              <w:tabs>
                <w:tab w:val="left" w:pos="851"/>
              </w:tabs>
              <w:ind w:left="426"/>
              <w:jc w:val="both"/>
              <w:rPr>
                <w:sz w:val="24"/>
                <w:szCs w:val="24"/>
              </w:rPr>
            </w:pP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75F" w:rsidRDefault="00250F26" w:rsidP="0055775F">
            <w:pPr>
              <w:pStyle w:val="a3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Экспертное обследование проводится </w:t>
            </w:r>
            <w:r w:rsidR="000664CB" w:rsidRPr="0055775F">
              <w:rPr>
                <w:sz w:val="24"/>
                <w:szCs w:val="24"/>
              </w:rPr>
              <w:t>в порядке, установленном федеральными нормами</w:t>
            </w:r>
            <w:r w:rsidR="000664CB">
              <w:rPr>
                <w:sz w:val="24"/>
                <w:szCs w:val="24"/>
              </w:rPr>
              <w:t>,</w:t>
            </w:r>
            <w:r w:rsidR="000664CB" w:rsidRPr="0055775F">
              <w:rPr>
                <w:sz w:val="24"/>
                <w:szCs w:val="24"/>
              </w:rPr>
              <w:t xml:space="preserve"> </w:t>
            </w:r>
            <w:r w:rsidR="000664CB">
              <w:rPr>
                <w:sz w:val="24"/>
                <w:szCs w:val="24"/>
              </w:rPr>
              <w:t xml:space="preserve">действующими </w:t>
            </w:r>
            <w:r w:rsidR="000664CB" w:rsidRPr="0055775F">
              <w:rPr>
                <w:sz w:val="24"/>
                <w:szCs w:val="24"/>
              </w:rPr>
              <w:t xml:space="preserve">правилами </w:t>
            </w:r>
            <w:r w:rsidR="000664CB">
              <w:rPr>
                <w:sz w:val="24"/>
                <w:szCs w:val="24"/>
              </w:rPr>
              <w:t xml:space="preserve">и нормами </w:t>
            </w:r>
            <w:r w:rsidR="000664CB" w:rsidRPr="0055775F">
              <w:rPr>
                <w:sz w:val="24"/>
                <w:szCs w:val="24"/>
              </w:rPr>
              <w:t>в области промышленной безопасности</w:t>
            </w:r>
            <w:r w:rsidRPr="0055775F">
              <w:rPr>
                <w:sz w:val="24"/>
                <w:szCs w:val="24"/>
              </w:rPr>
              <w:t xml:space="preserve">: </w:t>
            </w:r>
          </w:p>
          <w:p w:rsidR="00F941BF" w:rsidRDefault="00F941BF" w:rsidP="00F941BF">
            <w:pPr>
              <w:pStyle w:val="a3"/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6E7905">
              <w:rPr>
                <w:sz w:val="24"/>
                <w:szCs w:val="24"/>
              </w:rPr>
              <w:t>едеральными нормами и правилами в обл</w:t>
            </w:r>
            <w:r>
              <w:rPr>
                <w:sz w:val="24"/>
                <w:szCs w:val="24"/>
              </w:rPr>
              <w:t>асти промышленной безопасности «Правила безопасности опасных производственных объектов, на которых используется оборудование, работающее под избыточным давлением», утв. приказом Ростехнадзора от 25.03.2014 №116 (зарегистрировано в Минюсте России 19.05.2014 №32326)</w:t>
            </w:r>
          </w:p>
          <w:p w:rsidR="000664CB" w:rsidRDefault="000664CB" w:rsidP="0055775F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</w:t>
            </w:r>
            <w:r w:rsidR="00A23E5C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норм</w:t>
            </w:r>
            <w:r w:rsidR="00A23E5C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и правил</w:t>
            </w:r>
            <w:r w:rsidR="00A23E5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в области промышленной безопасности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 xml:space="preserve">стехнадзора от </w:t>
            </w:r>
            <w:r>
              <w:rPr>
                <w:sz w:val="24"/>
                <w:szCs w:val="24"/>
              </w:rPr>
              <w:t>14.11.2013 №538 (рег. в Минюсте России от 26.12.2013 №30855);</w:t>
            </w:r>
          </w:p>
          <w:p w:rsidR="007B4852" w:rsidRDefault="0055775F" w:rsidP="00F941BF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«Порядок продления срока безопасной эксплуатации технических устройств, оборудования и сооружений на опасных производственных объектах»</w:t>
            </w:r>
            <w:r>
              <w:rPr>
                <w:sz w:val="24"/>
                <w:szCs w:val="24"/>
              </w:rPr>
              <w:t>, утв. приказом Минприроды России от 30.06.2009 №195;</w:t>
            </w:r>
          </w:p>
          <w:p w:rsidR="0055775F" w:rsidRDefault="0055775F" w:rsidP="007B48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«Типовая инструкция по контролю металла и продлению срока службы основных элементов котлов, турбин и трубопроводов тепловых электростанций» РД 10-577-03, утв. постановлением Госгортехнадзора от 18.06.2003 №94;</w:t>
            </w:r>
          </w:p>
          <w:p w:rsidR="0055775F" w:rsidRDefault="0055775F" w:rsidP="00AC7D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 xml:space="preserve">«Инструкция по продлению срока службы трубопроводов </w:t>
            </w:r>
            <w:r w:rsidRPr="00492D21">
              <w:rPr>
                <w:sz w:val="24"/>
                <w:szCs w:val="24"/>
                <w:lang w:val="en-US"/>
              </w:rPr>
              <w:t>II</w:t>
            </w:r>
            <w:r w:rsidRPr="00492D21">
              <w:rPr>
                <w:sz w:val="24"/>
                <w:szCs w:val="24"/>
              </w:rPr>
              <w:t xml:space="preserve">, </w:t>
            </w:r>
            <w:r w:rsidRPr="00492D21">
              <w:rPr>
                <w:sz w:val="24"/>
                <w:szCs w:val="24"/>
                <w:lang w:val="en-US"/>
              </w:rPr>
              <w:t>III</w:t>
            </w:r>
            <w:r w:rsidRPr="00492D21">
              <w:rPr>
                <w:sz w:val="24"/>
                <w:szCs w:val="24"/>
              </w:rPr>
              <w:t xml:space="preserve"> и </w:t>
            </w:r>
            <w:r w:rsidRPr="00492D21">
              <w:rPr>
                <w:sz w:val="24"/>
                <w:szCs w:val="24"/>
                <w:lang w:val="en-US"/>
              </w:rPr>
              <w:t>IV</w:t>
            </w:r>
            <w:r w:rsidRPr="00492D21">
              <w:rPr>
                <w:sz w:val="24"/>
                <w:szCs w:val="24"/>
              </w:rPr>
              <w:t xml:space="preserve"> категорий» СО 153-34.17.464-2003, утв. приказом Минэ</w:t>
            </w:r>
            <w:r w:rsidR="00AC7D52">
              <w:rPr>
                <w:sz w:val="24"/>
                <w:szCs w:val="24"/>
              </w:rPr>
              <w:t xml:space="preserve">нерго России от 30.06.2003 №275 </w:t>
            </w:r>
            <w:r>
              <w:rPr>
                <w:sz w:val="24"/>
                <w:szCs w:val="24"/>
              </w:rPr>
              <w:t xml:space="preserve">и другие. </w:t>
            </w:r>
          </w:p>
          <w:p w:rsidR="00E31C1D" w:rsidRPr="00F941BF" w:rsidRDefault="00F76344" w:rsidP="00F941BF">
            <w:pPr>
              <w:pStyle w:val="a3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Запрещается выносить за территорию объекта проектную, исполнительную, техническую и эксплуатационную документацию на техническое устройство (паспорт, </w:t>
            </w:r>
            <w:r w:rsidRPr="0055775F">
              <w:rPr>
                <w:sz w:val="24"/>
                <w:szCs w:val="24"/>
              </w:rPr>
              <w:lastRenderedPageBreak/>
              <w:t>схемы, руководство по эксплуатации, заключения, решения и т.п.).</w:t>
            </w:r>
          </w:p>
        </w:tc>
      </w:tr>
      <w:tr w:rsidR="00192BF0" w:rsidRPr="009B3830" w:rsidTr="009B383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B82F8E" w:rsidRDefault="00873B6D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>Отсутствие</w:t>
            </w:r>
            <w:r w:rsidR="000925F0" w:rsidRPr="00B82F8E">
              <w:rPr>
                <w:bCs/>
                <w:sz w:val="24"/>
                <w:szCs w:val="24"/>
              </w:rPr>
              <w:t xml:space="preserve"> замечаний </w:t>
            </w:r>
            <w:r w:rsidR="00C111D8" w:rsidRPr="00B82F8E">
              <w:rPr>
                <w:bCs/>
                <w:sz w:val="24"/>
                <w:szCs w:val="24"/>
              </w:rPr>
              <w:t xml:space="preserve">к заключению экспертизы </w:t>
            </w:r>
            <w:r w:rsidR="000925F0" w:rsidRPr="00B82F8E">
              <w:rPr>
                <w:bCs/>
                <w:sz w:val="24"/>
                <w:szCs w:val="24"/>
              </w:rPr>
              <w:t>со стороны Заказчика.</w:t>
            </w:r>
          </w:p>
          <w:p w:rsidR="00351311" w:rsidRPr="00B82F8E" w:rsidRDefault="00577C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</w:t>
            </w:r>
            <w:r w:rsidRPr="00B82F8E">
              <w:rPr>
                <w:sz w:val="24"/>
              </w:rPr>
              <w:t>подписано руководителем экспертной организации, проводившей экспертизу и экспертом (экспертами) в области промышленной безопасности, участвовавшими в проведении экспертизы, заверено печатью экспертной организации, прошито с указанием количества сшитых страниц.</w:t>
            </w:r>
          </w:p>
          <w:p w:rsidR="00C111D8" w:rsidRPr="00B82F8E" w:rsidRDefault="00577C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</w:t>
            </w:r>
            <w:r w:rsidR="00F76344" w:rsidRPr="00B82F8E">
              <w:rPr>
                <w:bCs/>
                <w:sz w:val="24"/>
                <w:szCs w:val="24"/>
              </w:rPr>
              <w:t>внесено (</w:t>
            </w:r>
            <w:r w:rsidRPr="00B82F8E">
              <w:rPr>
                <w:bCs/>
                <w:sz w:val="24"/>
                <w:szCs w:val="24"/>
              </w:rPr>
              <w:t>зарегистрировано</w:t>
            </w:r>
            <w:r w:rsidR="00F76344" w:rsidRPr="00B82F8E">
              <w:rPr>
                <w:bCs/>
                <w:sz w:val="24"/>
                <w:szCs w:val="24"/>
              </w:rPr>
              <w:t>)</w:t>
            </w:r>
            <w:r w:rsidRPr="00B82F8E">
              <w:rPr>
                <w:bCs/>
                <w:sz w:val="24"/>
                <w:szCs w:val="24"/>
              </w:rPr>
              <w:t xml:space="preserve"> в реестр Волжско-Окского управления </w:t>
            </w:r>
            <w:r w:rsidRPr="00B82F8E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 w:rsidR="008E3698" w:rsidRPr="00B82F8E">
              <w:rPr>
                <w:color w:val="000000"/>
                <w:sz w:val="24"/>
                <w:szCs w:val="24"/>
              </w:rPr>
              <w:t>.</w:t>
            </w:r>
          </w:p>
          <w:p w:rsidR="00873B6D" w:rsidRPr="00B82F8E" w:rsidRDefault="008618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color w:val="000000"/>
                <w:sz w:val="24"/>
                <w:szCs w:val="24"/>
              </w:rPr>
              <w:t>Оформление результатов экспертизы в паспорте технического устройства.</w:t>
            </w:r>
          </w:p>
        </w:tc>
      </w:tr>
      <w:tr w:rsidR="00192BF0" w:rsidRPr="009B3830" w:rsidTr="009B3830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6D" w:rsidRDefault="00873B6D" w:rsidP="00EC75F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законодательством:</w:t>
            </w:r>
          </w:p>
          <w:p w:rsidR="00873B6D" w:rsidRDefault="00873B6D" w:rsidP="00EC75F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</w:t>
            </w:r>
            <w:r w:rsidR="00B82F8E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.0</w:t>
            </w:r>
            <w:r w:rsidR="00B82F8E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.2013);</w:t>
            </w:r>
          </w:p>
          <w:p w:rsidR="00873B6D" w:rsidRPr="00873B6D" w:rsidRDefault="00873B6D" w:rsidP="0083091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</w:t>
            </w:r>
            <w:r w:rsidR="00C111D8">
              <w:rPr>
                <w:color w:val="000000"/>
                <w:sz w:val="24"/>
                <w:szCs w:val="24"/>
              </w:rPr>
              <w:t xml:space="preserve"> и др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941" w:rsidRPr="008E3698" w:rsidRDefault="008E3698" w:rsidP="0083091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>Передача инф</w:t>
            </w:r>
            <w:r w:rsidR="00C504B5" w:rsidRPr="00C504B5">
              <w:rPr>
                <w:color w:val="000000"/>
                <w:sz w:val="24"/>
                <w:szCs w:val="24"/>
              </w:rPr>
              <w:t>ормации,</w:t>
            </w:r>
            <w:r w:rsidRPr="00C504B5">
              <w:rPr>
                <w:color w:val="000000"/>
                <w:sz w:val="24"/>
                <w:szCs w:val="24"/>
              </w:rPr>
              <w:t xml:space="preserve"> относящейся к пред</w:t>
            </w:r>
            <w:r w:rsidR="00C504B5" w:rsidRPr="00C504B5">
              <w:rPr>
                <w:color w:val="000000"/>
                <w:sz w:val="24"/>
                <w:szCs w:val="24"/>
              </w:rPr>
              <w:t>мету</w:t>
            </w:r>
            <w:r w:rsidR="00292A01">
              <w:rPr>
                <w:color w:val="000000"/>
                <w:sz w:val="24"/>
                <w:szCs w:val="24"/>
              </w:rPr>
              <w:t xml:space="preserve"> договора и к сведениям о </w:t>
            </w:r>
            <w:r w:rsidRPr="00C504B5">
              <w:rPr>
                <w:color w:val="000000"/>
                <w:sz w:val="24"/>
                <w:szCs w:val="24"/>
              </w:rPr>
              <w:t>АО</w:t>
            </w:r>
            <w:r w:rsidR="00C504B5" w:rsidRPr="00C504B5">
              <w:rPr>
                <w:color w:val="000000"/>
                <w:sz w:val="24"/>
                <w:szCs w:val="24"/>
              </w:rPr>
              <w:t xml:space="preserve"> «Саровская </w:t>
            </w:r>
            <w:r w:rsidR="00F71875">
              <w:rPr>
                <w:color w:val="000000"/>
                <w:sz w:val="24"/>
                <w:szCs w:val="24"/>
              </w:rPr>
              <w:t>Г</w:t>
            </w:r>
            <w:r w:rsidR="00C504B5" w:rsidRPr="00C504B5">
              <w:rPr>
                <w:color w:val="000000"/>
                <w:sz w:val="24"/>
                <w:szCs w:val="24"/>
              </w:rPr>
              <w:t>енерирующая Компания»</w:t>
            </w:r>
            <w:r w:rsidRPr="00C504B5">
              <w:rPr>
                <w:color w:val="000000"/>
                <w:sz w:val="24"/>
                <w:szCs w:val="24"/>
              </w:rPr>
              <w:t xml:space="preserve"> третьим лицам </w:t>
            </w:r>
            <w:r w:rsidR="00C504B5" w:rsidRPr="00C504B5">
              <w:rPr>
                <w:color w:val="000000"/>
                <w:sz w:val="24"/>
                <w:szCs w:val="24"/>
              </w:rPr>
              <w:t>допускается</w:t>
            </w:r>
            <w:r w:rsidRPr="00C504B5">
              <w:rPr>
                <w:color w:val="000000"/>
                <w:sz w:val="24"/>
                <w:szCs w:val="24"/>
              </w:rPr>
              <w:t xml:space="preserve"> с согласия </w:t>
            </w:r>
            <w:r w:rsidR="00C504B5" w:rsidRPr="00C504B5">
              <w:rPr>
                <w:color w:val="000000"/>
                <w:sz w:val="24"/>
                <w:szCs w:val="24"/>
              </w:rPr>
              <w:t>З</w:t>
            </w:r>
            <w:r w:rsidRPr="00C504B5">
              <w:rPr>
                <w:color w:val="000000"/>
                <w:sz w:val="24"/>
                <w:szCs w:val="24"/>
              </w:rPr>
              <w:t>аказчика</w:t>
            </w:r>
            <w:r w:rsidR="00C504B5" w:rsidRPr="00C504B5">
              <w:rPr>
                <w:color w:val="000000"/>
                <w:sz w:val="24"/>
                <w:szCs w:val="24"/>
              </w:rPr>
              <w:t xml:space="preserve">, если это не противоречит </w:t>
            </w:r>
            <w:r w:rsidR="00C504B5"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 w:rsidR="00C504B5">
              <w:rPr>
                <w:sz w:val="24"/>
                <w:szCs w:val="24"/>
              </w:rPr>
              <w:t xml:space="preserve"> безопасности</w:t>
            </w:r>
            <w:r w:rsidR="00C504B5"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941" w:rsidRDefault="00D34A9E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</w:t>
            </w:r>
            <w:r w:rsidR="008E7D80">
              <w:rPr>
                <w:color w:val="000000"/>
                <w:sz w:val="24"/>
                <w:szCs w:val="24"/>
              </w:rPr>
              <w:t>Исполнителя</w:t>
            </w:r>
            <w:r>
              <w:rPr>
                <w:color w:val="000000"/>
                <w:sz w:val="24"/>
                <w:szCs w:val="24"/>
              </w:rPr>
              <w:t xml:space="preserve"> должен пройти вводный инструктаж по безопасности и охране труда</w:t>
            </w:r>
            <w:r w:rsidR="00EE25CE">
              <w:rPr>
                <w:color w:val="000000"/>
                <w:sz w:val="24"/>
                <w:szCs w:val="24"/>
              </w:rPr>
              <w:t xml:space="preserve"> и первичный инструктаж на рабочем месте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  <w:p w:rsidR="005F7941" w:rsidRDefault="00D34A9E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</w:t>
            </w:r>
            <w:r w:rsidR="005F7941">
              <w:rPr>
                <w:color w:val="000000"/>
                <w:sz w:val="24"/>
                <w:szCs w:val="24"/>
              </w:rPr>
              <w:t>:</w:t>
            </w:r>
          </w:p>
          <w:p w:rsidR="005F7941" w:rsidRDefault="005F7941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соблюдать установленные на объекте требования безопасности и охраны труда</w:t>
            </w:r>
            <w:r w:rsidR="00F76344">
              <w:rPr>
                <w:color w:val="000000"/>
                <w:sz w:val="24"/>
                <w:szCs w:val="24"/>
              </w:rPr>
              <w:t xml:space="preserve">, </w:t>
            </w:r>
            <w:r w:rsidR="005E57EC">
              <w:rPr>
                <w:color w:val="000000"/>
                <w:sz w:val="24"/>
                <w:szCs w:val="24"/>
              </w:rPr>
              <w:t xml:space="preserve">противопожарный режим, </w:t>
            </w:r>
            <w:r w:rsidR="00F76344">
              <w:rPr>
                <w:color w:val="000000"/>
                <w:sz w:val="24"/>
                <w:szCs w:val="24"/>
              </w:rPr>
              <w:t>требования пропускного и внутриобъектового режима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F7941" w:rsidRDefault="00D34A9E" w:rsidP="005F794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находит</w:t>
            </w:r>
            <w:r w:rsidR="005F7941"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 xml:space="preserve">ся </w:t>
            </w:r>
            <w:r w:rsidR="008618DB">
              <w:rPr>
                <w:color w:val="000000"/>
                <w:sz w:val="24"/>
                <w:szCs w:val="24"/>
              </w:rPr>
              <w:t xml:space="preserve">на территории и </w:t>
            </w:r>
            <w:r>
              <w:rPr>
                <w:color w:val="000000"/>
                <w:sz w:val="24"/>
                <w:szCs w:val="24"/>
              </w:rPr>
              <w:t>в производственных помещениях без производственной необходимости</w:t>
            </w:r>
            <w:r w:rsidR="005F7941">
              <w:rPr>
                <w:color w:val="000000"/>
                <w:sz w:val="24"/>
                <w:szCs w:val="24"/>
              </w:rPr>
              <w:t>, а также не относящейся к предмету договора</w:t>
            </w:r>
            <w:r w:rsidR="00EC75FF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запрещается.</w:t>
            </w:r>
            <w:r w:rsidR="005F794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F7941" w:rsidRPr="00C504B5" w:rsidRDefault="005F7941" w:rsidP="0083091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="00D34A9E">
              <w:rPr>
                <w:color w:val="000000"/>
                <w:sz w:val="24"/>
                <w:szCs w:val="24"/>
              </w:rPr>
              <w:t xml:space="preserve">ействия персонала </w:t>
            </w:r>
            <w:r w:rsidR="008618DB">
              <w:rPr>
                <w:color w:val="000000"/>
                <w:sz w:val="24"/>
                <w:szCs w:val="24"/>
              </w:rPr>
              <w:t>Исполнителя</w:t>
            </w:r>
            <w:r w:rsidR="00D34A9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не должны создавать угрозу для персонала</w:t>
            </w:r>
            <w:r w:rsidR="00EC75FF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находящегося на объекте Заказчика.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 w:rsidP="009B383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192BF0" w:rsidRPr="00A55BA0" w:rsidTr="00EC75FF">
        <w:trPr>
          <w:trHeight w:val="17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5E7591" w:rsidRDefault="005E7591" w:rsidP="0083091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192BF0" w:rsidRPr="009B3830" w:rsidTr="009B3830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Default="00C111D8" w:rsidP="00EC75FF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C111D8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</w:t>
            </w:r>
            <w:r w:rsidR="00935800">
              <w:rPr>
                <w:color w:val="000000"/>
                <w:sz w:val="24"/>
                <w:szCs w:val="24"/>
              </w:rPr>
              <w:t xml:space="preserve"> федеральным органом исполнительной власти в области промышленной безопасности или его территориальным органом (</w:t>
            </w:r>
            <w:r w:rsidRPr="00C111D8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 w:rsidR="00935800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04731" w:rsidRDefault="00C111D8" w:rsidP="00EC75FF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EC75FF">
              <w:rPr>
                <w:color w:val="000000"/>
                <w:sz w:val="24"/>
                <w:szCs w:val="24"/>
              </w:rPr>
              <w:t>Документы, под</w:t>
            </w:r>
            <w:r w:rsidR="00D26A08" w:rsidRPr="00EC75FF">
              <w:rPr>
                <w:color w:val="000000"/>
                <w:sz w:val="24"/>
                <w:szCs w:val="24"/>
              </w:rPr>
              <w:t>тверждающие квалификацию персонала</w:t>
            </w:r>
            <w:r w:rsidRPr="00EC75FF">
              <w:rPr>
                <w:color w:val="000000"/>
                <w:sz w:val="24"/>
                <w:szCs w:val="24"/>
              </w:rPr>
              <w:t xml:space="preserve"> </w:t>
            </w:r>
            <w:r w:rsidR="00935800" w:rsidRPr="00EC75FF">
              <w:rPr>
                <w:color w:val="000000"/>
                <w:sz w:val="24"/>
                <w:szCs w:val="24"/>
              </w:rPr>
              <w:t>в области</w:t>
            </w:r>
            <w:r w:rsidRPr="00EC75FF">
              <w:rPr>
                <w:color w:val="000000"/>
                <w:sz w:val="24"/>
                <w:szCs w:val="24"/>
              </w:rPr>
              <w:t xml:space="preserve"> промышленной безопасности</w:t>
            </w:r>
            <w:r w:rsidR="00C504B5" w:rsidRPr="00EC75FF">
              <w:rPr>
                <w:color w:val="000000"/>
                <w:sz w:val="24"/>
                <w:szCs w:val="24"/>
              </w:rPr>
              <w:t>:</w:t>
            </w:r>
            <w:r w:rsidR="00935800" w:rsidRPr="00EC75FF">
              <w:rPr>
                <w:color w:val="000000"/>
                <w:sz w:val="24"/>
                <w:szCs w:val="24"/>
              </w:rPr>
              <w:t xml:space="preserve"> </w:t>
            </w:r>
          </w:p>
          <w:p w:rsidR="00074325" w:rsidRDefault="00C076AE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копии дипломов о</w:t>
            </w:r>
            <w:r w:rsidR="0007432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высшем образовании, </w:t>
            </w:r>
            <w:r w:rsidR="00074325">
              <w:rPr>
                <w:color w:val="000000"/>
                <w:sz w:val="24"/>
                <w:szCs w:val="24"/>
              </w:rPr>
              <w:t>соответствующе</w:t>
            </w:r>
            <w:r>
              <w:rPr>
                <w:color w:val="000000"/>
                <w:sz w:val="24"/>
                <w:szCs w:val="24"/>
              </w:rPr>
              <w:t>м</w:t>
            </w:r>
            <w:r w:rsidR="00074325">
              <w:rPr>
                <w:color w:val="000000"/>
                <w:sz w:val="24"/>
                <w:szCs w:val="24"/>
              </w:rPr>
              <w:t xml:space="preserve"> профилю работы;</w:t>
            </w:r>
          </w:p>
          <w:p w:rsidR="00074325" w:rsidRDefault="00074325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аттестации в области промышленной безопасности</w:t>
            </w:r>
            <w:r w:rsidR="00C076AE">
              <w:rPr>
                <w:color w:val="000000"/>
                <w:sz w:val="24"/>
                <w:szCs w:val="24"/>
              </w:rPr>
              <w:t xml:space="preserve">, соответствующей объекту экспертизы (удостоверение об аттестации </w:t>
            </w:r>
            <w:r w:rsidR="00C076AE"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 w:rsidR="00C076AE"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РД-03-19-2007);</w:t>
            </w:r>
          </w:p>
          <w:p w:rsidR="00C076AE" w:rsidRDefault="008618DB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="00C504B5"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C504B5" w:rsidRPr="00EC75FF">
              <w:rPr>
                <w:color w:val="000000"/>
                <w:sz w:val="24"/>
                <w:szCs w:val="24"/>
              </w:rPr>
              <w:t xml:space="preserve"> об </w:t>
            </w:r>
            <w:r w:rsidR="00935800" w:rsidRPr="00EC75FF">
              <w:rPr>
                <w:color w:val="000000"/>
                <w:sz w:val="24"/>
                <w:szCs w:val="24"/>
              </w:rPr>
              <w:t>аттестаци</w:t>
            </w:r>
            <w:r w:rsidR="00C504B5" w:rsidRPr="00EC75FF">
              <w:rPr>
                <w:color w:val="000000"/>
                <w:sz w:val="24"/>
                <w:szCs w:val="24"/>
              </w:rPr>
              <w:t>и</w:t>
            </w:r>
            <w:r w:rsidR="00D26A08" w:rsidRPr="00EC75FF">
              <w:rPr>
                <w:color w:val="000000"/>
                <w:sz w:val="24"/>
                <w:szCs w:val="24"/>
              </w:rPr>
              <w:t xml:space="preserve"> в качестве эксперта,</w:t>
            </w:r>
            <w:r w:rsidR="00604731"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</w:t>
            </w:r>
            <w:r w:rsidR="00C076AE">
              <w:rPr>
                <w:color w:val="000000"/>
                <w:sz w:val="24"/>
                <w:szCs w:val="24"/>
              </w:rPr>
              <w:t>тестации экспертов» СДА-12-2009;</w:t>
            </w:r>
          </w:p>
          <w:p w:rsidR="00C111D8" w:rsidRPr="00C076AE" w:rsidRDefault="00C076AE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справку и копии трудовых книжек о стаже работы не менее 5 (пяти) лет в соответствующей области аттестации требований промышленной безопасности</w:t>
            </w:r>
            <w:r w:rsidR="00935800" w:rsidRPr="00C076AE">
              <w:rPr>
                <w:color w:val="000000"/>
                <w:sz w:val="24"/>
                <w:szCs w:val="24"/>
              </w:rPr>
              <w:t>.</w:t>
            </w:r>
          </w:p>
          <w:p w:rsidR="00EC75FF" w:rsidRPr="00830910" w:rsidRDefault="00604731" w:rsidP="00830910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Локальный нормативный документ, устанавливающий порядок назначения </w:t>
            </w:r>
            <w:r>
              <w:rPr>
                <w:color w:val="000000"/>
                <w:sz w:val="24"/>
                <w:szCs w:val="24"/>
              </w:rPr>
              <w:lastRenderedPageBreak/>
              <w:t>экспертов.</w:t>
            </w:r>
          </w:p>
        </w:tc>
      </w:tr>
      <w:tr w:rsidR="00192BF0" w:rsidRPr="009B3830" w:rsidTr="009B3830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192BF0" w:rsidRPr="00A55BA0" w:rsidTr="00EC75FF">
        <w:trPr>
          <w:trHeight w:val="1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935800" w:rsidRDefault="00935800" w:rsidP="0083091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5800">
              <w:rPr>
                <w:color w:val="000000"/>
                <w:sz w:val="24"/>
                <w:szCs w:val="24"/>
              </w:rPr>
              <w:t xml:space="preserve">Отсутствуют. 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731" w:rsidRPr="00604731" w:rsidRDefault="00935800" w:rsidP="00B311DB">
            <w:pPr>
              <w:pStyle w:val="a3"/>
              <w:numPr>
                <w:ilvl w:val="2"/>
                <w:numId w:val="2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З</w:t>
            </w:r>
            <w:r w:rsidR="00D34A9E" w:rsidRPr="00B311DB">
              <w:rPr>
                <w:sz w:val="24"/>
                <w:szCs w:val="24"/>
              </w:rPr>
              <w:t>аключение</w:t>
            </w:r>
            <w:r w:rsidRPr="00B311DB">
              <w:rPr>
                <w:sz w:val="24"/>
                <w:szCs w:val="24"/>
              </w:rPr>
              <w:t xml:space="preserve"> </w:t>
            </w:r>
            <w:r w:rsidR="005E7591" w:rsidRPr="00B311DB">
              <w:rPr>
                <w:sz w:val="24"/>
                <w:szCs w:val="24"/>
              </w:rPr>
              <w:t>экспертизы промышленной безопасности на каждый вид (наименование) технического устройства</w:t>
            </w:r>
            <w:r w:rsidRPr="00B311DB">
              <w:rPr>
                <w:sz w:val="24"/>
                <w:szCs w:val="24"/>
              </w:rPr>
              <w:t xml:space="preserve">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 w:rsidR="00A23E5C">
              <w:rPr>
                <w:color w:val="000000"/>
                <w:sz w:val="24"/>
                <w:szCs w:val="24"/>
              </w:rPr>
              <w:t xml:space="preserve"> на бумажном носителе и в электронном виде на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CD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</w:t>
            </w:r>
            <w:r w:rsidR="00A23E5C">
              <w:rPr>
                <w:color w:val="000000"/>
                <w:sz w:val="24"/>
                <w:szCs w:val="24"/>
              </w:rPr>
              <w:t>,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CD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RW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</w:rPr>
              <w:t xml:space="preserve">или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DVD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</w:t>
            </w:r>
            <w:r w:rsidR="00A23E5C">
              <w:rPr>
                <w:color w:val="000000"/>
                <w:sz w:val="24"/>
                <w:szCs w:val="24"/>
              </w:rPr>
              <w:t>,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DVD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RW</w:t>
            </w:r>
            <w:r w:rsidR="00A23E5C">
              <w:rPr>
                <w:color w:val="000000"/>
                <w:sz w:val="24"/>
                <w:szCs w:val="24"/>
              </w:rPr>
              <w:t xml:space="preserve"> дисках</w:t>
            </w:r>
            <w:r w:rsidR="00604731">
              <w:rPr>
                <w:color w:val="000000"/>
                <w:sz w:val="24"/>
                <w:szCs w:val="24"/>
              </w:rPr>
              <w:t>.</w:t>
            </w:r>
          </w:p>
          <w:p w:rsidR="00DB150A" w:rsidRDefault="00DB150A" w:rsidP="00A23E5C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Электронная версия документов, имеющих подписи и согласования, предоставляются файлами, получаемыми путем сканирования бумажного оригинала в формате </w:t>
            </w:r>
            <w:r>
              <w:rPr>
                <w:sz w:val="24"/>
                <w:szCs w:val="24"/>
                <w:lang w:val="en-US"/>
              </w:rPr>
              <w:t>Acrobat</w:t>
            </w:r>
            <w:r w:rsidRPr="00DB15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Reader</w:t>
            </w:r>
            <w:r w:rsidRPr="00DB150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PDF</w:t>
            </w:r>
            <w:r w:rsidRPr="00DB150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 при этом размер тома не должен превышать 50Мб.</w:t>
            </w:r>
          </w:p>
          <w:p w:rsidR="00DB150A" w:rsidRPr="00DB150A" w:rsidRDefault="00DB150A" w:rsidP="00A23E5C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Размеры, форматы и содержание текстовых и графических документов (чертежей), выполненные в электронных форматах, должны быть идентичны бумажному оригиналу, к которому они прилагаются.</w:t>
            </w:r>
          </w:p>
          <w:p w:rsidR="00604731" w:rsidRDefault="00D34A9E" w:rsidP="00B311DB">
            <w:pPr>
              <w:pStyle w:val="a3"/>
              <w:numPr>
                <w:ilvl w:val="2"/>
                <w:numId w:val="2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В паспорт </w:t>
            </w:r>
            <w:r w:rsidR="005F7941" w:rsidRPr="00B311DB">
              <w:rPr>
                <w:sz w:val="24"/>
                <w:szCs w:val="24"/>
              </w:rPr>
              <w:t xml:space="preserve">каждого </w:t>
            </w:r>
            <w:r w:rsidRPr="00B311DB">
              <w:rPr>
                <w:sz w:val="24"/>
                <w:szCs w:val="24"/>
              </w:rPr>
              <w:t>техническо</w:t>
            </w:r>
            <w:r w:rsidR="005F7941" w:rsidRPr="00B311DB">
              <w:rPr>
                <w:sz w:val="24"/>
                <w:szCs w:val="24"/>
              </w:rPr>
              <w:t>го</w:t>
            </w:r>
            <w:r w:rsidRPr="00B311DB">
              <w:rPr>
                <w:sz w:val="24"/>
                <w:szCs w:val="24"/>
              </w:rPr>
              <w:t xml:space="preserve"> устройств</w:t>
            </w:r>
            <w:r w:rsidR="005F7941" w:rsidRPr="00B311DB">
              <w:rPr>
                <w:sz w:val="24"/>
                <w:szCs w:val="24"/>
              </w:rPr>
              <w:t>а</w:t>
            </w:r>
            <w:r w:rsidRPr="00B311DB">
              <w:rPr>
                <w:sz w:val="24"/>
                <w:szCs w:val="24"/>
              </w:rPr>
              <w:t xml:space="preserve"> вносится </w:t>
            </w:r>
            <w:r w:rsidR="00670FC3" w:rsidRPr="00B311DB">
              <w:rPr>
                <w:sz w:val="24"/>
                <w:szCs w:val="24"/>
              </w:rPr>
              <w:t xml:space="preserve">запись о </w:t>
            </w:r>
            <w:r w:rsidR="008F695C" w:rsidRPr="00B311DB">
              <w:rPr>
                <w:sz w:val="24"/>
                <w:szCs w:val="24"/>
              </w:rPr>
              <w:t xml:space="preserve">результатах </w:t>
            </w:r>
            <w:r w:rsidRPr="00B311DB">
              <w:rPr>
                <w:sz w:val="24"/>
                <w:szCs w:val="24"/>
              </w:rPr>
              <w:t>выполненной работ</w:t>
            </w:r>
            <w:r w:rsidR="008F695C" w:rsidRPr="00B311DB">
              <w:rPr>
                <w:sz w:val="24"/>
                <w:szCs w:val="24"/>
              </w:rPr>
              <w:t>ы с указанием</w:t>
            </w:r>
            <w:r w:rsidR="00604731">
              <w:rPr>
                <w:sz w:val="24"/>
                <w:szCs w:val="24"/>
              </w:rPr>
              <w:t>:</w:t>
            </w:r>
            <w:r w:rsidR="008F695C" w:rsidRPr="00B311DB">
              <w:rPr>
                <w:sz w:val="24"/>
                <w:szCs w:val="24"/>
              </w:rPr>
              <w:t xml:space="preserve"> </w:t>
            </w:r>
          </w:p>
          <w:p w:rsidR="00604731" w:rsidRDefault="008F695C" w:rsidP="00604731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разрешенн</w:t>
            </w:r>
            <w:r w:rsidR="00E15EC0" w:rsidRPr="00B311DB">
              <w:rPr>
                <w:sz w:val="24"/>
                <w:szCs w:val="24"/>
              </w:rPr>
              <w:t>ых рабочих параметров</w:t>
            </w:r>
            <w:r w:rsidRPr="00B311DB">
              <w:rPr>
                <w:sz w:val="24"/>
                <w:szCs w:val="24"/>
              </w:rPr>
              <w:t xml:space="preserve"> и сроков следующего технического освидетельствования</w:t>
            </w:r>
            <w:r w:rsidR="00E15EC0" w:rsidRPr="00B311DB">
              <w:rPr>
                <w:sz w:val="24"/>
                <w:szCs w:val="24"/>
              </w:rPr>
              <w:t xml:space="preserve"> и экспертного обследования; </w:t>
            </w:r>
          </w:p>
          <w:p w:rsidR="00604731" w:rsidRDefault="00E15EC0" w:rsidP="00604731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 w:rsidR="00B311DB">
              <w:rPr>
                <w:sz w:val="24"/>
                <w:szCs w:val="24"/>
              </w:rPr>
              <w:t xml:space="preserve"> </w:t>
            </w:r>
          </w:p>
          <w:p w:rsidR="005F7941" w:rsidRPr="00830910" w:rsidRDefault="00604731" w:rsidP="00830910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проведения экспертизы заверяются штампом (печатью) организации. </w:t>
            </w:r>
            <w:r w:rsidR="00E15EC0" w:rsidRPr="00B311DB">
              <w:rPr>
                <w:sz w:val="24"/>
                <w:szCs w:val="24"/>
              </w:rPr>
              <w:t>При оформлении результатов экспертизы в паспорте</w:t>
            </w:r>
            <w:r w:rsidR="00EC75FF" w:rsidRPr="00B311DB">
              <w:rPr>
                <w:sz w:val="24"/>
                <w:szCs w:val="24"/>
              </w:rPr>
              <w:t xml:space="preserve"> </w:t>
            </w:r>
            <w:r w:rsidR="00E15EC0" w:rsidRPr="00B311DB">
              <w:rPr>
                <w:sz w:val="24"/>
                <w:szCs w:val="24"/>
              </w:rPr>
              <w:t xml:space="preserve">технического устройства </w:t>
            </w:r>
            <w:r w:rsidR="00EC75FF" w:rsidRPr="00B311DB">
              <w:rPr>
                <w:sz w:val="24"/>
                <w:szCs w:val="24"/>
              </w:rPr>
              <w:t>не допускаются какие-либо сокращения и поправки</w:t>
            </w:r>
            <w:r w:rsidR="00D34A9E" w:rsidRPr="00B311DB"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311DB" w:rsidRPr="00B311DB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DB" w:rsidRPr="00B311DB" w:rsidRDefault="00B311DB" w:rsidP="00B311DB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Экспертиза должна быть выполнена в сроки, установленные таблицей подраздела 2.3 «Объем оказываемых услуг либо доля оказываемых услуг в общем объеме закупки» (столбец 6) настоящего технического задания. </w:t>
            </w:r>
          </w:p>
          <w:p w:rsidR="00935800" w:rsidRPr="00830910" w:rsidRDefault="00935800" w:rsidP="00074325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 w:rsidR="00074325">
              <w:rPr>
                <w:sz w:val="24"/>
                <w:szCs w:val="24"/>
              </w:rPr>
              <w:t>внесения</w:t>
            </w:r>
            <w:r w:rsidR="00D26A08" w:rsidRPr="00B311DB">
              <w:rPr>
                <w:sz w:val="24"/>
                <w:szCs w:val="24"/>
              </w:rPr>
              <w:t xml:space="preserve"> (регистрации) заключения в реестр </w:t>
            </w:r>
            <w:r w:rsidR="00D26A08"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="00D26A08" w:rsidRPr="00B311DB">
              <w:rPr>
                <w:sz w:val="24"/>
                <w:szCs w:val="24"/>
              </w:rPr>
              <w:t xml:space="preserve">Федеральной службой по экологическому, технологическому и атомному надзору и </w:t>
            </w:r>
            <w:r w:rsidR="00A90F49">
              <w:rPr>
                <w:sz w:val="24"/>
                <w:szCs w:val="24"/>
              </w:rPr>
              <w:t>внесения в</w:t>
            </w:r>
            <w:r w:rsidR="00D26A08"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</w:t>
            </w:r>
            <w:r w:rsidR="00B311DB" w:rsidRPr="00B311DB">
              <w:rPr>
                <w:sz w:val="24"/>
                <w:szCs w:val="24"/>
              </w:rPr>
              <w:t xml:space="preserve">результатах </w:t>
            </w:r>
            <w:r w:rsidR="00D26A08" w:rsidRPr="00B311DB">
              <w:rPr>
                <w:sz w:val="24"/>
                <w:szCs w:val="24"/>
              </w:rPr>
              <w:t>выполненной работ</w:t>
            </w:r>
            <w:r w:rsidR="00B311DB" w:rsidRPr="00B311DB">
              <w:rPr>
                <w:sz w:val="24"/>
                <w:szCs w:val="24"/>
              </w:rPr>
              <w:t>ы</w:t>
            </w:r>
            <w:r w:rsidRPr="00B311DB">
              <w:rPr>
                <w:sz w:val="24"/>
                <w:szCs w:val="24"/>
              </w:rPr>
              <w:t>.</w:t>
            </w:r>
            <w:r w:rsidR="00B311DB" w:rsidRPr="00B311DB">
              <w:rPr>
                <w:sz w:val="24"/>
                <w:szCs w:val="24"/>
              </w:rPr>
              <w:t xml:space="preserve"> 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325" w:rsidRPr="00074325" w:rsidRDefault="00074325" w:rsidP="00074325">
            <w:pPr>
              <w:pStyle w:val="a3"/>
              <w:numPr>
                <w:ilvl w:val="2"/>
                <w:numId w:val="24"/>
              </w:numPr>
              <w:tabs>
                <w:tab w:val="left" w:pos="1290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074325">
              <w:rPr>
                <w:color w:val="000000"/>
                <w:sz w:val="24"/>
                <w:szCs w:val="24"/>
              </w:rPr>
              <w:t>Всего</w:t>
            </w:r>
            <w:r w:rsidRPr="00074325">
              <w:rPr>
                <w:sz w:val="24"/>
                <w:szCs w:val="24"/>
              </w:rPr>
              <w:t xml:space="preserve"> </w:t>
            </w:r>
            <w:r w:rsidR="00F941BF">
              <w:rPr>
                <w:sz w:val="24"/>
                <w:szCs w:val="24"/>
              </w:rPr>
              <w:t>5</w:t>
            </w:r>
            <w:r w:rsidRPr="00074325">
              <w:rPr>
                <w:sz w:val="24"/>
                <w:szCs w:val="24"/>
              </w:rPr>
              <w:t xml:space="preserve"> (</w:t>
            </w:r>
            <w:r w:rsidR="00F941BF">
              <w:rPr>
                <w:sz w:val="24"/>
                <w:szCs w:val="24"/>
              </w:rPr>
              <w:t>пят</w:t>
            </w:r>
            <w:r w:rsidR="004E2FD0">
              <w:rPr>
                <w:sz w:val="24"/>
                <w:szCs w:val="24"/>
              </w:rPr>
              <w:t>ь</w:t>
            </w:r>
            <w:r w:rsidRPr="00074325">
              <w:rPr>
                <w:sz w:val="24"/>
                <w:szCs w:val="24"/>
              </w:rPr>
              <w:t xml:space="preserve">) заключений экспертизы промышленной безопасности по </w:t>
            </w:r>
            <w:r w:rsidRPr="00074325">
              <w:rPr>
                <w:color w:val="000000"/>
                <w:sz w:val="24"/>
                <w:szCs w:val="24"/>
              </w:rPr>
              <w:t xml:space="preserve">2 (два) экземпляра на бумажном носителе и </w:t>
            </w:r>
            <w:r w:rsidRPr="00074325">
              <w:rPr>
                <w:sz w:val="24"/>
                <w:szCs w:val="24"/>
              </w:rPr>
              <w:t>в электронном виде на дисках (каждое заключение отдельно)</w:t>
            </w:r>
            <w:r>
              <w:rPr>
                <w:sz w:val="24"/>
                <w:szCs w:val="24"/>
              </w:rPr>
              <w:t xml:space="preserve">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 w:rsidRPr="00074325">
              <w:rPr>
                <w:sz w:val="24"/>
                <w:szCs w:val="24"/>
              </w:rPr>
              <w:t>.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D26A08" w:rsidRPr="00E971B9" w:rsidRDefault="00B311DB" w:rsidP="00830910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>П</w:t>
            </w:r>
            <w:r w:rsidR="00D26A08" w:rsidRPr="00B311DB">
              <w:rPr>
                <w:color w:val="000000"/>
                <w:sz w:val="24"/>
                <w:szCs w:val="24"/>
              </w:rPr>
              <w:t xml:space="preserve">аспорт технического </w:t>
            </w:r>
            <w:r w:rsidR="00D34A9E" w:rsidRPr="00B311DB">
              <w:rPr>
                <w:sz w:val="24"/>
                <w:szCs w:val="24"/>
              </w:rPr>
              <w:t>устройства</w:t>
            </w:r>
            <w:r w:rsidRPr="00B311DB">
              <w:rPr>
                <w:sz w:val="24"/>
                <w:szCs w:val="24"/>
              </w:rPr>
              <w:t xml:space="preserve">, в который </w:t>
            </w:r>
            <w:r w:rsidR="00D34A9E" w:rsidRPr="00B311DB">
              <w:rPr>
                <w:sz w:val="24"/>
                <w:szCs w:val="24"/>
              </w:rPr>
              <w:t xml:space="preserve"> внесена соответствующая запись о</w:t>
            </w:r>
            <w:r w:rsidRPr="00B311DB">
              <w:rPr>
                <w:sz w:val="24"/>
                <w:szCs w:val="24"/>
              </w:rPr>
              <w:t xml:space="preserve"> результатах выполненной работы.</w:t>
            </w:r>
          </w:p>
          <w:p w:rsidR="00E971B9" w:rsidRPr="00830910" w:rsidRDefault="00E971B9" w:rsidP="00830910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 – 2 экз.</w:t>
            </w:r>
          </w:p>
        </w:tc>
      </w:tr>
    </w:tbl>
    <w:p w:rsidR="00192BF0" w:rsidRDefault="00192BF0" w:rsidP="00192BF0">
      <w:pPr>
        <w:jc w:val="center"/>
        <w:rPr>
          <w:b/>
          <w:color w:val="000000"/>
          <w:sz w:val="24"/>
          <w:szCs w:val="24"/>
        </w:rPr>
      </w:pPr>
    </w:p>
    <w:p w:rsidR="00E31C1D" w:rsidRPr="00E31C1D" w:rsidRDefault="00E31C1D" w:rsidP="00E31C1D">
      <w:pPr>
        <w:jc w:val="center"/>
        <w:rPr>
          <w:b/>
          <w:color w:val="000000"/>
          <w:sz w:val="24"/>
          <w:szCs w:val="24"/>
        </w:rPr>
      </w:pPr>
      <w:r w:rsidRPr="00E31C1D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E31C1D" w:rsidRPr="00E31C1D" w:rsidRDefault="00E31C1D" w:rsidP="00E31C1D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31C1D" w:rsidRPr="00E31C1D" w:rsidTr="00F835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C1D" w:rsidRPr="00E31C1D" w:rsidRDefault="00E31C1D" w:rsidP="00E31C1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E31C1D" w:rsidRPr="00E31C1D" w:rsidRDefault="00E31C1D" w:rsidP="00E31C1D">
      <w:pPr>
        <w:jc w:val="center"/>
        <w:rPr>
          <w:color w:val="000000"/>
          <w:sz w:val="24"/>
          <w:szCs w:val="24"/>
        </w:rPr>
      </w:pPr>
    </w:p>
    <w:p w:rsidR="00E31C1D" w:rsidRPr="00E31C1D" w:rsidRDefault="00E31C1D" w:rsidP="00E31C1D">
      <w:pPr>
        <w:jc w:val="center"/>
        <w:rPr>
          <w:b/>
          <w:color w:val="000000"/>
          <w:sz w:val="24"/>
          <w:szCs w:val="24"/>
        </w:rPr>
      </w:pPr>
      <w:r w:rsidRPr="00E31C1D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E31C1D" w:rsidRPr="00E31C1D" w:rsidRDefault="00E31C1D" w:rsidP="00E31C1D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31C1D" w:rsidRPr="00E31C1D" w:rsidTr="00F8352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31C1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31C1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C1D" w:rsidRPr="00E31C1D" w:rsidRDefault="00E31C1D" w:rsidP="00F835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31C1D" w:rsidRPr="00E31C1D" w:rsidTr="00F8352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31C1D" w:rsidRPr="00E31C1D" w:rsidRDefault="00E31C1D" w:rsidP="00E31C1D">
      <w:pPr>
        <w:ind w:firstLine="567"/>
        <w:jc w:val="both"/>
        <w:rPr>
          <w:color w:val="000000"/>
          <w:sz w:val="24"/>
          <w:szCs w:val="24"/>
        </w:rPr>
      </w:pPr>
    </w:p>
    <w:p w:rsidR="00F941BF" w:rsidRDefault="00F941BF" w:rsidP="00E31C1D">
      <w:pPr>
        <w:jc w:val="center"/>
        <w:rPr>
          <w:b/>
          <w:color w:val="000000"/>
          <w:sz w:val="24"/>
          <w:szCs w:val="24"/>
        </w:rPr>
      </w:pPr>
    </w:p>
    <w:p w:rsidR="00E31C1D" w:rsidRPr="00E31C1D" w:rsidRDefault="00E31C1D" w:rsidP="00E31C1D">
      <w:pPr>
        <w:jc w:val="center"/>
        <w:rPr>
          <w:b/>
          <w:color w:val="000000"/>
          <w:sz w:val="24"/>
          <w:szCs w:val="24"/>
        </w:rPr>
      </w:pPr>
      <w:r w:rsidRPr="00E31C1D">
        <w:rPr>
          <w:b/>
          <w:color w:val="000000"/>
          <w:sz w:val="24"/>
          <w:szCs w:val="24"/>
        </w:rPr>
        <w:t>РАЗДЕЛ 7. ПЕРЕЧЕНЬ ПРИЛОЖЕНИЙ</w:t>
      </w:r>
    </w:p>
    <w:p w:rsidR="00E31C1D" w:rsidRPr="00E31C1D" w:rsidRDefault="00E31C1D" w:rsidP="00E31C1D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31C1D" w:rsidRPr="00E31C1D" w:rsidTr="00F8352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  <w:r w:rsidRPr="00E31C1D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31C1D" w:rsidRPr="00E31C1D" w:rsidTr="00F8352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31C1D" w:rsidRPr="00E31C1D" w:rsidTr="00F8352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C1D" w:rsidRPr="00E31C1D" w:rsidRDefault="00E31C1D" w:rsidP="00F8352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1D" w:rsidRPr="00E31C1D" w:rsidRDefault="00E31C1D" w:rsidP="00F83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31C1D" w:rsidRDefault="00E31C1D" w:rsidP="00E31C1D">
      <w:pPr>
        <w:jc w:val="center"/>
        <w:outlineLvl w:val="0"/>
      </w:pPr>
    </w:p>
    <w:sectPr w:rsidR="00E31C1D" w:rsidSect="00192BF0">
      <w:pgSz w:w="11906" w:h="16838"/>
      <w:pgMar w:top="567" w:right="851" w:bottom="567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680056C"/>
    <w:multiLevelType w:val="hybridMultilevel"/>
    <w:tmpl w:val="790E85FE"/>
    <w:lvl w:ilvl="0" w:tplc="64F6937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64F69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CAE2714"/>
    <w:multiLevelType w:val="hybridMultilevel"/>
    <w:tmpl w:val="E5C8B134"/>
    <w:lvl w:ilvl="0" w:tplc="26B8B28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5191995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751EA7"/>
    <w:multiLevelType w:val="hybridMultilevel"/>
    <w:tmpl w:val="25F2FBEA"/>
    <w:lvl w:ilvl="0" w:tplc="3F1A47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0">
    <w:nsid w:val="22595FF2"/>
    <w:multiLevelType w:val="hybridMultilevel"/>
    <w:tmpl w:val="40763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2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3">
    <w:nsid w:val="2AF37324"/>
    <w:multiLevelType w:val="hybridMultilevel"/>
    <w:tmpl w:val="F8D24D42"/>
    <w:lvl w:ilvl="0" w:tplc="19843C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5">
    <w:nsid w:val="324E28B2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37E33421"/>
    <w:multiLevelType w:val="multilevel"/>
    <w:tmpl w:val="0CA8C97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15" w:hanging="1800"/>
      </w:pPr>
      <w:rPr>
        <w:rFonts w:hint="default"/>
      </w:rPr>
    </w:lvl>
  </w:abstractNum>
  <w:abstractNum w:abstractNumId="17">
    <w:nsid w:val="3C4E4396"/>
    <w:multiLevelType w:val="hybridMultilevel"/>
    <w:tmpl w:val="C93C95E0"/>
    <w:lvl w:ilvl="0" w:tplc="FB908F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8">
    <w:nsid w:val="4FA824BD"/>
    <w:multiLevelType w:val="hybridMultilevel"/>
    <w:tmpl w:val="6582CBD4"/>
    <w:lvl w:ilvl="0" w:tplc="FB7EAA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0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22">
    <w:nsid w:val="5E663EFF"/>
    <w:multiLevelType w:val="hybridMultilevel"/>
    <w:tmpl w:val="DB5CDCE8"/>
    <w:lvl w:ilvl="0" w:tplc="64F6937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434D10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4">
    <w:nsid w:val="63754291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13"/>
  </w:num>
  <w:num w:numId="5">
    <w:abstractNumId w:val="10"/>
  </w:num>
  <w:num w:numId="6">
    <w:abstractNumId w:val="19"/>
  </w:num>
  <w:num w:numId="7">
    <w:abstractNumId w:val="9"/>
  </w:num>
  <w:num w:numId="8">
    <w:abstractNumId w:val="21"/>
  </w:num>
  <w:num w:numId="9">
    <w:abstractNumId w:val="26"/>
  </w:num>
  <w:num w:numId="10">
    <w:abstractNumId w:val="0"/>
  </w:num>
  <w:num w:numId="11">
    <w:abstractNumId w:val="24"/>
  </w:num>
  <w:num w:numId="12">
    <w:abstractNumId w:val="17"/>
  </w:num>
  <w:num w:numId="13">
    <w:abstractNumId w:val="25"/>
  </w:num>
  <w:num w:numId="14">
    <w:abstractNumId w:val="15"/>
  </w:num>
  <w:num w:numId="15">
    <w:abstractNumId w:val="6"/>
  </w:num>
  <w:num w:numId="16">
    <w:abstractNumId w:val="5"/>
  </w:num>
  <w:num w:numId="17">
    <w:abstractNumId w:val="11"/>
  </w:num>
  <w:num w:numId="18">
    <w:abstractNumId w:val="27"/>
  </w:num>
  <w:num w:numId="19">
    <w:abstractNumId w:val="23"/>
  </w:num>
  <w:num w:numId="20">
    <w:abstractNumId w:val="20"/>
  </w:num>
  <w:num w:numId="21">
    <w:abstractNumId w:val="12"/>
  </w:num>
  <w:num w:numId="22">
    <w:abstractNumId w:val="4"/>
  </w:num>
  <w:num w:numId="23">
    <w:abstractNumId w:val="2"/>
  </w:num>
  <w:num w:numId="24">
    <w:abstractNumId w:val="14"/>
  </w:num>
  <w:num w:numId="25">
    <w:abstractNumId w:val="7"/>
  </w:num>
  <w:num w:numId="26">
    <w:abstractNumId w:val="2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C6"/>
    <w:rsid w:val="0000345E"/>
    <w:rsid w:val="00014634"/>
    <w:rsid w:val="000664CB"/>
    <w:rsid w:val="00074325"/>
    <w:rsid w:val="000925F0"/>
    <w:rsid w:val="000D44A3"/>
    <w:rsid w:val="001046B0"/>
    <w:rsid w:val="00113511"/>
    <w:rsid w:val="001157E4"/>
    <w:rsid w:val="001334A8"/>
    <w:rsid w:val="00133C2F"/>
    <w:rsid w:val="00192BF0"/>
    <w:rsid w:val="001978D2"/>
    <w:rsid w:val="001D5CB0"/>
    <w:rsid w:val="001F114D"/>
    <w:rsid w:val="001F364B"/>
    <w:rsid w:val="0020330D"/>
    <w:rsid w:val="002163AE"/>
    <w:rsid w:val="002459B7"/>
    <w:rsid w:val="00250F26"/>
    <w:rsid w:val="00251CBE"/>
    <w:rsid w:val="0026139F"/>
    <w:rsid w:val="00264F70"/>
    <w:rsid w:val="002738EF"/>
    <w:rsid w:val="00292A01"/>
    <w:rsid w:val="002F767B"/>
    <w:rsid w:val="00303CA3"/>
    <w:rsid w:val="00351311"/>
    <w:rsid w:val="0035179C"/>
    <w:rsid w:val="00381FE1"/>
    <w:rsid w:val="003871E1"/>
    <w:rsid w:val="003A1D8F"/>
    <w:rsid w:val="003D470F"/>
    <w:rsid w:val="00400F28"/>
    <w:rsid w:val="00412084"/>
    <w:rsid w:val="00430D98"/>
    <w:rsid w:val="004425FC"/>
    <w:rsid w:val="004776F6"/>
    <w:rsid w:val="00477D13"/>
    <w:rsid w:val="00492D21"/>
    <w:rsid w:val="004A3609"/>
    <w:rsid w:val="004A6DAE"/>
    <w:rsid w:val="004B5EC5"/>
    <w:rsid w:val="004E2FD0"/>
    <w:rsid w:val="004F4A8E"/>
    <w:rsid w:val="005025DA"/>
    <w:rsid w:val="00546FBE"/>
    <w:rsid w:val="005563AB"/>
    <w:rsid w:val="0055775F"/>
    <w:rsid w:val="00577CDB"/>
    <w:rsid w:val="00580E6F"/>
    <w:rsid w:val="005A14D1"/>
    <w:rsid w:val="005D0C07"/>
    <w:rsid w:val="005E57EC"/>
    <w:rsid w:val="005E7591"/>
    <w:rsid w:val="005F7941"/>
    <w:rsid w:val="00604731"/>
    <w:rsid w:val="00623473"/>
    <w:rsid w:val="00670FC3"/>
    <w:rsid w:val="0067738B"/>
    <w:rsid w:val="006862DE"/>
    <w:rsid w:val="006A262B"/>
    <w:rsid w:val="006D0D78"/>
    <w:rsid w:val="00702123"/>
    <w:rsid w:val="00732ED7"/>
    <w:rsid w:val="007474AB"/>
    <w:rsid w:val="00755317"/>
    <w:rsid w:val="007654FB"/>
    <w:rsid w:val="00782493"/>
    <w:rsid w:val="007975D4"/>
    <w:rsid w:val="007B4852"/>
    <w:rsid w:val="007C09C5"/>
    <w:rsid w:val="00821953"/>
    <w:rsid w:val="00830910"/>
    <w:rsid w:val="008362B8"/>
    <w:rsid w:val="00845736"/>
    <w:rsid w:val="008618DB"/>
    <w:rsid w:val="00862CF7"/>
    <w:rsid w:val="00871304"/>
    <w:rsid w:val="00873B6D"/>
    <w:rsid w:val="0089611C"/>
    <w:rsid w:val="008E3698"/>
    <w:rsid w:val="008E6347"/>
    <w:rsid w:val="008E7D80"/>
    <w:rsid w:val="008F695C"/>
    <w:rsid w:val="00906F97"/>
    <w:rsid w:val="00935800"/>
    <w:rsid w:val="0093787A"/>
    <w:rsid w:val="0098247F"/>
    <w:rsid w:val="0098521F"/>
    <w:rsid w:val="009B3830"/>
    <w:rsid w:val="009E02A6"/>
    <w:rsid w:val="00A23E5C"/>
    <w:rsid w:val="00A32B23"/>
    <w:rsid w:val="00A55BA0"/>
    <w:rsid w:val="00A8713E"/>
    <w:rsid w:val="00A90F49"/>
    <w:rsid w:val="00AC1135"/>
    <w:rsid w:val="00AC7D52"/>
    <w:rsid w:val="00B311DB"/>
    <w:rsid w:val="00B4797F"/>
    <w:rsid w:val="00B82F8E"/>
    <w:rsid w:val="00BC3333"/>
    <w:rsid w:val="00C076AE"/>
    <w:rsid w:val="00C07DBF"/>
    <w:rsid w:val="00C111D8"/>
    <w:rsid w:val="00C34E5C"/>
    <w:rsid w:val="00C504B5"/>
    <w:rsid w:val="00C74078"/>
    <w:rsid w:val="00CC4B73"/>
    <w:rsid w:val="00CF3D4A"/>
    <w:rsid w:val="00CF56E7"/>
    <w:rsid w:val="00D26A08"/>
    <w:rsid w:val="00D34A9E"/>
    <w:rsid w:val="00D41019"/>
    <w:rsid w:val="00D57552"/>
    <w:rsid w:val="00D62475"/>
    <w:rsid w:val="00DA27A0"/>
    <w:rsid w:val="00DB11F8"/>
    <w:rsid w:val="00DB150A"/>
    <w:rsid w:val="00DC016E"/>
    <w:rsid w:val="00DE26BB"/>
    <w:rsid w:val="00DF1AA5"/>
    <w:rsid w:val="00E15EC0"/>
    <w:rsid w:val="00E31C1D"/>
    <w:rsid w:val="00E57BA4"/>
    <w:rsid w:val="00E971B9"/>
    <w:rsid w:val="00EB2C9E"/>
    <w:rsid w:val="00EC75FF"/>
    <w:rsid w:val="00EE25CE"/>
    <w:rsid w:val="00EE71BF"/>
    <w:rsid w:val="00F24D63"/>
    <w:rsid w:val="00F26644"/>
    <w:rsid w:val="00F71875"/>
    <w:rsid w:val="00F76344"/>
    <w:rsid w:val="00F941BF"/>
    <w:rsid w:val="00FA6870"/>
    <w:rsid w:val="00FC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852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852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3A8B3-9D9F-4A4B-8527-61E763197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2530</Words>
  <Characters>14426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Угольникова А.И.</dc:creator>
  <cp:lastModifiedBy>Звонцов Александр Николаевич</cp:lastModifiedBy>
  <cp:revision>16</cp:revision>
  <cp:lastPrinted>2015-08-24T10:12:00Z</cp:lastPrinted>
  <dcterms:created xsi:type="dcterms:W3CDTF">2015-08-21T06:06:00Z</dcterms:created>
  <dcterms:modified xsi:type="dcterms:W3CDTF">2015-10-09T09:28:00Z</dcterms:modified>
</cp:coreProperties>
</file>