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D0D" w:rsidRPr="009B1233" w:rsidRDefault="00CE1D0D" w:rsidP="00CE1D0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CE1D0D" w:rsidRPr="009B1233" w:rsidRDefault="00CE1D0D" w:rsidP="00CE1D0D">
      <w:pPr>
        <w:rPr>
          <w:sz w:val="28"/>
          <w:szCs w:val="28"/>
        </w:rPr>
      </w:pPr>
    </w:p>
    <w:p w:rsidR="00CE1D0D" w:rsidRPr="009B1233"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от 29.04.2015 № 72).</w:t>
      </w: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ия договора на поставку по лоту</w:t>
      </w:r>
      <w:r w:rsidRPr="00903892">
        <w:rPr>
          <w:rFonts w:ascii="Times New Roman" w:hAnsi="Times New Roman"/>
          <w:spacing w:val="-6"/>
          <w:sz w:val="28"/>
          <w:szCs w:val="28"/>
        </w:rPr>
        <w:t xml:space="preserve"> </w:t>
      </w:r>
      <w:r>
        <w:rPr>
          <w:rFonts w:ascii="Times New Roman" w:hAnsi="Times New Roman"/>
          <w:spacing w:val="-6"/>
          <w:sz w:val="28"/>
          <w:szCs w:val="28"/>
        </w:rPr>
        <w:t>№</w:t>
      </w:r>
      <w:r w:rsidRPr="00BB286A">
        <w:rPr>
          <w:rFonts w:ascii="Times New Roman" w:hAnsi="Times New Roman"/>
          <w:spacing w:val="-6"/>
          <w:sz w:val="28"/>
          <w:szCs w:val="28"/>
        </w:rPr>
        <w:t>7284/365</w:t>
      </w:r>
      <w:r>
        <w:rPr>
          <w:rFonts w:ascii="Times New Roman" w:hAnsi="Times New Roman"/>
          <w:spacing w:val="-6"/>
          <w:sz w:val="28"/>
          <w:szCs w:val="28"/>
        </w:rPr>
        <w:t> </w:t>
      </w:r>
      <w:r w:rsidRPr="00BB286A">
        <w:rPr>
          <w:rFonts w:ascii="Times New Roman" w:hAnsi="Times New Roman"/>
          <w:spacing w:val="-6"/>
          <w:sz w:val="28"/>
          <w:szCs w:val="28"/>
        </w:rPr>
        <w:t>Р</w:t>
      </w:r>
      <w:proofErr w:type="gramStart"/>
      <w:r w:rsidRPr="00BB286A">
        <w:rPr>
          <w:rFonts w:ascii="Times New Roman" w:hAnsi="Times New Roman"/>
          <w:spacing w:val="-6"/>
          <w:sz w:val="28"/>
          <w:szCs w:val="28"/>
        </w:rPr>
        <w:t>4</w:t>
      </w:r>
      <w:proofErr w:type="gramEnd"/>
      <w:r w:rsidRPr="00BB286A">
        <w:rPr>
          <w:rFonts w:ascii="Times New Roman" w:hAnsi="Times New Roman"/>
          <w:spacing w:val="-6"/>
          <w:sz w:val="28"/>
          <w:szCs w:val="28"/>
        </w:rPr>
        <w:t>/З-15 «Поставка клапанов запорных DN 15 мм для сооружения энергоблока №4 Ростовской АЭС»</w:t>
      </w:r>
      <w:r w:rsidRPr="00903892">
        <w:rPr>
          <w:rFonts w:ascii="Times New Roman" w:hAnsi="Times New Roman"/>
          <w:spacing w:val="-6"/>
          <w:sz w:val="28"/>
          <w:szCs w:val="28"/>
        </w:rPr>
        <w:t>.</w:t>
      </w: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CE1D0D" w:rsidRPr="00903892" w:rsidRDefault="00CE1D0D" w:rsidP="00CE1D0D">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CE1D0D" w:rsidRPr="00903892" w:rsidRDefault="00CE1D0D" w:rsidP="00CE1D0D">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CE1D0D" w:rsidRPr="00903892" w:rsidRDefault="00CE1D0D" w:rsidP="00CE1D0D">
      <w:pPr>
        <w:pStyle w:val="ListParagraph"/>
        <w:ind w:left="0"/>
        <w:jc w:val="both"/>
        <w:rPr>
          <w:rFonts w:ascii="Times New Roman" w:hAnsi="Times New Roman"/>
          <w:sz w:val="28"/>
          <w:szCs w:val="28"/>
        </w:rPr>
      </w:pPr>
      <w:r w:rsidRPr="00903892">
        <w:rPr>
          <w:rFonts w:ascii="Times New Roman" w:hAnsi="Times New Roman"/>
          <w:sz w:val="28"/>
          <w:szCs w:val="28"/>
        </w:rPr>
        <w:t xml:space="preserve">Тел./факс, электронная почта, контактное лицо: </w:t>
      </w:r>
      <w:proofErr w:type="spellStart"/>
      <w:r>
        <w:rPr>
          <w:rFonts w:ascii="Times New Roman" w:hAnsi="Times New Roman"/>
          <w:sz w:val="28"/>
          <w:szCs w:val="28"/>
        </w:rPr>
        <w:t>Шахнюк</w:t>
      </w:r>
      <w:proofErr w:type="spellEnd"/>
      <w:r>
        <w:rPr>
          <w:rFonts w:ascii="Times New Roman" w:hAnsi="Times New Roman"/>
          <w:sz w:val="28"/>
          <w:szCs w:val="28"/>
        </w:rPr>
        <w:t xml:space="preserve">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4"/>
            <w:rFonts w:ascii="Times New Roman" w:hAnsi="Times New Roman"/>
            <w:sz w:val="28"/>
            <w:szCs w:val="28"/>
          </w:rPr>
          <w:t>N.Shakhnyuk@niaep.ru</w:t>
        </w:r>
      </w:hyperlink>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sidRPr="00BB286A">
        <w:rPr>
          <w:rFonts w:ascii="Times New Roman" w:hAnsi="Times New Roman"/>
          <w:spacing w:val="-6"/>
          <w:sz w:val="28"/>
          <w:szCs w:val="28"/>
        </w:rPr>
        <w:t>Поставка клапанов запорных DN 15 мм для сооружения энергоблока №4 Ростовской АЭС</w:t>
      </w:r>
      <w:r w:rsidRPr="00903892">
        <w:rPr>
          <w:rFonts w:ascii="Times New Roman" w:hAnsi="Times New Roman"/>
          <w:sz w:val="28"/>
          <w:szCs w:val="28"/>
        </w:rPr>
        <w:t>.</w:t>
      </w:r>
    </w:p>
    <w:p w:rsidR="00CE1D0D" w:rsidRPr="00903892" w:rsidRDefault="00CE1D0D" w:rsidP="00CE1D0D">
      <w:pPr>
        <w:tabs>
          <w:tab w:val="left" w:pos="1134"/>
        </w:tabs>
        <w:ind w:firstLine="709"/>
        <w:contextualSpacing/>
        <w:jc w:val="both"/>
        <w:rPr>
          <w:sz w:val="28"/>
          <w:szCs w:val="28"/>
        </w:rPr>
      </w:pPr>
      <w:proofErr w:type="gramStart"/>
      <w:r w:rsidRPr="00903892">
        <w:rPr>
          <w:b/>
          <w:sz w:val="28"/>
          <w:szCs w:val="28"/>
        </w:rPr>
        <w:t>Срок поставок</w:t>
      </w:r>
      <w:r w:rsidRPr="00903892">
        <w:rPr>
          <w:sz w:val="28"/>
          <w:szCs w:val="28"/>
        </w:rPr>
        <w:t>: в соответствии со Спецификацией ((Приложение №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 xml:space="preserve"> закупочной документации)).</w:t>
      </w:r>
      <w:proofErr w:type="gramEnd"/>
    </w:p>
    <w:p w:rsidR="00CE1D0D" w:rsidRPr="00903892" w:rsidRDefault="00CE1D0D" w:rsidP="00CE1D0D">
      <w:pPr>
        <w:tabs>
          <w:tab w:val="left" w:pos="0"/>
        </w:tabs>
        <w:ind w:firstLine="709"/>
        <w:jc w:val="both"/>
        <w:rPr>
          <w:sz w:val="28"/>
          <w:szCs w:val="28"/>
        </w:rPr>
      </w:pPr>
      <w:r w:rsidRPr="00903892">
        <w:rPr>
          <w:b/>
          <w:sz w:val="28"/>
          <w:szCs w:val="28"/>
        </w:rPr>
        <w:t>Место поставок</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CE1D0D" w:rsidRPr="00903892" w:rsidRDefault="00CE1D0D" w:rsidP="00CE1D0D">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CE1D0D" w:rsidRPr="00903892" w:rsidRDefault="00CE1D0D" w:rsidP="00CE1D0D">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CE1D0D" w:rsidRPr="00903892" w:rsidRDefault="00CE1D0D" w:rsidP="00CE1D0D">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CE1D0D" w:rsidRPr="00903892" w:rsidRDefault="00CE1D0D" w:rsidP="00CE1D0D">
      <w:pPr>
        <w:tabs>
          <w:tab w:val="left" w:pos="1134"/>
        </w:tabs>
        <w:ind w:firstLine="709"/>
        <w:contextualSpacing/>
        <w:jc w:val="both"/>
        <w:rPr>
          <w:b/>
          <w:i/>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CE1D0D" w:rsidRPr="00903892" w:rsidRDefault="00CE1D0D" w:rsidP="00CE1D0D">
      <w:pPr>
        <w:ind w:right="153" w:firstLine="709"/>
        <w:jc w:val="both"/>
      </w:pPr>
      <w:r w:rsidRPr="0090389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CE1D0D" w:rsidRPr="00903892" w:rsidRDefault="00CE1D0D" w:rsidP="00CE1D0D">
      <w:pPr>
        <w:ind w:right="153" w:firstLine="709"/>
        <w:jc w:val="both"/>
        <w:rPr>
          <w:sz w:val="28"/>
          <w:szCs w:val="28"/>
        </w:rPr>
      </w:pPr>
      <w:r w:rsidRPr="00903892">
        <w:rPr>
          <w:sz w:val="28"/>
          <w:szCs w:val="28"/>
        </w:rPr>
        <w:t xml:space="preserve">Допускается уменьшение авансовых платежей, либо отказ от авансовых платежей. </w:t>
      </w:r>
    </w:p>
    <w:p w:rsidR="00CE1D0D" w:rsidRPr="00903892" w:rsidRDefault="00CE1D0D" w:rsidP="00CE1D0D">
      <w:pPr>
        <w:ind w:right="153" w:firstLine="709"/>
        <w:jc w:val="both"/>
        <w:rPr>
          <w:sz w:val="28"/>
          <w:szCs w:val="28"/>
        </w:rPr>
      </w:pPr>
      <w:r w:rsidRPr="00903892">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1D0D" w:rsidRPr="00903892" w:rsidRDefault="00CE1D0D" w:rsidP="00CE1D0D">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E1D0D" w:rsidRPr="00903892" w:rsidRDefault="00CE1D0D" w:rsidP="00CE1D0D">
      <w:pPr>
        <w:tabs>
          <w:tab w:val="left" w:pos="1134"/>
        </w:tabs>
        <w:ind w:firstLine="709"/>
        <w:contextualSpacing/>
        <w:jc w:val="both"/>
        <w:rPr>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CE1D0D" w:rsidRPr="00903892" w:rsidRDefault="00CE1D0D" w:rsidP="00CE1D0D">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63 720</w:t>
      </w:r>
      <w:r w:rsidRPr="00903892">
        <w:rPr>
          <w:rFonts w:ascii="Times New Roman" w:hAnsi="Times New Roman"/>
          <w:b/>
          <w:sz w:val="28"/>
          <w:szCs w:val="28"/>
          <w:lang w:eastAsia="ru-RU"/>
        </w:rPr>
        <w:t>,</w:t>
      </w:r>
      <w:r>
        <w:rPr>
          <w:rFonts w:ascii="Times New Roman" w:hAnsi="Times New Roman"/>
          <w:b/>
          <w:sz w:val="28"/>
          <w:szCs w:val="28"/>
          <w:lang w:eastAsia="ru-RU"/>
        </w:rPr>
        <w:t>00</w:t>
      </w:r>
      <w:r w:rsidRPr="00903892">
        <w:rPr>
          <w:rFonts w:ascii="Times New Roman" w:hAnsi="Times New Roman"/>
          <w:b/>
          <w:sz w:val="28"/>
          <w:szCs w:val="28"/>
          <w:lang w:eastAsia="ru-RU"/>
        </w:rPr>
        <w:t xml:space="preserve"> </w:t>
      </w:r>
      <w:r w:rsidRPr="00903892">
        <w:rPr>
          <w:rFonts w:ascii="Times New Roman" w:hAnsi="Times New Roman"/>
          <w:sz w:val="28"/>
          <w:szCs w:val="28"/>
          <w:lang w:eastAsia="ru-RU"/>
        </w:rPr>
        <w:t>(</w:t>
      </w:r>
      <w:r w:rsidRPr="00BB286A">
        <w:rPr>
          <w:rFonts w:ascii="Times New Roman" w:hAnsi="Times New Roman"/>
          <w:sz w:val="28"/>
          <w:szCs w:val="28"/>
          <w:lang w:eastAsia="ru-RU"/>
        </w:rPr>
        <w:t>Шестьдесят три тысячи семьсот двадцать</w:t>
      </w:r>
      <w:r>
        <w:rPr>
          <w:rFonts w:ascii="Times New Roman" w:hAnsi="Times New Roman"/>
          <w:sz w:val="28"/>
          <w:szCs w:val="28"/>
          <w:lang w:eastAsia="ru-RU"/>
        </w:rPr>
        <w:t>)</w:t>
      </w:r>
      <w:r w:rsidRPr="00BB286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 xml:space="preserve">00 </w:t>
      </w:r>
      <w:r w:rsidRPr="00903892">
        <w:rPr>
          <w:rFonts w:ascii="Times New Roman" w:hAnsi="Times New Roman"/>
          <w:sz w:val="28"/>
          <w:szCs w:val="28"/>
          <w:lang w:eastAsia="ru-RU"/>
        </w:rPr>
        <w:t>копе</w:t>
      </w:r>
      <w:r w:rsidRPr="00903892">
        <w:rPr>
          <w:rFonts w:ascii="Times New Roman" w:hAnsi="Times New Roman"/>
          <w:sz w:val="28"/>
          <w:szCs w:val="28"/>
          <w:lang w:eastAsia="ru-RU"/>
        </w:rPr>
        <w:t>йки</w:t>
      </w:r>
      <w:r w:rsidRPr="00903892">
        <w:rPr>
          <w:rFonts w:ascii="Times New Roman" w:hAnsi="Times New Roman"/>
          <w:sz w:val="28"/>
          <w:szCs w:val="28"/>
          <w:lang w:eastAsia="ru-RU"/>
        </w:rPr>
        <w:t>, в том числе НДС.</w:t>
      </w:r>
    </w:p>
    <w:p w:rsidR="00CE1D0D" w:rsidRPr="00903892" w:rsidRDefault="00CE1D0D" w:rsidP="00CE1D0D">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sidRPr="00282BEA">
        <w:rPr>
          <w:rFonts w:ascii="Times New Roman" w:hAnsi="Times New Roman"/>
          <w:b/>
          <w:sz w:val="28"/>
          <w:szCs w:val="28"/>
          <w:lang w:eastAsia="ru-RU"/>
        </w:rPr>
        <w:t>54 000,00</w:t>
      </w:r>
      <w:r w:rsidRPr="00903892">
        <w:rPr>
          <w:rFonts w:ascii="Times New Roman" w:hAnsi="Times New Roman"/>
          <w:sz w:val="28"/>
          <w:szCs w:val="28"/>
          <w:lang w:eastAsia="ru-RU"/>
        </w:rPr>
        <w:t xml:space="preserve"> (</w:t>
      </w:r>
      <w:r w:rsidRPr="00282BEA">
        <w:rPr>
          <w:rFonts w:ascii="Times New Roman" w:hAnsi="Times New Roman"/>
          <w:sz w:val="28"/>
          <w:szCs w:val="28"/>
          <w:lang w:eastAsia="ru-RU"/>
        </w:rPr>
        <w:t>Пятьдесят четыре тысячи</w:t>
      </w:r>
      <w:r>
        <w:rPr>
          <w:rFonts w:ascii="Times New Roman" w:hAnsi="Times New Roman"/>
          <w:sz w:val="28"/>
          <w:szCs w:val="28"/>
          <w:lang w:eastAsia="ru-RU"/>
        </w:rPr>
        <w:t>)</w:t>
      </w:r>
      <w:r w:rsidRPr="00282BE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00</w:t>
      </w:r>
      <w:r w:rsidRPr="00903892">
        <w:rPr>
          <w:rFonts w:ascii="Times New Roman" w:hAnsi="Times New Roman"/>
          <w:sz w:val="28"/>
          <w:szCs w:val="28"/>
          <w:lang w:eastAsia="ru-RU"/>
        </w:rPr>
        <w:t xml:space="preserve"> копе</w:t>
      </w:r>
      <w:r w:rsidRPr="00903892">
        <w:rPr>
          <w:rFonts w:ascii="Times New Roman" w:hAnsi="Times New Roman"/>
          <w:sz w:val="28"/>
          <w:szCs w:val="28"/>
          <w:lang w:eastAsia="ru-RU"/>
        </w:rPr>
        <w:t>ек</w:t>
      </w:r>
      <w:r w:rsidRPr="00903892">
        <w:rPr>
          <w:rFonts w:ascii="Times New Roman" w:hAnsi="Times New Roman"/>
          <w:sz w:val="28"/>
          <w:szCs w:val="28"/>
          <w:lang w:eastAsia="ru-RU"/>
        </w:rPr>
        <w:t xml:space="preserve">, без учета НДС. </w:t>
      </w: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sz w:val="28"/>
          <w:szCs w:val="28"/>
          <w:lang w:eastAsia="ru-RU"/>
        </w:rPr>
      </w:pP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CE1D0D" w:rsidRPr="00903892" w:rsidRDefault="00CE1D0D" w:rsidP="00CE1D0D">
      <w:pPr>
        <w:tabs>
          <w:tab w:val="left" w:pos="1134"/>
        </w:tabs>
        <w:ind w:firstLine="709"/>
        <w:contextualSpacing/>
        <w:jc w:val="both"/>
        <w:rPr>
          <w:sz w:val="28"/>
          <w:szCs w:val="28"/>
        </w:rPr>
      </w:pPr>
    </w:p>
    <w:p w:rsidR="00CE1D0D" w:rsidRPr="00903892" w:rsidRDefault="00CE1D0D" w:rsidP="00CE1D0D">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D0D" w:rsidRPr="00903892" w:rsidRDefault="00CE1D0D" w:rsidP="00CE1D0D">
      <w:pPr>
        <w:tabs>
          <w:tab w:val="left" w:pos="1134"/>
        </w:tabs>
        <w:ind w:firstLine="709"/>
        <w:contextualSpacing/>
        <w:jc w:val="both"/>
        <w:rPr>
          <w:b/>
          <w:i/>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CE1D0D" w:rsidRPr="00903892" w:rsidRDefault="00CE1D0D" w:rsidP="00CE1D0D">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1D0D" w:rsidRPr="00903892" w:rsidRDefault="00CE1D0D" w:rsidP="00CE1D0D">
      <w:pPr>
        <w:tabs>
          <w:tab w:val="left" w:pos="1134"/>
        </w:tabs>
        <w:ind w:firstLine="709"/>
        <w:contextualSpacing/>
        <w:jc w:val="both"/>
        <w:rPr>
          <w:sz w:val="28"/>
          <w:szCs w:val="28"/>
          <w:lang w:eastAsia="en-US"/>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CE1D0D" w:rsidRPr="00903892" w:rsidRDefault="00CE1D0D" w:rsidP="00CE1D0D">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1D0D" w:rsidRPr="00903892" w:rsidRDefault="00CE1D0D" w:rsidP="00CE1D0D">
      <w:pPr>
        <w:tabs>
          <w:tab w:val="left" w:pos="1134"/>
        </w:tabs>
        <w:ind w:firstLine="709"/>
        <w:contextualSpacing/>
        <w:jc w:val="both"/>
        <w:rPr>
          <w:sz w:val="28"/>
          <w:szCs w:val="28"/>
          <w:lang w:eastAsia="en-US"/>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CE1D0D" w:rsidRPr="00903892" w:rsidRDefault="00CE1D0D" w:rsidP="00CE1D0D">
      <w:pPr>
        <w:pStyle w:val="ListParagraph"/>
        <w:tabs>
          <w:tab w:val="left" w:pos="0"/>
          <w:tab w:val="left" w:pos="1134"/>
        </w:tabs>
        <w:spacing w:after="0" w:line="240" w:lineRule="auto"/>
        <w:ind w:left="709"/>
        <w:jc w:val="both"/>
        <w:rPr>
          <w:rFonts w:ascii="Times New Roman" w:hAnsi="Times New Roman"/>
          <w:b/>
          <w:i/>
          <w:sz w:val="24"/>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CE1D0D" w:rsidRPr="00903892" w:rsidRDefault="00CE1D0D" w:rsidP="00CE1D0D">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4"/>
            <w:sz w:val="28"/>
            <w:szCs w:val="28"/>
            <w:lang w:val="en-US"/>
          </w:rPr>
          <w:t>www</w:t>
        </w:r>
        <w:r w:rsidRPr="00903892">
          <w:rPr>
            <w:rStyle w:val="a4"/>
            <w:sz w:val="28"/>
            <w:szCs w:val="28"/>
          </w:rPr>
          <w:t>.</w:t>
        </w:r>
        <w:r w:rsidRPr="00903892">
          <w:rPr>
            <w:rStyle w:val="a4"/>
            <w:sz w:val="28"/>
            <w:szCs w:val="28"/>
            <w:lang w:val="en-US"/>
          </w:rPr>
          <w:t>a</w:t>
        </w:r>
        <w:r w:rsidRPr="00903892">
          <w:rPr>
            <w:rStyle w:val="a4"/>
            <w:sz w:val="28"/>
            <w:szCs w:val="28"/>
          </w:rPr>
          <w:t>-</w:t>
        </w:r>
        <w:r w:rsidRPr="00903892">
          <w:rPr>
            <w:rStyle w:val="a4"/>
            <w:sz w:val="28"/>
            <w:szCs w:val="28"/>
            <w:lang w:val="en-US"/>
          </w:rPr>
          <w:t>k</w:t>
        </w:r>
        <w:r w:rsidRPr="00903892">
          <w:rPr>
            <w:rStyle w:val="a4"/>
            <w:sz w:val="28"/>
            <w:szCs w:val="28"/>
          </w:rPr>
          <w:t>-</w:t>
        </w:r>
        <w:r w:rsidRPr="00903892">
          <w:rPr>
            <w:rStyle w:val="a4"/>
            <w:sz w:val="28"/>
            <w:szCs w:val="28"/>
            <w:lang w:val="en-US"/>
          </w:rPr>
          <w:t>d</w:t>
        </w:r>
        <w:r w:rsidRPr="00903892">
          <w:rPr>
            <w:rStyle w:val="a4"/>
            <w:sz w:val="28"/>
            <w:szCs w:val="28"/>
          </w:rPr>
          <w:t>.</w:t>
        </w:r>
        <w:proofErr w:type="spellStart"/>
        <w:r w:rsidRPr="00903892">
          <w:rPr>
            <w:rStyle w:val="a4"/>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E1D0D" w:rsidRPr="00903892" w:rsidRDefault="00CE1D0D" w:rsidP="00CE1D0D">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1D0D" w:rsidRPr="00903892" w:rsidRDefault="00CE1D0D" w:rsidP="00CE1D0D">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E1D0D" w:rsidRPr="00903892" w:rsidRDefault="00CE1D0D" w:rsidP="00CE1D0D">
      <w:pPr>
        <w:tabs>
          <w:tab w:val="left" w:pos="1134"/>
        </w:tabs>
        <w:contextualSpacing/>
        <w:jc w:val="both"/>
        <w:rPr>
          <w:spacing w:val="-6"/>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CE1D0D" w:rsidRPr="00903892" w:rsidRDefault="00CE1D0D" w:rsidP="00CE1D0D">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CE1D0D" w:rsidRPr="00903892" w:rsidRDefault="00CE1D0D" w:rsidP="00CE1D0D">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CE1D0D" w:rsidRPr="00903892" w:rsidRDefault="00CE1D0D" w:rsidP="00CE1D0D">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CE1D0D" w:rsidRPr="00903892" w:rsidRDefault="00CE1D0D" w:rsidP="00CE1D0D">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CE1D0D" w:rsidRPr="00903892" w:rsidRDefault="00CE1D0D" w:rsidP="00CE1D0D">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hAnsi="Times New Roman"/>
            <w:sz w:val="28"/>
            <w:szCs w:val="28"/>
            <w:lang w:val="en-US"/>
          </w:rPr>
          <w:t>www</w:t>
        </w:r>
        <w:r w:rsidRPr="00903892">
          <w:rPr>
            <w:rStyle w:val="a4"/>
            <w:rFonts w:ascii="Times New Roman" w:hAnsi="Times New Roman"/>
            <w:sz w:val="28"/>
            <w:szCs w:val="28"/>
          </w:rPr>
          <w:t>.</w:t>
        </w:r>
        <w:r w:rsidRPr="00903892">
          <w:rPr>
            <w:rStyle w:val="a4"/>
            <w:rFonts w:ascii="Times New Roman" w:hAnsi="Times New Roman"/>
            <w:sz w:val="28"/>
            <w:szCs w:val="28"/>
            <w:lang w:val="en-US"/>
          </w:rPr>
          <w:t>a</w:t>
        </w:r>
        <w:r w:rsidRPr="00903892">
          <w:rPr>
            <w:rStyle w:val="a4"/>
            <w:rFonts w:ascii="Times New Roman" w:hAnsi="Times New Roman"/>
            <w:sz w:val="28"/>
            <w:szCs w:val="28"/>
          </w:rPr>
          <w:t>-</w:t>
        </w:r>
        <w:r w:rsidRPr="00903892">
          <w:rPr>
            <w:rStyle w:val="a4"/>
            <w:rFonts w:ascii="Times New Roman" w:hAnsi="Times New Roman"/>
            <w:sz w:val="28"/>
            <w:szCs w:val="28"/>
            <w:lang w:val="en-US"/>
          </w:rPr>
          <w:t>k</w:t>
        </w:r>
        <w:r w:rsidRPr="00903892">
          <w:rPr>
            <w:rStyle w:val="a4"/>
            <w:rFonts w:ascii="Times New Roman" w:hAnsi="Times New Roman"/>
            <w:sz w:val="28"/>
            <w:szCs w:val="28"/>
          </w:rPr>
          <w:t>-</w:t>
        </w:r>
        <w:r w:rsidRPr="00903892">
          <w:rPr>
            <w:rStyle w:val="a4"/>
            <w:rFonts w:ascii="Times New Roman" w:hAnsi="Times New Roman"/>
            <w:sz w:val="28"/>
            <w:szCs w:val="28"/>
            <w:lang w:val="en-US"/>
          </w:rPr>
          <w:t>d</w:t>
        </w:r>
        <w:r w:rsidRPr="00903892">
          <w:rPr>
            <w:rStyle w:val="a4"/>
            <w:rFonts w:ascii="Times New Roman" w:hAnsi="Times New Roman"/>
            <w:sz w:val="28"/>
            <w:szCs w:val="28"/>
          </w:rPr>
          <w:t>.</w:t>
        </w:r>
        <w:proofErr w:type="spellStart"/>
        <w:r w:rsidRPr="00903892">
          <w:rPr>
            <w:rStyle w:val="a4"/>
            <w:rFonts w:ascii="Times New Roman" w:hAnsi="Times New Roman"/>
            <w:sz w:val="28"/>
            <w:szCs w:val="28"/>
            <w:lang w:val="en-US"/>
          </w:rPr>
          <w:t>ru</w:t>
        </w:r>
        <w:proofErr w:type="spellEnd"/>
      </w:hyperlink>
    </w:p>
    <w:p w:rsidR="00CE1D0D" w:rsidRPr="00903892" w:rsidRDefault="00CE1D0D" w:rsidP="00CE1D0D">
      <w:pPr>
        <w:tabs>
          <w:tab w:val="left" w:pos="386"/>
        </w:tabs>
        <w:ind w:firstLine="709"/>
        <w:contextualSpacing/>
        <w:jc w:val="both"/>
        <w:rPr>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CE1D0D" w:rsidRPr="00903892" w:rsidRDefault="00CE1D0D" w:rsidP="00CE1D0D">
      <w:pPr>
        <w:pStyle w:val="ListParagraph"/>
        <w:tabs>
          <w:tab w:val="left" w:pos="0"/>
          <w:tab w:val="left" w:pos="1134"/>
        </w:tabs>
        <w:spacing w:after="0" w:line="240" w:lineRule="auto"/>
        <w:jc w:val="both"/>
        <w:rPr>
          <w:rFonts w:ascii="Times New Roman" w:hAnsi="Times New Roman"/>
          <w:spacing w:val="-6"/>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spacing w:val="-6"/>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07</w:t>
      </w:r>
      <w:r w:rsidRPr="00903892">
        <w:rPr>
          <w:rFonts w:ascii="Times New Roman" w:hAnsi="Times New Roman"/>
          <w:b/>
          <w:spacing w:val="-6"/>
          <w:sz w:val="28"/>
          <w:szCs w:val="28"/>
        </w:rPr>
        <w:t>» ию</w:t>
      </w:r>
      <w:r>
        <w:rPr>
          <w:rFonts w:ascii="Times New Roman" w:hAnsi="Times New Roman"/>
          <w:b/>
          <w:spacing w:val="-6"/>
          <w:sz w:val="28"/>
          <w:szCs w:val="28"/>
        </w:rPr>
        <w:t>л</w:t>
      </w:r>
      <w:r w:rsidRPr="00903892">
        <w:rPr>
          <w:rFonts w:ascii="Times New Roman" w:hAnsi="Times New Roman"/>
          <w:b/>
          <w:spacing w:val="-6"/>
          <w:sz w:val="28"/>
          <w:szCs w:val="28"/>
        </w:rPr>
        <w:t>я 2015 года.</w:t>
      </w:r>
      <w:r w:rsidRPr="00903892">
        <w:rPr>
          <w:rFonts w:ascii="Times New Roman" w:hAnsi="Times New Roman"/>
          <w:spacing w:val="-6"/>
          <w:sz w:val="28"/>
          <w:szCs w:val="28"/>
        </w:rPr>
        <w:t xml:space="preserve"> </w:t>
      </w: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spacing w:val="-6"/>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603006, г</w:t>
      </w:r>
      <w:r w:rsidRPr="00903892">
        <w:rPr>
          <w:rFonts w:ascii="Times New Roman" w:hAnsi="Times New Roman"/>
          <w:sz w:val="28"/>
          <w:szCs w:val="28"/>
        </w:rPr>
        <w:t xml:space="preserve">. Нижний Новгород, пл. Свободы, д. 3, малый актовый зал,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07</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p>
    <w:p w:rsidR="00CE1D0D" w:rsidRPr="00903892" w:rsidRDefault="00CE1D0D" w:rsidP="00CE1D0D">
      <w:pPr>
        <w:pStyle w:val="ListParagraph"/>
        <w:tabs>
          <w:tab w:val="left" w:pos="0"/>
          <w:tab w:val="left" w:pos="1134"/>
        </w:tabs>
        <w:spacing w:after="0" w:line="240" w:lineRule="auto"/>
        <w:ind w:left="0"/>
        <w:jc w:val="both"/>
        <w:rPr>
          <w:rFonts w:ascii="Times New Roman" w:hAnsi="Times New Roman"/>
          <w:spacing w:val="-6"/>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CE1D0D" w:rsidRPr="00903892" w:rsidRDefault="00CE1D0D" w:rsidP="00CE1D0D">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CE1D0D" w:rsidRPr="00903892" w:rsidRDefault="00CE1D0D" w:rsidP="00CE1D0D">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E1D0D" w:rsidRPr="00CE1D0D" w:rsidRDefault="00CE1D0D" w:rsidP="00CE1D0D">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E1D0D" w:rsidRPr="00903892" w:rsidRDefault="00CE1D0D" w:rsidP="00CE1D0D">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CE1D0D" w:rsidRPr="00903892" w:rsidRDefault="00CE1D0D" w:rsidP="00CE1D0D">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CE1D0D" w:rsidRPr="00903892" w:rsidRDefault="00CE1D0D" w:rsidP="00CE1D0D">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CE1D0D" w:rsidRPr="00903892" w:rsidRDefault="00CE1D0D" w:rsidP="00CE1D0D">
      <w:pPr>
        <w:tabs>
          <w:tab w:val="left" w:pos="1134"/>
        </w:tabs>
        <w:ind w:left="709"/>
        <w:contextualSpacing/>
        <w:jc w:val="both"/>
        <w:rPr>
          <w:spacing w:val="-6"/>
          <w:sz w:val="32"/>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CE1D0D" w:rsidRPr="00903892" w:rsidRDefault="00CE1D0D" w:rsidP="00CE1D0D">
      <w:pPr>
        <w:pStyle w:val="ListParagraph"/>
        <w:tabs>
          <w:tab w:val="left" w:pos="0"/>
          <w:tab w:val="left" w:pos="1134"/>
        </w:tabs>
        <w:spacing w:after="0" w:line="240" w:lineRule="auto"/>
        <w:ind w:left="709"/>
        <w:jc w:val="both"/>
        <w:rPr>
          <w:spacing w:val="-6"/>
          <w:sz w:val="28"/>
          <w:szCs w:val="28"/>
        </w:rPr>
      </w:pPr>
    </w:p>
    <w:p w:rsidR="00CE1D0D" w:rsidRPr="00903892" w:rsidRDefault="00CE1D0D" w:rsidP="00CE1D0D">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CE1D0D" w:rsidRPr="00903892" w:rsidRDefault="00CE1D0D" w:rsidP="00CE1D0D">
      <w:pPr>
        <w:tabs>
          <w:tab w:val="left" w:pos="0"/>
          <w:tab w:val="left" w:pos="1134"/>
        </w:tabs>
        <w:ind w:left="709"/>
        <w:contextualSpacing/>
        <w:jc w:val="both"/>
        <w:rPr>
          <w:sz w:val="28"/>
          <w:szCs w:val="28"/>
        </w:rPr>
      </w:pPr>
    </w:p>
    <w:p w:rsidR="00CE1D0D" w:rsidRPr="00903892"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1D0D" w:rsidRPr="00903892" w:rsidRDefault="00CE1D0D" w:rsidP="00CE1D0D">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CE1D0D" w:rsidRPr="00903892" w:rsidRDefault="00CE1D0D" w:rsidP="00CE1D0D">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1D0D" w:rsidRPr="00903892" w:rsidRDefault="00CE1D0D" w:rsidP="00CE1D0D">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1D0D" w:rsidRPr="009B1233" w:rsidRDefault="00CE1D0D" w:rsidP="00CE1D0D">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CE1D0D" w:rsidRPr="009B1233" w:rsidRDefault="00CE1D0D" w:rsidP="00CE1D0D">
      <w:pPr>
        <w:tabs>
          <w:tab w:val="left" w:pos="1134"/>
        </w:tabs>
        <w:ind w:left="142" w:firstLine="567"/>
        <w:contextualSpacing/>
        <w:jc w:val="both"/>
        <w:rPr>
          <w:sz w:val="28"/>
          <w:szCs w:val="28"/>
        </w:rPr>
      </w:pPr>
    </w:p>
    <w:p w:rsidR="00CE1D0D" w:rsidRPr="009B1233" w:rsidRDefault="00CE1D0D" w:rsidP="00CE1D0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1D0D" w:rsidRPr="009B1233" w:rsidRDefault="00CE1D0D" w:rsidP="00CE1D0D">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045BFE" w:rsidRDefault="00045BFE"/>
    <w:sectPr w:rsidR="00045BFE" w:rsidSect="00CE1D0D">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characterSpacingControl w:val="doNotCompress"/>
  <w:compat/>
  <w:rsids>
    <w:rsidRoot w:val="00CE1D0D"/>
    <w:rsid w:val="00045BFE"/>
    <w:rsid w:val="00CE1D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1D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1D0D"/>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E1D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1D0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CE1D0D"/>
    <w:rPr>
      <w:rFonts w:ascii="Arial" w:eastAsia="Times New Roman" w:hAnsi="Arial" w:cs="Arial"/>
      <w:b/>
      <w:bCs/>
      <w:i/>
      <w:iCs/>
      <w:sz w:val="28"/>
      <w:szCs w:val="28"/>
      <w:lang w:eastAsia="ru-RU"/>
    </w:rPr>
  </w:style>
  <w:style w:type="paragraph" w:customStyle="1" w:styleId="a">
    <w:name w:val="Пункт"/>
    <w:basedOn w:val="a0"/>
    <w:rsid w:val="00CE1D0D"/>
    <w:pPr>
      <w:numPr>
        <w:ilvl w:val="2"/>
        <w:numId w:val="1"/>
      </w:numPr>
      <w:spacing w:line="360" w:lineRule="auto"/>
      <w:jc w:val="both"/>
    </w:pPr>
    <w:rPr>
      <w:sz w:val="28"/>
      <w:szCs w:val="28"/>
    </w:rPr>
  </w:style>
  <w:style w:type="character" w:styleId="a4">
    <w:name w:val="Hyperlink"/>
    <w:rsid w:val="00CE1D0D"/>
    <w:rPr>
      <w:rFonts w:cs="Times New Roman"/>
      <w:color w:val="0000FF"/>
      <w:u w:val="single"/>
    </w:rPr>
  </w:style>
  <w:style w:type="paragraph" w:styleId="a5">
    <w:name w:val="List Continue"/>
    <w:basedOn w:val="a0"/>
    <w:rsid w:val="00CE1D0D"/>
    <w:pPr>
      <w:spacing w:after="120"/>
      <w:ind w:left="283"/>
    </w:pPr>
  </w:style>
  <w:style w:type="paragraph" w:customStyle="1" w:styleId="ListParagraph">
    <w:name w:val="List Paragraph"/>
    <w:basedOn w:val="a0"/>
    <w:link w:val="ListParagraphChar"/>
    <w:rsid w:val="00CE1D0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CE1D0D"/>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1682</Words>
  <Characters>9594</Characters>
  <Application>Microsoft Office Word</Application>
  <DocSecurity>0</DocSecurity>
  <Lines>79</Lines>
  <Paragraphs>22</Paragraphs>
  <ScaleCrop>false</ScaleCrop>
  <Company>NIAEP</Company>
  <LinksUpToDate>false</LinksUpToDate>
  <CharactersWithSpaces>11254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2015-07-01T08:14:00Z</dcterms:created>
  <dcterms:modified xsi:type="dcterms:W3CDTF">2015-07-01T08:15:00Z</dcterms:modified>
</cp:coreProperties>
</file>