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354" w:rsidRDefault="00482BEB" w:rsidP="00482BEB">
      <w:pPr>
        <w:jc w:val="right"/>
      </w:pPr>
      <w:r>
        <w:t>Приложение №1</w:t>
      </w:r>
    </w:p>
    <w:p w:rsidR="00482BEB" w:rsidRDefault="00482BEB" w:rsidP="00482BEB">
      <w:pPr>
        <w:jc w:val="right"/>
      </w:pPr>
      <w:r>
        <w:t>к договору от _________ № ___________</w:t>
      </w:r>
    </w:p>
    <w:p w:rsidR="00482BEB" w:rsidRDefault="00482BEB" w:rsidP="00877516">
      <w:pPr>
        <w:jc w:val="both"/>
      </w:pPr>
    </w:p>
    <w:p w:rsidR="00083655" w:rsidRDefault="00083655" w:rsidP="00083655">
      <w:pPr>
        <w:ind w:left="720"/>
        <w:jc w:val="center"/>
        <w:rPr>
          <w:iCs/>
        </w:rPr>
      </w:pPr>
      <w:r>
        <w:rPr>
          <w:iCs/>
        </w:rPr>
        <w:t xml:space="preserve">Маршруты автобусов </w:t>
      </w:r>
    </w:p>
    <w:p w:rsidR="0062640A" w:rsidRPr="00C17676" w:rsidRDefault="00083655" w:rsidP="00083655">
      <w:pPr>
        <w:ind w:left="720"/>
        <w:jc w:val="center"/>
        <w:rPr>
          <w:iCs/>
        </w:rPr>
      </w:pPr>
      <w:r>
        <w:rPr>
          <w:iCs/>
        </w:rPr>
        <w:t xml:space="preserve">"СМЕНА-НИТИ", №1, №1с, № 13 по рабочим и выходным дням </w:t>
      </w:r>
      <w:r w:rsidR="00C17676">
        <w:rPr>
          <w:iCs/>
        </w:rPr>
        <w:br/>
      </w:r>
      <w:r>
        <w:rPr>
          <w:iCs/>
        </w:rPr>
        <w:t>по маршрутам "Город-НИТИ" и "НИТИ-Город" со всеми остановками.</w:t>
      </w:r>
    </w:p>
    <w:tbl>
      <w:tblPr>
        <w:tblStyle w:val="a6"/>
        <w:tblW w:w="10173" w:type="dxa"/>
        <w:tblLayout w:type="fixed"/>
        <w:tblLook w:val="04A0"/>
      </w:tblPr>
      <w:tblGrid>
        <w:gridCol w:w="1809"/>
        <w:gridCol w:w="1560"/>
        <w:gridCol w:w="6804"/>
      </w:tblGrid>
      <w:tr w:rsidR="0062640A" w:rsidTr="00284D2C">
        <w:tc>
          <w:tcPr>
            <w:tcW w:w="1809" w:type="dxa"/>
          </w:tcPr>
          <w:p w:rsidR="0062640A" w:rsidRPr="0062640A" w:rsidRDefault="0062640A" w:rsidP="00083655">
            <w:pPr>
              <w:jc w:val="center"/>
              <w:rPr>
                <w:iCs/>
              </w:rPr>
            </w:pPr>
            <w:r>
              <w:rPr>
                <w:iCs/>
                <w:lang w:val="en-US"/>
              </w:rPr>
              <w:t>Наименование маршрута</w:t>
            </w:r>
          </w:p>
        </w:tc>
        <w:tc>
          <w:tcPr>
            <w:tcW w:w="1560" w:type="dxa"/>
          </w:tcPr>
          <w:p w:rsidR="0062640A" w:rsidRDefault="0062640A" w:rsidP="00083655">
            <w:pPr>
              <w:jc w:val="center"/>
              <w:rPr>
                <w:iCs/>
              </w:rPr>
            </w:pPr>
            <w:r>
              <w:rPr>
                <w:iCs/>
              </w:rPr>
              <w:t>Время отправления</w:t>
            </w:r>
          </w:p>
        </w:tc>
        <w:tc>
          <w:tcPr>
            <w:tcW w:w="6804" w:type="dxa"/>
          </w:tcPr>
          <w:p w:rsidR="0062640A" w:rsidRDefault="0062640A" w:rsidP="00083655">
            <w:pPr>
              <w:jc w:val="center"/>
              <w:rPr>
                <w:iCs/>
              </w:rPr>
            </w:pPr>
            <w:r>
              <w:rPr>
                <w:iCs/>
              </w:rPr>
              <w:t>Маршрут</w:t>
            </w:r>
          </w:p>
        </w:tc>
      </w:tr>
      <w:tr w:rsidR="0062640A" w:rsidTr="00284D2C">
        <w:trPr>
          <w:trHeight w:val="764"/>
        </w:trPr>
        <w:tc>
          <w:tcPr>
            <w:tcW w:w="1809" w:type="dxa"/>
          </w:tcPr>
          <w:p w:rsidR="0062640A" w:rsidRDefault="0062640A" w:rsidP="0062640A">
            <w:pPr>
              <w:jc w:val="center"/>
              <w:rPr>
                <w:iCs/>
              </w:rPr>
            </w:pPr>
            <w:r>
              <w:t>СМЕНА-НИТИ</w:t>
            </w: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</w:pPr>
            <w:r>
              <w:t>6.32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маг. "Пятерочка" – маг. "Москва" – маг. "Природа" – ДК "Строитель" – маг. "Солнечный" – к/т "Современник" – пож. депо – насосная НИТИ </w:t>
            </w:r>
            <w:r>
              <w:rPr>
                <w:sz w:val="20"/>
                <w:szCs w:val="20"/>
              </w:rPr>
              <w:br/>
              <w:t xml:space="preserve">(по требованию) </w:t>
            </w:r>
            <w:r w:rsidRPr="00482BEB">
              <w:rPr>
                <w:sz w:val="20"/>
                <w:szCs w:val="20"/>
              </w:rPr>
              <w:t>– НИТИ.</w:t>
            </w:r>
          </w:p>
          <w:p w:rsidR="0062640A" w:rsidRDefault="0062640A" w:rsidP="0062640A">
            <w:pPr>
              <w:jc w:val="center"/>
            </w:pP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  <w:rPr>
                <w:iCs/>
              </w:rPr>
            </w:pPr>
            <w:r>
              <w:t>СМЕНА-НИТИ</w:t>
            </w: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</w:pPr>
            <w:r>
              <w:t>7.00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маг. "Пятерочка" – маг. "Москва" – маг. "Природа" – ДК "Строитель" – маг. "Солнечный" – к/т "Современник" – пож. депо – насосная НИТИ </w:t>
            </w:r>
            <w:r>
              <w:rPr>
                <w:sz w:val="20"/>
                <w:szCs w:val="20"/>
              </w:rPr>
              <w:br/>
              <w:t xml:space="preserve">(по требованию) </w:t>
            </w:r>
            <w:r w:rsidRPr="00482BEB">
              <w:rPr>
                <w:sz w:val="20"/>
                <w:szCs w:val="20"/>
              </w:rPr>
              <w:t>– НИТИ.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  <w:rPr>
                <w:iCs/>
              </w:rPr>
            </w:pPr>
            <w:r>
              <w:t>СМЕНА-НИТИ</w:t>
            </w: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  <w:r>
              <w:t xml:space="preserve">7.00 </w:t>
            </w: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маг. "Пятерочка" – маг. "Москва" – школа №9 – Часовня – Мэрия – Почта – СУС – пож. депо – насосная НИТИ </w:t>
            </w:r>
            <w:r>
              <w:rPr>
                <w:sz w:val="20"/>
                <w:szCs w:val="20"/>
              </w:rPr>
              <w:t xml:space="preserve">(по требованию) </w:t>
            </w:r>
            <w:r w:rsidRPr="00482BEB">
              <w:rPr>
                <w:sz w:val="20"/>
                <w:szCs w:val="20"/>
              </w:rPr>
              <w:t>– НИТИ.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  <w:rPr>
                <w:iCs/>
              </w:rPr>
            </w:pPr>
            <w:r>
              <w:t>СМЕНА-НИТИ</w:t>
            </w: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  <w:r>
              <w:t>7.50, 19.00, 23.00</w:t>
            </w:r>
          </w:p>
        </w:tc>
        <w:tc>
          <w:tcPr>
            <w:tcW w:w="6804" w:type="dxa"/>
          </w:tcPr>
          <w:p w:rsidR="009026AA" w:rsidRPr="00482BEB" w:rsidRDefault="009026AA" w:rsidP="009026A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АТП – маг. "Иртыш" – маг. "Москва" – маг. "Природа" – ДК "Строитель" – маг. "Солнечный" – маг. "Сосновый Бор" – маг. "Балтика" – пож. депо – насосная НИТИ </w:t>
            </w:r>
            <w:r>
              <w:rPr>
                <w:sz w:val="20"/>
                <w:szCs w:val="20"/>
              </w:rPr>
              <w:t xml:space="preserve">(по требованию) </w:t>
            </w:r>
            <w:r w:rsidRPr="00482BEB">
              <w:rPr>
                <w:sz w:val="20"/>
                <w:szCs w:val="20"/>
              </w:rPr>
              <w:t>– НИТИ.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rPr>
          <w:trHeight w:val="778"/>
        </w:trPr>
        <w:tc>
          <w:tcPr>
            <w:tcW w:w="1809" w:type="dxa"/>
          </w:tcPr>
          <w:p w:rsidR="0062640A" w:rsidRDefault="0062640A" w:rsidP="0062640A">
            <w:pPr>
              <w:jc w:val="center"/>
            </w:pPr>
            <w:r>
              <w:t>Маршрут № 1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АТП – маг. "Иртыш" – маг. "Москва" – маг. "Природа" – ДК "Строитель" – маг. "Солнечный" – маг. "Сосновый Бор" – маг. "Балтика" – пож. депо – насосная НИТИ </w:t>
            </w:r>
            <w:r>
              <w:rPr>
                <w:sz w:val="20"/>
                <w:szCs w:val="20"/>
              </w:rPr>
              <w:t xml:space="preserve">(по требованию) </w:t>
            </w:r>
            <w:r w:rsidRPr="00482BEB">
              <w:rPr>
                <w:sz w:val="20"/>
                <w:szCs w:val="20"/>
              </w:rPr>
              <w:t>– НИТИ.</w:t>
            </w:r>
          </w:p>
          <w:p w:rsidR="0062640A" w:rsidRDefault="0062640A" w:rsidP="0062640A">
            <w:pPr>
              <w:jc w:val="center"/>
            </w:pP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</w:pPr>
            <w:r>
              <w:t>Маршрут №1 (обратный)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НИТИ – </w:t>
            </w:r>
            <w:r>
              <w:rPr>
                <w:sz w:val="20"/>
                <w:szCs w:val="20"/>
              </w:rPr>
              <w:t xml:space="preserve">столовая ОРСа (по требованию) – </w:t>
            </w:r>
            <w:r w:rsidRPr="00482BEB">
              <w:rPr>
                <w:sz w:val="20"/>
                <w:szCs w:val="20"/>
              </w:rPr>
              <w:t>пож. депо – маг. "Воронеж" – Почта – маг. "Солнечный" – ДК "Строитель" – маг. "Природа" – маг. "Москва" – маг. "Иртыш" – АТП.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</w:pPr>
            <w:r>
              <w:t>Маршрут № 1с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маг. "Ленинград" – маг. "Моряк" – ДК "Строитель" – маг. "Солнечный" – маг. "Сосновый Бор" – маг. "Балтика" – пож. депо – насосная НИТИ </w:t>
            </w:r>
            <w:r>
              <w:rPr>
                <w:sz w:val="20"/>
                <w:szCs w:val="20"/>
              </w:rPr>
              <w:t xml:space="preserve">(по требованию) </w:t>
            </w:r>
            <w:r w:rsidRPr="00482BEB">
              <w:rPr>
                <w:sz w:val="20"/>
                <w:szCs w:val="20"/>
              </w:rPr>
              <w:t>– НИТИ.</w:t>
            </w:r>
          </w:p>
          <w:p w:rsidR="0062640A" w:rsidRDefault="0062640A" w:rsidP="0062640A">
            <w:pPr>
              <w:jc w:val="center"/>
            </w:pP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</w:pPr>
            <w:r>
              <w:t>Маршрут № 1с (обратный)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НИТИ – </w:t>
            </w:r>
            <w:r>
              <w:rPr>
                <w:sz w:val="20"/>
                <w:szCs w:val="20"/>
              </w:rPr>
              <w:t xml:space="preserve">столовая ОРСа (по требованию) – </w:t>
            </w:r>
            <w:r w:rsidRPr="00482BEB">
              <w:rPr>
                <w:sz w:val="20"/>
                <w:szCs w:val="20"/>
              </w:rPr>
              <w:t>пож. депо – маг. "Балтика" – маг. "Сосновый Бор" – маг. "Солнечный" – ДК "Строитель" – маг. "Ленинград" – АТП.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</w:pPr>
            <w:r>
              <w:t>Маршрут № 13</w:t>
            </w: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Pr="00482BEB" w:rsidRDefault="0062640A" w:rsidP="0062640A">
            <w:pPr>
              <w:jc w:val="center"/>
              <w:rPr>
                <w:sz w:val="20"/>
                <w:szCs w:val="20"/>
              </w:rPr>
            </w:pPr>
            <w:r w:rsidRPr="00482BEB">
              <w:rPr>
                <w:sz w:val="20"/>
                <w:szCs w:val="20"/>
              </w:rPr>
              <w:t xml:space="preserve">Гостиница "Сосновый Бор" – школа №9 – Часовня – Мэрия – Почта – СУС – пож. депо – насосная НИТИ </w:t>
            </w:r>
            <w:r>
              <w:rPr>
                <w:sz w:val="20"/>
                <w:szCs w:val="20"/>
              </w:rPr>
              <w:t xml:space="preserve">(по требованию) </w:t>
            </w:r>
            <w:r w:rsidRPr="00482BEB">
              <w:rPr>
                <w:sz w:val="20"/>
                <w:szCs w:val="20"/>
              </w:rPr>
              <w:t>– НИТИ.</w:t>
            </w:r>
          </w:p>
          <w:p w:rsidR="0062640A" w:rsidRPr="0062640A" w:rsidRDefault="0062640A" w:rsidP="0062640A">
            <w:pPr>
              <w:jc w:val="center"/>
            </w:pPr>
          </w:p>
          <w:p w:rsidR="0062640A" w:rsidRPr="0062640A" w:rsidRDefault="0062640A" w:rsidP="0062640A">
            <w:pPr>
              <w:jc w:val="center"/>
            </w:pPr>
          </w:p>
          <w:p w:rsidR="0062640A" w:rsidRDefault="0062640A" w:rsidP="0062640A">
            <w:pPr>
              <w:jc w:val="center"/>
            </w:pP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  <w:tr w:rsidR="0062640A" w:rsidTr="00284D2C">
        <w:tc>
          <w:tcPr>
            <w:tcW w:w="1809" w:type="dxa"/>
          </w:tcPr>
          <w:p w:rsidR="0062640A" w:rsidRDefault="0062640A" w:rsidP="0062640A">
            <w:pPr>
              <w:jc w:val="center"/>
              <w:rPr>
                <w:iCs/>
              </w:rPr>
            </w:pPr>
            <w:r>
              <w:t>Маршрут № 13 (обратный)</w:t>
            </w:r>
          </w:p>
        </w:tc>
        <w:tc>
          <w:tcPr>
            <w:tcW w:w="1560" w:type="dxa"/>
          </w:tcPr>
          <w:p w:rsidR="0062640A" w:rsidRDefault="0062640A" w:rsidP="0062640A">
            <w:pPr>
              <w:jc w:val="center"/>
              <w:rPr>
                <w:iCs/>
              </w:rPr>
            </w:pPr>
          </w:p>
        </w:tc>
        <w:tc>
          <w:tcPr>
            <w:tcW w:w="6804" w:type="dxa"/>
          </w:tcPr>
          <w:p w:rsidR="0062640A" w:rsidRDefault="0062640A" w:rsidP="0062640A">
            <w:pPr>
              <w:jc w:val="center"/>
              <w:rPr>
                <w:sz w:val="20"/>
                <w:szCs w:val="20"/>
                <w:lang w:val="en-US"/>
              </w:rPr>
            </w:pPr>
            <w:r w:rsidRPr="00482BEB">
              <w:rPr>
                <w:sz w:val="20"/>
                <w:szCs w:val="20"/>
              </w:rPr>
              <w:t xml:space="preserve">НИТИ – </w:t>
            </w:r>
            <w:r>
              <w:rPr>
                <w:sz w:val="20"/>
                <w:szCs w:val="20"/>
              </w:rPr>
              <w:t xml:space="preserve">столовая ОРСа (по требованию) – </w:t>
            </w:r>
            <w:r w:rsidRPr="00482BEB">
              <w:rPr>
                <w:sz w:val="20"/>
                <w:szCs w:val="20"/>
              </w:rPr>
              <w:t>пож. депо – маг. "Воронеж" – Почта – Мэрия – маг. "Якорь" – Гостиница "Сосновый Бор" – маг. "Москва" – маг. "Иртыш" – АТП.</w:t>
            </w:r>
          </w:p>
          <w:p w:rsidR="0062640A" w:rsidRDefault="0062640A" w:rsidP="0062640A">
            <w:pPr>
              <w:jc w:val="center"/>
              <w:rPr>
                <w:sz w:val="20"/>
                <w:szCs w:val="20"/>
                <w:lang w:val="en-US"/>
              </w:rPr>
            </w:pPr>
          </w:p>
          <w:p w:rsidR="0062640A" w:rsidRDefault="0062640A" w:rsidP="0062640A">
            <w:pPr>
              <w:jc w:val="center"/>
              <w:rPr>
                <w:iCs/>
              </w:rPr>
            </w:pPr>
          </w:p>
        </w:tc>
      </w:tr>
    </w:tbl>
    <w:p w:rsidR="00083655" w:rsidRDefault="00083655" w:rsidP="00083655">
      <w:pPr>
        <w:jc w:val="center"/>
        <w:rPr>
          <w:iCs/>
        </w:rPr>
      </w:pPr>
    </w:p>
    <w:p w:rsidR="00083655" w:rsidRPr="00AF72A8" w:rsidRDefault="009026AA" w:rsidP="00083655">
      <w:pPr>
        <w:jc w:val="both"/>
        <w:rPr>
          <w:b/>
        </w:rPr>
      </w:pPr>
      <w:r w:rsidRPr="00AF72A8">
        <w:rPr>
          <w:b/>
        </w:rPr>
        <w:t>Генеральный директор</w:t>
      </w:r>
    </w:p>
    <w:p w:rsidR="009026AA" w:rsidRPr="00AF72A8" w:rsidRDefault="009026AA" w:rsidP="00083655">
      <w:pPr>
        <w:jc w:val="both"/>
        <w:rPr>
          <w:b/>
        </w:rPr>
      </w:pPr>
      <w:r w:rsidRPr="00AF72A8">
        <w:rPr>
          <w:b/>
        </w:rPr>
        <w:t>ФГУП «НИТИ им. А.П. Александрова»</w:t>
      </w:r>
    </w:p>
    <w:p w:rsidR="00E34C85" w:rsidRPr="00AF72A8" w:rsidRDefault="00E34C85" w:rsidP="00083655">
      <w:pPr>
        <w:jc w:val="both"/>
        <w:rPr>
          <w:b/>
        </w:rPr>
      </w:pPr>
    </w:p>
    <w:p w:rsidR="009026AA" w:rsidRPr="00AF72A8" w:rsidRDefault="009026AA" w:rsidP="00083655">
      <w:pPr>
        <w:jc w:val="both"/>
        <w:rPr>
          <w:b/>
        </w:rPr>
      </w:pPr>
      <w:r w:rsidRPr="00AF72A8">
        <w:rPr>
          <w:b/>
        </w:rPr>
        <w:t>___________________</w:t>
      </w:r>
      <w:r w:rsidR="00E72CFA" w:rsidRPr="00AF72A8">
        <w:rPr>
          <w:b/>
        </w:rPr>
        <w:t>__</w:t>
      </w:r>
      <w:r w:rsidRPr="00AF72A8">
        <w:rPr>
          <w:b/>
        </w:rPr>
        <w:t xml:space="preserve"> В.А. Василенко             </w:t>
      </w:r>
      <w:r w:rsidR="00E72CFA" w:rsidRPr="00AF72A8">
        <w:rPr>
          <w:b/>
        </w:rPr>
        <w:t xml:space="preserve"> </w:t>
      </w:r>
      <w:r w:rsidRPr="00AF72A8">
        <w:rPr>
          <w:b/>
        </w:rPr>
        <w:t xml:space="preserve">      _____________________</w:t>
      </w:r>
    </w:p>
    <w:p w:rsidR="00083655" w:rsidRPr="00AF72A8" w:rsidRDefault="00083655" w:rsidP="00FB6F15">
      <w:pPr>
        <w:jc w:val="both"/>
        <w:rPr>
          <w:b/>
          <w:sz w:val="20"/>
          <w:szCs w:val="20"/>
        </w:rPr>
      </w:pPr>
    </w:p>
    <w:sectPr w:rsidR="00083655" w:rsidRPr="00AF72A8" w:rsidSect="00E34C85">
      <w:footerReference w:type="even" r:id="rId7"/>
      <w:footerReference w:type="default" r:id="rId8"/>
      <w:pgSz w:w="11906" w:h="16838"/>
      <w:pgMar w:top="851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32EB" w:rsidRDefault="00DB32EB">
      <w:r>
        <w:separator/>
      </w:r>
    </w:p>
  </w:endnote>
  <w:endnote w:type="continuationSeparator" w:id="0">
    <w:p w:rsidR="00DB32EB" w:rsidRDefault="00DB32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FD" w:rsidRDefault="00D71B7C" w:rsidP="00DA788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576FD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576FD">
      <w:rPr>
        <w:rStyle w:val="a5"/>
        <w:noProof/>
      </w:rPr>
      <w:t>2</w:t>
    </w:r>
    <w:r>
      <w:rPr>
        <w:rStyle w:val="a5"/>
      </w:rPr>
      <w:fldChar w:fldCharType="end"/>
    </w:r>
  </w:p>
  <w:p w:rsidR="00C576FD" w:rsidRDefault="00C576FD" w:rsidP="00DA788B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FD" w:rsidRDefault="00C576FD" w:rsidP="00DA788B">
    <w:pPr>
      <w:pStyle w:val="a4"/>
      <w:framePr w:wrap="around" w:vAnchor="text" w:hAnchor="margin" w:xAlign="right" w:y="1"/>
      <w:rPr>
        <w:rStyle w:val="a5"/>
      </w:rPr>
    </w:pPr>
  </w:p>
  <w:p w:rsidR="00C576FD" w:rsidRDefault="00C576FD" w:rsidP="00DA788B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32EB" w:rsidRDefault="00DB32EB">
      <w:r>
        <w:separator/>
      </w:r>
    </w:p>
  </w:footnote>
  <w:footnote w:type="continuationSeparator" w:id="0">
    <w:p w:rsidR="00DB32EB" w:rsidRDefault="00DB32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B4350C"/>
    <w:multiLevelType w:val="hybridMultilevel"/>
    <w:tmpl w:val="D434664E"/>
    <w:lvl w:ilvl="0" w:tplc="F87086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F20AC2"/>
    <w:multiLevelType w:val="hybridMultilevel"/>
    <w:tmpl w:val="BD2E32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FCE"/>
    <w:rsid w:val="00006BDF"/>
    <w:rsid w:val="000351DB"/>
    <w:rsid w:val="000528F0"/>
    <w:rsid w:val="00056268"/>
    <w:rsid w:val="00083655"/>
    <w:rsid w:val="00091690"/>
    <w:rsid w:val="000C4224"/>
    <w:rsid w:val="000E5412"/>
    <w:rsid w:val="00112ACC"/>
    <w:rsid w:val="00125B15"/>
    <w:rsid w:val="00152EF1"/>
    <w:rsid w:val="00171605"/>
    <w:rsid w:val="001B1960"/>
    <w:rsid w:val="001F379E"/>
    <w:rsid w:val="002064BE"/>
    <w:rsid w:val="002312A7"/>
    <w:rsid w:val="00244698"/>
    <w:rsid w:val="00284D2C"/>
    <w:rsid w:val="00296ABB"/>
    <w:rsid w:val="002D66E0"/>
    <w:rsid w:val="002F61B6"/>
    <w:rsid w:val="00332100"/>
    <w:rsid w:val="003655C1"/>
    <w:rsid w:val="0037464D"/>
    <w:rsid w:val="0038777B"/>
    <w:rsid w:val="00391A91"/>
    <w:rsid w:val="003A6CDC"/>
    <w:rsid w:val="00435FFB"/>
    <w:rsid w:val="00453137"/>
    <w:rsid w:val="00482BEB"/>
    <w:rsid w:val="004C05A7"/>
    <w:rsid w:val="004C142F"/>
    <w:rsid w:val="004D3C8C"/>
    <w:rsid w:val="00546616"/>
    <w:rsid w:val="00594BA9"/>
    <w:rsid w:val="005B76C2"/>
    <w:rsid w:val="005E43D5"/>
    <w:rsid w:val="005E6C9F"/>
    <w:rsid w:val="00612392"/>
    <w:rsid w:val="0062640A"/>
    <w:rsid w:val="00685252"/>
    <w:rsid w:val="0069563B"/>
    <w:rsid w:val="006D5354"/>
    <w:rsid w:val="00702B2E"/>
    <w:rsid w:val="007573A8"/>
    <w:rsid w:val="007A335E"/>
    <w:rsid w:val="007E54E5"/>
    <w:rsid w:val="00855D9E"/>
    <w:rsid w:val="00877516"/>
    <w:rsid w:val="008B4CB5"/>
    <w:rsid w:val="009026AA"/>
    <w:rsid w:val="00906C83"/>
    <w:rsid w:val="00942855"/>
    <w:rsid w:val="00980AA4"/>
    <w:rsid w:val="0099491A"/>
    <w:rsid w:val="009E067D"/>
    <w:rsid w:val="00A34069"/>
    <w:rsid w:val="00A470C7"/>
    <w:rsid w:val="00AA1FCE"/>
    <w:rsid w:val="00AF6BCD"/>
    <w:rsid w:val="00AF72A8"/>
    <w:rsid w:val="00B37251"/>
    <w:rsid w:val="00C00AEC"/>
    <w:rsid w:val="00C17676"/>
    <w:rsid w:val="00C576FD"/>
    <w:rsid w:val="00CB5578"/>
    <w:rsid w:val="00CF79B2"/>
    <w:rsid w:val="00D462A7"/>
    <w:rsid w:val="00D543E1"/>
    <w:rsid w:val="00D60ED2"/>
    <w:rsid w:val="00D71B7C"/>
    <w:rsid w:val="00D900B4"/>
    <w:rsid w:val="00DA788B"/>
    <w:rsid w:val="00DB32EB"/>
    <w:rsid w:val="00E22F2C"/>
    <w:rsid w:val="00E34C85"/>
    <w:rsid w:val="00E51508"/>
    <w:rsid w:val="00E72CFA"/>
    <w:rsid w:val="00E85C11"/>
    <w:rsid w:val="00E95168"/>
    <w:rsid w:val="00EE6A0A"/>
    <w:rsid w:val="00F00829"/>
    <w:rsid w:val="00F5660B"/>
    <w:rsid w:val="00F65AB2"/>
    <w:rsid w:val="00F8076F"/>
    <w:rsid w:val="00FB6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491A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A788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DA788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Normal (Web)"/>
    <w:basedOn w:val="a"/>
    <w:rsid w:val="00DA788B"/>
    <w:pPr>
      <w:spacing w:before="100" w:beforeAutospacing="1" w:after="100" w:afterAutospacing="1"/>
    </w:pPr>
  </w:style>
  <w:style w:type="paragraph" w:styleId="a4">
    <w:name w:val="footer"/>
    <w:basedOn w:val="a"/>
    <w:rsid w:val="00DA788B"/>
    <w:pPr>
      <w:tabs>
        <w:tab w:val="center" w:pos="4153"/>
        <w:tab w:val="right" w:pos="8306"/>
      </w:tabs>
    </w:pPr>
    <w:rPr>
      <w:sz w:val="20"/>
      <w:szCs w:val="20"/>
    </w:rPr>
  </w:style>
  <w:style w:type="character" w:styleId="a5">
    <w:name w:val="page number"/>
    <w:basedOn w:val="a0"/>
    <w:rsid w:val="00DA788B"/>
  </w:style>
  <w:style w:type="table" w:styleId="a6">
    <w:name w:val="Table Grid"/>
    <w:basedOn w:val="a1"/>
    <w:rsid w:val="00DA788B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435FFB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ФРАХТОВАНИЯ</vt:lpstr>
    </vt:vector>
  </TitlesOfParts>
  <Company>НИТИ</Company>
  <LinksUpToDate>false</LinksUpToDate>
  <CharactersWithSpaces>2160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ФРАХТОВАНИЯ</dc:title>
  <dc:subject/>
  <dc:creator>vladimirov</dc:creator>
  <cp:keywords/>
  <cp:lastModifiedBy>grabskaya</cp:lastModifiedBy>
  <cp:revision>8</cp:revision>
  <cp:lastPrinted>2014-11-14T12:14:00Z</cp:lastPrinted>
  <dcterms:created xsi:type="dcterms:W3CDTF">2014-11-14T12:14:00Z</dcterms:created>
  <dcterms:modified xsi:type="dcterms:W3CDTF">2014-11-17T08:14:00Z</dcterms:modified>
</cp:coreProperties>
</file>