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526A6" w:rsidRDefault="000B1202" w:rsidP="000F65B9">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p>
    <w:p w:rsidR="005338EF" w:rsidRPr="00075FA7" w:rsidRDefault="000F65B9" w:rsidP="005338EF">
      <w:pPr>
        <w:jc w:val="center"/>
      </w:pPr>
      <w:r>
        <w:rPr>
          <w:bCs/>
          <w:color w:val="000000"/>
        </w:rPr>
        <w:t>«</w:t>
      </w:r>
      <w:r w:rsidR="005338EF">
        <w:t>К</w:t>
      </w:r>
      <w:r w:rsidR="005338EF" w:rsidRPr="00075FA7">
        <w:t>омплексное обследование, освидетельствование и паспортизаци</w:t>
      </w:r>
      <w:r w:rsidR="00FD604D">
        <w:t>я</w:t>
      </w:r>
      <w:r w:rsidR="005338EF" w:rsidRPr="00075FA7">
        <w:t xml:space="preserve"> причала для плавдоков и  основания под зданием насосной станции морского пож</w:t>
      </w:r>
      <w:r w:rsidR="00F602F2">
        <w:t>аротушения в отделении Сайда-Г</w:t>
      </w:r>
      <w:r w:rsidR="005338EF" w:rsidRPr="00075FA7">
        <w:t>уба СЗЦ «СевРАО» - филиала ФГУП «РосРАО»</w:t>
      </w:r>
    </w:p>
    <w:p w:rsidR="00987F72" w:rsidRPr="00987F72" w:rsidRDefault="00987F72" w:rsidP="00987F72">
      <w:pPr>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Default="00FF718F" w:rsidP="00FF718F">
      <w:pPr>
        <w:jc w:val="center"/>
      </w:pPr>
    </w:p>
    <w:p w:rsidR="0031453B" w:rsidRDefault="0031453B" w:rsidP="00FF718F">
      <w:pPr>
        <w:jc w:val="center"/>
      </w:pPr>
    </w:p>
    <w:p w:rsidR="0031453B" w:rsidRPr="00924BA7" w:rsidRDefault="0031453B" w:rsidP="00FF718F">
      <w:pPr>
        <w:jc w:val="center"/>
      </w:pPr>
    </w:p>
    <w:p w:rsidR="00FF718F" w:rsidRPr="00EC206F" w:rsidRDefault="00FF718F" w:rsidP="00FF718F">
      <w:pPr>
        <w:jc w:val="center"/>
      </w:pPr>
      <w:r w:rsidRPr="00EC206F">
        <w:lastRenderedPageBreak/>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AF33C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AF33C4">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Default="00A12695" w:rsidP="007538C1">
      <w:pPr>
        <w:pStyle w:val="29"/>
        <w:rPr>
          <w:noProof w:val="0"/>
        </w:rPr>
      </w:pPr>
      <w:r w:rsidRPr="003A531E">
        <w:rPr>
          <w:noProof w:val="0"/>
        </w:rPr>
        <w:fldChar w:fldCharType="end"/>
      </w:r>
    </w:p>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Pr="0031453B" w:rsidRDefault="0031453B" w:rsidP="0031453B"/>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0F65B9"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D0677" w:rsidRDefault="00ED0677" w:rsidP="00E64886">
            <w:pPr>
              <w:ind w:right="153"/>
              <w:jc w:val="both"/>
              <w:rPr>
                <w:bCs/>
              </w:rPr>
            </w:pPr>
          </w:p>
          <w:p w:rsidR="000F65B9" w:rsidRDefault="000F65B9"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5338EF" w:rsidRPr="00075FA7" w:rsidRDefault="00B234A2" w:rsidP="005338EF">
            <w:r w:rsidRPr="00E64886">
              <w:rPr>
                <w:bCs/>
                <w:color w:val="000000"/>
              </w:rPr>
              <w:t xml:space="preserve">Право заключения договора </w:t>
            </w:r>
            <w:r w:rsidR="005338EF">
              <w:rPr>
                <w:bCs/>
                <w:color w:val="000000"/>
              </w:rPr>
              <w:t>на к</w:t>
            </w:r>
            <w:r w:rsidR="005338EF" w:rsidRPr="00075FA7">
              <w:t xml:space="preserve">омплексное обследование, освидетельствование и паспортизацию причала для плавдоков  и основания под зданием насосной станции морского пожаротушения </w:t>
            </w:r>
            <w:r w:rsidR="005338EF">
              <w:t xml:space="preserve"> в отделении Сайда-</w:t>
            </w:r>
            <w:r w:rsidR="00F602F2">
              <w:t>Г</w:t>
            </w:r>
            <w:r w:rsidR="005338EF" w:rsidRPr="00075FA7">
              <w:t>уба СЗЦ «СевРАО» - филиала ФГУП «РосРАО»</w:t>
            </w:r>
          </w:p>
          <w:p w:rsidR="000F65B9" w:rsidRPr="00E64886" w:rsidRDefault="000F65B9"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D0677" w:rsidRDefault="00B20D50" w:rsidP="00E64886">
            <w:pPr>
              <w:tabs>
                <w:tab w:val="left" w:pos="1418"/>
              </w:tabs>
              <w:jc w:val="both"/>
              <w:rPr>
                <w:bCs/>
                <w:color w:val="000000"/>
              </w:rPr>
            </w:pPr>
            <w:r>
              <w:t>Начало: с</w:t>
            </w:r>
            <w:r w:rsidR="00B234A2" w:rsidRPr="00E64886">
              <w:t xml:space="preserve"> </w:t>
            </w:r>
            <w:r w:rsidR="005338EF">
              <w:rPr>
                <w:bCs/>
                <w:color w:val="000000"/>
              </w:rPr>
              <w:t>момента заключения договора</w:t>
            </w:r>
          </w:p>
          <w:p w:rsidR="00395A2E" w:rsidRPr="00E64886" w:rsidRDefault="00ED0677" w:rsidP="00E64886">
            <w:pPr>
              <w:tabs>
                <w:tab w:val="left" w:pos="1418"/>
              </w:tabs>
              <w:jc w:val="both"/>
              <w:rPr>
                <w:bCs/>
                <w:color w:val="000000"/>
              </w:rPr>
            </w:pPr>
            <w:r>
              <w:rPr>
                <w:bCs/>
                <w:color w:val="000000"/>
              </w:rPr>
              <w:t>О</w:t>
            </w:r>
            <w:r w:rsidR="00B20D50" w:rsidRPr="002E4D32">
              <w:rPr>
                <w:bCs/>
                <w:color w:val="000000"/>
              </w:rPr>
              <w:t>кончание:</w:t>
            </w:r>
            <w:r w:rsidR="00B234A2" w:rsidRPr="002E4D32">
              <w:rPr>
                <w:bCs/>
                <w:color w:val="000000"/>
              </w:rPr>
              <w:t xml:space="preserve"> </w:t>
            </w:r>
            <w:r w:rsidR="005338EF">
              <w:rPr>
                <w:bCs/>
                <w:color w:val="000000"/>
              </w:rPr>
              <w:t>01</w:t>
            </w:r>
            <w:r w:rsidR="0010063E" w:rsidRPr="0010063E">
              <w:rPr>
                <w:bCs/>
                <w:color w:val="000000"/>
              </w:rPr>
              <w:t xml:space="preserve"> </w:t>
            </w:r>
            <w:r w:rsidR="005338EF">
              <w:rPr>
                <w:bCs/>
                <w:color w:val="000000"/>
              </w:rPr>
              <w:t>ноября</w:t>
            </w:r>
            <w:r w:rsidR="0010063E" w:rsidRPr="0010063E">
              <w:rPr>
                <w:bCs/>
                <w:color w:val="000000"/>
              </w:rPr>
              <w:t xml:space="preserve"> 2013 года.</w:t>
            </w:r>
          </w:p>
          <w:p w:rsidR="006A14A8" w:rsidRDefault="006A14A8" w:rsidP="00B20D50">
            <w:pPr>
              <w:shd w:val="clear" w:color="auto" w:fill="FFFFFF"/>
              <w:spacing w:before="60" w:after="60"/>
              <w:ind w:left="35"/>
              <w:contextualSpacing/>
              <w:jc w:val="both"/>
            </w:pPr>
          </w:p>
          <w:p w:rsidR="000F65B9" w:rsidRPr="00E64886" w:rsidRDefault="000F65B9" w:rsidP="00B20D50">
            <w:pPr>
              <w:shd w:val="clear" w:color="auto" w:fill="FFFFFF"/>
              <w:spacing w:before="60" w:after="60"/>
              <w:ind w:left="35"/>
              <w:contextualSpacing/>
              <w:jc w:val="both"/>
            </w:pPr>
          </w:p>
          <w:p w:rsidR="00B234A2" w:rsidRPr="00E64886" w:rsidRDefault="00B234A2" w:rsidP="00E64886">
            <w:pPr>
              <w:tabs>
                <w:tab w:val="left" w:pos="1418"/>
              </w:tabs>
              <w:jc w:val="both"/>
              <w:rPr>
                <w:bCs/>
                <w:color w:val="000000"/>
              </w:rPr>
            </w:pPr>
          </w:p>
          <w:p w:rsidR="00395A2E" w:rsidRPr="00A55413" w:rsidRDefault="00DD0F64" w:rsidP="00F602F2">
            <w:pPr>
              <w:tabs>
                <w:tab w:val="left" w:pos="1134"/>
              </w:tabs>
              <w:contextualSpacing/>
              <w:jc w:val="both"/>
            </w:pPr>
            <w:r w:rsidRPr="0078190F">
              <w:rPr>
                <w:rFonts w:eastAsia="Calibri"/>
                <w:lang w:eastAsia="en-US"/>
              </w:rPr>
              <w:t>ЗАТО Александровск, н.п. Сайда-Губа</w:t>
            </w:r>
            <w:r w:rsidR="00F602F2">
              <w:rPr>
                <w:rFonts w:eastAsia="Calibri"/>
                <w:lang w:eastAsia="en-US"/>
              </w:rPr>
              <w:t xml:space="preserve"> (</w:t>
            </w:r>
            <w:r w:rsidRPr="0078190F">
              <w:rPr>
                <w:rFonts w:eastAsia="Calibri"/>
                <w:lang w:eastAsia="en-US"/>
              </w:rPr>
              <w:t>Центр по обращению с радиоактивными отходами – отделение Сайда-Губа</w:t>
            </w:r>
            <w:r w:rsidRPr="0078190F">
              <w:rPr>
                <w:rFonts w:eastAsia="Calibri"/>
                <w:bCs/>
                <w:lang w:eastAsia="en-US"/>
              </w:rPr>
              <w:t xml:space="preserve"> СЗЦ «СевРАО» - филиала ФГУП «РосРАО»</w:t>
            </w:r>
            <w:r w:rsidR="00F602F2">
              <w:rPr>
                <w:rFonts w:eastAsia="Calibri"/>
                <w:bCs/>
                <w:lang w:eastAsia="en-US"/>
              </w:rPr>
              <w:t>)</w:t>
            </w:r>
            <w:r w:rsidRPr="0078190F">
              <w:rPr>
                <w:rFonts w:eastAsia="Calibri"/>
                <w:lang w:eastAsia="en-US"/>
              </w:rPr>
              <w:t>. Северное колено Кольского залива.</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F824CD">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ED0677" w:rsidRPr="00F21E92" w:rsidRDefault="00ED0677" w:rsidP="00ED0677">
            <w:pPr>
              <w:tabs>
                <w:tab w:val="left" w:pos="1134"/>
              </w:tabs>
              <w:jc w:val="both"/>
              <w:rPr>
                <w:spacing w:val="-6"/>
              </w:rPr>
            </w:pPr>
            <w:r>
              <w:rPr>
                <w:spacing w:val="-6"/>
              </w:rPr>
              <w:t>Рюмин Алексей Сергеевич</w:t>
            </w:r>
            <w:r w:rsidRPr="00F21E92">
              <w:rPr>
                <w:spacing w:val="-6"/>
              </w:rPr>
              <w:t xml:space="preserve">, </w:t>
            </w:r>
          </w:p>
          <w:p w:rsidR="00ED0677" w:rsidRPr="00F21E92" w:rsidRDefault="00ED0677" w:rsidP="00ED0677">
            <w:pPr>
              <w:tabs>
                <w:tab w:val="left" w:pos="1134"/>
              </w:tabs>
              <w:jc w:val="both"/>
              <w:rPr>
                <w:spacing w:val="-6"/>
              </w:rPr>
            </w:pPr>
            <w:r>
              <w:rPr>
                <w:spacing w:val="-6"/>
              </w:rPr>
              <w:t>Тел.: (8152) 21-05-29</w:t>
            </w:r>
          </w:p>
          <w:p w:rsidR="00ED0677" w:rsidRPr="009E328D" w:rsidRDefault="00ED0677" w:rsidP="00ED0677">
            <w:pPr>
              <w:tabs>
                <w:tab w:val="left" w:pos="1134"/>
              </w:tabs>
              <w:jc w:val="both"/>
              <w:rPr>
                <w:spacing w:val="-6"/>
              </w:rPr>
            </w:pPr>
            <w:r>
              <w:rPr>
                <w:spacing w:val="-6"/>
              </w:rPr>
              <w:t>Адрес электронной почты</w:t>
            </w:r>
            <w:r w:rsidRPr="009E328D">
              <w:rPr>
                <w:spacing w:val="-6"/>
              </w:rPr>
              <w:t xml:space="preserve">: </w:t>
            </w:r>
            <w:r w:rsidRPr="00ED0677">
              <w:rPr>
                <w:rStyle w:val="afc"/>
              </w:rPr>
              <w:t>rumin_a@szcsevrao.aspol.ru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5338EF" w:rsidRPr="00532C1B" w:rsidRDefault="00FD604D" w:rsidP="00E2732D">
            <w:pPr>
              <w:tabs>
                <w:tab w:val="left" w:pos="1134"/>
              </w:tabs>
              <w:jc w:val="both"/>
              <w:rPr>
                <w:spacing w:val="-6"/>
              </w:rPr>
            </w:pPr>
            <w:r>
              <w:rPr>
                <w:spacing w:val="-6"/>
              </w:rPr>
              <w:t>Груздева Галина Борисовна</w:t>
            </w:r>
          </w:p>
          <w:p w:rsidR="00395A2E" w:rsidRPr="00CD69EA" w:rsidRDefault="005338EF" w:rsidP="00FD604D">
            <w:pPr>
              <w:tabs>
                <w:tab w:val="left" w:pos="1134"/>
              </w:tabs>
              <w:jc w:val="both"/>
              <w:rPr>
                <w:color w:val="0000FF"/>
              </w:rPr>
            </w:pPr>
            <w:r w:rsidRPr="00532C1B">
              <w:rPr>
                <w:spacing w:val="-6"/>
              </w:rPr>
              <w:t>Тел.: (8152) 21-05-2</w:t>
            </w:r>
            <w:r w:rsidR="00FD604D">
              <w:rPr>
                <w:spacing w:val="-6"/>
              </w:rPr>
              <w:t>2</w:t>
            </w:r>
            <w:r w:rsidR="00CD69EA">
              <w:rPr>
                <w:color w:val="0000FF"/>
              </w:rPr>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2732D">
            <w:pPr>
              <w:ind w:right="153"/>
              <w:jc w:val="both"/>
              <w:rPr>
                <w:bCs/>
              </w:rPr>
            </w:pPr>
            <w:r w:rsidRPr="00E64886">
              <w:t>«</w:t>
            </w:r>
            <w:r w:rsidR="00E2732D">
              <w:t>12</w:t>
            </w:r>
            <w:r w:rsidR="00395A2E" w:rsidRPr="00E64886">
              <w:t xml:space="preserve">» </w:t>
            </w:r>
            <w:r w:rsidR="00E2732D">
              <w:t>июл</w:t>
            </w:r>
            <w:r w:rsidR="00ED0677">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5B09FF" w:rsidRDefault="005B09FF" w:rsidP="00E64886">
            <w:pPr>
              <w:ind w:right="153"/>
              <w:jc w:val="both"/>
            </w:pPr>
          </w:p>
          <w:p w:rsidR="00395A2E" w:rsidRPr="00E64886" w:rsidRDefault="00395A2E" w:rsidP="00E64886">
            <w:pPr>
              <w:ind w:right="153"/>
              <w:jc w:val="both"/>
            </w:pPr>
            <w:r w:rsidRPr="00E64886">
              <w:t>Условия оплаты</w:t>
            </w:r>
          </w:p>
        </w:tc>
        <w:tc>
          <w:tcPr>
            <w:tcW w:w="6804" w:type="dxa"/>
          </w:tcPr>
          <w:p w:rsidR="005F4F52" w:rsidRDefault="00E2732D" w:rsidP="00E2732D">
            <w:pPr>
              <w:shd w:val="clear" w:color="auto" w:fill="FFFFFF"/>
              <w:spacing w:before="60" w:after="60"/>
              <w:contextualSpacing/>
              <w:jc w:val="both"/>
              <w:rPr>
                <w:bCs/>
                <w:color w:val="000000"/>
              </w:rPr>
            </w:pPr>
            <w:r w:rsidRPr="00075FA7">
              <w:t>2 720 810,00 (Два миллиона семьсот двадцать тысяч восемьсот десять рублей 00 копеек)</w:t>
            </w:r>
            <w:r>
              <w:t xml:space="preserve"> рублей, </w:t>
            </w:r>
            <w:r w:rsidRPr="00F707EE">
              <w:rPr>
                <w:bCs/>
                <w:color w:val="000000"/>
              </w:rPr>
              <w:t xml:space="preserve"> с учетом налогов, обязательных платежей и учетом НДС (18%).</w:t>
            </w:r>
          </w:p>
          <w:p w:rsidR="00C07F44" w:rsidRDefault="00C07F44" w:rsidP="008B0224">
            <w:pPr>
              <w:shd w:val="clear" w:color="auto" w:fill="FFFFFF"/>
              <w:spacing w:before="60" w:after="60"/>
              <w:ind w:firstLine="177"/>
              <w:contextualSpacing/>
              <w:jc w:val="both"/>
              <w:rPr>
                <w:bCs/>
                <w:color w:val="000000"/>
              </w:rPr>
            </w:pPr>
          </w:p>
          <w:p w:rsidR="00E2732D" w:rsidRDefault="00E2732D" w:rsidP="008B0224">
            <w:pPr>
              <w:shd w:val="clear" w:color="auto" w:fill="FFFFFF"/>
              <w:spacing w:before="60" w:after="60"/>
              <w:ind w:firstLine="177"/>
              <w:contextualSpacing/>
              <w:jc w:val="both"/>
            </w:pPr>
          </w:p>
          <w:p w:rsidR="005B09FF" w:rsidRPr="00E64886" w:rsidRDefault="00FD604D" w:rsidP="00FD604D">
            <w:pPr>
              <w:shd w:val="clear" w:color="auto" w:fill="FFFFFF"/>
              <w:spacing w:before="60" w:after="60"/>
              <w:ind w:firstLine="177"/>
              <w:contextualSpacing/>
              <w:jc w:val="both"/>
            </w:pPr>
            <w:r w:rsidRPr="00FD604D">
              <w:t>О</w:t>
            </w:r>
            <w:r>
              <w:t xml:space="preserve">плата </w:t>
            </w:r>
            <w:r w:rsidRPr="00FD604D">
              <w:t>осуществляется Заказчиком в течение 10 (десяти) рабочих дней, следующих за датой подписания Акта приемки выполненных работ,  подписанного Заказчиком и Подрядчиком, при условии поступления целевых денежных средств от Государственной корпорации по атомной энергии «Росатом»</w:t>
            </w:r>
            <w:r w:rsidR="005B09FF">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3C20E9" w:rsidRPr="003C20E9" w:rsidRDefault="003C20E9" w:rsidP="003C20E9">
            <w:pPr>
              <w:numPr>
                <w:ilvl w:val="0"/>
                <w:numId w:val="33"/>
              </w:numPr>
              <w:tabs>
                <w:tab w:val="left" w:pos="920"/>
              </w:tabs>
              <w:ind w:left="0" w:right="153" w:firstLine="353"/>
              <w:jc w:val="both"/>
            </w:pPr>
            <w:r>
              <w:rPr>
                <w:rFonts w:eastAsia="Calibri"/>
                <w:lang w:eastAsia="en-US"/>
              </w:rPr>
              <w:t>Н</w:t>
            </w:r>
            <w:r w:rsidRPr="003C20E9">
              <w:rPr>
                <w:rFonts w:eastAsia="Calibri"/>
                <w:lang w:eastAsia="en-US"/>
              </w:rPr>
              <w:t>аличие лицензии на вид деятельности на осуществление работ с использованием сведений, составляю</w:t>
            </w:r>
            <w:r>
              <w:rPr>
                <w:rFonts w:eastAsia="Calibri"/>
                <w:lang w:eastAsia="en-US"/>
              </w:rPr>
              <w:t>щих государственную тайну (ФСБ).</w:t>
            </w:r>
          </w:p>
          <w:p w:rsidR="003C20E9" w:rsidRPr="003C20E9" w:rsidRDefault="003C20E9" w:rsidP="00E64886">
            <w:pPr>
              <w:numPr>
                <w:ilvl w:val="0"/>
                <w:numId w:val="33"/>
              </w:numPr>
              <w:tabs>
                <w:tab w:val="left" w:pos="920"/>
              </w:tabs>
              <w:ind w:left="0" w:right="153" w:firstLine="353"/>
              <w:jc w:val="both"/>
            </w:pPr>
            <w:r>
              <w:rPr>
                <w:rFonts w:eastAsia="Calibri"/>
                <w:lang w:eastAsia="en-US"/>
              </w:rPr>
              <w:t>Н</w:t>
            </w:r>
            <w:r w:rsidRPr="0078190F">
              <w:rPr>
                <w:rFonts w:eastAsia="Calibri"/>
                <w:lang w:eastAsia="en-US"/>
              </w:rPr>
              <w:t>аличие Свидетельства о признании организации – контролёра органом Федеральной служб</w:t>
            </w:r>
            <w:r>
              <w:rPr>
                <w:rFonts w:eastAsia="Calibri"/>
                <w:lang w:eastAsia="en-US"/>
              </w:rPr>
              <w:t>ы по надзору в сфере транспорта.</w:t>
            </w:r>
          </w:p>
          <w:p w:rsidR="003C20E9" w:rsidRPr="00D40D6E" w:rsidRDefault="00D40D6E" w:rsidP="00E64886">
            <w:pPr>
              <w:numPr>
                <w:ilvl w:val="0"/>
                <w:numId w:val="33"/>
              </w:numPr>
              <w:tabs>
                <w:tab w:val="left" w:pos="920"/>
              </w:tabs>
              <w:ind w:left="0" w:right="153" w:firstLine="353"/>
              <w:jc w:val="both"/>
            </w:pPr>
            <w:r>
              <w:rPr>
                <w:rFonts w:eastAsia="Calibri"/>
                <w:lang w:eastAsia="en-US"/>
              </w:rPr>
              <w:t>Н</w:t>
            </w:r>
            <w:r w:rsidRPr="0078190F">
              <w:rPr>
                <w:rFonts w:eastAsia="Calibri"/>
                <w:lang w:eastAsia="en-US"/>
              </w:rPr>
              <w:t>аличие копии решения Ростехнадзора, подтверждающего  допуск к работам, влияющим на безопасность объектов использования атомной энергии</w:t>
            </w:r>
            <w:r>
              <w:rPr>
                <w:rFonts w:eastAsia="Calibri"/>
                <w:lang w:eastAsia="en-US"/>
              </w:rPr>
              <w:t>.</w:t>
            </w:r>
          </w:p>
          <w:p w:rsidR="00D40D6E" w:rsidRPr="00D40D6E" w:rsidRDefault="00D40D6E" w:rsidP="00E64886">
            <w:pPr>
              <w:numPr>
                <w:ilvl w:val="0"/>
                <w:numId w:val="33"/>
              </w:numPr>
              <w:tabs>
                <w:tab w:val="left" w:pos="920"/>
              </w:tabs>
              <w:ind w:left="0" w:right="153" w:firstLine="353"/>
              <w:jc w:val="both"/>
            </w:pPr>
            <w:r>
              <w:rPr>
                <w:rFonts w:eastAsia="Calibri"/>
                <w:lang w:eastAsia="en-US"/>
              </w:rPr>
              <w:t>Н</w:t>
            </w:r>
            <w:r w:rsidRPr="0078190F">
              <w:rPr>
                <w:rFonts w:eastAsia="Calibri"/>
                <w:lang w:eastAsia="en-US"/>
              </w:rPr>
              <w:t>аличие свидетельства СРО, выданного соответствующей саморегулируемой организации на допуск к работам по п. 1.3.,  1.5., 12., 30.11. Перечня в редакции Приказа Минрегиона РФ от 30.12.2009г. № 624</w:t>
            </w:r>
            <w:r>
              <w:rPr>
                <w:rFonts w:eastAsia="Calibri"/>
                <w:lang w:eastAsia="en-US"/>
              </w:rPr>
              <w:t>.</w:t>
            </w:r>
          </w:p>
          <w:p w:rsidR="00D40D6E" w:rsidRPr="00E64886" w:rsidRDefault="00D40D6E" w:rsidP="00E64886">
            <w:pPr>
              <w:numPr>
                <w:ilvl w:val="0"/>
                <w:numId w:val="33"/>
              </w:numPr>
              <w:tabs>
                <w:tab w:val="left" w:pos="920"/>
              </w:tabs>
              <w:ind w:left="0" w:right="153" w:firstLine="353"/>
              <w:jc w:val="both"/>
            </w:pPr>
            <w:r>
              <w:rPr>
                <w:rFonts w:eastAsia="Calibri"/>
                <w:lang w:eastAsia="en-US"/>
              </w:rPr>
              <w:t>С</w:t>
            </w:r>
            <w:r w:rsidRPr="0078190F">
              <w:rPr>
                <w:rFonts w:eastAsia="Calibri"/>
                <w:lang w:eastAsia="en-US"/>
              </w:rPr>
              <w:t>облюдение требований «Правил технической эксплуатации портовых сооружений и акваторий» РД -31.35.10-86 «Положения об организации технического контроля гидротехнических сооружений морск</w:t>
            </w:r>
            <w:r w:rsidR="000714E5">
              <w:rPr>
                <w:rFonts w:eastAsia="Calibri"/>
                <w:lang w:eastAsia="en-US"/>
              </w:rPr>
              <w:t>ого транспорта» РД-31.3.4-97.</w:t>
            </w:r>
          </w:p>
          <w:p w:rsidR="00B9647F" w:rsidRPr="00A36266" w:rsidRDefault="00C81D4C" w:rsidP="00A36266">
            <w:pPr>
              <w:tabs>
                <w:tab w:val="left" w:pos="1418"/>
              </w:tabs>
              <w:ind w:left="70" w:firstLine="283"/>
              <w:jc w:val="both"/>
              <w:rPr>
                <w:bCs/>
                <w:color w:val="000000"/>
              </w:rPr>
            </w:pPr>
            <w:r>
              <w:rPr>
                <w:bCs/>
                <w:color w:val="000000"/>
              </w:rPr>
              <w:t>13</w:t>
            </w:r>
            <w:r w:rsidRPr="00ED0677">
              <w:rPr>
                <w:bCs/>
                <w:color w:val="000000"/>
              </w:rPr>
              <w:t>.</w:t>
            </w:r>
            <w:r w:rsidR="00D40D6E">
              <w:rPr>
                <w:bCs/>
                <w:color w:val="000000"/>
              </w:rPr>
              <w:t>9</w:t>
            </w:r>
            <w:r w:rsidRPr="00ED0677">
              <w:rPr>
                <w:bCs/>
                <w:color w:val="000000"/>
              </w:rPr>
              <w:t xml:space="preserve"> Наличие опыта </w:t>
            </w:r>
            <w:r w:rsidR="00F477E5" w:rsidRPr="00ED0677">
              <w:rPr>
                <w:bCs/>
                <w:color w:val="000000"/>
              </w:rPr>
              <w:t xml:space="preserve">выполнения аналогичных работ не менее </w:t>
            </w:r>
            <w:r w:rsidR="00633B33">
              <w:rPr>
                <w:bCs/>
                <w:color w:val="000000"/>
              </w:rPr>
              <w:t>5</w:t>
            </w:r>
            <w:r w:rsidR="00F477E5" w:rsidRPr="00ED0677">
              <w:rPr>
                <w:bCs/>
                <w:color w:val="000000"/>
              </w:rPr>
              <w:t xml:space="preserve">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350B1" w:rsidRPr="00C81D4C" w:rsidRDefault="004350B1" w:rsidP="004350B1">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Pr>
                <w:bCs/>
              </w:rPr>
              <w:t>выполнения аналогичных работ.</w:t>
            </w:r>
          </w:p>
          <w:p w:rsidR="00290F4B" w:rsidRPr="00360860" w:rsidRDefault="00C81D4C" w:rsidP="00290F4B">
            <w:pPr>
              <w:widowControl w:val="0"/>
              <w:numPr>
                <w:ilvl w:val="2"/>
                <w:numId w:val="36"/>
              </w:numPr>
              <w:tabs>
                <w:tab w:val="left" w:pos="1204"/>
              </w:tabs>
              <w:adjustRightInd w:val="0"/>
              <w:ind w:left="0" w:right="113" w:firstLine="353"/>
              <w:jc w:val="both"/>
              <w:textAlignment w:val="baseline"/>
            </w:pPr>
            <w:r>
              <w:rPr>
                <w:bCs/>
              </w:rPr>
              <w:t>р</w:t>
            </w:r>
            <w:r w:rsidRPr="00C81D4C">
              <w:rPr>
                <w:bCs/>
              </w:rPr>
              <w:t xml:space="preserve">асчет стоимости </w:t>
            </w:r>
            <w:r w:rsidR="008C6515">
              <w:rPr>
                <w:bCs/>
              </w:rPr>
              <w:t>услуг</w:t>
            </w:r>
            <w:r w:rsidRPr="00C81D4C">
              <w:rPr>
                <w:bCs/>
              </w:rPr>
              <w:t xml:space="preserve"> с подробной расшифровкой статей затрат</w:t>
            </w:r>
            <w:r>
              <w:rPr>
                <w:bCs/>
              </w:rPr>
              <w:t>.</w:t>
            </w:r>
          </w:p>
          <w:p w:rsidR="00360860" w:rsidRPr="00360860" w:rsidRDefault="0057523F" w:rsidP="00290F4B">
            <w:pPr>
              <w:widowControl w:val="0"/>
              <w:numPr>
                <w:ilvl w:val="2"/>
                <w:numId w:val="36"/>
              </w:numPr>
              <w:tabs>
                <w:tab w:val="left" w:pos="1204"/>
              </w:tabs>
              <w:adjustRightInd w:val="0"/>
              <w:ind w:left="0" w:right="113" w:firstLine="353"/>
              <w:jc w:val="both"/>
              <w:textAlignment w:val="baseline"/>
            </w:pPr>
            <w:r>
              <w:rPr>
                <w:rFonts w:eastAsia="Calibri"/>
                <w:lang w:eastAsia="en-US"/>
              </w:rPr>
              <w:t>к</w:t>
            </w:r>
            <w:r w:rsidR="00360860">
              <w:rPr>
                <w:rFonts w:eastAsia="Calibri"/>
                <w:lang w:eastAsia="en-US"/>
              </w:rPr>
              <w:t xml:space="preserve">опия </w:t>
            </w:r>
            <w:r w:rsidR="00360860" w:rsidRPr="0078190F">
              <w:rPr>
                <w:rFonts w:eastAsia="Calibri"/>
                <w:lang w:eastAsia="en-US"/>
              </w:rPr>
              <w:t>лицензии на вид деятельности на осуществление работ с использованием сведений, составляю</w:t>
            </w:r>
            <w:r w:rsidR="00360860">
              <w:rPr>
                <w:rFonts w:eastAsia="Calibri"/>
                <w:lang w:eastAsia="en-US"/>
              </w:rPr>
              <w:t>щих государственную тайну (ФСБ).</w:t>
            </w:r>
          </w:p>
          <w:p w:rsidR="00360860" w:rsidRPr="00360860" w:rsidRDefault="0057523F" w:rsidP="00290F4B">
            <w:pPr>
              <w:widowControl w:val="0"/>
              <w:numPr>
                <w:ilvl w:val="2"/>
                <w:numId w:val="36"/>
              </w:numPr>
              <w:tabs>
                <w:tab w:val="left" w:pos="1204"/>
              </w:tabs>
              <w:adjustRightInd w:val="0"/>
              <w:ind w:left="0" w:right="113" w:firstLine="353"/>
              <w:jc w:val="both"/>
              <w:textAlignment w:val="baseline"/>
            </w:pPr>
            <w:r>
              <w:rPr>
                <w:rFonts w:eastAsia="Calibri"/>
                <w:lang w:eastAsia="en-US"/>
              </w:rPr>
              <w:t>к</w:t>
            </w:r>
            <w:r w:rsidR="00360860">
              <w:rPr>
                <w:rFonts w:eastAsia="Calibri"/>
                <w:lang w:eastAsia="en-US"/>
              </w:rPr>
              <w:t>опия с</w:t>
            </w:r>
            <w:r w:rsidR="00360860" w:rsidRPr="0078190F">
              <w:rPr>
                <w:rFonts w:eastAsia="Calibri"/>
                <w:lang w:eastAsia="en-US"/>
              </w:rPr>
              <w:t>видетельства о признании организации – контролёра органом Федеральной служб</w:t>
            </w:r>
            <w:r w:rsidR="00360860">
              <w:rPr>
                <w:rFonts w:eastAsia="Calibri"/>
                <w:lang w:eastAsia="en-US"/>
              </w:rPr>
              <w:t>ы по надзору в сфере транспорта.</w:t>
            </w:r>
          </w:p>
          <w:p w:rsidR="00360860" w:rsidRPr="00360860" w:rsidRDefault="0057523F" w:rsidP="00290F4B">
            <w:pPr>
              <w:widowControl w:val="0"/>
              <w:numPr>
                <w:ilvl w:val="2"/>
                <w:numId w:val="36"/>
              </w:numPr>
              <w:tabs>
                <w:tab w:val="left" w:pos="1204"/>
              </w:tabs>
              <w:adjustRightInd w:val="0"/>
              <w:ind w:left="0" w:right="113" w:firstLine="353"/>
              <w:jc w:val="both"/>
              <w:textAlignment w:val="baseline"/>
            </w:pPr>
            <w:r>
              <w:rPr>
                <w:rFonts w:eastAsia="Calibri"/>
                <w:lang w:eastAsia="en-US"/>
              </w:rPr>
              <w:t>к</w:t>
            </w:r>
            <w:r w:rsidR="00360860" w:rsidRPr="0078190F">
              <w:rPr>
                <w:rFonts w:eastAsia="Calibri"/>
                <w:lang w:eastAsia="en-US"/>
              </w:rPr>
              <w:t>опи</w:t>
            </w:r>
            <w:r w:rsidR="00360860">
              <w:rPr>
                <w:rFonts w:eastAsia="Calibri"/>
                <w:lang w:eastAsia="en-US"/>
              </w:rPr>
              <w:t>я</w:t>
            </w:r>
            <w:r w:rsidR="00360860" w:rsidRPr="0078190F">
              <w:rPr>
                <w:rFonts w:eastAsia="Calibri"/>
                <w:lang w:eastAsia="en-US"/>
              </w:rPr>
              <w:t xml:space="preserve"> решения Ростехнадзора, подтверждающего  допуск к работам, влияющим на безопасность объектов использования атомной энергии</w:t>
            </w:r>
            <w:r w:rsidR="00360860">
              <w:rPr>
                <w:rFonts w:eastAsia="Calibri"/>
                <w:lang w:eastAsia="en-US"/>
              </w:rPr>
              <w:t>.</w:t>
            </w:r>
          </w:p>
          <w:p w:rsidR="00C07F44" w:rsidRPr="00290F4B" w:rsidRDefault="0057523F" w:rsidP="00360860">
            <w:pPr>
              <w:widowControl w:val="0"/>
              <w:numPr>
                <w:ilvl w:val="2"/>
                <w:numId w:val="36"/>
              </w:numPr>
              <w:tabs>
                <w:tab w:val="left" w:pos="1204"/>
              </w:tabs>
              <w:adjustRightInd w:val="0"/>
              <w:ind w:left="0" w:right="113" w:firstLine="353"/>
              <w:jc w:val="both"/>
              <w:textAlignment w:val="baseline"/>
            </w:pPr>
            <w:r>
              <w:t>к</w:t>
            </w:r>
            <w:r w:rsidR="00360860">
              <w:t xml:space="preserve">опия </w:t>
            </w:r>
            <w:r w:rsidR="00360860" w:rsidRPr="00360860">
              <w:rPr>
                <w:rFonts w:eastAsia="Calibri"/>
                <w:lang w:eastAsia="en-US"/>
              </w:rPr>
              <w:t>свидетельства СРО, выданного соответствующей саморегулируемой организации на допуск к работам по п. 1.3.,  1.5., 12., 30.11. Перечня в редакции Приказа Минрегиона РФ от 30.12.2009г. № 624</w:t>
            </w:r>
            <w:r w:rsidR="00360860">
              <w:rPr>
                <w:rFonts w:eastAsia="Calibri"/>
                <w:lang w:eastAsia="en-U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7"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F2498B">
            <w:pPr>
              <w:tabs>
                <w:tab w:val="left" w:pos="1134"/>
              </w:tabs>
              <w:jc w:val="both"/>
            </w:pPr>
            <w:r w:rsidRPr="00E64886">
              <w:t>«</w:t>
            </w:r>
            <w:r w:rsidR="00F2498B">
              <w:t>23</w:t>
            </w:r>
            <w:r w:rsidRPr="00E64886">
              <w:t xml:space="preserve">» </w:t>
            </w:r>
            <w:r w:rsidR="008C6515">
              <w:t>июл</w:t>
            </w:r>
            <w:r w:rsidR="00ED0677">
              <w:t>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2498B">
              <w:rPr>
                <w:szCs w:val="24"/>
              </w:rPr>
              <w:t>24</w:t>
            </w:r>
            <w:r w:rsidR="00431142" w:rsidRPr="00E64886">
              <w:rPr>
                <w:szCs w:val="24"/>
              </w:rPr>
              <w:t xml:space="preserve">» </w:t>
            </w:r>
            <w:r w:rsidR="00ED0677">
              <w:t>июля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2498B">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2498B">
              <w:rPr>
                <w:szCs w:val="24"/>
              </w:rPr>
              <w:t>25</w:t>
            </w:r>
            <w:r w:rsidR="00431142" w:rsidRPr="00E64886">
              <w:rPr>
                <w:szCs w:val="24"/>
              </w:rPr>
              <w:t xml:space="preserve">» </w:t>
            </w:r>
            <w:r w:rsidR="00ED0677">
              <w:t>июля</w:t>
            </w:r>
            <w:r w:rsidR="00ED0677"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4350B1" w:rsidP="00216550">
            <w:pPr>
              <w:ind w:right="113"/>
              <w:jc w:val="both"/>
            </w:pPr>
            <w:r w:rsidRPr="00E64886">
              <w:t xml:space="preserve">не ранее </w:t>
            </w:r>
            <w:bookmarkStart w:id="211" w:name="_GoBack"/>
            <w:bookmarkEnd w:id="211"/>
            <w:r w:rsidRPr="00E64886">
              <w:t>10 дней со дня размещения на официальном сайте протокола оценки и сопоставления Предложений участников запроса предложений</w:t>
            </w:r>
            <w:r w:rsidR="00216550">
              <w:t>.</w:t>
            </w:r>
          </w:p>
          <w:p w:rsidR="00D31CAC" w:rsidRPr="00E64886" w:rsidRDefault="00D31CAC" w:rsidP="00216550">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r>
              <w:rPr>
                <w:b/>
                <w:bCs/>
              </w:rPr>
              <w:t>.</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3C4" w:rsidRDefault="00AF33C4">
      <w:r>
        <w:separator/>
      </w:r>
    </w:p>
  </w:endnote>
  <w:endnote w:type="continuationSeparator" w:id="0">
    <w:p w:rsidR="00AF33C4" w:rsidRDefault="00AF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095529" w:rsidRDefault="00A06F1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F33C4">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5338EF" w:rsidRPr="00075FA7" w:rsidRDefault="00A06F11" w:rsidP="005338EF">
    <w:pPr>
      <w:jc w:val="cente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w:t>
    </w:r>
    <w:r w:rsidR="00FD604D">
      <w:rPr>
        <w:bCs/>
        <w:color w:val="000000"/>
        <w:sz w:val="18"/>
        <w:szCs w:val="18"/>
      </w:rPr>
      <w:t xml:space="preserve">договора </w:t>
    </w:r>
    <w:r w:rsidR="005338EF">
      <w:rPr>
        <w:bCs/>
        <w:color w:val="000000"/>
        <w:sz w:val="18"/>
        <w:szCs w:val="18"/>
      </w:rPr>
      <w:t>на к</w:t>
    </w:r>
    <w:r w:rsidR="005338EF" w:rsidRPr="005338EF">
      <w:rPr>
        <w:bCs/>
        <w:color w:val="000000"/>
        <w:sz w:val="18"/>
        <w:szCs w:val="18"/>
      </w:rPr>
      <w:t>омплексное обследование, освидетельствование и паспортизацию причала для  плавдоков  и  основания под зданием насосной станции  морского по</w:t>
    </w:r>
    <w:r w:rsidR="00F602F2">
      <w:rPr>
        <w:bCs/>
        <w:color w:val="000000"/>
        <w:sz w:val="18"/>
        <w:szCs w:val="18"/>
      </w:rPr>
      <w:t>жаротушения  в отделении Сайда-Г</w:t>
    </w:r>
    <w:r w:rsidR="005338EF" w:rsidRPr="005338EF">
      <w:rPr>
        <w:bCs/>
        <w:color w:val="000000"/>
        <w:sz w:val="18"/>
        <w:szCs w:val="18"/>
      </w:rPr>
      <w:t>уба СЗЦ «СевРАО» - филиала ФГУП «РосРАО»</w:t>
    </w:r>
  </w:p>
  <w:p w:rsidR="00156FD9" w:rsidRPr="00156FD9" w:rsidRDefault="00156FD9" w:rsidP="00156FD9">
    <w:pPr>
      <w:shd w:val="clear" w:color="auto" w:fill="FFFFFF"/>
      <w:jc w:val="center"/>
      <w:rPr>
        <w:bCs/>
        <w:color w:val="000000"/>
        <w:sz w:val="18"/>
        <w:szCs w:val="18"/>
      </w:rPr>
    </w:pPr>
  </w:p>
  <w:p w:rsidR="000F65B9" w:rsidRPr="000F65B9" w:rsidRDefault="000F65B9" w:rsidP="000F65B9">
    <w:pPr>
      <w:shd w:val="clear" w:color="auto" w:fill="FFFFFF"/>
      <w:spacing w:line="254" w:lineRule="exact"/>
      <w:ind w:hanging="426"/>
      <w:jc w:val="center"/>
      <w:rPr>
        <w:bCs/>
        <w:color w:val="000000"/>
        <w:sz w:val="18"/>
        <w:szCs w:val="18"/>
      </w:rPr>
    </w:pPr>
  </w:p>
  <w:p w:rsidR="00A06F11" w:rsidRPr="000B1202" w:rsidRDefault="00A06F11" w:rsidP="000F65B9">
    <w:pPr>
      <w:rPr>
        <w:bCs/>
        <w:color w:val="000000"/>
        <w:sz w:val="18"/>
        <w:szCs w:val="18"/>
      </w:rPr>
    </w:pPr>
  </w:p>
  <w:p w:rsidR="00A06F11" w:rsidRPr="000B1202" w:rsidRDefault="00A06F1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3C4" w:rsidRDefault="00AF33C4">
      <w:r>
        <w:separator/>
      </w:r>
    </w:p>
  </w:footnote>
  <w:footnote w:type="continuationSeparator" w:id="0">
    <w:p w:rsidR="00AF33C4" w:rsidRDefault="00AF3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B33FEE" w:rsidRDefault="00A06F11">
    <w:pPr>
      <w:pStyle w:val="a9"/>
      <w:jc w:val="center"/>
      <w:rPr>
        <w:rFonts w:ascii="Times New Roman" w:hAnsi="Times New Roman" w:cs="Times New Roman"/>
        <w:sz w:val="24"/>
      </w:rPr>
    </w:pPr>
  </w:p>
  <w:p w:rsidR="00A06F11" w:rsidRPr="00B33FEE" w:rsidRDefault="00A06F1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14E5"/>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59D0"/>
    <w:rsid w:val="000D761B"/>
    <w:rsid w:val="000E4627"/>
    <w:rsid w:val="000E5A14"/>
    <w:rsid w:val="000E5A7A"/>
    <w:rsid w:val="000E5EAF"/>
    <w:rsid w:val="000F1B46"/>
    <w:rsid w:val="000F22A6"/>
    <w:rsid w:val="000F52BA"/>
    <w:rsid w:val="000F65B9"/>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56FD9"/>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1F76F9"/>
    <w:rsid w:val="00206608"/>
    <w:rsid w:val="00206762"/>
    <w:rsid w:val="002140E3"/>
    <w:rsid w:val="0021583B"/>
    <w:rsid w:val="00216550"/>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0F4B"/>
    <w:rsid w:val="002A4070"/>
    <w:rsid w:val="002A6537"/>
    <w:rsid w:val="002A758C"/>
    <w:rsid w:val="002A771E"/>
    <w:rsid w:val="002B70F8"/>
    <w:rsid w:val="002C0217"/>
    <w:rsid w:val="002C5BAC"/>
    <w:rsid w:val="002D7015"/>
    <w:rsid w:val="002E31DB"/>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453B"/>
    <w:rsid w:val="00316E6B"/>
    <w:rsid w:val="0032123D"/>
    <w:rsid w:val="00323738"/>
    <w:rsid w:val="00323785"/>
    <w:rsid w:val="00326A10"/>
    <w:rsid w:val="003370FB"/>
    <w:rsid w:val="003423D8"/>
    <w:rsid w:val="0034347B"/>
    <w:rsid w:val="0035202C"/>
    <w:rsid w:val="00352D10"/>
    <w:rsid w:val="003567F7"/>
    <w:rsid w:val="00360860"/>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0E9"/>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350B1"/>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A48"/>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38EF"/>
    <w:rsid w:val="00534AC7"/>
    <w:rsid w:val="00534BCF"/>
    <w:rsid w:val="0053556F"/>
    <w:rsid w:val="005365B8"/>
    <w:rsid w:val="00536E22"/>
    <w:rsid w:val="00536F2B"/>
    <w:rsid w:val="00540341"/>
    <w:rsid w:val="00543A2C"/>
    <w:rsid w:val="00551041"/>
    <w:rsid w:val="005566E7"/>
    <w:rsid w:val="005573E8"/>
    <w:rsid w:val="00561AF9"/>
    <w:rsid w:val="00562056"/>
    <w:rsid w:val="005622C4"/>
    <w:rsid w:val="0056355B"/>
    <w:rsid w:val="00563AE7"/>
    <w:rsid w:val="0056465A"/>
    <w:rsid w:val="00564F28"/>
    <w:rsid w:val="005707E4"/>
    <w:rsid w:val="0057523F"/>
    <w:rsid w:val="0058114B"/>
    <w:rsid w:val="00585B33"/>
    <w:rsid w:val="00595538"/>
    <w:rsid w:val="00596AE6"/>
    <w:rsid w:val="005A2B6C"/>
    <w:rsid w:val="005A5A02"/>
    <w:rsid w:val="005B09FF"/>
    <w:rsid w:val="005B429A"/>
    <w:rsid w:val="005B5FA7"/>
    <w:rsid w:val="005C0ACF"/>
    <w:rsid w:val="005C3CC2"/>
    <w:rsid w:val="005C7506"/>
    <w:rsid w:val="005D1AAB"/>
    <w:rsid w:val="005D64D1"/>
    <w:rsid w:val="005D7219"/>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3B3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091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4120"/>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515"/>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29D"/>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06F11"/>
    <w:rsid w:val="00A12695"/>
    <w:rsid w:val="00A12AEC"/>
    <w:rsid w:val="00A13085"/>
    <w:rsid w:val="00A141AC"/>
    <w:rsid w:val="00A1661F"/>
    <w:rsid w:val="00A2664E"/>
    <w:rsid w:val="00A27A26"/>
    <w:rsid w:val="00A36266"/>
    <w:rsid w:val="00A47A8F"/>
    <w:rsid w:val="00A55413"/>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2BB5"/>
    <w:rsid w:val="00AB70DD"/>
    <w:rsid w:val="00AC00A0"/>
    <w:rsid w:val="00AC3160"/>
    <w:rsid w:val="00AC44B2"/>
    <w:rsid w:val="00AC66F6"/>
    <w:rsid w:val="00AD69AA"/>
    <w:rsid w:val="00AE0301"/>
    <w:rsid w:val="00AE2A91"/>
    <w:rsid w:val="00AF33C4"/>
    <w:rsid w:val="00AF53E7"/>
    <w:rsid w:val="00AF5E0B"/>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26A6"/>
    <w:rsid w:val="00B55DB2"/>
    <w:rsid w:val="00B5662F"/>
    <w:rsid w:val="00B600D6"/>
    <w:rsid w:val="00B6021F"/>
    <w:rsid w:val="00B666F0"/>
    <w:rsid w:val="00B76807"/>
    <w:rsid w:val="00B778DA"/>
    <w:rsid w:val="00B87B53"/>
    <w:rsid w:val="00B9034A"/>
    <w:rsid w:val="00B9647F"/>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07F44"/>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31A1"/>
    <w:rsid w:val="00CD413A"/>
    <w:rsid w:val="00CD69EA"/>
    <w:rsid w:val="00CD78E3"/>
    <w:rsid w:val="00CE1487"/>
    <w:rsid w:val="00CE3000"/>
    <w:rsid w:val="00CF0B75"/>
    <w:rsid w:val="00CF6DFE"/>
    <w:rsid w:val="00D00E7F"/>
    <w:rsid w:val="00D050EF"/>
    <w:rsid w:val="00D14477"/>
    <w:rsid w:val="00D14965"/>
    <w:rsid w:val="00D16541"/>
    <w:rsid w:val="00D17D6D"/>
    <w:rsid w:val="00D2018D"/>
    <w:rsid w:val="00D24548"/>
    <w:rsid w:val="00D256B6"/>
    <w:rsid w:val="00D31CAC"/>
    <w:rsid w:val="00D3387C"/>
    <w:rsid w:val="00D34988"/>
    <w:rsid w:val="00D40D6E"/>
    <w:rsid w:val="00D4102D"/>
    <w:rsid w:val="00D4398B"/>
    <w:rsid w:val="00D46CD5"/>
    <w:rsid w:val="00D52950"/>
    <w:rsid w:val="00D53CB4"/>
    <w:rsid w:val="00D55946"/>
    <w:rsid w:val="00D5712D"/>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D0F64"/>
    <w:rsid w:val="00DD5C91"/>
    <w:rsid w:val="00DF0C7F"/>
    <w:rsid w:val="00DF1CAD"/>
    <w:rsid w:val="00DF5BF5"/>
    <w:rsid w:val="00E011E9"/>
    <w:rsid w:val="00E06F36"/>
    <w:rsid w:val="00E13A25"/>
    <w:rsid w:val="00E13CFB"/>
    <w:rsid w:val="00E203D2"/>
    <w:rsid w:val="00E22BDE"/>
    <w:rsid w:val="00E248AD"/>
    <w:rsid w:val="00E25981"/>
    <w:rsid w:val="00E2732D"/>
    <w:rsid w:val="00E27450"/>
    <w:rsid w:val="00E30D92"/>
    <w:rsid w:val="00E32A16"/>
    <w:rsid w:val="00E3372A"/>
    <w:rsid w:val="00E358DA"/>
    <w:rsid w:val="00E42B3E"/>
    <w:rsid w:val="00E447F5"/>
    <w:rsid w:val="00E453A1"/>
    <w:rsid w:val="00E466E6"/>
    <w:rsid w:val="00E47278"/>
    <w:rsid w:val="00E51100"/>
    <w:rsid w:val="00E640AA"/>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A57B6"/>
    <w:rsid w:val="00EB0195"/>
    <w:rsid w:val="00EB1887"/>
    <w:rsid w:val="00EC206F"/>
    <w:rsid w:val="00EC2F18"/>
    <w:rsid w:val="00EC4405"/>
    <w:rsid w:val="00EC4962"/>
    <w:rsid w:val="00ED0677"/>
    <w:rsid w:val="00ED6DF4"/>
    <w:rsid w:val="00EE3A08"/>
    <w:rsid w:val="00EE6C38"/>
    <w:rsid w:val="00EE74E1"/>
    <w:rsid w:val="00EF0555"/>
    <w:rsid w:val="00EF056D"/>
    <w:rsid w:val="00EF4FDB"/>
    <w:rsid w:val="00F04D9F"/>
    <w:rsid w:val="00F0626A"/>
    <w:rsid w:val="00F07A5F"/>
    <w:rsid w:val="00F1575B"/>
    <w:rsid w:val="00F20728"/>
    <w:rsid w:val="00F213C5"/>
    <w:rsid w:val="00F2498B"/>
    <w:rsid w:val="00F3010C"/>
    <w:rsid w:val="00F30D5C"/>
    <w:rsid w:val="00F33A4D"/>
    <w:rsid w:val="00F3512B"/>
    <w:rsid w:val="00F418A5"/>
    <w:rsid w:val="00F4385A"/>
    <w:rsid w:val="00F477E5"/>
    <w:rsid w:val="00F52752"/>
    <w:rsid w:val="00F54E43"/>
    <w:rsid w:val="00F55083"/>
    <w:rsid w:val="00F567E7"/>
    <w:rsid w:val="00F57BB8"/>
    <w:rsid w:val="00F602F2"/>
    <w:rsid w:val="00F61A43"/>
    <w:rsid w:val="00F71901"/>
    <w:rsid w:val="00F824CD"/>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604D"/>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D4C675-AFA3-478D-808D-F5A1A39BE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54</Pages>
  <Words>21628</Words>
  <Characters>123281</Characters>
  <Application>Microsoft Office Word</Application>
  <DocSecurity>0</DocSecurity>
  <Lines>1027</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144620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14</cp:revision>
  <cp:lastPrinted>2013-03-27T12:35:00Z</cp:lastPrinted>
  <dcterms:created xsi:type="dcterms:W3CDTF">2013-02-20T14:03:00Z</dcterms:created>
  <dcterms:modified xsi:type="dcterms:W3CDTF">2013-07-12T07:24:00Z</dcterms:modified>
</cp:coreProperties>
</file>