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FE0BDB"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5D21A3" w:rsidRDefault="00546EAA" w:rsidP="00C266BA">
      <w:pPr>
        <w:ind w:left="5280"/>
        <w:jc w:val="right"/>
        <w:rPr>
          <w:rFonts w:ascii="Times New Roman" w:hAnsi="Times New Roman" w:cs="Times New Roman"/>
          <w:sz w:val="24"/>
          <w:szCs w:val="24"/>
        </w:rPr>
      </w:pPr>
      <w:r w:rsidRPr="005D21A3">
        <w:rPr>
          <w:rFonts w:ascii="Times New Roman" w:hAnsi="Times New Roman" w:cs="Times New Roman"/>
          <w:sz w:val="24"/>
          <w:szCs w:val="24"/>
        </w:rPr>
        <w:t>__</w:t>
      </w:r>
      <w:r w:rsidR="00C266BA" w:rsidRPr="005D21A3">
        <w:rPr>
          <w:rFonts w:ascii="Times New Roman" w:hAnsi="Times New Roman" w:cs="Times New Roman"/>
          <w:sz w:val="24"/>
          <w:szCs w:val="24"/>
        </w:rPr>
        <w:t>___________________________</w:t>
      </w:r>
    </w:p>
    <w:p w:rsidR="00C266BA" w:rsidRPr="005D21A3" w:rsidRDefault="00C266BA" w:rsidP="00C266BA">
      <w:pPr>
        <w:jc w:val="right"/>
        <w:rPr>
          <w:rFonts w:ascii="Times New Roman" w:hAnsi="Times New Roman" w:cs="Times New Roman"/>
          <w:sz w:val="24"/>
          <w:szCs w:val="24"/>
        </w:rPr>
      </w:pPr>
      <w:r w:rsidRPr="005D21A3">
        <w:rPr>
          <w:rFonts w:ascii="Times New Roman" w:hAnsi="Times New Roman" w:cs="Times New Roman"/>
          <w:sz w:val="24"/>
          <w:szCs w:val="24"/>
        </w:rPr>
        <w:t xml:space="preserve">                                                </w:t>
      </w:r>
      <w:r w:rsidR="00582FE7" w:rsidRPr="005D21A3">
        <w:rPr>
          <w:rFonts w:ascii="Times New Roman" w:hAnsi="Times New Roman" w:cs="Times New Roman"/>
          <w:sz w:val="24"/>
          <w:szCs w:val="24"/>
        </w:rPr>
        <w:t xml:space="preserve">                           </w:t>
      </w:r>
      <w:r w:rsidR="009E02FA">
        <w:rPr>
          <w:rFonts w:ascii="Times New Roman" w:hAnsi="Times New Roman" w:cs="Times New Roman"/>
          <w:sz w:val="24"/>
          <w:szCs w:val="24"/>
        </w:rPr>
        <w:t>«04</w:t>
      </w:r>
      <w:r w:rsidR="001E1CA7">
        <w:rPr>
          <w:rFonts w:ascii="Times New Roman" w:hAnsi="Times New Roman" w:cs="Times New Roman"/>
          <w:sz w:val="24"/>
          <w:szCs w:val="24"/>
        </w:rPr>
        <w:t>» апреля</w:t>
      </w:r>
      <w:r w:rsidR="00582FE7" w:rsidRPr="005D21A3">
        <w:rPr>
          <w:rFonts w:ascii="Times New Roman" w:hAnsi="Times New Roman" w:cs="Times New Roman"/>
          <w:sz w:val="24"/>
          <w:szCs w:val="24"/>
        </w:rPr>
        <w:t xml:space="preserve"> </w:t>
      </w:r>
      <w:r w:rsidRPr="005D21A3">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325CBD">
      <w:pPr>
        <w:pStyle w:val="a3"/>
        <w:spacing w:before="0" w:after="0"/>
        <w:jc w:val="center"/>
        <w:rPr>
          <w:b/>
          <w:color w:val="000000"/>
          <w:sz w:val="32"/>
          <w:szCs w:val="32"/>
        </w:rPr>
      </w:pPr>
      <w:r w:rsidRPr="00A10BA5">
        <w:rPr>
          <w:b/>
          <w:color w:val="000000"/>
          <w:sz w:val="32"/>
          <w:szCs w:val="32"/>
        </w:rPr>
        <w:t>на право заключения договор</w:t>
      </w:r>
      <w:r w:rsidR="005D21A3">
        <w:rPr>
          <w:b/>
          <w:color w:val="000000"/>
          <w:sz w:val="32"/>
          <w:szCs w:val="32"/>
        </w:rPr>
        <w:t xml:space="preserve">а на поставку </w:t>
      </w:r>
      <w:r w:rsidR="005D21A3" w:rsidRPr="005D21A3">
        <w:rPr>
          <w:b/>
          <w:color w:val="000000"/>
          <w:sz w:val="32"/>
          <w:szCs w:val="32"/>
        </w:rPr>
        <w:t>оборудования для проведения энергетического обследования</w:t>
      </w:r>
      <w:r w:rsidR="004318CD">
        <w:rPr>
          <w:b/>
          <w:color w:val="000000"/>
          <w:sz w:val="32"/>
          <w:szCs w:val="32"/>
        </w:rPr>
        <w:t xml:space="preserve"> </w:t>
      </w:r>
      <w:r w:rsidRPr="00A10BA5">
        <w:rPr>
          <w:b/>
          <w:color w:val="000000"/>
          <w:sz w:val="32"/>
          <w:szCs w:val="32"/>
        </w:rPr>
        <w:t>д</w:t>
      </w:r>
      <w:r w:rsidR="00E2590A">
        <w:rPr>
          <w:b/>
          <w:color w:val="000000"/>
          <w:sz w:val="32"/>
          <w:szCs w:val="32"/>
        </w:rPr>
        <w:t>ля нуж</w:t>
      </w:r>
      <w:r w:rsidR="005D21A3">
        <w:rPr>
          <w:b/>
          <w:color w:val="000000"/>
          <w:sz w:val="32"/>
          <w:szCs w:val="32"/>
        </w:rPr>
        <w:t>д ОА</w:t>
      </w:r>
      <w:r w:rsidR="00216C3F">
        <w:rPr>
          <w:b/>
          <w:color w:val="000000"/>
          <w:sz w:val="32"/>
          <w:szCs w:val="32"/>
        </w:rPr>
        <w:t>О</w:t>
      </w:r>
      <w:r w:rsidR="00B21B77">
        <w:rPr>
          <w:b/>
          <w:color w:val="000000"/>
          <w:sz w:val="32"/>
          <w:szCs w:val="32"/>
        </w:rPr>
        <w:t> </w:t>
      </w:r>
      <w:r w:rsidR="00216C3F">
        <w:rPr>
          <w:b/>
          <w:color w:val="000000"/>
          <w:sz w:val="32"/>
          <w:szCs w:val="32"/>
        </w:rPr>
        <w:t>«</w:t>
      </w:r>
      <w:proofErr w:type="spellStart"/>
      <w:r w:rsidR="00216C3F">
        <w:rPr>
          <w:b/>
          <w:color w:val="000000"/>
          <w:sz w:val="32"/>
          <w:szCs w:val="32"/>
        </w:rPr>
        <w:t>Пензаэнергосбыт</w:t>
      </w:r>
      <w:proofErr w:type="spellEnd"/>
      <w:r w:rsidR="00216C3F">
        <w:rPr>
          <w:b/>
          <w:color w:val="000000"/>
          <w:sz w:val="32"/>
          <w:szCs w:val="32"/>
        </w:rPr>
        <w:t>» в апреле</w:t>
      </w:r>
      <w:r w:rsidRPr="00A10BA5">
        <w:rPr>
          <w:b/>
          <w:color w:val="000000"/>
          <w:sz w:val="32"/>
          <w:szCs w:val="32"/>
        </w:rPr>
        <w:t xml:space="preserve"> 2012 года</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9E02FA">
        <w:rPr>
          <w:rFonts w:ascii="Times New Roman" w:hAnsi="Times New Roman" w:cs="Times New Roman"/>
          <w:sz w:val="24"/>
          <w:szCs w:val="24"/>
          <w:lang w:eastAsia="ru-RU"/>
        </w:rPr>
        <w:t>«04</w:t>
      </w:r>
      <w:r w:rsidR="001E1CA7">
        <w:rPr>
          <w:rFonts w:ascii="Times New Roman" w:hAnsi="Times New Roman" w:cs="Times New Roman"/>
          <w:sz w:val="24"/>
          <w:szCs w:val="24"/>
          <w:lang w:eastAsia="ru-RU"/>
        </w:rPr>
        <w:t>» апреля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325CBD" w:rsidRPr="00A10BA5">
        <w:rPr>
          <w:rFonts w:ascii="Times New Roman" w:eastAsia="Times New Roman" w:hAnsi="Times New Roman" w:cs="Times New Roman"/>
          <w:bCs/>
          <w:color w:val="000000"/>
          <w:sz w:val="24"/>
          <w:szCs w:val="24"/>
        </w:rPr>
        <w:t>ОАО «</w:t>
      </w:r>
      <w:proofErr w:type="spellStart"/>
      <w:r w:rsidR="00325CBD" w:rsidRPr="00A10BA5">
        <w:rPr>
          <w:rFonts w:ascii="Times New Roman" w:eastAsia="Times New Roman" w:hAnsi="Times New Roman" w:cs="Times New Roman"/>
          <w:bCs/>
          <w:color w:val="000000"/>
          <w:sz w:val="24"/>
          <w:szCs w:val="24"/>
        </w:rPr>
        <w:t>Пензаэнергосбыт</w:t>
      </w:r>
      <w:proofErr w:type="spellEnd"/>
      <w:r w:rsidR="00325CBD" w:rsidRPr="00A10BA5">
        <w:rPr>
          <w:rFonts w:ascii="Times New Roman" w:eastAsia="Times New Roman" w:hAnsi="Times New Roman" w:cs="Times New Roman"/>
          <w:bCs/>
          <w:color w:val="000000"/>
          <w:sz w:val="24"/>
          <w:szCs w:val="24"/>
        </w:rPr>
        <w:t>»</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smartTag w:uri="urn:schemas-microsoft-com:office:smarttags" w:element="metricconverter">
        <w:smartTagPr>
          <w:attr w:name="ProductID" w:val="440039, г"/>
        </w:smartTagPr>
        <w:r w:rsidR="00325CBD" w:rsidRPr="00A10BA5">
          <w:rPr>
            <w:rStyle w:val="af"/>
            <w:rFonts w:eastAsiaTheme="minorHAnsi"/>
          </w:rPr>
          <w:t>440039, г</w:t>
        </w:r>
      </w:smartTag>
      <w:r w:rsidR="00325CBD" w:rsidRPr="00A10BA5">
        <w:rPr>
          <w:rStyle w:val="af"/>
          <w:rFonts w:eastAsiaTheme="minorHAnsi"/>
        </w:rPr>
        <w:t>. Пенза, ул. Гагарина, 11 б</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smartTag w:uri="urn:schemas-microsoft-com:office:smarttags" w:element="metricconverter">
        <w:smartTagPr>
          <w:attr w:name="ProductID" w:val="440039, г"/>
        </w:smartTagPr>
        <w:r w:rsidR="00325CBD" w:rsidRPr="00A10BA5">
          <w:rPr>
            <w:rStyle w:val="af"/>
            <w:rFonts w:eastAsiaTheme="minorHAnsi"/>
          </w:rPr>
          <w:t>440039, г</w:t>
        </w:r>
      </w:smartTag>
      <w:r w:rsidR="00325CBD" w:rsidRPr="00A10BA5">
        <w:rPr>
          <w:rStyle w:val="af"/>
          <w:rFonts w:eastAsiaTheme="minorHAnsi"/>
        </w:rPr>
        <w:t>. Пенза, ул. Гагарина, 11 б</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9" w:history="1">
        <w:r w:rsidR="00E2590A" w:rsidRPr="00E2590A">
          <w:rPr>
            <w:rFonts w:ascii="Times New Roman" w:eastAsia="Times New Roman" w:hAnsi="Times New Roman" w:cs="Times New Roman"/>
            <w:color w:val="000000"/>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5D21A3" w:rsidRDefault="00AC6E83" w:rsidP="00A10BA5">
      <w:pPr>
        <w:pStyle w:val="af0"/>
        <w:tabs>
          <w:tab w:val="clear" w:pos="1701"/>
        </w:tabs>
        <w:spacing w:before="0" w:line="240" w:lineRule="auto"/>
        <w:ind w:left="0" w:firstLine="0"/>
        <w:rPr>
          <w:bCs/>
          <w:color w:val="000000"/>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25CBD" w:rsidRPr="00A10BA5">
        <w:rPr>
          <w:rStyle w:val="af"/>
        </w:rPr>
        <w:t>поставк</w:t>
      </w:r>
      <w:r w:rsidR="00A10BA5">
        <w:rPr>
          <w:rStyle w:val="af"/>
        </w:rPr>
        <w:t>а</w:t>
      </w:r>
      <w:r w:rsidR="00E2590A">
        <w:rPr>
          <w:rStyle w:val="af"/>
        </w:rPr>
        <w:t xml:space="preserve"> </w:t>
      </w:r>
      <w:r w:rsidR="005D21A3" w:rsidRPr="005D21A3">
        <w:rPr>
          <w:bCs/>
          <w:color w:val="000000"/>
          <w:sz w:val="24"/>
          <w:szCs w:val="24"/>
        </w:rPr>
        <w:t>оборудования для проведения энергетического обследования</w:t>
      </w:r>
      <w:r w:rsidR="00E2590A" w:rsidRPr="005D21A3">
        <w:rPr>
          <w:bCs/>
          <w:color w:val="000000"/>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4.2. Указание количества поставляемого товара / объема выполняемых работ/ оказываемых услуг:</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501CB5">
        <w:rPr>
          <w:rFonts w:ascii="Times New Roman" w:eastAsia="Times New Roman" w:hAnsi="Times New Roman" w:cs="Times New Roman"/>
          <w:bCs/>
          <w:color w:val="000000"/>
          <w:sz w:val="24"/>
          <w:szCs w:val="24"/>
        </w:rPr>
        <w:t xml:space="preserve">4.3. </w:t>
      </w:r>
      <w:r w:rsidR="002E6B5E" w:rsidRPr="00501CB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501CB5" w:rsidRPr="00501CB5">
        <w:rPr>
          <w:rFonts w:ascii="Times New Roman" w:hAnsi="Times New Roman" w:cs="Times New Roman"/>
          <w:color w:val="000000"/>
          <w:sz w:val="24"/>
          <w:szCs w:val="24"/>
        </w:rPr>
        <w:t>Договор</w:t>
      </w:r>
      <w:r w:rsidR="00501CB5"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501CB5">
        <w:rPr>
          <w:rFonts w:ascii="Times New Roman" w:hAnsi="Times New Roman" w:cs="Times New Roman"/>
          <w:color w:val="000000"/>
          <w:sz w:val="24"/>
          <w:szCs w:val="24"/>
        </w:rPr>
        <w:t xml:space="preserve"> </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5D21A3" w:rsidRDefault="00082F02"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5</w:t>
      </w:r>
      <w:r w:rsidRPr="005D21A3">
        <w:rPr>
          <w:rFonts w:ascii="Times New Roman" w:eastAsia="Times New Roman" w:hAnsi="Times New Roman" w:cs="Times New Roman"/>
          <w:b/>
          <w:bCs/>
          <w:color w:val="000000"/>
          <w:sz w:val="24"/>
          <w:szCs w:val="24"/>
        </w:rPr>
        <w:t xml:space="preserve">. </w:t>
      </w:r>
      <w:r w:rsidR="00F3528B" w:rsidRPr="005D21A3">
        <w:rPr>
          <w:rFonts w:ascii="Times New Roman" w:eastAsia="Times New Roman" w:hAnsi="Times New Roman" w:cs="Times New Roman"/>
          <w:b/>
          <w:bCs/>
          <w:color w:val="000000"/>
          <w:sz w:val="24"/>
          <w:szCs w:val="24"/>
        </w:rPr>
        <w:t xml:space="preserve">Начальная (максимальная) цена </w:t>
      </w:r>
      <w:r w:rsidR="00AE2C14" w:rsidRPr="005D21A3">
        <w:rPr>
          <w:rFonts w:ascii="Times New Roman" w:eastAsia="Times New Roman" w:hAnsi="Times New Roman" w:cs="Times New Roman"/>
          <w:b/>
          <w:bCs/>
          <w:color w:val="000000"/>
          <w:sz w:val="24"/>
          <w:szCs w:val="24"/>
        </w:rPr>
        <w:t>д</w:t>
      </w:r>
      <w:r w:rsidR="00F3528B" w:rsidRPr="005D21A3">
        <w:rPr>
          <w:rFonts w:ascii="Times New Roman" w:eastAsia="Times New Roman" w:hAnsi="Times New Roman" w:cs="Times New Roman"/>
          <w:b/>
          <w:bCs/>
          <w:color w:val="000000"/>
          <w:sz w:val="24"/>
          <w:szCs w:val="24"/>
        </w:rPr>
        <w:t>оговора</w:t>
      </w:r>
      <w:r w:rsidR="00F3528B" w:rsidRPr="005D21A3">
        <w:rPr>
          <w:rFonts w:ascii="Times New Roman" w:eastAsia="Times New Roman" w:hAnsi="Times New Roman" w:cs="Times New Roman"/>
          <w:bCs/>
          <w:color w:val="000000"/>
          <w:sz w:val="24"/>
          <w:szCs w:val="24"/>
        </w:rPr>
        <w:t>:</w:t>
      </w:r>
      <w:r w:rsidR="00B36E03">
        <w:rPr>
          <w:rFonts w:ascii="Times New Roman" w:hAnsi="Times New Roman" w:cs="Times New Roman"/>
          <w:sz w:val="24"/>
          <w:szCs w:val="24"/>
        </w:rPr>
        <w:t xml:space="preserve"> </w:t>
      </w:r>
      <w:r w:rsidR="005D21A3" w:rsidRPr="005D21A3">
        <w:rPr>
          <w:rFonts w:ascii="Times New Roman" w:hAnsi="Times New Roman" w:cs="Times New Roman"/>
          <w:sz w:val="24"/>
          <w:szCs w:val="24"/>
        </w:rPr>
        <w:t>108</w:t>
      </w:r>
      <w:r w:rsidR="006140EB">
        <w:rPr>
          <w:rFonts w:ascii="Times New Roman" w:hAnsi="Times New Roman" w:cs="Times New Roman"/>
          <w:sz w:val="24"/>
          <w:szCs w:val="24"/>
        </w:rPr>
        <w:t xml:space="preserve"> </w:t>
      </w:r>
      <w:r w:rsidR="005D21A3" w:rsidRPr="005D21A3">
        <w:rPr>
          <w:rFonts w:ascii="Times New Roman" w:hAnsi="Times New Roman" w:cs="Times New Roman"/>
          <w:sz w:val="24"/>
          <w:szCs w:val="24"/>
        </w:rPr>
        <w:t xml:space="preserve">549,99 </w:t>
      </w:r>
      <w:r w:rsidR="007333EC">
        <w:rPr>
          <w:rFonts w:ascii="Times New Roman" w:hAnsi="Times New Roman" w:cs="Times New Roman"/>
          <w:sz w:val="24"/>
          <w:szCs w:val="24"/>
        </w:rPr>
        <w:t xml:space="preserve">руб. </w:t>
      </w:r>
      <w:r w:rsidR="00E2590A" w:rsidRPr="005D21A3">
        <w:rPr>
          <w:rFonts w:ascii="Times New Roman" w:hAnsi="Times New Roman" w:cs="Times New Roman"/>
          <w:sz w:val="24"/>
          <w:szCs w:val="24"/>
        </w:rPr>
        <w:t>(</w:t>
      </w:r>
      <w:r w:rsidR="005D21A3" w:rsidRPr="005D21A3">
        <w:rPr>
          <w:rFonts w:ascii="Times New Roman" w:hAnsi="Times New Roman" w:cs="Times New Roman"/>
          <w:sz w:val="24"/>
          <w:szCs w:val="24"/>
        </w:rPr>
        <w:t>Сто восемь тысяч пятьсот сорок девять</w:t>
      </w:r>
      <w:r w:rsidR="002471AD">
        <w:rPr>
          <w:rFonts w:ascii="Times New Roman" w:hAnsi="Times New Roman" w:cs="Times New Roman"/>
          <w:sz w:val="24"/>
          <w:szCs w:val="24"/>
        </w:rPr>
        <w:t>)</w:t>
      </w:r>
      <w:r w:rsidR="005D21A3" w:rsidRPr="005D21A3">
        <w:rPr>
          <w:rFonts w:ascii="Times New Roman" w:hAnsi="Times New Roman" w:cs="Times New Roman"/>
          <w:sz w:val="24"/>
          <w:szCs w:val="24"/>
        </w:rPr>
        <w:t xml:space="preserve"> рублей 99 копеек</w:t>
      </w:r>
      <w:r w:rsidR="00E2590A" w:rsidRPr="005D21A3">
        <w:rPr>
          <w:rFonts w:ascii="Times New Roman" w:eastAsia="Times New Roman" w:hAnsi="Times New Roman" w:cs="Times New Roman"/>
          <w:bCs/>
          <w:color w:val="000000"/>
          <w:sz w:val="24"/>
          <w:szCs w:val="24"/>
        </w:rPr>
        <w:t>, с учетом НДС.</w:t>
      </w:r>
    </w:p>
    <w:p w:rsidR="00F3528B" w:rsidRPr="005D21A3" w:rsidRDefault="00F3528B" w:rsidP="004F3940">
      <w:pPr>
        <w:pStyle w:val="a6"/>
        <w:rPr>
          <w:rFonts w:ascii="Times New Roman" w:eastAsia="Times New Roman" w:hAnsi="Times New Roman"/>
          <w:bCs/>
          <w:color w:val="000000"/>
          <w:sz w:val="24"/>
          <w:szCs w:val="24"/>
        </w:rPr>
      </w:pPr>
      <w:r w:rsidRPr="005D21A3">
        <w:rPr>
          <w:rFonts w:ascii="Times New Roman" w:eastAsia="Times New Roman" w:hAnsi="Times New Roman"/>
          <w:bCs/>
          <w:color w:val="000000"/>
          <w:sz w:val="24"/>
          <w:szCs w:val="24"/>
        </w:rPr>
        <w:t xml:space="preserve">Цена договора </w:t>
      </w:r>
      <w:r w:rsidR="004F3940" w:rsidRPr="005D21A3">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w:t>
      </w:r>
      <w:r w:rsidR="0054517B">
        <w:rPr>
          <w:rFonts w:ascii="Times New Roman" w:eastAsia="Times New Roman" w:hAnsi="Times New Roman"/>
          <w:bCs/>
          <w:color w:val="000000"/>
          <w:sz w:val="24"/>
          <w:szCs w:val="24"/>
        </w:rPr>
        <w:t>азгрузочные работы</w:t>
      </w:r>
      <w:r w:rsidRPr="005D21A3">
        <w:rPr>
          <w:rFonts w:ascii="Times New Roman" w:eastAsia="Times New Roman" w:hAnsi="Times New Roman"/>
          <w:bCs/>
          <w:color w:val="000000"/>
          <w:sz w:val="24"/>
          <w:szCs w:val="24"/>
        </w:rPr>
        <w:t>.</w:t>
      </w:r>
    </w:p>
    <w:p w:rsidR="005512E9" w:rsidRPr="00A10BA5" w:rsidRDefault="005512E9" w:rsidP="00DB27E9">
      <w:pPr>
        <w:pStyle w:val="a6"/>
        <w:ind w:left="142"/>
        <w:rPr>
          <w:rFonts w:ascii="Times New Roman" w:eastAsia="Times New Roman" w:hAnsi="Times New Roman"/>
          <w:bCs/>
          <w:color w:val="000000"/>
          <w:sz w:val="24"/>
          <w:szCs w:val="24"/>
        </w:rPr>
      </w:pPr>
    </w:p>
    <w:p w:rsidR="00FE0BDB" w:rsidRDefault="00082F02" w:rsidP="00FE0BDB">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6. </w:t>
      </w:r>
      <w:proofErr w:type="gramStart"/>
      <w:r w:rsidR="00FE0BDB" w:rsidRPr="00A10BA5">
        <w:rPr>
          <w:rFonts w:ascii="Times New Roman" w:eastAsia="Times New Roman" w:hAnsi="Times New Roman" w:cs="Times New Roman"/>
          <w:b/>
          <w:bCs/>
          <w:color w:val="000000"/>
          <w:sz w:val="24"/>
          <w:szCs w:val="24"/>
        </w:rPr>
        <w:t xml:space="preserve">Место поставки товара, выполнения работ, оказания услуг: </w:t>
      </w:r>
      <w:smartTag w:uri="urn:schemas-microsoft-com:office:smarttags" w:element="metricconverter">
        <w:smartTagPr>
          <w:attr w:name="ProductID" w:val="440039, г"/>
        </w:smartTagPr>
        <w:r w:rsidR="00FE0BDB" w:rsidRPr="00A10BA5">
          <w:rPr>
            <w:rStyle w:val="af"/>
            <w:rFonts w:eastAsiaTheme="minorHAnsi"/>
          </w:rPr>
          <w:t>440039, г</w:t>
        </w:r>
      </w:smartTag>
      <w:r w:rsidR="00FE0BDB" w:rsidRPr="00A10BA5">
        <w:rPr>
          <w:rStyle w:val="af"/>
          <w:rFonts w:eastAsiaTheme="minorHAnsi"/>
        </w:rPr>
        <w:t>. Пенза, ул. Гагарина, 11 б</w:t>
      </w:r>
      <w:r w:rsidR="00FE0BDB" w:rsidRPr="00A10BA5">
        <w:rPr>
          <w:rFonts w:ascii="Times New Roman" w:eastAsia="Times New Roman" w:hAnsi="Times New Roman" w:cs="Times New Roman"/>
          <w:bCs/>
          <w:color w:val="000000"/>
          <w:sz w:val="24"/>
          <w:szCs w:val="24"/>
        </w:rPr>
        <w:t xml:space="preserve"> </w:t>
      </w:r>
      <w:proofErr w:type="gramEnd"/>
    </w:p>
    <w:p w:rsidR="00501CB5" w:rsidRDefault="00501CB5" w:rsidP="00DB27E9">
      <w:pPr>
        <w:spacing w:after="0" w:line="240" w:lineRule="auto"/>
        <w:rPr>
          <w:rFonts w:ascii="Times New Roman" w:eastAsia="Times New Roman" w:hAnsi="Times New Roman" w:cs="Times New Roman"/>
          <w:bCs/>
          <w:color w:val="000000"/>
          <w:sz w:val="24"/>
          <w:szCs w:val="24"/>
        </w:rPr>
      </w:pPr>
    </w:p>
    <w:p w:rsidR="00501CB5" w:rsidRPr="00501CB5" w:rsidRDefault="00501CB5"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7. 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Pr="00501CB5">
        <w:rPr>
          <w:rFonts w:ascii="Times New Roman" w:eastAsia="Times New Roman" w:hAnsi="Times New Roman" w:cs="Times New Roman"/>
          <w:bCs/>
          <w:color w:val="000000"/>
          <w:sz w:val="24"/>
          <w:szCs w:val="24"/>
        </w:rPr>
        <w:t>: в течение 45(сорок пять) рабочих дней с момента получения предоплаты за Товар</w:t>
      </w:r>
      <w:r>
        <w:rPr>
          <w:rFonts w:ascii="Times New Roman" w:eastAsia="Times New Roman" w:hAnsi="Times New Roman" w:cs="Times New Roman"/>
          <w:bCs/>
          <w:color w:val="000000"/>
          <w:sz w:val="24"/>
          <w:szCs w:val="24"/>
        </w:rPr>
        <w:t>.</w:t>
      </w:r>
    </w:p>
    <w:p w:rsidR="00A10BA5" w:rsidRPr="00A10BA5" w:rsidRDefault="00A10BA5" w:rsidP="00DB27E9">
      <w:pPr>
        <w:spacing w:after="0" w:line="240" w:lineRule="auto"/>
        <w:rPr>
          <w:rFonts w:ascii="Times New Roman" w:eastAsia="Times New Roman" w:hAnsi="Times New Roman" w:cs="Times New Roman"/>
          <w:b/>
          <w:bCs/>
          <w:color w:val="000000"/>
          <w:sz w:val="24"/>
          <w:szCs w:val="24"/>
        </w:rPr>
      </w:pPr>
    </w:p>
    <w:p w:rsidR="0066647E" w:rsidRPr="00A10BA5" w:rsidRDefault="00501CB5" w:rsidP="00937971">
      <w:pPr>
        <w:shd w:val="clear" w:color="auto" w:fill="FFFFFF"/>
        <w:spacing w:line="240" w:lineRule="auto"/>
        <w:ind w:right="-6"/>
        <w:rPr>
          <w:rFonts w:ascii="Times New Roman" w:hAnsi="Times New Roman" w:cs="Times New Roman"/>
          <w:color w:val="000000"/>
          <w:spacing w:val="-1"/>
          <w:sz w:val="24"/>
          <w:szCs w:val="24"/>
        </w:rPr>
      </w:pPr>
      <w:r>
        <w:rPr>
          <w:rFonts w:ascii="Times New Roman" w:eastAsia="Times New Roman" w:hAnsi="Times New Roman" w:cs="Times New Roman"/>
          <w:b/>
          <w:bCs/>
          <w:color w:val="000000"/>
          <w:sz w:val="24"/>
          <w:szCs w:val="24"/>
        </w:rPr>
        <w:t>8</w:t>
      </w:r>
      <w:r w:rsidR="00C01396" w:rsidRPr="00A10BA5">
        <w:rPr>
          <w:rFonts w:ascii="Times New Roman" w:eastAsia="Times New Roman" w:hAnsi="Times New Roman" w:cs="Times New Roman"/>
          <w:b/>
          <w:bCs/>
          <w:color w:val="000000"/>
          <w:sz w:val="24"/>
          <w:szCs w:val="24"/>
        </w:rPr>
        <w:t xml:space="preserve">.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8B480B" w:rsidRPr="00A10BA5" w:rsidRDefault="00501CB5" w:rsidP="00DB27E9">
      <w:pPr>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A10BA5">
        <w:rPr>
          <w:rFonts w:ascii="Times New Roman" w:eastAsia="Times New Roman" w:hAnsi="Times New Roman" w:cs="Times New Roman"/>
          <w:b/>
          <w:bCs/>
          <w:color w:val="000000"/>
          <w:sz w:val="24"/>
          <w:szCs w:val="24"/>
        </w:rPr>
        <w:t>.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008B480B"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 xml:space="preserve">нет </w:t>
      </w:r>
    </w:p>
    <w:p w:rsidR="00DB27E9" w:rsidRPr="00501CB5" w:rsidRDefault="00DB27E9" w:rsidP="00DB27E9">
      <w:pPr>
        <w:spacing w:after="0" w:line="240" w:lineRule="auto"/>
        <w:rPr>
          <w:rFonts w:ascii="Times New Roman" w:eastAsia="Times New Roman" w:hAnsi="Times New Roman" w:cs="Times New Roman"/>
          <w:bCs/>
          <w:color w:val="000000"/>
          <w:sz w:val="24"/>
          <w:szCs w:val="24"/>
        </w:rPr>
      </w:pPr>
    </w:p>
    <w:p w:rsidR="0061798F" w:rsidRDefault="00501CB5"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FE0BDB">
        <w:rPr>
          <w:rFonts w:ascii="Times New Roman" w:eastAsia="Times New Roman" w:hAnsi="Times New Roman" w:cs="Times New Roman"/>
          <w:bCs/>
          <w:color w:val="000000"/>
          <w:sz w:val="24"/>
          <w:szCs w:val="24"/>
        </w:rPr>
        <w:t>Не предусмотрено</w:t>
      </w:r>
    </w:p>
    <w:p w:rsidR="00FE0BDB" w:rsidRPr="00A10BA5" w:rsidRDefault="00FE0BDB" w:rsidP="00DB27E9">
      <w:pPr>
        <w:spacing w:after="0" w:line="240" w:lineRule="auto"/>
        <w:rPr>
          <w:rFonts w:ascii="Times New Roman" w:eastAsia="Times New Roman" w:hAnsi="Times New Roman" w:cs="Times New Roman"/>
          <w:bCs/>
          <w:i/>
          <w:color w:val="FF0000"/>
          <w:sz w:val="24"/>
          <w:szCs w:val="24"/>
        </w:rPr>
      </w:pPr>
    </w:p>
    <w:p w:rsidR="00632E03" w:rsidRPr="00A10BA5" w:rsidRDefault="00501CB5" w:rsidP="00A10BA5">
      <w:pPr>
        <w:pStyle w:val="af0"/>
        <w:tabs>
          <w:tab w:val="clear" w:pos="1701"/>
        </w:tabs>
        <w:spacing w:line="240" w:lineRule="auto"/>
        <w:ind w:left="0" w:firstLine="0"/>
        <w:rPr>
          <w:rStyle w:val="af"/>
        </w:rPr>
      </w:pPr>
      <w:r>
        <w:rPr>
          <w:b/>
          <w:bCs/>
          <w:color w:val="000000"/>
          <w:sz w:val="24"/>
          <w:szCs w:val="24"/>
        </w:rPr>
        <w:t>11</w:t>
      </w:r>
      <w:r w:rsidR="0061798F" w:rsidRPr="00A10BA5">
        <w:rPr>
          <w:b/>
          <w:bCs/>
          <w:color w:val="000000"/>
          <w:sz w:val="24"/>
          <w:szCs w:val="24"/>
        </w:rPr>
        <w:t>. Условия оплаты:</w:t>
      </w:r>
      <w:r w:rsidR="0078668F" w:rsidRPr="00A10BA5">
        <w:rPr>
          <w:bCs/>
          <w:color w:val="000000"/>
          <w:sz w:val="24"/>
          <w:szCs w:val="24"/>
        </w:rPr>
        <w:t xml:space="preserve"> </w:t>
      </w:r>
      <w:r w:rsidR="002378C5" w:rsidRPr="004B6E2D">
        <w:rPr>
          <w:sz w:val="22"/>
          <w:szCs w:val="22"/>
        </w:rPr>
        <w:t>Покупатель обязан оплатить Товар до передачи Поставщиком Товара (предв</w:t>
      </w:r>
      <w:r w:rsidR="00216C3F">
        <w:rPr>
          <w:sz w:val="22"/>
          <w:szCs w:val="22"/>
        </w:rPr>
        <w:t>арительная оплата) в размере 30 (Тридцать</w:t>
      </w:r>
      <w:r w:rsidR="002378C5" w:rsidRPr="004B6E2D">
        <w:rPr>
          <w:sz w:val="22"/>
          <w:szCs w:val="22"/>
        </w:rPr>
        <w:t>) % стоимости Товара.</w:t>
      </w:r>
    </w:p>
    <w:p w:rsidR="005512E9" w:rsidRPr="00A10BA5" w:rsidRDefault="005512E9" w:rsidP="005512E9">
      <w:pPr>
        <w:pStyle w:val="af0"/>
        <w:tabs>
          <w:tab w:val="clear" w:pos="1701"/>
        </w:tabs>
        <w:spacing w:line="240" w:lineRule="auto"/>
        <w:ind w:left="567" w:firstLine="0"/>
        <w:rPr>
          <w:sz w:val="24"/>
          <w:szCs w:val="24"/>
        </w:rPr>
      </w:pPr>
    </w:p>
    <w:p w:rsidR="00B843EF" w:rsidRPr="00A10BA5" w:rsidRDefault="00501CB5"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12</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0"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9E02FA">
        <w:rPr>
          <w:rFonts w:ascii="Times New Roman" w:eastAsia="Times New Roman" w:hAnsi="Times New Roman" w:cs="Times New Roman"/>
          <w:bCs/>
          <w:sz w:val="24"/>
          <w:szCs w:val="24"/>
        </w:rPr>
        <w:t>«04</w:t>
      </w:r>
      <w:r w:rsidR="00B36E03">
        <w:rPr>
          <w:rFonts w:ascii="Times New Roman" w:eastAsia="Times New Roman" w:hAnsi="Times New Roman" w:cs="Times New Roman"/>
          <w:bCs/>
          <w:sz w:val="24"/>
          <w:szCs w:val="24"/>
        </w:rPr>
        <w:t>» апреля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2378C5">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2378C5">
        <w:rPr>
          <w:rFonts w:ascii="Times New Roman" w:eastAsia="Times New Roman" w:hAnsi="Times New Roman" w:cs="Times New Roman"/>
          <w:bCs/>
          <w:color w:val="000000"/>
          <w:sz w:val="24"/>
          <w:szCs w:val="24"/>
        </w:rPr>
        <w:t xml:space="preserve">в 12 час. 00 мин. </w:t>
      </w:r>
      <w:r w:rsidR="009E02FA">
        <w:rPr>
          <w:rFonts w:ascii="Times New Roman" w:eastAsia="Times New Roman" w:hAnsi="Times New Roman" w:cs="Times New Roman"/>
          <w:bCs/>
          <w:sz w:val="24"/>
          <w:szCs w:val="24"/>
        </w:rPr>
        <w:t>«11</w:t>
      </w:r>
      <w:r w:rsidR="00937971">
        <w:rPr>
          <w:rFonts w:ascii="Times New Roman" w:eastAsia="Times New Roman" w:hAnsi="Times New Roman" w:cs="Times New Roman"/>
          <w:bCs/>
          <w:sz w:val="24"/>
          <w:szCs w:val="24"/>
        </w:rPr>
        <w:t>» апреля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E2590A">
        <w:rPr>
          <w:rFonts w:ascii="Times New Roman" w:eastAsia="Times New Roman" w:hAnsi="Times New Roman" w:cs="Times New Roman"/>
          <w:bCs/>
          <w:sz w:val="24"/>
          <w:szCs w:val="24"/>
        </w:rPr>
        <w:t>14</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9E02FA">
        <w:rPr>
          <w:rFonts w:ascii="Times New Roman" w:eastAsia="Times New Roman" w:hAnsi="Times New Roman" w:cs="Times New Roman"/>
          <w:bCs/>
          <w:sz w:val="24"/>
          <w:szCs w:val="24"/>
        </w:rPr>
        <w:t>«12</w:t>
      </w:r>
      <w:r w:rsidR="00E2590A">
        <w:rPr>
          <w:rFonts w:ascii="Times New Roman" w:eastAsia="Times New Roman" w:hAnsi="Times New Roman" w:cs="Times New Roman"/>
          <w:bCs/>
          <w:sz w:val="24"/>
          <w:szCs w:val="24"/>
        </w:rPr>
        <w:t>» апреля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 xml:space="preserve">ы  не позднее  </w:t>
      </w:r>
      <w:r w:rsidR="00301972" w:rsidRPr="00E2590A">
        <w:rPr>
          <w:rFonts w:ascii="Times New Roman" w:eastAsia="Times New Roman" w:hAnsi="Times New Roman" w:cs="Times New Roman"/>
          <w:bCs/>
          <w:sz w:val="24"/>
          <w:szCs w:val="24"/>
        </w:rPr>
        <w:t>«</w:t>
      </w:r>
      <w:r w:rsidR="009E02FA">
        <w:rPr>
          <w:rFonts w:ascii="Times New Roman" w:eastAsia="Times New Roman" w:hAnsi="Times New Roman" w:cs="Times New Roman"/>
          <w:bCs/>
          <w:sz w:val="24"/>
          <w:szCs w:val="24"/>
        </w:rPr>
        <w:t>12</w:t>
      </w:r>
      <w:r w:rsidR="00E2590A" w:rsidRPr="00E2590A">
        <w:rPr>
          <w:rFonts w:ascii="Times New Roman" w:eastAsia="Times New Roman" w:hAnsi="Times New Roman" w:cs="Times New Roman"/>
          <w:bCs/>
          <w:sz w:val="24"/>
          <w:szCs w:val="24"/>
        </w:rPr>
        <w:t>» апреля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8</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9E02FA" w:rsidRDefault="00B72A51" w:rsidP="005848B2">
      <w:pPr>
        <w:spacing w:after="0" w:line="240" w:lineRule="auto"/>
        <w:jc w:val="both"/>
        <w:rPr>
          <w:rFonts w:ascii="Times New Roman" w:hAnsi="Times New Roman" w:cs="Times New Roman"/>
          <w:color w:val="000000"/>
          <w:sz w:val="24"/>
          <w:szCs w:val="24"/>
        </w:rPr>
      </w:pPr>
      <w:r w:rsidRPr="009E02FA">
        <w:rPr>
          <w:rFonts w:ascii="Times New Roman" w:hAnsi="Times New Roman" w:cs="Times New Roman"/>
          <w:color w:val="000000"/>
          <w:sz w:val="24"/>
          <w:szCs w:val="24"/>
        </w:rPr>
        <w:t xml:space="preserve">Процедура </w:t>
      </w:r>
      <w:r w:rsidR="00FD5DF2"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9E02FA">
        <w:rPr>
          <w:rFonts w:ascii="Times New Roman" w:hAnsi="Times New Roman" w:cs="Times New Roman"/>
          <w:color w:val="000000"/>
          <w:sz w:val="24"/>
          <w:szCs w:val="24"/>
        </w:rPr>
        <w:t>котировок</w:t>
      </w:r>
      <w:r w:rsidRPr="009E02FA">
        <w:rPr>
          <w:rFonts w:ascii="Times New Roman" w:hAnsi="Times New Roman" w:cs="Times New Roman"/>
          <w:color w:val="000000"/>
          <w:sz w:val="24"/>
          <w:szCs w:val="24"/>
        </w:rPr>
        <w:t xml:space="preserve"> или иным его участником.</w:t>
      </w:r>
    </w:p>
    <w:p w:rsidR="00574057" w:rsidRPr="009E02FA" w:rsidRDefault="00574057">
      <w:pPr>
        <w:rPr>
          <w:rFonts w:ascii="Times New Roman" w:hAnsi="Times New Roman" w:cs="Times New Roman"/>
          <w:color w:val="000000"/>
          <w:sz w:val="24"/>
          <w:szCs w:val="24"/>
        </w:rPr>
      </w:pPr>
      <w:r w:rsidRPr="009E02FA">
        <w:rPr>
          <w:rFonts w:ascii="Times New Roman" w:hAnsi="Times New Roman" w:cs="Times New Roman"/>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м процедуры закупки в отношении</w:t>
      </w:r>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п/п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FE0BDB" w:rsidRDefault="001A46BA" w:rsidP="003F577D">
            <w:pPr>
              <w:pStyle w:val="a6"/>
              <w:jc w:val="center"/>
              <w:rPr>
                <w:rFonts w:ascii="Times New Roman" w:hAnsi="Times New Roman"/>
                <w:sz w:val="24"/>
                <w:szCs w:val="24"/>
              </w:rPr>
            </w:pPr>
            <w:r w:rsidRPr="00FE0BDB">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66647E" w:rsidRPr="00A10BA5">
              <w:rPr>
                <w:rStyle w:val="af"/>
                <w:rFonts w:eastAsia="Calibri"/>
              </w:rPr>
              <w:t>ОАО «</w:t>
            </w:r>
            <w:proofErr w:type="spellStart"/>
            <w:r w:rsidR="0066647E" w:rsidRPr="00A10BA5">
              <w:rPr>
                <w:rStyle w:val="af"/>
                <w:rFonts w:eastAsia="Calibri"/>
              </w:rPr>
              <w:t>Пензаэнергосбыт</w:t>
            </w:r>
            <w:proofErr w:type="spellEnd"/>
            <w:r w:rsidR="0066647E" w:rsidRPr="00A10BA5">
              <w:rPr>
                <w:rStyle w:val="af"/>
                <w:rFonts w:eastAsia="Calibri"/>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r w:rsidR="0066647E" w:rsidRPr="00A10BA5">
              <w:rPr>
                <w:rFonts w:ascii="Times New Roman" w:hAnsi="Times New Roman"/>
                <w:sz w:val="24"/>
                <w:szCs w:val="24"/>
              </w:rPr>
              <w:t xml:space="preserve"> </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E2590A">
              <w:rPr>
                <w:rFonts w:ascii="Times New Roman" w:hAnsi="Times New Roman"/>
                <w:sz w:val="24"/>
                <w:szCs w:val="24"/>
              </w:rPr>
              <w:t>Горюнова Елена Павловна</w:t>
            </w:r>
          </w:p>
          <w:p w:rsidR="001A46BA" w:rsidRPr="00A10BA5"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66647E" w:rsidRPr="00A10BA5">
              <w:rPr>
                <w:rFonts w:ascii="Times New Roman" w:hAnsi="Times New Roman"/>
                <w:sz w:val="24"/>
                <w:szCs w:val="24"/>
              </w:rPr>
              <w:t>(8412) 58-40-16</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2"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3"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E2590A"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4" w:history="1">
              <w:r w:rsidRPr="00E2590A">
                <w:rPr>
                  <w:rFonts w:ascii="Times New Roman" w:hAnsi="Times New Roman"/>
                </w:rPr>
                <w:t>mikhaleva.d.i@global-logistics.ru</w:t>
              </w:r>
            </w:hyperlink>
            <w:r>
              <w:t xml:space="preserve"> </w:t>
            </w:r>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F53B6" w:rsidRDefault="00A10BA5" w:rsidP="002378C5">
            <w:pPr>
              <w:pStyle w:val="af0"/>
              <w:tabs>
                <w:tab w:val="clear" w:pos="1701"/>
              </w:tabs>
              <w:spacing w:after="120" w:line="240" w:lineRule="auto"/>
              <w:ind w:left="0" w:firstLine="0"/>
              <w:rPr>
                <w:sz w:val="24"/>
                <w:szCs w:val="24"/>
              </w:rPr>
            </w:pPr>
            <w:r>
              <w:rPr>
                <w:rStyle w:val="af"/>
              </w:rPr>
              <w:t>П</w:t>
            </w:r>
            <w:r w:rsidR="0066647E" w:rsidRPr="00A10BA5">
              <w:rPr>
                <w:rStyle w:val="af"/>
              </w:rPr>
              <w:t>оставк</w:t>
            </w:r>
            <w:r>
              <w:rPr>
                <w:rStyle w:val="af"/>
              </w:rPr>
              <w:t>а</w:t>
            </w:r>
            <w:r w:rsidR="004318CD">
              <w:rPr>
                <w:rStyle w:val="af"/>
              </w:rPr>
              <w:t xml:space="preserve"> </w:t>
            </w:r>
            <w:r w:rsidR="002378C5" w:rsidRPr="002378C5">
              <w:rPr>
                <w:bCs/>
                <w:color w:val="000000"/>
                <w:sz w:val="24"/>
                <w:szCs w:val="24"/>
                <w:lang w:eastAsia="en-US"/>
              </w:rPr>
              <w:t>оборудования для проведения энергетического обследования</w:t>
            </w:r>
            <w:r w:rsidR="002378C5">
              <w:rPr>
                <w:bCs/>
                <w:color w:val="000000"/>
                <w:sz w:val="24"/>
                <w:szCs w:val="24"/>
                <w:lang w:eastAsia="en-US"/>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8D4FF3" w:rsidRPr="008F52B5" w:rsidRDefault="002378C5" w:rsidP="008D4FF3">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5D21A3">
              <w:rPr>
                <w:rFonts w:ascii="Times New Roman" w:hAnsi="Times New Roman" w:cs="Times New Roman"/>
                <w:sz w:val="24"/>
                <w:szCs w:val="24"/>
              </w:rPr>
              <w:t>108549,9</w:t>
            </w:r>
            <w:r w:rsidR="002471AD">
              <w:rPr>
                <w:rFonts w:ascii="Times New Roman" w:hAnsi="Times New Roman" w:cs="Times New Roman"/>
                <w:sz w:val="24"/>
                <w:szCs w:val="24"/>
              </w:rPr>
              <w:t>9</w:t>
            </w:r>
            <w:r w:rsidRPr="005D21A3">
              <w:rPr>
                <w:rFonts w:ascii="Times New Roman" w:hAnsi="Times New Roman" w:cs="Times New Roman"/>
                <w:sz w:val="24"/>
                <w:szCs w:val="24"/>
              </w:rPr>
              <w:t xml:space="preserve"> (Сто восемь тысяч пятьсот сорок девять</w:t>
            </w:r>
            <w:r w:rsidR="002471AD">
              <w:rPr>
                <w:rFonts w:ascii="Times New Roman" w:hAnsi="Times New Roman" w:cs="Times New Roman"/>
                <w:sz w:val="24"/>
                <w:szCs w:val="24"/>
              </w:rPr>
              <w:t>)</w:t>
            </w:r>
            <w:r w:rsidRPr="005D21A3">
              <w:rPr>
                <w:rFonts w:ascii="Times New Roman" w:hAnsi="Times New Roman" w:cs="Times New Roman"/>
                <w:sz w:val="24"/>
                <w:szCs w:val="24"/>
              </w:rPr>
              <w:t xml:space="preserve"> рублей 99 копеек</w:t>
            </w:r>
            <w:r w:rsidRPr="005D21A3">
              <w:rPr>
                <w:rFonts w:ascii="Times New Roman" w:eastAsia="Times New Roman" w:hAnsi="Times New Roman" w:cs="Times New Roman"/>
                <w:bCs/>
                <w:color w:val="000000"/>
                <w:sz w:val="24"/>
                <w:szCs w:val="24"/>
              </w:rPr>
              <w:t>, с учетом НДС</w:t>
            </w:r>
            <w:r w:rsidR="008D4FF3" w:rsidRPr="008F52B5">
              <w:rPr>
                <w:rFonts w:ascii="Times New Roman" w:eastAsia="Times New Roman" w:hAnsi="Times New Roman" w:cs="Times New Roman"/>
                <w:bCs/>
                <w:color w:val="000000"/>
                <w:sz w:val="24"/>
                <w:szCs w:val="24"/>
              </w:rPr>
              <w:t>.</w:t>
            </w:r>
          </w:p>
          <w:p w:rsidR="00B10861" w:rsidRPr="00501CB5" w:rsidRDefault="004F3940" w:rsidP="00B430FF">
            <w:pPr>
              <w:pStyle w:val="a5"/>
              <w:tabs>
                <w:tab w:val="left" w:pos="2592"/>
              </w:tabs>
              <w:spacing w:after="0" w:line="240" w:lineRule="auto"/>
              <w:ind w:left="0"/>
              <w:jc w:val="both"/>
              <w:rPr>
                <w:rFonts w:ascii="Times New Roman" w:hAnsi="Times New Roman" w:cs="Times New Roman"/>
                <w:color w:val="000000"/>
                <w:sz w:val="24"/>
                <w:szCs w:val="24"/>
              </w:rPr>
            </w:pPr>
            <w:r w:rsidRPr="00501CB5">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w:t>
            </w:r>
            <w:r w:rsidR="002378C5" w:rsidRPr="00501CB5">
              <w:rPr>
                <w:rFonts w:ascii="Times New Roman" w:eastAsia="Times New Roman" w:hAnsi="Times New Roman" w:cs="Times New Roman"/>
                <w:bCs/>
                <w:color w:val="000000"/>
                <w:sz w:val="24"/>
                <w:szCs w:val="24"/>
              </w:rPr>
              <w:t>азгрузочные работы</w:t>
            </w:r>
            <w:r w:rsidR="008D4FF3" w:rsidRPr="00501CB5">
              <w:rPr>
                <w:rFonts w:ascii="Times New Roman" w:eastAsia="Times New Roman" w:hAnsi="Times New Roman" w:cs="Times New Roman"/>
                <w:bCs/>
                <w:color w:val="000000"/>
                <w:sz w:val="24"/>
                <w:szCs w:val="24"/>
              </w:rPr>
              <w:t>.</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FE0BDB" w:rsidRPr="00FE0BDB" w:rsidRDefault="00FE0BDB" w:rsidP="00FE0BDB">
            <w:pPr>
              <w:spacing w:after="0" w:line="240" w:lineRule="auto"/>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w:t>
            </w:r>
            <w:r w:rsidRPr="00FE0BDB">
              <w:rPr>
                <w:rFonts w:ascii="Times New Roman" w:eastAsia="Times New Roman" w:hAnsi="Times New Roman" w:cs="Times New Roman"/>
                <w:bCs/>
                <w:color w:val="000000"/>
                <w:sz w:val="24"/>
                <w:szCs w:val="24"/>
              </w:rPr>
              <w:t>полнения работ, оказания услуг</w:t>
            </w:r>
          </w:p>
        </w:tc>
        <w:tc>
          <w:tcPr>
            <w:tcW w:w="3431" w:type="pct"/>
            <w:vAlign w:val="center"/>
          </w:tcPr>
          <w:p w:rsidR="00FE0BDB" w:rsidRPr="00A10BA5" w:rsidRDefault="00FE0BDB" w:rsidP="00AC34C3">
            <w:pPr>
              <w:spacing w:after="0" w:line="240" w:lineRule="auto"/>
              <w:jc w:val="both"/>
              <w:rPr>
                <w:rFonts w:ascii="Times New Roman" w:eastAsia="Times New Roman" w:hAnsi="Times New Roman" w:cs="Times New Roman"/>
                <w:bCs/>
                <w:color w:val="000000"/>
                <w:sz w:val="24"/>
                <w:szCs w:val="24"/>
              </w:rPr>
            </w:pPr>
            <w:smartTag w:uri="urn:schemas-microsoft-com:office:smarttags" w:element="metricconverter">
              <w:smartTagPr>
                <w:attr w:name="ProductID" w:val="440039, г"/>
              </w:smartTagPr>
              <w:r w:rsidRPr="00A10BA5">
                <w:rPr>
                  <w:rStyle w:val="af"/>
                  <w:rFonts w:eastAsiaTheme="minorHAnsi"/>
                </w:rPr>
                <w:t>440039, г</w:t>
              </w:r>
            </w:smartTag>
            <w:r w:rsidRPr="00A10BA5">
              <w:rPr>
                <w:rStyle w:val="af"/>
                <w:rFonts w:eastAsiaTheme="minorHAnsi"/>
              </w:rPr>
              <w:t>. Пенза, ул. Гагарина, 11 б</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FE0BDB" w:rsidRPr="00FE0BDB" w:rsidRDefault="00FE0BDB" w:rsidP="00FE0BDB">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 xml:space="preserve">Срок поставки товара, выполнения работ, оказания услуг </w:t>
            </w:r>
          </w:p>
        </w:tc>
        <w:tc>
          <w:tcPr>
            <w:tcW w:w="3431" w:type="pct"/>
            <w:vAlign w:val="center"/>
          </w:tcPr>
          <w:p w:rsidR="00FE0BDB" w:rsidRPr="00A10BA5" w:rsidRDefault="00FE0BDB" w:rsidP="00AC34C3">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В</w:t>
            </w:r>
            <w:r w:rsidRPr="00501CB5">
              <w:rPr>
                <w:rFonts w:ascii="Times New Roman" w:eastAsia="Times New Roman" w:hAnsi="Times New Roman" w:cs="Times New Roman"/>
                <w:bCs/>
                <w:color w:val="000000"/>
                <w:sz w:val="24"/>
                <w:szCs w:val="24"/>
              </w:rPr>
              <w:t xml:space="preserve"> течение 45(сорок пять) рабочих дней с момента получения предоплаты за Товар</w:t>
            </w:r>
          </w:p>
        </w:tc>
      </w:tr>
      <w:tr w:rsidR="00B10861" w:rsidRPr="00A10BA5" w:rsidTr="00C835CA">
        <w:tc>
          <w:tcPr>
            <w:tcW w:w="189" w:type="pct"/>
            <w:tcBorders>
              <w:top w:val="single" w:sz="4" w:space="0" w:color="auto"/>
            </w:tcBorders>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Наличие у участника опыта поставок, аналогичных поставке, являющейся предметом настоящего запроса котировок. Сумма исполненных поставок должна быть не менее начальной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обладать активами/денежными средствами в размере не менее начальной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A10BA5" w:rsidRDefault="002378C5" w:rsidP="00B21B77">
            <w:pPr>
              <w:tabs>
                <w:tab w:val="left" w:pos="2592"/>
              </w:tabs>
              <w:spacing w:after="0" w:line="240" w:lineRule="auto"/>
              <w:ind w:right="164"/>
              <w:jc w:val="both"/>
              <w:rPr>
                <w:color w:val="000000"/>
                <w:sz w:val="24"/>
                <w:szCs w:val="24"/>
              </w:rPr>
            </w:pPr>
            <w:r w:rsidRPr="00B21B77">
              <w:rPr>
                <w:rFonts w:ascii="Times New Roman" w:hAnsi="Times New Roman" w:cs="Times New Roman"/>
                <w:color w:val="000000"/>
                <w:sz w:val="24"/>
                <w:szCs w:val="24"/>
              </w:rPr>
              <w:t>Предварительная оплата</w:t>
            </w:r>
            <w:r w:rsidR="009E02FA" w:rsidRPr="00B21B77">
              <w:rPr>
                <w:rFonts w:ascii="Times New Roman" w:hAnsi="Times New Roman" w:cs="Times New Roman"/>
                <w:color w:val="000000"/>
                <w:sz w:val="24"/>
                <w:szCs w:val="24"/>
              </w:rPr>
              <w:t xml:space="preserve"> в размере 30 (Тридцать</w:t>
            </w:r>
            <w:r w:rsidRPr="00B21B77">
              <w:rPr>
                <w:rFonts w:ascii="Times New Roman" w:hAnsi="Times New Roman" w:cs="Times New Roman"/>
                <w:color w:val="000000"/>
                <w:sz w:val="24"/>
                <w:szCs w:val="24"/>
              </w:rPr>
              <w:t>) %</w:t>
            </w:r>
            <w:r w:rsidR="009E02FA" w:rsidRPr="00B21B77">
              <w:rPr>
                <w:rFonts w:ascii="Times New Roman" w:hAnsi="Times New Roman" w:cs="Times New Roman"/>
                <w:color w:val="000000"/>
                <w:sz w:val="24"/>
                <w:szCs w:val="24"/>
              </w:rPr>
              <w:t xml:space="preserve"> стоимости Товара.</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FE0BDB">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 xml:space="preserve">Участнику необходимо зарегистрироваться в Системе электронных торгов на сайте ЭТП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8"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1"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8D4FF3" w:rsidRDefault="008D4FF3" w:rsidP="00B10861">
      <w:pPr>
        <w:rPr>
          <w:rFonts w:ascii="Times New Roman" w:hAnsi="Times New Roman" w:cs="Times New Roman"/>
          <w:b/>
          <w:color w:val="000000"/>
          <w:sz w:val="24"/>
          <w:szCs w:val="24"/>
        </w:rPr>
      </w:pPr>
    </w:p>
    <w:p w:rsidR="008D4FF3" w:rsidRPr="00A10BA5" w:rsidRDefault="008D4FF3"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4318CD" w:rsidRDefault="004318CD">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B10861" w:rsidRPr="002471AD" w:rsidRDefault="00B10861" w:rsidP="00B10861">
      <w:pPr>
        <w:rPr>
          <w:rFonts w:ascii="Times New Roman" w:hAnsi="Times New Roman" w:cs="Times New Roman"/>
          <w:b/>
          <w:color w:val="000000"/>
          <w:sz w:val="24"/>
          <w:szCs w:val="24"/>
        </w:rPr>
      </w:pPr>
    </w:p>
    <w:p w:rsidR="00B10861" w:rsidRPr="002471AD" w:rsidRDefault="00B10861" w:rsidP="00B02A7E">
      <w:pPr>
        <w:jc w:val="center"/>
        <w:rPr>
          <w:rFonts w:ascii="Times New Roman" w:hAnsi="Times New Roman" w:cs="Times New Roman"/>
          <w:b/>
          <w:color w:val="000000"/>
          <w:sz w:val="24"/>
          <w:szCs w:val="24"/>
        </w:rPr>
      </w:pPr>
      <w:r w:rsidRPr="002471AD">
        <w:rPr>
          <w:rFonts w:ascii="Times New Roman" w:hAnsi="Times New Roman" w:cs="Times New Roman"/>
          <w:b/>
          <w:caps/>
          <w:sz w:val="24"/>
          <w:szCs w:val="24"/>
        </w:rPr>
        <w:t xml:space="preserve">РАздел 4. </w:t>
      </w:r>
      <w:r w:rsidRPr="002471AD">
        <w:rPr>
          <w:rFonts w:ascii="Times New Roman" w:hAnsi="Times New Roman" w:cs="Times New Roman"/>
          <w:b/>
          <w:sz w:val="24"/>
          <w:szCs w:val="24"/>
        </w:rPr>
        <w:t>ТЕХНИЧЕСКОЕ ЗАДАНИЕ</w:t>
      </w:r>
    </w:p>
    <w:tbl>
      <w:tblPr>
        <w:tblStyle w:val="ad"/>
        <w:tblW w:w="0" w:type="auto"/>
        <w:tblLook w:val="04A0" w:firstRow="1" w:lastRow="0" w:firstColumn="1" w:lastColumn="0" w:noHBand="0" w:noVBand="1"/>
      </w:tblPr>
      <w:tblGrid>
        <w:gridCol w:w="561"/>
        <w:gridCol w:w="4079"/>
        <w:gridCol w:w="2258"/>
        <w:gridCol w:w="1193"/>
      </w:tblGrid>
      <w:tr w:rsidR="00FE0BDB" w:rsidRPr="001F2246" w:rsidTr="00FE0BDB">
        <w:trPr>
          <w:trHeight w:val="571"/>
        </w:trPr>
        <w:tc>
          <w:tcPr>
            <w:tcW w:w="561" w:type="dxa"/>
            <w:vAlign w:val="center"/>
            <w:hideMark/>
          </w:tcPr>
          <w:p w:rsidR="00FE0BDB" w:rsidRPr="002471AD" w:rsidRDefault="00FE0BDB" w:rsidP="002471AD">
            <w:pPr>
              <w:jc w:val="center"/>
              <w:rPr>
                <w:rFonts w:ascii="Times New Roman" w:hAnsi="Times New Roman" w:cs="Times New Roman"/>
                <w:b/>
                <w:bCs/>
                <w:sz w:val="24"/>
                <w:szCs w:val="24"/>
              </w:rPr>
            </w:pPr>
            <w:r w:rsidRPr="002471AD">
              <w:rPr>
                <w:rFonts w:ascii="Times New Roman" w:hAnsi="Times New Roman" w:cs="Times New Roman"/>
                <w:b/>
                <w:bCs/>
                <w:sz w:val="24"/>
                <w:szCs w:val="24"/>
              </w:rPr>
              <w:t xml:space="preserve">№ </w:t>
            </w:r>
            <w:proofErr w:type="gramStart"/>
            <w:r w:rsidRPr="002471AD">
              <w:rPr>
                <w:rFonts w:ascii="Times New Roman" w:hAnsi="Times New Roman" w:cs="Times New Roman"/>
                <w:b/>
                <w:bCs/>
                <w:sz w:val="24"/>
                <w:szCs w:val="24"/>
              </w:rPr>
              <w:t>п</w:t>
            </w:r>
            <w:proofErr w:type="gramEnd"/>
            <w:r w:rsidRPr="002471AD">
              <w:rPr>
                <w:rFonts w:ascii="Times New Roman" w:hAnsi="Times New Roman" w:cs="Times New Roman"/>
                <w:b/>
                <w:bCs/>
                <w:sz w:val="24"/>
                <w:szCs w:val="24"/>
              </w:rPr>
              <w:t>/п</w:t>
            </w:r>
          </w:p>
        </w:tc>
        <w:tc>
          <w:tcPr>
            <w:tcW w:w="4079" w:type="dxa"/>
            <w:vAlign w:val="center"/>
            <w:hideMark/>
          </w:tcPr>
          <w:p w:rsidR="00FE0BDB" w:rsidRPr="002471AD" w:rsidRDefault="00FE0BDB" w:rsidP="002471AD">
            <w:pPr>
              <w:jc w:val="center"/>
              <w:rPr>
                <w:rFonts w:ascii="Times New Roman" w:hAnsi="Times New Roman" w:cs="Times New Roman"/>
                <w:b/>
                <w:bCs/>
                <w:sz w:val="24"/>
                <w:szCs w:val="24"/>
              </w:rPr>
            </w:pPr>
            <w:r w:rsidRPr="002471AD">
              <w:rPr>
                <w:rFonts w:ascii="Times New Roman" w:hAnsi="Times New Roman" w:cs="Times New Roman"/>
                <w:b/>
                <w:bCs/>
                <w:sz w:val="24"/>
                <w:szCs w:val="24"/>
              </w:rPr>
              <w:t>Наименование оборудования</w:t>
            </w:r>
          </w:p>
        </w:tc>
        <w:tc>
          <w:tcPr>
            <w:tcW w:w="2258" w:type="dxa"/>
            <w:vAlign w:val="center"/>
            <w:hideMark/>
          </w:tcPr>
          <w:p w:rsidR="00FE0BDB" w:rsidRPr="002471AD" w:rsidRDefault="00FE0BDB" w:rsidP="002471AD">
            <w:pPr>
              <w:jc w:val="center"/>
              <w:rPr>
                <w:rFonts w:ascii="Times New Roman" w:hAnsi="Times New Roman" w:cs="Times New Roman"/>
                <w:b/>
                <w:bCs/>
                <w:sz w:val="24"/>
                <w:szCs w:val="24"/>
              </w:rPr>
            </w:pPr>
            <w:r w:rsidRPr="002471AD">
              <w:rPr>
                <w:rFonts w:ascii="Times New Roman" w:hAnsi="Times New Roman" w:cs="Times New Roman"/>
                <w:b/>
                <w:bCs/>
                <w:sz w:val="24"/>
                <w:szCs w:val="24"/>
              </w:rPr>
              <w:t>Рекомендуемая модель</w:t>
            </w:r>
          </w:p>
        </w:tc>
        <w:tc>
          <w:tcPr>
            <w:tcW w:w="1193" w:type="dxa"/>
            <w:vAlign w:val="center"/>
          </w:tcPr>
          <w:p w:rsidR="00FE0BDB" w:rsidRPr="002471AD" w:rsidRDefault="00FE0BDB" w:rsidP="002471AD">
            <w:pPr>
              <w:jc w:val="center"/>
              <w:rPr>
                <w:rFonts w:ascii="Times New Roman" w:hAnsi="Times New Roman" w:cs="Times New Roman"/>
                <w:b/>
                <w:bCs/>
                <w:sz w:val="24"/>
                <w:szCs w:val="24"/>
              </w:rPr>
            </w:pPr>
            <w:r w:rsidRPr="002471AD">
              <w:rPr>
                <w:rFonts w:ascii="Times New Roman" w:hAnsi="Times New Roman" w:cs="Times New Roman"/>
                <w:b/>
                <w:bCs/>
                <w:sz w:val="24"/>
                <w:szCs w:val="24"/>
              </w:rPr>
              <w:t>Кол-во, шт.</w:t>
            </w:r>
          </w:p>
        </w:tc>
      </w:tr>
      <w:tr w:rsidR="00FE0BDB" w:rsidRPr="001F2246" w:rsidTr="00FE0BDB">
        <w:trPr>
          <w:trHeight w:val="300"/>
        </w:trPr>
        <w:tc>
          <w:tcPr>
            <w:tcW w:w="561" w:type="dxa"/>
            <w:vAlign w:val="center"/>
            <w:hideMark/>
          </w:tcPr>
          <w:p w:rsidR="00FE0BDB" w:rsidRPr="002471AD" w:rsidRDefault="00FE0BDB" w:rsidP="002471AD">
            <w:pPr>
              <w:jc w:val="center"/>
              <w:rPr>
                <w:rFonts w:ascii="Times New Roman" w:hAnsi="Times New Roman" w:cs="Times New Roman"/>
                <w:bCs/>
                <w:sz w:val="24"/>
                <w:szCs w:val="24"/>
              </w:rPr>
            </w:pPr>
            <w:r w:rsidRPr="002471AD">
              <w:rPr>
                <w:rFonts w:ascii="Times New Roman" w:hAnsi="Times New Roman" w:cs="Times New Roman"/>
                <w:bCs/>
                <w:sz w:val="24"/>
                <w:szCs w:val="24"/>
              </w:rPr>
              <w:t>1</w:t>
            </w:r>
          </w:p>
        </w:tc>
        <w:tc>
          <w:tcPr>
            <w:tcW w:w="4079" w:type="dxa"/>
            <w:vAlign w:val="center"/>
            <w:hideMark/>
          </w:tcPr>
          <w:p w:rsidR="00FE0BDB" w:rsidRPr="002471AD" w:rsidRDefault="00FE0BDB" w:rsidP="002471AD">
            <w:pPr>
              <w:rPr>
                <w:rFonts w:ascii="Times New Roman" w:hAnsi="Times New Roman" w:cs="Times New Roman"/>
                <w:bCs/>
                <w:sz w:val="24"/>
                <w:szCs w:val="24"/>
              </w:rPr>
            </w:pPr>
            <w:r w:rsidRPr="002471AD">
              <w:rPr>
                <w:rFonts w:ascii="Times New Roman" w:hAnsi="Times New Roman" w:cs="Times New Roman"/>
                <w:bCs/>
                <w:sz w:val="24"/>
                <w:szCs w:val="24"/>
              </w:rPr>
              <w:t>Газоанализатор в комплекте с аналитическим программным обеспечением, соединительным кабелем для подключения к ПК, с первичной поверкой по каналам CO,O2,NO</w:t>
            </w:r>
          </w:p>
        </w:tc>
        <w:tc>
          <w:tcPr>
            <w:tcW w:w="2258" w:type="dxa"/>
            <w:vAlign w:val="center"/>
            <w:hideMark/>
          </w:tcPr>
          <w:p w:rsidR="00FE0BDB" w:rsidRPr="002471AD" w:rsidRDefault="00FE0BDB" w:rsidP="002471AD">
            <w:pPr>
              <w:jc w:val="center"/>
              <w:rPr>
                <w:rFonts w:ascii="Times New Roman" w:hAnsi="Times New Roman" w:cs="Times New Roman"/>
                <w:bCs/>
                <w:sz w:val="24"/>
                <w:szCs w:val="24"/>
              </w:rPr>
            </w:pPr>
            <w:proofErr w:type="spellStart"/>
            <w:r w:rsidRPr="002471AD">
              <w:rPr>
                <w:rFonts w:ascii="Times New Roman" w:hAnsi="Times New Roman" w:cs="Times New Roman"/>
                <w:bCs/>
                <w:sz w:val="24"/>
                <w:szCs w:val="24"/>
              </w:rPr>
              <w:t>Testo</w:t>
            </w:r>
            <w:proofErr w:type="spellEnd"/>
            <w:r w:rsidRPr="002471AD">
              <w:rPr>
                <w:rFonts w:ascii="Times New Roman" w:hAnsi="Times New Roman" w:cs="Times New Roman"/>
                <w:bCs/>
                <w:sz w:val="24"/>
                <w:szCs w:val="24"/>
              </w:rPr>
              <w:t xml:space="preserve"> 330-2LL </w:t>
            </w:r>
            <w:proofErr w:type="spellStart"/>
            <w:r w:rsidRPr="002471AD">
              <w:rPr>
                <w:rFonts w:ascii="Times New Roman" w:hAnsi="Times New Roman" w:cs="Times New Roman"/>
                <w:bCs/>
                <w:sz w:val="24"/>
                <w:szCs w:val="24"/>
              </w:rPr>
              <w:t>Facelift</w:t>
            </w:r>
            <w:proofErr w:type="spellEnd"/>
          </w:p>
        </w:tc>
        <w:tc>
          <w:tcPr>
            <w:tcW w:w="1193" w:type="dxa"/>
            <w:vAlign w:val="center"/>
          </w:tcPr>
          <w:p w:rsidR="00FE0BDB" w:rsidRPr="002471AD" w:rsidRDefault="00FE0BDB" w:rsidP="002471AD">
            <w:pPr>
              <w:jc w:val="center"/>
              <w:rPr>
                <w:rFonts w:ascii="Times New Roman" w:hAnsi="Times New Roman" w:cs="Times New Roman"/>
                <w:bCs/>
                <w:sz w:val="24"/>
                <w:szCs w:val="24"/>
              </w:rPr>
            </w:pPr>
            <w:r w:rsidRPr="002471AD">
              <w:rPr>
                <w:rFonts w:ascii="Times New Roman" w:hAnsi="Times New Roman" w:cs="Times New Roman"/>
                <w:bCs/>
                <w:sz w:val="24"/>
                <w:szCs w:val="24"/>
              </w:rPr>
              <w:t>1</w:t>
            </w:r>
          </w:p>
        </w:tc>
      </w:tr>
    </w:tbl>
    <w:p w:rsidR="00B10861" w:rsidRPr="00A10BA5" w:rsidRDefault="00B10861" w:rsidP="00B10861">
      <w:pPr>
        <w:rPr>
          <w:rFonts w:ascii="Times New Roman" w:hAnsi="Times New Roman" w:cs="Times New Roman"/>
          <w:b/>
          <w:color w:val="000000"/>
          <w:sz w:val="24"/>
          <w:szCs w:val="24"/>
        </w:rPr>
      </w:pPr>
    </w:p>
    <w:p w:rsidR="002471AD" w:rsidRPr="001F2246" w:rsidRDefault="002471AD" w:rsidP="002471AD">
      <w:pPr>
        <w:pStyle w:val="a5"/>
        <w:numPr>
          <w:ilvl w:val="0"/>
          <w:numId w:val="18"/>
        </w:numPr>
        <w:spacing w:after="0"/>
        <w:ind w:left="993" w:hanging="284"/>
        <w:contextualSpacing w:val="0"/>
        <w:jc w:val="both"/>
        <w:rPr>
          <w:rFonts w:ascii="Times New Roman" w:hAnsi="Times New Roman" w:cs="Times New Roman"/>
          <w:b/>
          <w:bCs/>
          <w:sz w:val="24"/>
          <w:szCs w:val="24"/>
        </w:rPr>
      </w:pPr>
      <w:r w:rsidRPr="001F2246">
        <w:rPr>
          <w:rFonts w:ascii="Times New Roman" w:hAnsi="Times New Roman" w:cs="Times New Roman"/>
          <w:b/>
          <w:bCs/>
          <w:sz w:val="24"/>
          <w:szCs w:val="24"/>
        </w:rPr>
        <w:t>Общие требования.</w:t>
      </w:r>
    </w:p>
    <w:p w:rsidR="002471AD" w:rsidRPr="002471AD" w:rsidRDefault="002471AD" w:rsidP="002471AD">
      <w:pPr>
        <w:pStyle w:val="a5"/>
        <w:numPr>
          <w:ilvl w:val="1"/>
          <w:numId w:val="22"/>
        </w:numPr>
        <w:tabs>
          <w:tab w:val="left" w:pos="709"/>
          <w:tab w:val="left" w:pos="851"/>
          <w:tab w:val="left" w:pos="1134"/>
        </w:tabs>
        <w:spacing w:after="0" w:line="240" w:lineRule="auto"/>
        <w:contextualSpacing w:val="0"/>
        <w:jc w:val="both"/>
        <w:rPr>
          <w:rFonts w:ascii="Times New Roman" w:hAnsi="Times New Roman" w:cs="Times New Roman"/>
          <w:sz w:val="24"/>
          <w:szCs w:val="24"/>
        </w:rPr>
      </w:pPr>
      <w:r w:rsidRPr="002471AD">
        <w:rPr>
          <w:rFonts w:ascii="Times New Roman" w:hAnsi="Times New Roman" w:cs="Times New Roman"/>
          <w:sz w:val="24"/>
          <w:szCs w:val="24"/>
        </w:rPr>
        <w:t>К поставке допускается оборудование, отвечающее следующим требованиям:</w:t>
      </w:r>
    </w:p>
    <w:p w:rsidR="002471AD" w:rsidRPr="002471AD" w:rsidRDefault="002471AD" w:rsidP="002471AD">
      <w:pPr>
        <w:pStyle w:val="a5"/>
        <w:numPr>
          <w:ilvl w:val="0"/>
          <w:numId w:val="19"/>
        </w:numPr>
        <w:tabs>
          <w:tab w:val="left" w:pos="0"/>
          <w:tab w:val="left" w:pos="993"/>
        </w:tabs>
        <w:spacing w:after="0"/>
        <w:ind w:left="0" w:firstLine="0"/>
        <w:contextualSpacing w:val="0"/>
        <w:jc w:val="both"/>
        <w:rPr>
          <w:rFonts w:ascii="Times New Roman" w:hAnsi="Times New Roman" w:cs="Times New Roman"/>
          <w:sz w:val="24"/>
          <w:szCs w:val="24"/>
        </w:rPr>
      </w:pPr>
      <w:r w:rsidRPr="002471AD">
        <w:rPr>
          <w:rFonts w:ascii="Times New Roman" w:hAnsi="Times New Roman" w:cs="Times New Roman"/>
          <w:sz w:val="24"/>
          <w:szCs w:val="24"/>
        </w:rPr>
        <w:t>для российских производителей - положительное заключение ТУ, тех.</w:t>
      </w:r>
      <w:r>
        <w:rPr>
          <w:rFonts w:ascii="Times New Roman" w:hAnsi="Times New Roman" w:cs="Times New Roman"/>
          <w:sz w:val="24"/>
          <w:szCs w:val="24"/>
        </w:rPr>
        <w:t xml:space="preserve"> </w:t>
      </w:r>
      <w:r w:rsidRPr="002471AD">
        <w:rPr>
          <w:rFonts w:ascii="Times New Roman" w:hAnsi="Times New Roman" w:cs="Times New Roman"/>
          <w:sz w:val="24"/>
          <w:szCs w:val="24"/>
        </w:rPr>
        <w:t>паспорта, подтверждающие соответствие техническим требованиям.</w:t>
      </w:r>
    </w:p>
    <w:p w:rsidR="002471AD" w:rsidRPr="002471AD" w:rsidRDefault="002471AD" w:rsidP="002471AD">
      <w:pPr>
        <w:pStyle w:val="a5"/>
        <w:numPr>
          <w:ilvl w:val="0"/>
          <w:numId w:val="19"/>
        </w:numPr>
        <w:tabs>
          <w:tab w:val="left" w:pos="0"/>
          <w:tab w:val="left" w:pos="993"/>
        </w:tabs>
        <w:spacing w:after="0"/>
        <w:ind w:left="0" w:firstLine="0"/>
        <w:contextualSpacing w:val="0"/>
        <w:jc w:val="both"/>
        <w:rPr>
          <w:rFonts w:ascii="Times New Roman" w:hAnsi="Times New Roman" w:cs="Times New Roman"/>
          <w:sz w:val="24"/>
          <w:szCs w:val="24"/>
        </w:rPr>
      </w:pPr>
      <w:r w:rsidRPr="002471AD">
        <w:rPr>
          <w:rFonts w:ascii="Times New Roman" w:hAnsi="Times New Roman" w:cs="Times New Roman"/>
          <w:sz w:val="24"/>
          <w:szCs w:val="24"/>
        </w:rPr>
        <w:t>для импортных материалов, а так же для отечественных материалов, выпускаемых для других отраслей и ведомств - сертификаты соответствия функциональных и технических показателей материалов условиям эксплуатации и действующим отраслевым требованиям;</w:t>
      </w:r>
    </w:p>
    <w:p w:rsidR="002471AD" w:rsidRPr="002471AD" w:rsidRDefault="002471AD" w:rsidP="002471AD">
      <w:pPr>
        <w:pStyle w:val="a5"/>
        <w:tabs>
          <w:tab w:val="left" w:pos="0"/>
          <w:tab w:val="left" w:pos="993"/>
        </w:tabs>
        <w:ind w:left="0"/>
        <w:jc w:val="both"/>
        <w:rPr>
          <w:rFonts w:ascii="Times New Roman" w:hAnsi="Times New Roman" w:cs="Times New Roman"/>
          <w:sz w:val="24"/>
          <w:szCs w:val="24"/>
        </w:rPr>
      </w:pPr>
      <w:r w:rsidRPr="002471AD">
        <w:rPr>
          <w:rFonts w:ascii="Times New Roman" w:hAnsi="Times New Roman" w:cs="Times New Roman"/>
          <w:sz w:val="24"/>
          <w:szCs w:val="24"/>
        </w:rPr>
        <w:t>Сертификация должна быть проведена в соответствии с Постановлением Госстандарта РФ от 16 июля 1999г.</w:t>
      </w:r>
      <w:r>
        <w:rPr>
          <w:rFonts w:ascii="Times New Roman" w:hAnsi="Times New Roman" w:cs="Times New Roman"/>
          <w:sz w:val="24"/>
          <w:szCs w:val="24"/>
        </w:rPr>
        <w:t xml:space="preserve"> </w:t>
      </w:r>
      <w:r w:rsidRPr="002471AD">
        <w:rPr>
          <w:rFonts w:ascii="Times New Roman" w:hAnsi="Times New Roman" w:cs="Times New Roman"/>
          <w:sz w:val="24"/>
          <w:szCs w:val="24"/>
        </w:rPr>
        <w:t>№36 «О Правилах проведения сертификации электрооборудования»</w:t>
      </w:r>
    </w:p>
    <w:p w:rsidR="002471AD" w:rsidRPr="002471AD" w:rsidRDefault="002471AD" w:rsidP="002471AD">
      <w:pPr>
        <w:pStyle w:val="a5"/>
        <w:numPr>
          <w:ilvl w:val="1"/>
          <w:numId w:val="21"/>
        </w:numPr>
        <w:tabs>
          <w:tab w:val="left" w:pos="0"/>
          <w:tab w:val="left" w:pos="851"/>
          <w:tab w:val="left" w:pos="1134"/>
        </w:tabs>
        <w:spacing w:after="0" w:line="240" w:lineRule="auto"/>
        <w:jc w:val="both"/>
        <w:rPr>
          <w:rFonts w:ascii="Times New Roman" w:hAnsi="Times New Roman" w:cs="Times New Roman"/>
          <w:sz w:val="24"/>
          <w:szCs w:val="24"/>
        </w:rPr>
      </w:pPr>
      <w:r w:rsidRPr="002471AD">
        <w:rPr>
          <w:rFonts w:ascii="Times New Roman" w:hAnsi="Times New Roman" w:cs="Times New Roman"/>
          <w:sz w:val="24"/>
          <w:szCs w:val="24"/>
        </w:rPr>
        <w:t>Упаковка, транспортирование, условия и сроки хранения.</w:t>
      </w:r>
    </w:p>
    <w:p w:rsidR="002471AD" w:rsidRPr="002471AD" w:rsidRDefault="002471AD" w:rsidP="002471AD">
      <w:pPr>
        <w:rPr>
          <w:rFonts w:ascii="Times New Roman" w:hAnsi="Times New Roman" w:cs="Times New Roman"/>
          <w:sz w:val="24"/>
          <w:szCs w:val="24"/>
        </w:rPr>
      </w:pPr>
      <w:r w:rsidRPr="002471AD">
        <w:rPr>
          <w:rFonts w:ascii="Times New Roman" w:hAnsi="Times New Roman" w:cs="Times New Roman"/>
          <w:sz w:val="24"/>
          <w:szCs w:val="24"/>
        </w:rPr>
        <w:t>Маркировка, условия и сроки хранения должны соответствовать требованиям ГОСТ. Порядок отгрузки, специальные требования к таре и упаковке должны быть определены в договоре на поставку оборудования.</w:t>
      </w:r>
    </w:p>
    <w:p w:rsidR="002471AD" w:rsidRPr="002471AD" w:rsidRDefault="002471AD" w:rsidP="002471AD">
      <w:pPr>
        <w:pStyle w:val="a5"/>
        <w:numPr>
          <w:ilvl w:val="0"/>
          <w:numId w:val="21"/>
        </w:numPr>
        <w:spacing w:after="0"/>
        <w:ind w:left="993" w:hanging="284"/>
        <w:contextualSpacing w:val="0"/>
        <w:jc w:val="both"/>
        <w:rPr>
          <w:rFonts w:ascii="Times New Roman" w:hAnsi="Times New Roman" w:cs="Times New Roman"/>
          <w:b/>
          <w:bCs/>
          <w:sz w:val="24"/>
          <w:szCs w:val="24"/>
        </w:rPr>
      </w:pPr>
      <w:r w:rsidRPr="002471AD">
        <w:rPr>
          <w:rFonts w:ascii="Times New Roman" w:hAnsi="Times New Roman" w:cs="Times New Roman"/>
          <w:b/>
          <w:bCs/>
          <w:sz w:val="24"/>
          <w:szCs w:val="24"/>
        </w:rPr>
        <w:t>Гарантийные обязательства.</w:t>
      </w:r>
    </w:p>
    <w:p w:rsidR="002471AD" w:rsidRDefault="002471AD" w:rsidP="002471AD">
      <w:pPr>
        <w:pStyle w:val="a5"/>
        <w:tabs>
          <w:tab w:val="left" w:pos="1560"/>
        </w:tabs>
        <w:ind w:left="0"/>
        <w:jc w:val="both"/>
        <w:rPr>
          <w:rFonts w:ascii="Times New Roman" w:hAnsi="Times New Roman" w:cs="Times New Roman"/>
          <w:sz w:val="24"/>
          <w:szCs w:val="24"/>
        </w:rPr>
      </w:pPr>
      <w:r w:rsidRPr="002471AD">
        <w:rPr>
          <w:rFonts w:ascii="Times New Roman" w:hAnsi="Times New Roman" w:cs="Times New Roman"/>
          <w:sz w:val="24"/>
          <w:szCs w:val="24"/>
        </w:rPr>
        <w:t>Гарантия на поставляемое оборудование должно распространяться не менее чем на 12 месяцев со дня покупки. Поставщик должен за свой счет и сроки, согласованные с Заказчиком, устранять любые дефекты, в поставляемое оборудование выявленные в период гарантийного срока. Гарантийный срок в этом случае продлевается соответственн</w:t>
      </w:r>
      <w:r>
        <w:rPr>
          <w:rFonts w:ascii="Times New Roman" w:hAnsi="Times New Roman" w:cs="Times New Roman"/>
          <w:sz w:val="24"/>
          <w:szCs w:val="24"/>
        </w:rPr>
        <w:t>о на период устранения дефектов.</w:t>
      </w:r>
    </w:p>
    <w:p w:rsidR="002471AD" w:rsidRDefault="002471AD" w:rsidP="002471AD">
      <w:pPr>
        <w:pStyle w:val="a5"/>
        <w:tabs>
          <w:tab w:val="left" w:pos="1560"/>
        </w:tabs>
        <w:ind w:left="0"/>
        <w:jc w:val="both"/>
        <w:rPr>
          <w:rFonts w:ascii="Times New Roman" w:hAnsi="Times New Roman" w:cs="Times New Roman"/>
          <w:sz w:val="24"/>
          <w:szCs w:val="24"/>
        </w:rPr>
      </w:pPr>
    </w:p>
    <w:p w:rsidR="002471AD" w:rsidRPr="00501CB5" w:rsidRDefault="002471AD" w:rsidP="002471AD">
      <w:pPr>
        <w:pStyle w:val="a5"/>
        <w:numPr>
          <w:ilvl w:val="0"/>
          <w:numId w:val="21"/>
        </w:numPr>
        <w:spacing w:after="0"/>
        <w:ind w:left="993" w:hanging="284"/>
        <w:contextualSpacing w:val="0"/>
        <w:jc w:val="both"/>
        <w:rPr>
          <w:rFonts w:ascii="Times New Roman" w:hAnsi="Times New Roman" w:cs="Times New Roman"/>
          <w:b/>
          <w:bCs/>
          <w:sz w:val="24"/>
          <w:szCs w:val="24"/>
        </w:rPr>
      </w:pPr>
      <w:r w:rsidRPr="00501CB5">
        <w:rPr>
          <w:rFonts w:ascii="Times New Roman" w:hAnsi="Times New Roman" w:cs="Times New Roman"/>
          <w:b/>
          <w:bCs/>
          <w:sz w:val="24"/>
          <w:szCs w:val="24"/>
        </w:rPr>
        <w:t>Требования к надежности.</w:t>
      </w:r>
    </w:p>
    <w:p w:rsidR="002471AD" w:rsidRPr="00501CB5" w:rsidRDefault="002471AD" w:rsidP="002471AD">
      <w:pPr>
        <w:pStyle w:val="a5"/>
        <w:tabs>
          <w:tab w:val="left" w:pos="1560"/>
        </w:tabs>
        <w:ind w:left="0"/>
        <w:jc w:val="both"/>
        <w:rPr>
          <w:rFonts w:ascii="Times New Roman" w:hAnsi="Times New Roman" w:cs="Times New Roman"/>
          <w:sz w:val="24"/>
          <w:szCs w:val="24"/>
        </w:rPr>
      </w:pPr>
      <w:r w:rsidRPr="00501CB5">
        <w:rPr>
          <w:rFonts w:ascii="Times New Roman" w:hAnsi="Times New Roman" w:cs="Times New Roman"/>
          <w:sz w:val="24"/>
          <w:szCs w:val="24"/>
        </w:rPr>
        <w:t>Поставляемые изделия должны сохранять эксплуатационные характеристики в течение всего установленного срока службы (до списания).</w:t>
      </w:r>
    </w:p>
    <w:p w:rsidR="002471AD" w:rsidRPr="00501CB5" w:rsidRDefault="002471AD" w:rsidP="002471AD">
      <w:pPr>
        <w:pStyle w:val="a5"/>
        <w:tabs>
          <w:tab w:val="left" w:pos="1560"/>
        </w:tabs>
        <w:ind w:left="0"/>
        <w:jc w:val="both"/>
        <w:rPr>
          <w:rFonts w:ascii="Times New Roman" w:hAnsi="Times New Roman" w:cs="Times New Roman"/>
          <w:sz w:val="24"/>
          <w:szCs w:val="24"/>
        </w:rPr>
      </w:pPr>
    </w:p>
    <w:p w:rsidR="002471AD" w:rsidRPr="00501CB5" w:rsidRDefault="002471AD" w:rsidP="002471AD">
      <w:pPr>
        <w:pStyle w:val="a5"/>
        <w:numPr>
          <w:ilvl w:val="0"/>
          <w:numId w:val="21"/>
        </w:numPr>
        <w:spacing w:after="0"/>
        <w:ind w:left="993" w:hanging="284"/>
        <w:contextualSpacing w:val="0"/>
        <w:jc w:val="both"/>
        <w:rPr>
          <w:rFonts w:ascii="Times New Roman" w:hAnsi="Times New Roman" w:cs="Times New Roman"/>
          <w:b/>
          <w:sz w:val="24"/>
          <w:szCs w:val="24"/>
        </w:rPr>
      </w:pPr>
      <w:r w:rsidRPr="00501CB5">
        <w:rPr>
          <w:rFonts w:ascii="Times New Roman" w:hAnsi="Times New Roman" w:cs="Times New Roman"/>
          <w:b/>
          <w:sz w:val="24"/>
          <w:szCs w:val="24"/>
        </w:rPr>
        <w:t>Состав технической и эксплуатационной документации.</w:t>
      </w:r>
    </w:p>
    <w:p w:rsidR="002471AD" w:rsidRPr="00501CB5" w:rsidRDefault="002471AD" w:rsidP="002471AD">
      <w:pPr>
        <w:pStyle w:val="a5"/>
        <w:tabs>
          <w:tab w:val="left" w:pos="1560"/>
        </w:tabs>
        <w:ind w:left="0"/>
        <w:jc w:val="both"/>
        <w:rPr>
          <w:rFonts w:ascii="Times New Roman" w:hAnsi="Times New Roman" w:cs="Times New Roman"/>
          <w:sz w:val="24"/>
          <w:szCs w:val="24"/>
        </w:rPr>
      </w:pPr>
      <w:r w:rsidRPr="00501CB5">
        <w:rPr>
          <w:rFonts w:ascii="Times New Roman" w:hAnsi="Times New Roman" w:cs="Times New Roman"/>
          <w:sz w:val="24"/>
          <w:szCs w:val="24"/>
        </w:rPr>
        <w:t>Поставщик должен предоставить полный комплект технической и эксплуатационной документации на русском языке.</w:t>
      </w:r>
    </w:p>
    <w:p w:rsidR="002471AD" w:rsidRPr="00501CB5" w:rsidRDefault="002471AD" w:rsidP="002471AD">
      <w:pPr>
        <w:pStyle w:val="a5"/>
        <w:tabs>
          <w:tab w:val="left" w:pos="0"/>
        </w:tabs>
        <w:ind w:left="0"/>
        <w:jc w:val="both"/>
        <w:rPr>
          <w:rFonts w:ascii="Times New Roman" w:hAnsi="Times New Roman" w:cs="Times New Roman"/>
          <w:sz w:val="24"/>
          <w:szCs w:val="24"/>
        </w:rPr>
      </w:pPr>
      <w:r w:rsidRPr="00501CB5">
        <w:rPr>
          <w:rFonts w:ascii="Times New Roman" w:hAnsi="Times New Roman" w:cs="Times New Roman"/>
          <w:sz w:val="24"/>
          <w:szCs w:val="24"/>
        </w:rPr>
        <w:t>Предоставляемая Поставщиком техническая и эксплуатационная документация на оборудование  должна включать:</w:t>
      </w:r>
    </w:p>
    <w:p w:rsidR="002471AD" w:rsidRPr="00501CB5" w:rsidRDefault="002471AD" w:rsidP="002471AD">
      <w:pPr>
        <w:pStyle w:val="a5"/>
        <w:tabs>
          <w:tab w:val="left" w:pos="1560"/>
        </w:tabs>
        <w:ind w:left="1069"/>
        <w:jc w:val="both"/>
        <w:rPr>
          <w:rFonts w:ascii="Times New Roman" w:hAnsi="Times New Roman" w:cs="Times New Roman"/>
          <w:sz w:val="24"/>
          <w:szCs w:val="24"/>
        </w:rPr>
      </w:pPr>
      <w:r w:rsidRPr="00501CB5">
        <w:rPr>
          <w:rFonts w:ascii="Times New Roman" w:hAnsi="Times New Roman" w:cs="Times New Roman"/>
          <w:sz w:val="24"/>
          <w:szCs w:val="24"/>
        </w:rPr>
        <w:t>- сертификат</w:t>
      </w:r>
    </w:p>
    <w:p w:rsidR="002471AD" w:rsidRPr="00501CB5" w:rsidRDefault="002471AD" w:rsidP="002471AD">
      <w:pPr>
        <w:pStyle w:val="a5"/>
        <w:tabs>
          <w:tab w:val="left" w:pos="1560"/>
        </w:tabs>
        <w:ind w:left="1069"/>
        <w:jc w:val="both"/>
        <w:rPr>
          <w:rFonts w:ascii="Times New Roman" w:hAnsi="Times New Roman" w:cs="Times New Roman"/>
          <w:sz w:val="24"/>
          <w:szCs w:val="24"/>
        </w:rPr>
      </w:pPr>
      <w:r w:rsidRPr="00501CB5">
        <w:rPr>
          <w:rFonts w:ascii="Times New Roman" w:hAnsi="Times New Roman" w:cs="Times New Roman"/>
          <w:sz w:val="24"/>
          <w:szCs w:val="24"/>
        </w:rPr>
        <w:t>- паспорт</w:t>
      </w:r>
    </w:p>
    <w:p w:rsidR="002471AD" w:rsidRPr="00501CB5" w:rsidRDefault="002471AD" w:rsidP="002471AD">
      <w:pPr>
        <w:pStyle w:val="a5"/>
        <w:tabs>
          <w:tab w:val="left" w:pos="1560"/>
        </w:tabs>
        <w:ind w:left="1069"/>
        <w:jc w:val="both"/>
        <w:rPr>
          <w:rFonts w:ascii="Times New Roman" w:hAnsi="Times New Roman" w:cs="Times New Roman"/>
          <w:sz w:val="24"/>
          <w:szCs w:val="24"/>
        </w:rPr>
      </w:pPr>
      <w:r w:rsidRPr="00501CB5">
        <w:rPr>
          <w:rFonts w:ascii="Times New Roman" w:hAnsi="Times New Roman" w:cs="Times New Roman"/>
          <w:sz w:val="24"/>
          <w:szCs w:val="24"/>
        </w:rPr>
        <w:t>- гарантийный талон</w:t>
      </w:r>
    </w:p>
    <w:p w:rsidR="002471AD" w:rsidRPr="00501CB5" w:rsidRDefault="002471AD" w:rsidP="002471AD">
      <w:pPr>
        <w:pStyle w:val="a5"/>
        <w:tabs>
          <w:tab w:val="left" w:pos="1560"/>
        </w:tabs>
        <w:ind w:left="1069"/>
        <w:jc w:val="both"/>
        <w:rPr>
          <w:rFonts w:ascii="Times New Roman" w:hAnsi="Times New Roman" w:cs="Times New Roman"/>
          <w:sz w:val="24"/>
          <w:szCs w:val="24"/>
        </w:rPr>
      </w:pPr>
      <w:r w:rsidRPr="00501CB5">
        <w:rPr>
          <w:rFonts w:ascii="Times New Roman" w:hAnsi="Times New Roman" w:cs="Times New Roman"/>
          <w:sz w:val="24"/>
          <w:szCs w:val="24"/>
        </w:rPr>
        <w:lastRenderedPageBreak/>
        <w:t>- свидетельство о поверке.</w:t>
      </w:r>
    </w:p>
    <w:p w:rsidR="002471AD" w:rsidRPr="00501CB5" w:rsidRDefault="002471AD" w:rsidP="002471AD">
      <w:pPr>
        <w:pStyle w:val="a5"/>
        <w:tabs>
          <w:tab w:val="left" w:pos="1560"/>
        </w:tabs>
        <w:ind w:left="1069"/>
        <w:jc w:val="both"/>
        <w:rPr>
          <w:rFonts w:ascii="Times New Roman" w:hAnsi="Times New Roman" w:cs="Times New Roman"/>
          <w:sz w:val="24"/>
          <w:szCs w:val="24"/>
        </w:rPr>
      </w:pPr>
    </w:p>
    <w:p w:rsidR="002471AD" w:rsidRPr="00501CB5" w:rsidRDefault="002471AD" w:rsidP="002471AD">
      <w:pPr>
        <w:pStyle w:val="a5"/>
        <w:numPr>
          <w:ilvl w:val="0"/>
          <w:numId w:val="21"/>
        </w:numPr>
        <w:spacing w:after="0"/>
        <w:ind w:left="993" w:hanging="284"/>
        <w:contextualSpacing w:val="0"/>
        <w:jc w:val="both"/>
        <w:rPr>
          <w:rFonts w:ascii="Times New Roman" w:hAnsi="Times New Roman" w:cs="Times New Roman"/>
          <w:b/>
          <w:bCs/>
          <w:sz w:val="24"/>
          <w:szCs w:val="24"/>
        </w:rPr>
      </w:pPr>
      <w:r w:rsidRPr="00501CB5">
        <w:rPr>
          <w:rFonts w:ascii="Times New Roman" w:hAnsi="Times New Roman" w:cs="Times New Roman"/>
          <w:b/>
          <w:bCs/>
          <w:sz w:val="24"/>
          <w:szCs w:val="24"/>
        </w:rPr>
        <w:t xml:space="preserve"> Сроки и очередность поставки.</w:t>
      </w:r>
    </w:p>
    <w:p w:rsidR="002471AD" w:rsidRPr="00501CB5" w:rsidRDefault="002471AD" w:rsidP="002471AD">
      <w:pPr>
        <w:jc w:val="both"/>
        <w:rPr>
          <w:rFonts w:ascii="Times New Roman" w:hAnsi="Times New Roman" w:cs="Times New Roman"/>
          <w:sz w:val="24"/>
          <w:szCs w:val="24"/>
        </w:rPr>
      </w:pPr>
      <w:r w:rsidRPr="00501CB5">
        <w:rPr>
          <w:rFonts w:ascii="Times New Roman" w:hAnsi="Times New Roman" w:cs="Times New Roman"/>
          <w:sz w:val="24"/>
          <w:szCs w:val="24"/>
        </w:rPr>
        <w:t>Поставка оборудования, входящего в пред</w:t>
      </w:r>
      <w:bookmarkStart w:id="0" w:name="_GoBack"/>
      <w:r w:rsidRPr="00501CB5">
        <w:rPr>
          <w:rFonts w:ascii="Times New Roman" w:hAnsi="Times New Roman" w:cs="Times New Roman"/>
          <w:sz w:val="24"/>
          <w:szCs w:val="24"/>
        </w:rPr>
        <w:t>мет Договора, должна быть выполнена   в апреле 2012г в соответствии с  утвержденным Заказчиком графиком.</w:t>
      </w:r>
    </w:p>
    <w:p w:rsidR="002471AD" w:rsidRPr="00501CB5" w:rsidRDefault="002471AD" w:rsidP="002471AD">
      <w:pPr>
        <w:pStyle w:val="a5"/>
        <w:numPr>
          <w:ilvl w:val="0"/>
          <w:numId w:val="21"/>
        </w:numPr>
        <w:spacing w:after="0"/>
        <w:ind w:left="993" w:hanging="284"/>
        <w:contextualSpacing w:val="0"/>
        <w:jc w:val="both"/>
        <w:rPr>
          <w:rFonts w:ascii="Times New Roman" w:hAnsi="Times New Roman" w:cs="Times New Roman"/>
          <w:b/>
          <w:bCs/>
          <w:sz w:val="24"/>
          <w:szCs w:val="24"/>
        </w:rPr>
      </w:pPr>
      <w:r w:rsidRPr="00501CB5">
        <w:rPr>
          <w:rFonts w:ascii="Times New Roman" w:hAnsi="Times New Roman" w:cs="Times New Roman"/>
          <w:b/>
          <w:bCs/>
          <w:sz w:val="24"/>
          <w:szCs w:val="24"/>
        </w:rPr>
        <w:t>Требования к Поставщику.</w:t>
      </w:r>
    </w:p>
    <w:p w:rsidR="002471AD" w:rsidRPr="00501CB5" w:rsidRDefault="002471AD" w:rsidP="002471AD">
      <w:pPr>
        <w:tabs>
          <w:tab w:val="left" w:pos="-1080"/>
        </w:tabs>
        <w:jc w:val="both"/>
        <w:rPr>
          <w:rFonts w:ascii="Times New Roman" w:hAnsi="Times New Roman" w:cs="Times New Roman"/>
          <w:sz w:val="24"/>
          <w:szCs w:val="24"/>
        </w:rPr>
      </w:pPr>
      <w:r w:rsidRPr="00501CB5">
        <w:rPr>
          <w:rFonts w:ascii="Times New Roman" w:hAnsi="Times New Roman" w:cs="Times New Roman"/>
          <w:sz w:val="24"/>
          <w:szCs w:val="24"/>
        </w:rPr>
        <w:t>Наличие документов, подтверждающих возможность осуществления поставок указанных материалов (в соответствии с требованиями конкурсной документации).</w:t>
      </w:r>
      <w:r w:rsidRPr="00501CB5">
        <w:rPr>
          <w:rFonts w:ascii="Times New Roman" w:hAnsi="Times New Roman" w:cs="Times New Roman"/>
          <w:sz w:val="24"/>
          <w:szCs w:val="24"/>
        </w:rPr>
        <w:tab/>
        <w:t>В случае альтернативного предложения по поставляемому оборудованию, Поставщик выполняет корректировку и согласование с Заказчиком. Изменения по цене возможно по согласованию сторон.</w:t>
      </w:r>
    </w:p>
    <w:p w:rsidR="002471AD" w:rsidRPr="00501CB5" w:rsidRDefault="002471AD" w:rsidP="002471AD">
      <w:pPr>
        <w:pStyle w:val="a5"/>
        <w:numPr>
          <w:ilvl w:val="0"/>
          <w:numId w:val="21"/>
        </w:numPr>
        <w:spacing w:after="0"/>
        <w:ind w:left="993" w:hanging="284"/>
        <w:contextualSpacing w:val="0"/>
        <w:jc w:val="both"/>
        <w:rPr>
          <w:rFonts w:ascii="Times New Roman" w:hAnsi="Times New Roman" w:cs="Times New Roman"/>
          <w:b/>
          <w:bCs/>
          <w:sz w:val="24"/>
          <w:szCs w:val="24"/>
        </w:rPr>
      </w:pPr>
      <w:r w:rsidRPr="00501CB5">
        <w:rPr>
          <w:rFonts w:ascii="Times New Roman" w:hAnsi="Times New Roman" w:cs="Times New Roman"/>
          <w:b/>
          <w:bCs/>
          <w:sz w:val="24"/>
          <w:szCs w:val="24"/>
        </w:rPr>
        <w:t>Правила приемки изделий.</w:t>
      </w:r>
    </w:p>
    <w:p w:rsidR="002471AD" w:rsidRPr="00501CB5" w:rsidRDefault="002471AD" w:rsidP="002471AD">
      <w:pPr>
        <w:pStyle w:val="a5"/>
        <w:tabs>
          <w:tab w:val="left" w:pos="1134"/>
        </w:tabs>
        <w:ind w:left="0"/>
        <w:jc w:val="both"/>
        <w:rPr>
          <w:rFonts w:ascii="Times New Roman" w:hAnsi="Times New Roman" w:cs="Times New Roman"/>
          <w:sz w:val="24"/>
          <w:szCs w:val="24"/>
        </w:rPr>
      </w:pPr>
      <w:r w:rsidRPr="00501CB5">
        <w:rPr>
          <w:rFonts w:ascii="Times New Roman" w:hAnsi="Times New Roman" w:cs="Times New Roman"/>
          <w:sz w:val="24"/>
          <w:szCs w:val="24"/>
        </w:rPr>
        <w:t xml:space="preserve">Все поставляемое оборудование проходит входной контроль, осуществляемый представителями Заказчика и ответственными </w:t>
      </w:r>
      <w:bookmarkEnd w:id="0"/>
      <w:r w:rsidRPr="00501CB5">
        <w:rPr>
          <w:rFonts w:ascii="Times New Roman" w:hAnsi="Times New Roman" w:cs="Times New Roman"/>
          <w:sz w:val="24"/>
          <w:szCs w:val="24"/>
        </w:rPr>
        <w:t>представителями Поставщика при получении оборудования на складе. В  случае выявления материалов ненадлежащего качества, Поставщик обязан за свой счет заменить поставленную продукцию.</w:t>
      </w:r>
    </w:p>
    <w:p w:rsidR="00B10861" w:rsidRPr="00A10BA5" w:rsidRDefault="00B10861" w:rsidP="00B02A7E">
      <w:pPr>
        <w:pStyle w:val="1"/>
        <w:ind w:left="0"/>
        <w:rPr>
          <w:rFonts w:ascii="Times New Roman" w:hAnsi="Times New Roman"/>
          <w:lang w:val="ru-RU"/>
        </w:rPr>
      </w:pPr>
      <w:r w:rsidRPr="00501CB5">
        <w:rPr>
          <w:rFonts w:ascii="Times New Roman" w:hAnsi="Times New Roman"/>
          <w:sz w:val="24"/>
          <w:szCs w:val="24"/>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FE0BDB"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подтверждаем, что против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монтажные работы</w:t>
      </w:r>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Pr="00A10BA5" w:rsidRDefault="00720EAC" w:rsidP="005C1076">
      <w:pPr>
        <w:pStyle w:val="af0"/>
        <w:tabs>
          <w:tab w:val="clear" w:pos="1701"/>
        </w:tabs>
        <w:spacing w:line="240" w:lineRule="auto"/>
        <w:ind w:left="0" w:firstLine="0"/>
        <w:rPr>
          <w:rStyle w:val="af"/>
        </w:rPr>
      </w:pPr>
      <w:r w:rsidRPr="00A10BA5">
        <w:rPr>
          <w:sz w:val="24"/>
          <w:szCs w:val="24"/>
          <w:lang w:eastAsia="x-none"/>
        </w:rPr>
        <w:t xml:space="preserve">Условие оплаты – </w:t>
      </w:r>
      <w:r w:rsidR="005C1076" w:rsidRPr="00A10BA5">
        <w:rPr>
          <w:sz w:val="24"/>
          <w:szCs w:val="24"/>
        </w:rPr>
        <w:t>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счет-фактуры, счета и накладной, оформленных в соответствии с НК РФ</w:t>
      </w:r>
      <w:r w:rsidR="005C1076" w:rsidRPr="00A10BA5">
        <w:rPr>
          <w:rStyle w:val="af"/>
        </w:rPr>
        <w:t>.</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(уполномоченный представитель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осуществленные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FE0BDB"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п/п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Юридический/фактический адрес (адрес регистрации, адрес места фактического нахождения -для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1E1CA7">
      <w:footerReference w:type="default" r:id="rId22"/>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6C3F" w:rsidRDefault="00216C3F" w:rsidP="001E1CA7">
      <w:pPr>
        <w:spacing w:after="0" w:line="240" w:lineRule="auto"/>
      </w:pPr>
      <w:r>
        <w:separator/>
      </w:r>
    </w:p>
  </w:endnote>
  <w:endnote w:type="continuationSeparator" w:id="0">
    <w:p w:rsidR="00216C3F" w:rsidRDefault="00216C3F" w:rsidP="001E1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7586395"/>
      <w:docPartObj>
        <w:docPartGallery w:val="Page Numbers (Bottom of Page)"/>
        <w:docPartUnique/>
      </w:docPartObj>
    </w:sdtPr>
    <w:sdtEndPr/>
    <w:sdtContent>
      <w:p w:rsidR="00216C3F" w:rsidRDefault="00216C3F">
        <w:pPr>
          <w:pStyle w:val="af4"/>
          <w:jc w:val="right"/>
        </w:pPr>
        <w:r>
          <w:fldChar w:fldCharType="begin"/>
        </w:r>
        <w:r>
          <w:instrText>PAGE   \* MERGEFORMAT</w:instrText>
        </w:r>
        <w:r>
          <w:fldChar w:fldCharType="separate"/>
        </w:r>
        <w:r w:rsidR="00FE0BDB">
          <w:rPr>
            <w:noProof/>
          </w:rPr>
          <w:t>2</w:t>
        </w:r>
        <w:r>
          <w:fldChar w:fldCharType="end"/>
        </w:r>
      </w:p>
    </w:sdtContent>
  </w:sdt>
  <w:p w:rsidR="00216C3F" w:rsidRDefault="00216C3F">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6C3F" w:rsidRDefault="00216C3F" w:rsidP="001E1CA7">
      <w:pPr>
        <w:spacing w:after="0" w:line="240" w:lineRule="auto"/>
      </w:pPr>
      <w:r>
        <w:separator/>
      </w:r>
    </w:p>
  </w:footnote>
  <w:footnote w:type="continuationSeparator" w:id="0">
    <w:p w:rsidR="00216C3F" w:rsidRDefault="00216C3F" w:rsidP="001E1C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B23786D"/>
    <w:multiLevelType w:val="multilevel"/>
    <w:tmpl w:val="96023EFE"/>
    <w:lvl w:ilvl="0">
      <w:start w:val="1"/>
      <w:numFmt w:val="decimal"/>
      <w:lvlText w:val="%1."/>
      <w:lvlJc w:val="left"/>
      <w:pPr>
        <w:ind w:left="1211"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042CB"/>
    <w:multiLevelType w:val="multilevel"/>
    <w:tmpl w:val="5636AC78"/>
    <w:lvl w:ilvl="0">
      <w:start w:val="3"/>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4">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40D1851"/>
    <w:multiLevelType w:val="hybridMultilevel"/>
    <w:tmpl w:val="CB367DA2"/>
    <w:lvl w:ilvl="0" w:tplc="32A094FA">
      <w:start w:val="7"/>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4D127672"/>
    <w:multiLevelType w:val="hybridMultilevel"/>
    <w:tmpl w:val="78582568"/>
    <w:lvl w:ilvl="0" w:tplc="15BC2890">
      <w:start w:val="1"/>
      <w:numFmt w:val="bullet"/>
      <w:lvlText w:val=""/>
      <w:lvlJc w:val="left"/>
      <w:pPr>
        <w:ind w:left="1571" w:hanging="360"/>
      </w:pPr>
      <w:rPr>
        <w:rFonts w:ascii="Symbol" w:hAnsi="Symbol" w:cs="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14">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BBB4E57"/>
    <w:multiLevelType w:val="multilevel"/>
    <w:tmpl w:val="6B0E7B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9">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7C9E137A"/>
    <w:multiLevelType w:val="multilevel"/>
    <w:tmpl w:val="8A5EC258"/>
    <w:lvl w:ilvl="0">
      <w:start w:val="1"/>
      <w:numFmt w:val="decimal"/>
      <w:lvlText w:val="%1."/>
      <w:lvlJc w:val="left"/>
      <w:pPr>
        <w:ind w:left="900" w:hanging="360"/>
      </w:pPr>
      <w:rPr>
        <w:b/>
        <w:bCs/>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22">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6"/>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20"/>
  </w:num>
  <w:num w:numId="8">
    <w:abstractNumId w:val="1"/>
  </w:num>
  <w:num w:numId="9">
    <w:abstractNumId w:val="10"/>
  </w:num>
  <w:num w:numId="10">
    <w:abstractNumId w:val="2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9"/>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4"/>
  </w:num>
  <w:num w:numId="18">
    <w:abstractNumId w:val="21"/>
  </w:num>
  <w:num w:numId="19">
    <w:abstractNumId w:val="13"/>
  </w:num>
  <w:num w:numId="20">
    <w:abstractNumId w:val="3"/>
  </w:num>
  <w:num w:numId="21">
    <w:abstractNumId w:val="2"/>
  </w:num>
  <w:num w:numId="22">
    <w:abstractNumId w:val="17"/>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7835"/>
    <w:rsid w:val="00043777"/>
    <w:rsid w:val="000660FD"/>
    <w:rsid w:val="00082F02"/>
    <w:rsid w:val="000B5D83"/>
    <w:rsid w:val="000C28C6"/>
    <w:rsid w:val="000F5D44"/>
    <w:rsid w:val="0013554B"/>
    <w:rsid w:val="00152C57"/>
    <w:rsid w:val="001771E9"/>
    <w:rsid w:val="001802D3"/>
    <w:rsid w:val="00186189"/>
    <w:rsid w:val="001A2C95"/>
    <w:rsid w:val="001A46BA"/>
    <w:rsid w:val="001C1BA6"/>
    <w:rsid w:val="001D67A9"/>
    <w:rsid w:val="001E1CA7"/>
    <w:rsid w:val="001F4AF7"/>
    <w:rsid w:val="00210890"/>
    <w:rsid w:val="00216C3F"/>
    <w:rsid w:val="002378C5"/>
    <w:rsid w:val="00241B34"/>
    <w:rsid w:val="002471AD"/>
    <w:rsid w:val="00250425"/>
    <w:rsid w:val="002647B1"/>
    <w:rsid w:val="00270C6D"/>
    <w:rsid w:val="0028116C"/>
    <w:rsid w:val="0028785F"/>
    <w:rsid w:val="00292D15"/>
    <w:rsid w:val="00294FB0"/>
    <w:rsid w:val="002A09C8"/>
    <w:rsid w:val="002A2585"/>
    <w:rsid w:val="002B1805"/>
    <w:rsid w:val="002C286E"/>
    <w:rsid w:val="002E6A51"/>
    <w:rsid w:val="002E6B5E"/>
    <w:rsid w:val="00301972"/>
    <w:rsid w:val="00325CBD"/>
    <w:rsid w:val="00333595"/>
    <w:rsid w:val="00345395"/>
    <w:rsid w:val="003534EC"/>
    <w:rsid w:val="00365C77"/>
    <w:rsid w:val="00383316"/>
    <w:rsid w:val="00383C12"/>
    <w:rsid w:val="003C3D19"/>
    <w:rsid w:val="003D021E"/>
    <w:rsid w:val="003F2F83"/>
    <w:rsid w:val="003F577D"/>
    <w:rsid w:val="0040245C"/>
    <w:rsid w:val="00402857"/>
    <w:rsid w:val="00426388"/>
    <w:rsid w:val="004318CD"/>
    <w:rsid w:val="00434CF3"/>
    <w:rsid w:val="004362DD"/>
    <w:rsid w:val="00471BC8"/>
    <w:rsid w:val="004749D1"/>
    <w:rsid w:val="0048660A"/>
    <w:rsid w:val="00487030"/>
    <w:rsid w:val="004C2F97"/>
    <w:rsid w:val="004C605A"/>
    <w:rsid w:val="004E0E8E"/>
    <w:rsid w:val="004E309F"/>
    <w:rsid w:val="004E519F"/>
    <w:rsid w:val="004F3940"/>
    <w:rsid w:val="00501CB5"/>
    <w:rsid w:val="005133E6"/>
    <w:rsid w:val="00513433"/>
    <w:rsid w:val="00516D46"/>
    <w:rsid w:val="00520370"/>
    <w:rsid w:val="00524066"/>
    <w:rsid w:val="00533DF8"/>
    <w:rsid w:val="0054517B"/>
    <w:rsid w:val="00546EAA"/>
    <w:rsid w:val="005512E9"/>
    <w:rsid w:val="00554663"/>
    <w:rsid w:val="00567F25"/>
    <w:rsid w:val="00574057"/>
    <w:rsid w:val="0057446C"/>
    <w:rsid w:val="00582FE7"/>
    <w:rsid w:val="005848B2"/>
    <w:rsid w:val="00597041"/>
    <w:rsid w:val="005B722E"/>
    <w:rsid w:val="005C1076"/>
    <w:rsid w:val="005C27E5"/>
    <w:rsid w:val="005D21A3"/>
    <w:rsid w:val="00601CE5"/>
    <w:rsid w:val="006037D0"/>
    <w:rsid w:val="00603994"/>
    <w:rsid w:val="00607640"/>
    <w:rsid w:val="00613DA3"/>
    <w:rsid w:val="006140EB"/>
    <w:rsid w:val="006174ED"/>
    <w:rsid w:val="0061798F"/>
    <w:rsid w:val="00620021"/>
    <w:rsid w:val="0062417E"/>
    <w:rsid w:val="00632E03"/>
    <w:rsid w:val="006340F2"/>
    <w:rsid w:val="00642637"/>
    <w:rsid w:val="006556F0"/>
    <w:rsid w:val="00661165"/>
    <w:rsid w:val="0066647E"/>
    <w:rsid w:val="00666F95"/>
    <w:rsid w:val="00676AD2"/>
    <w:rsid w:val="006817BD"/>
    <w:rsid w:val="00687447"/>
    <w:rsid w:val="006A004B"/>
    <w:rsid w:val="006D7230"/>
    <w:rsid w:val="00702A8C"/>
    <w:rsid w:val="00720EAC"/>
    <w:rsid w:val="007333EC"/>
    <w:rsid w:val="0073448F"/>
    <w:rsid w:val="00736DDD"/>
    <w:rsid w:val="00761ABD"/>
    <w:rsid w:val="007628DC"/>
    <w:rsid w:val="0076753B"/>
    <w:rsid w:val="00784696"/>
    <w:rsid w:val="0078668F"/>
    <w:rsid w:val="00786D91"/>
    <w:rsid w:val="007A0BA5"/>
    <w:rsid w:val="007A3B6F"/>
    <w:rsid w:val="007B60DF"/>
    <w:rsid w:val="007C4E78"/>
    <w:rsid w:val="007F3BEC"/>
    <w:rsid w:val="008148E2"/>
    <w:rsid w:val="0081671F"/>
    <w:rsid w:val="00831AC9"/>
    <w:rsid w:val="00834B35"/>
    <w:rsid w:val="00835E08"/>
    <w:rsid w:val="00866CEC"/>
    <w:rsid w:val="00884C90"/>
    <w:rsid w:val="0088770F"/>
    <w:rsid w:val="008A43EC"/>
    <w:rsid w:val="008B480B"/>
    <w:rsid w:val="008B4D9D"/>
    <w:rsid w:val="008D4FF3"/>
    <w:rsid w:val="008D55A3"/>
    <w:rsid w:val="008D70EA"/>
    <w:rsid w:val="008D7AF4"/>
    <w:rsid w:val="008E3433"/>
    <w:rsid w:val="0090315B"/>
    <w:rsid w:val="00904E65"/>
    <w:rsid w:val="009107E7"/>
    <w:rsid w:val="0093490D"/>
    <w:rsid w:val="0093726F"/>
    <w:rsid w:val="00937971"/>
    <w:rsid w:val="00940520"/>
    <w:rsid w:val="009415A2"/>
    <w:rsid w:val="00951907"/>
    <w:rsid w:val="00966812"/>
    <w:rsid w:val="00966E72"/>
    <w:rsid w:val="009675B7"/>
    <w:rsid w:val="0097505F"/>
    <w:rsid w:val="00977E40"/>
    <w:rsid w:val="009B182C"/>
    <w:rsid w:val="009B1F17"/>
    <w:rsid w:val="009D2FF1"/>
    <w:rsid w:val="009D4852"/>
    <w:rsid w:val="009D4AAF"/>
    <w:rsid w:val="009E02FA"/>
    <w:rsid w:val="00A10BA5"/>
    <w:rsid w:val="00A13257"/>
    <w:rsid w:val="00A146F2"/>
    <w:rsid w:val="00A14F5C"/>
    <w:rsid w:val="00A242AD"/>
    <w:rsid w:val="00A25F4B"/>
    <w:rsid w:val="00A8792F"/>
    <w:rsid w:val="00A87A13"/>
    <w:rsid w:val="00A90BDD"/>
    <w:rsid w:val="00A95E34"/>
    <w:rsid w:val="00AC34C3"/>
    <w:rsid w:val="00AC6E83"/>
    <w:rsid w:val="00AC781A"/>
    <w:rsid w:val="00AE2C14"/>
    <w:rsid w:val="00AF2867"/>
    <w:rsid w:val="00B00571"/>
    <w:rsid w:val="00B02A7E"/>
    <w:rsid w:val="00B10861"/>
    <w:rsid w:val="00B12F85"/>
    <w:rsid w:val="00B21B77"/>
    <w:rsid w:val="00B34511"/>
    <w:rsid w:val="00B3606F"/>
    <w:rsid w:val="00B36E03"/>
    <w:rsid w:val="00B430FF"/>
    <w:rsid w:val="00B65833"/>
    <w:rsid w:val="00B72A51"/>
    <w:rsid w:val="00B843EF"/>
    <w:rsid w:val="00B84D6A"/>
    <w:rsid w:val="00B91911"/>
    <w:rsid w:val="00BA7FB1"/>
    <w:rsid w:val="00BD1330"/>
    <w:rsid w:val="00BD17D2"/>
    <w:rsid w:val="00BF53B6"/>
    <w:rsid w:val="00C01396"/>
    <w:rsid w:val="00C04DE2"/>
    <w:rsid w:val="00C16B48"/>
    <w:rsid w:val="00C266BA"/>
    <w:rsid w:val="00C26FDB"/>
    <w:rsid w:val="00C41D69"/>
    <w:rsid w:val="00C659C5"/>
    <w:rsid w:val="00C835CA"/>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2A25"/>
    <w:rsid w:val="00DF5BAD"/>
    <w:rsid w:val="00E10EA5"/>
    <w:rsid w:val="00E1696B"/>
    <w:rsid w:val="00E229BA"/>
    <w:rsid w:val="00E2590A"/>
    <w:rsid w:val="00E339F4"/>
    <w:rsid w:val="00E50259"/>
    <w:rsid w:val="00E940DF"/>
    <w:rsid w:val="00E969CB"/>
    <w:rsid w:val="00EA14CA"/>
    <w:rsid w:val="00EB1E39"/>
    <w:rsid w:val="00EB4959"/>
    <w:rsid w:val="00EC5437"/>
    <w:rsid w:val="00EE2874"/>
    <w:rsid w:val="00EF52D4"/>
    <w:rsid w:val="00F03C8F"/>
    <w:rsid w:val="00F06AC6"/>
    <w:rsid w:val="00F228C5"/>
    <w:rsid w:val="00F34F49"/>
    <w:rsid w:val="00F3528B"/>
    <w:rsid w:val="00F5594A"/>
    <w:rsid w:val="00F65FB2"/>
    <w:rsid w:val="00F80DD2"/>
    <w:rsid w:val="00F81E3F"/>
    <w:rsid w:val="00F84108"/>
    <w:rsid w:val="00F86543"/>
    <w:rsid w:val="00F96DF4"/>
    <w:rsid w:val="00FA66D2"/>
    <w:rsid w:val="00FC4744"/>
    <w:rsid w:val="00FD5DF2"/>
    <w:rsid w:val="00FE0BDB"/>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9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1E1CA7"/>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1E1CA7"/>
  </w:style>
  <w:style w:type="paragraph" w:styleId="af4">
    <w:name w:val="footer"/>
    <w:basedOn w:val="a"/>
    <w:link w:val="af5"/>
    <w:uiPriority w:val="99"/>
    <w:unhideWhenUsed/>
    <w:rsid w:val="001E1CA7"/>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1E1C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http://www.a-k-d.ru" TargetMode="External"/><Relationship Id="rId18" Type="http://schemas.openxmlformats.org/officeDocument/2006/relationships/hyperlink" Target="http://www.altai-gostender.ru/register/"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23" Type="http://schemas.openxmlformats.org/officeDocument/2006/relationships/fontTable" Target="fontTable.xm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mikhaleva.d.i@global-logistics.ru" TargetMode="External"/><Relationship Id="rId14" Type="http://schemas.openxmlformats.org/officeDocument/2006/relationships/hyperlink" Target="mailto:mikhaleva.d.i@global-logistics.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522</TotalTime>
  <Pages>16</Pages>
  <Words>4782</Words>
  <Characters>27263</Characters>
  <Application>Microsoft Office Word</Application>
  <DocSecurity>0</DocSecurity>
  <Lines>227</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235</cp:revision>
  <dcterms:created xsi:type="dcterms:W3CDTF">2012-03-03T10:24:00Z</dcterms:created>
  <dcterms:modified xsi:type="dcterms:W3CDTF">2012-04-04T09:59:00Z</dcterms:modified>
</cp:coreProperties>
</file>