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718B" w:rsidRPr="00D5718B" w:rsidRDefault="00D5718B" w:rsidP="00D5718B">
      <w:pPr>
        <w:widowControl/>
        <w:tabs>
          <w:tab w:val="left" w:pos="6636"/>
          <w:tab w:val="right" w:pos="9921"/>
        </w:tabs>
        <w:autoSpaceDE w:val="0"/>
        <w:autoSpaceDN w:val="0"/>
        <w:spacing w:after="0" w:line="240" w:lineRule="auto"/>
        <w:rPr>
          <w:rFonts w:ascii="Times New Roman" w:eastAsia="Times New Roman" w:hAnsi="Times New Roman" w:cs="Times New Roman"/>
          <w:color w:val="auto"/>
          <w:sz w:val="24"/>
          <w:szCs w:val="24"/>
        </w:rPr>
      </w:pPr>
    </w:p>
    <w:p w:rsidR="00D5718B" w:rsidRPr="00D5718B" w:rsidRDefault="00D5718B" w:rsidP="00D5718B">
      <w:pPr>
        <w:widowControl/>
        <w:pBdr>
          <w:top w:val="single" w:sz="4" w:space="0" w:color="auto"/>
          <w:left w:val="single" w:sz="4" w:space="4" w:color="auto"/>
          <w:bottom w:val="single" w:sz="4" w:space="1" w:color="auto"/>
          <w:right w:val="single" w:sz="4" w:space="4" w:color="auto"/>
        </w:pBdr>
        <w:tabs>
          <w:tab w:val="left" w:pos="3615"/>
          <w:tab w:val="left" w:pos="6600"/>
        </w:tabs>
        <w:autoSpaceDE w:val="0"/>
        <w:autoSpaceDN w:val="0"/>
        <w:spacing w:after="0" w:line="240" w:lineRule="auto"/>
        <w:jc w:val="center"/>
        <w:rPr>
          <w:rFonts w:ascii="Times New Roman" w:eastAsia="Times New Roman" w:hAnsi="Times New Roman" w:cs="Times New Roman"/>
          <w:color w:val="auto"/>
          <w:sz w:val="28"/>
          <w:szCs w:val="28"/>
        </w:rPr>
      </w:pPr>
    </w:p>
    <w:p w:rsidR="00D5718B" w:rsidRPr="00D5718B" w:rsidRDefault="00D5718B" w:rsidP="00D5718B">
      <w:pPr>
        <w:widowControl/>
        <w:pBdr>
          <w:top w:val="single" w:sz="4" w:space="0" w:color="auto"/>
          <w:left w:val="single" w:sz="4" w:space="4" w:color="auto"/>
          <w:bottom w:val="single" w:sz="4" w:space="1" w:color="auto"/>
          <w:right w:val="single" w:sz="4" w:space="4" w:color="auto"/>
        </w:pBd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федеральное государственное автономное образовательное учреждение</w:t>
      </w:r>
    </w:p>
    <w:p w:rsidR="00D5718B" w:rsidRPr="00D5718B" w:rsidRDefault="00D5718B" w:rsidP="00D5718B">
      <w:pPr>
        <w:widowControl/>
        <w:pBdr>
          <w:top w:val="single" w:sz="4" w:space="0" w:color="auto"/>
          <w:left w:val="single" w:sz="4" w:space="4" w:color="auto"/>
          <w:bottom w:val="single" w:sz="4" w:space="1" w:color="auto"/>
          <w:right w:val="single" w:sz="4" w:space="4" w:color="auto"/>
        </w:pBd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высшего  образования</w:t>
      </w:r>
    </w:p>
    <w:p w:rsidR="00D5718B" w:rsidRPr="00D5718B" w:rsidRDefault="00D5718B" w:rsidP="00D5718B">
      <w:pPr>
        <w:widowControl/>
        <w:pBdr>
          <w:top w:val="single" w:sz="4" w:space="0" w:color="auto"/>
          <w:left w:val="single" w:sz="4" w:space="4" w:color="auto"/>
          <w:bottom w:val="single" w:sz="4" w:space="1" w:color="auto"/>
          <w:right w:val="single" w:sz="4" w:space="4" w:color="auto"/>
        </w:pBdr>
        <w:autoSpaceDE w:val="0"/>
        <w:autoSpaceDN w:val="0"/>
        <w:spacing w:after="0" w:line="240" w:lineRule="auto"/>
        <w:jc w:val="center"/>
        <w:rPr>
          <w:rFonts w:ascii="Times New Roman" w:eastAsia="Times New Roman" w:hAnsi="Times New Roman" w:cs="Times New Roman"/>
          <w:color w:val="auto"/>
          <w:sz w:val="30"/>
          <w:szCs w:val="30"/>
        </w:rPr>
      </w:pPr>
      <w:r w:rsidRPr="00D5718B">
        <w:rPr>
          <w:rFonts w:ascii="Times New Roman" w:eastAsia="Times New Roman" w:hAnsi="Times New Roman" w:cs="Times New Roman"/>
          <w:color w:val="auto"/>
          <w:sz w:val="30"/>
          <w:szCs w:val="30"/>
        </w:rPr>
        <w:t>«Национальный исследовательский ядерный университет «МИФИ»</w:t>
      </w:r>
    </w:p>
    <w:p w:rsidR="00D5718B" w:rsidRPr="00D5718B" w:rsidRDefault="00D5718B" w:rsidP="00D5718B">
      <w:pPr>
        <w:widowControl/>
        <w:pBdr>
          <w:top w:val="single" w:sz="4" w:space="0" w:color="auto"/>
          <w:left w:val="single" w:sz="4" w:space="4" w:color="auto"/>
          <w:bottom w:val="single" w:sz="4" w:space="1" w:color="auto"/>
          <w:right w:val="single" w:sz="4" w:space="4" w:color="auto"/>
        </w:pBdr>
        <w:autoSpaceDE w:val="0"/>
        <w:autoSpaceDN w:val="0"/>
        <w:spacing w:after="0" w:line="240" w:lineRule="auto"/>
        <w:jc w:val="center"/>
        <w:rPr>
          <w:rFonts w:ascii="Times New Roman" w:eastAsia="Times New Roman" w:hAnsi="Times New Roman" w:cs="Times New Roman"/>
          <w:color w:val="auto"/>
          <w:sz w:val="32"/>
          <w:szCs w:val="32"/>
        </w:rPr>
      </w:pPr>
      <w:r w:rsidRPr="00D5718B">
        <w:rPr>
          <w:rFonts w:ascii="Times New Roman" w:eastAsia="Times New Roman" w:hAnsi="Times New Roman" w:cs="Times New Roman"/>
          <w:color w:val="auto"/>
          <w:sz w:val="32"/>
          <w:szCs w:val="32"/>
        </w:rPr>
        <w:t>(НИЯУ МИФИ)</w:t>
      </w:r>
    </w:p>
    <w:p w:rsidR="00D5718B" w:rsidRPr="00D5718B" w:rsidRDefault="00D5718B" w:rsidP="00D5718B">
      <w:pPr>
        <w:widowControl/>
        <w:pBdr>
          <w:top w:val="single" w:sz="4" w:space="0" w:color="auto"/>
          <w:left w:val="single" w:sz="4" w:space="4" w:color="auto"/>
          <w:bottom w:val="single" w:sz="4" w:space="1" w:color="auto"/>
          <w:right w:val="single" w:sz="4" w:space="4" w:color="auto"/>
        </w:pBdr>
        <w:autoSpaceDE w:val="0"/>
        <w:autoSpaceDN w:val="0"/>
        <w:spacing w:after="0" w:line="240" w:lineRule="auto"/>
        <w:jc w:val="center"/>
        <w:rPr>
          <w:rFonts w:ascii="Times New Roman" w:eastAsia="Times New Roman" w:hAnsi="Times New Roman" w:cs="Times New Roman"/>
          <w:color w:val="auto"/>
          <w:sz w:val="28"/>
          <w:szCs w:val="28"/>
        </w:rPr>
      </w:pPr>
    </w:p>
    <w:p w:rsidR="00D5718B" w:rsidRPr="00D5718B" w:rsidRDefault="00D5718B" w:rsidP="00D5718B">
      <w:pPr>
        <w:widowControl/>
        <w:pBdr>
          <w:top w:val="single" w:sz="4" w:space="0" w:color="auto"/>
          <w:left w:val="single" w:sz="4" w:space="4" w:color="auto"/>
          <w:bottom w:val="single" w:sz="4" w:space="1" w:color="auto"/>
          <w:right w:val="single" w:sz="4" w:space="4" w:color="auto"/>
        </w:pBdr>
        <w:autoSpaceDE w:val="0"/>
        <w:autoSpaceDN w:val="0"/>
        <w:spacing w:after="0" w:line="240" w:lineRule="auto"/>
        <w:jc w:val="center"/>
        <w:rPr>
          <w:rFonts w:ascii="Times New Roman" w:eastAsia="Times New Roman" w:hAnsi="Times New Roman" w:cs="Times New Roman"/>
          <w:color w:val="auto"/>
          <w:sz w:val="28"/>
          <w:szCs w:val="28"/>
        </w:rPr>
      </w:pPr>
    </w:p>
    <w:p w:rsidR="00D5718B" w:rsidRPr="00D5718B" w:rsidRDefault="00D5718B" w:rsidP="00D5718B">
      <w:pPr>
        <w:widowControl/>
        <w:pBdr>
          <w:top w:val="single" w:sz="4" w:space="0" w:color="auto"/>
          <w:left w:val="single" w:sz="4" w:space="4" w:color="auto"/>
          <w:bottom w:val="single" w:sz="4" w:space="1" w:color="auto"/>
          <w:right w:val="single" w:sz="4" w:space="4" w:color="auto"/>
        </w:pBdr>
        <w:autoSpaceDE w:val="0"/>
        <w:autoSpaceDN w:val="0"/>
        <w:spacing w:after="0" w:line="240" w:lineRule="auto"/>
        <w:jc w:val="center"/>
        <w:rPr>
          <w:rFonts w:ascii="Times New Roman" w:eastAsia="Times New Roman" w:hAnsi="Times New Roman" w:cs="Times New Roman"/>
          <w:color w:val="auto"/>
          <w:sz w:val="28"/>
          <w:szCs w:val="28"/>
        </w:rPr>
      </w:pPr>
    </w:p>
    <w:p w:rsidR="00D5718B" w:rsidRPr="00D5718B" w:rsidRDefault="00D5718B" w:rsidP="00D5718B">
      <w:pPr>
        <w:widowControl/>
        <w:pBdr>
          <w:top w:val="single" w:sz="4" w:space="0" w:color="auto"/>
          <w:left w:val="single" w:sz="4" w:space="4" w:color="auto"/>
          <w:bottom w:val="single" w:sz="4" w:space="1" w:color="auto"/>
          <w:right w:val="single" w:sz="4" w:space="4" w:color="auto"/>
        </w:pBd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                                                                 УТВЕРЖДАЮ</w:t>
      </w:r>
    </w:p>
    <w:p w:rsidR="00D5718B" w:rsidRPr="00D5718B" w:rsidRDefault="00D5718B" w:rsidP="00D5718B">
      <w:pPr>
        <w:widowControl/>
        <w:pBdr>
          <w:top w:val="single" w:sz="4" w:space="0" w:color="auto"/>
          <w:left w:val="single" w:sz="4" w:space="4" w:color="auto"/>
          <w:bottom w:val="single" w:sz="4" w:space="1" w:color="auto"/>
          <w:right w:val="single" w:sz="4" w:space="4" w:color="auto"/>
        </w:pBdr>
        <w:autoSpaceDE w:val="0"/>
        <w:autoSpaceDN w:val="0"/>
        <w:spacing w:after="0" w:line="240" w:lineRule="auto"/>
        <w:jc w:val="center"/>
        <w:rPr>
          <w:rFonts w:ascii="Times New Roman" w:eastAsia="Times New Roman" w:hAnsi="Times New Roman" w:cs="Times New Roman"/>
          <w:color w:val="auto"/>
          <w:sz w:val="28"/>
          <w:szCs w:val="28"/>
        </w:rPr>
      </w:pPr>
    </w:p>
    <w:p w:rsidR="00D5718B" w:rsidRPr="00D5718B" w:rsidRDefault="00D5718B" w:rsidP="00D5718B">
      <w:pPr>
        <w:widowControl/>
        <w:pBdr>
          <w:top w:val="single" w:sz="4" w:space="0" w:color="auto"/>
          <w:left w:val="single" w:sz="4" w:space="4" w:color="auto"/>
          <w:bottom w:val="single" w:sz="4" w:space="1" w:color="auto"/>
          <w:right w:val="single" w:sz="4" w:space="4" w:color="auto"/>
        </w:pBdr>
        <w:tabs>
          <w:tab w:val="left" w:pos="4296"/>
        </w:tabs>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r>
      <w:r>
        <w:rPr>
          <w:rFonts w:ascii="Times New Roman" w:eastAsia="Times New Roman" w:hAnsi="Times New Roman" w:cs="Times New Roman"/>
          <w:color w:val="auto"/>
          <w:sz w:val="28"/>
          <w:szCs w:val="28"/>
        </w:rPr>
        <w:tab/>
      </w:r>
      <w:r>
        <w:rPr>
          <w:rFonts w:ascii="Times New Roman" w:eastAsia="Times New Roman" w:hAnsi="Times New Roman" w:cs="Times New Roman"/>
          <w:color w:val="auto"/>
          <w:sz w:val="28"/>
          <w:szCs w:val="28"/>
        </w:rPr>
        <w:tab/>
      </w:r>
      <w:r w:rsidRPr="00D5718B">
        <w:rPr>
          <w:rFonts w:ascii="Times New Roman" w:eastAsia="Times New Roman" w:hAnsi="Times New Roman" w:cs="Times New Roman"/>
          <w:color w:val="auto"/>
          <w:sz w:val="28"/>
          <w:szCs w:val="28"/>
        </w:rPr>
        <w:t>Проректор _________ Е.Б. Весна</w:t>
      </w:r>
    </w:p>
    <w:p w:rsidR="00D5718B" w:rsidRPr="00D5718B" w:rsidRDefault="00D5718B" w:rsidP="00D5718B">
      <w:pPr>
        <w:widowControl/>
        <w:pBdr>
          <w:top w:val="single" w:sz="4" w:space="0" w:color="auto"/>
          <w:left w:val="single" w:sz="4" w:space="4" w:color="auto"/>
          <w:bottom w:val="single" w:sz="4" w:space="1" w:color="auto"/>
          <w:right w:val="single" w:sz="4" w:space="4" w:color="auto"/>
        </w:pBdr>
        <w:tabs>
          <w:tab w:val="left" w:pos="6135"/>
          <w:tab w:val="right" w:pos="9921"/>
        </w:tabs>
        <w:autoSpaceDE w:val="0"/>
        <w:autoSpaceDN w:val="0"/>
        <w:spacing w:after="0" w:line="240" w:lineRule="auto"/>
        <w:rPr>
          <w:rFonts w:ascii="Times New Roman" w:eastAsia="Times New Roman" w:hAnsi="Times New Roman" w:cs="Times New Roman"/>
          <w:color w:val="auto"/>
          <w:sz w:val="28"/>
          <w:szCs w:val="28"/>
        </w:rPr>
      </w:pPr>
    </w:p>
    <w:p w:rsidR="00D5718B" w:rsidRPr="00D5718B" w:rsidRDefault="00D5718B" w:rsidP="00D5718B">
      <w:pPr>
        <w:widowControl/>
        <w:pBdr>
          <w:top w:val="single" w:sz="4" w:space="0" w:color="auto"/>
          <w:left w:val="single" w:sz="4" w:space="4" w:color="auto"/>
          <w:bottom w:val="single" w:sz="4" w:space="1" w:color="auto"/>
          <w:right w:val="single" w:sz="4" w:space="4" w:color="auto"/>
        </w:pBdr>
        <w:tabs>
          <w:tab w:val="left" w:pos="6135"/>
          <w:tab w:val="right" w:pos="9921"/>
        </w:tabs>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r>
      <w:r w:rsidRPr="00D5718B">
        <w:rPr>
          <w:rFonts w:ascii="Times New Roman" w:eastAsia="Times New Roman" w:hAnsi="Times New Roman" w:cs="Times New Roman"/>
          <w:color w:val="auto"/>
          <w:sz w:val="28"/>
          <w:szCs w:val="28"/>
        </w:rPr>
        <w:tab/>
      </w:r>
      <w:r w:rsidR="006564C2">
        <w:rPr>
          <w:rFonts w:ascii="Times New Roman" w:eastAsia="Times New Roman" w:hAnsi="Times New Roman" w:cs="Times New Roman"/>
          <w:color w:val="auto"/>
          <w:sz w:val="28"/>
          <w:szCs w:val="28"/>
        </w:rPr>
        <w:t>29</w:t>
      </w:r>
      <w:r w:rsidRPr="00D5718B">
        <w:rPr>
          <w:rFonts w:ascii="Times New Roman" w:eastAsia="Times New Roman" w:hAnsi="Times New Roman" w:cs="Times New Roman"/>
          <w:color w:val="auto"/>
          <w:sz w:val="28"/>
          <w:szCs w:val="28"/>
        </w:rPr>
        <w:t xml:space="preserve"> октября 2018 г.</w:t>
      </w:r>
    </w:p>
    <w:p w:rsidR="00D5718B" w:rsidRPr="00D5718B" w:rsidRDefault="00D5718B" w:rsidP="00D5718B">
      <w:pPr>
        <w:widowControl/>
        <w:pBdr>
          <w:top w:val="single" w:sz="4" w:space="0" w:color="auto"/>
          <w:left w:val="single" w:sz="4" w:space="4" w:color="auto"/>
          <w:bottom w:val="single" w:sz="4" w:space="1" w:color="auto"/>
          <w:right w:val="single" w:sz="4" w:space="4" w:color="auto"/>
        </w:pBdr>
        <w:autoSpaceDE w:val="0"/>
        <w:autoSpaceDN w:val="0"/>
        <w:spacing w:after="0" w:line="240" w:lineRule="auto"/>
        <w:jc w:val="center"/>
        <w:rPr>
          <w:rFonts w:ascii="Times New Roman" w:eastAsia="Times New Roman" w:hAnsi="Times New Roman" w:cs="Times New Roman"/>
          <w:color w:val="auto"/>
          <w:sz w:val="28"/>
          <w:szCs w:val="28"/>
        </w:rPr>
      </w:pPr>
    </w:p>
    <w:p w:rsidR="00D5718B" w:rsidRPr="00D5718B" w:rsidRDefault="00D5718B" w:rsidP="00D5718B">
      <w:pPr>
        <w:widowControl/>
        <w:pBdr>
          <w:top w:val="single" w:sz="4" w:space="0" w:color="auto"/>
          <w:left w:val="single" w:sz="4" w:space="4" w:color="auto"/>
          <w:bottom w:val="single" w:sz="4" w:space="1" w:color="auto"/>
          <w:right w:val="single" w:sz="4" w:space="4" w:color="auto"/>
        </w:pBdr>
        <w:autoSpaceDE w:val="0"/>
        <w:autoSpaceDN w:val="0"/>
        <w:spacing w:after="0" w:line="240" w:lineRule="auto"/>
        <w:jc w:val="center"/>
        <w:rPr>
          <w:rFonts w:ascii="Times New Roman" w:eastAsia="Times New Roman" w:hAnsi="Times New Roman" w:cs="Times New Roman"/>
          <w:color w:val="auto"/>
          <w:sz w:val="28"/>
          <w:szCs w:val="28"/>
        </w:rPr>
      </w:pPr>
    </w:p>
    <w:p w:rsidR="00D5718B" w:rsidRPr="00D5718B" w:rsidRDefault="00D5718B" w:rsidP="00D5718B">
      <w:pPr>
        <w:widowControl/>
        <w:pBdr>
          <w:top w:val="single" w:sz="4" w:space="0" w:color="auto"/>
          <w:left w:val="single" w:sz="4" w:space="4" w:color="auto"/>
          <w:bottom w:val="single" w:sz="4" w:space="1" w:color="auto"/>
          <w:right w:val="single" w:sz="4" w:space="4" w:color="auto"/>
        </w:pBdr>
        <w:autoSpaceDE w:val="0"/>
        <w:autoSpaceDN w:val="0"/>
        <w:spacing w:after="0" w:line="240" w:lineRule="auto"/>
        <w:jc w:val="center"/>
        <w:rPr>
          <w:rFonts w:ascii="Times New Roman" w:eastAsia="Times New Roman" w:hAnsi="Times New Roman" w:cs="Times New Roman"/>
          <w:color w:val="auto"/>
          <w:sz w:val="28"/>
          <w:szCs w:val="28"/>
        </w:rPr>
      </w:pPr>
    </w:p>
    <w:p w:rsidR="00D5718B" w:rsidRPr="00D5718B" w:rsidRDefault="00D5718B" w:rsidP="00D5718B">
      <w:pPr>
        <w:widowControl/>
        <w:pBdr>
          <w:top w:val="single" w:sz="4" w:space="0" w:color="auto"/>
          <w:left w:val="single" w:sz="4" w:space="4" w:color="auto"/>
          <w:bottom w:val="single" w:sz="4" w:space="1" w:color="auto"/>
          <w:right w:val="single" w:sz="4" w:space="4" w:color="auto"/>
        </w:pBdr>
        <w:autoSpaceDE w:val="0"/>
        <w:autoSpaceDN w:val="0"/>
        <w:spacing w:after="0" w:line="240" w:lineRule="auto"/>
        <w:jc w:val="center"/>
        <w:rPr>
          <w:rFonts w:ascii="Times New Roman" w:eastAsia="Times New Roman" w:hAnsi="Times New Roman" w:cs="Times New Roman"/>
          <w:color w:val="auto"/>
          <w:sz w:val="28"/>
          <w:szCs w:val="28"/>
        </w:rPr>
      </w:pPr>
    </w:p>
    <w:p w:rsidR="00D5718B" w:rsidRPr="00D5718B" w:rsidRDefault="00D5718B" w:rsidP="00D5718B">
      <w:pPr>
        <w:keepNext/>
        <w:widowControl/>
        <w:pBdr>
          <w:top w:val="single" w:sz="4" w:space="0" w:color="auto"/>
          <w:left w:val="single" w:sz="4" w:space="4" w:color="auto"/>
          <w:bottom w:val="single" w:sz="4" w:space="1" w:color="auto"/>
          <w:right w:val="single" w:sz="4" w:space="4" w:color="auto"/>
        </w:pBdr>
        <w:autoSpaceDE w:val="0"/>
        <w:autoSpaceDN w:val="0"/>
        <w:spacing w:after="0" w:line="240" w:lineRule="auto"/>
        <w:jc w:val="center"/>
        <w:outlineLvl w:val="1"/>
        <w:rPr>
          <w:rFonts w:ascii="Times New Roman" w:eastAsia="Times New Roman" w:hAnsi="Times New Roman" w:cs="Times New Roman"/>
          <w:color w:val="auto"/>
          <w:sz w:val="40"/>
          <w:szCs w:val="28"/>
        </w:rPr>
      </w:pPr>
      <w:r w:rsidRPr="00D5718B">
        <w:rPr>
          <w:rFonts w:ascii="Times New Roman" w:eastAsia="Times New Roman" w:hAnsi="Times New Roman" w:cs="Times New Roman"/>
          <w:color w:val="auto"/>
          <w:sz w:val="40"/>
          <w:szCs w:val="28"/>
        </w:rPr>
        <w:t xml:space="preserve">Документация об открытом аукционе </w:t>
      </w:r>
    </w:p>
    <w:p w:rsidR="00D5718B" w:rsidRPr="00D5718B" w:rsidRDefault="00D5718B" w:rsidP="00D5718B">
      <w:pPr>
        <w:keepNext/>
        <w:widowControl/>
        <w:pBdr>
          <w:top w:val="single" w:sz="4" w:space="0" w:color="auto"/>
          <w:left w:val="single" w:sz="4" w:space="4" w:color="auto"/>
          <w:bottom w:val="single" w:sz="4" w:space="1" w:color="auto"/>
          <w:right w:val="single" w:sz="4" w:space="4" w:color="auto"/>
        </w:pBdr>
        <w:autoSpaceDE w:val="0"/>
        <w:autoSpaceDN w:val="0"/>
        <w:spacing w:after="0" w:line="240" w:lineRule="auto"/>
        <w:jc w:val="center"/>
        <w:outlineLvl w:val="1"/>
        <w:rPr>
          <w:rFonts w:ascii="Times New Roman" w:eastAsia="Times New Roman" w:hAnsi="Times New Roman" w:cs="Times New Roman"/>
          <w:color w:val="auto"/>
          <w:sz w:val="40"/>
          <w:szCs w:val="28"/>
        </w:rPr>
      </w:pPr>
      <w:r w:rsidRPr="00D5718B">
        <w:rPr>
          <w:rFonts w:ascii="Times New Roman" w:eastAsia="Times New Roman" w:hAnsi="Times New Roman" w:cs="Times New Roman"/>
          <w:color w:val="auto"/>
          <w:sz w:val="40"/>
          <w:szCs w:val="28"/>
        </w:rPr>
        <w:t xml:space="preserve">в электронной форме </w:t>
      </w:r>
    </w:p>
    <w:p w:rsidR="00D5718B" w:rsidRPr="00D5718B" w:rsidRDefault="00D5718B" w:rsidP="00D5718B">
      <w:pPr>
        <w:widowControl/>
        <w:pBdr>
          <w:top w:val="single" w:sz="4" w:space="0" w:color="auto"/>
          <w:left w:val="single" w:sz="4" w:space="4" w:color="auto"/>
          <w:bottom w:val="single" w:sz="4" w:space="1" w:color="auto"/>
          <w:right w:val="single" w:sz="4" w:space="4" w:color="auto"/>
        </w:pBdr>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                         на право заключения договора на поставку оборудования и расходных материалов для нужд Центра технологической поддержки образования Предуниверситария НИЯУ МИФИ</w:t>
      </w:r>
    </w:p>
    <w:p w:rsidR="00D5718B" w:rsidRPr="00D5718B" w:rsidRDefault="00D5718B" w:rsidP="00D5718B">
      <w:pPr>
        <w:widowControl/>
        <w:pBdr>
          <w:top w:val="single" w:sz="4" w:space="0" w:color="auto"/>
          <w:left w:val="single" w:sz="4" w:space="4" w:color="auto"/>
          <w:bottom w:val="single" w:sz="4" w:space="1" w:color="auto"/>
          <w:right w:val="single" w:sz="4" w:space="4" w:color="auto"/>
        </w:pBdr>
        <w:autoSpaceDE w:val="0"/>
        <w:autoSpaceDN w:val="0"/>
        <w:spacing w:after="0" w:line="240" w:lineRule="auto"/>
        <w:jc w:val="center"/>
        <w:rPr>
          <w:rFonts w:ascii="Times New Roman" w:eastAsia="Times New Roman" w:hAnsi="Times New Roman" w:cs="Times New Roman"/>
          <w:color w:val="auto"/>
          <w:sz w:val="28"/>
          <w:szCs w:val="28"/>
        </w:rPr>
      </w:pPr>
    </w:p>
    <w:p w:rsidR="00D5718B" w:rsidRPr="00D5718B" w:rsidRDefault="00D5718B" w:rsidP="00D5718B">
      <w:pPr>
        <w:widowControl/>
        <w:pBdr>
          <w:top w:val="single" w:sz="4" w:space="0" w:color="auto"/>
          <w:left w:val="single" w:sz="4" w:space="4" w:color="auto"/>
          <w:bottom w:val="single" w:sz="4" w:space="1" w:color="auto"/>
          <w:right w:val="single" w:sz="4" w:space="4" w:color="auto"/>
        </w:pBdr>
        <w:autoSpaceDE w:val="0"/>
        <w:autoSpaceDN w:val="0"/>
        <w:spacing w:after="0" w:line="240" w:lineRule="auto"/>
        <w:jc w:val="center"/>
        <w:rPr>
          <w:rFonts w:ascii="Times New Roman" w:eastAsia="Times New Roman" w:hAnsi="Times New Roman" w:cs="Times New Roman"/>
          <w:color w:val="auto"/>
          <w:sz w:val="28"/>
          <w:szCs w:val="28"/>
        </w:rPr>
      </w:pPr>
    </w:p>
    <w:p w:rsidR="00D5718B" w:rsidRPr="00D5718B" w:rsidRDefault="00D5718B" w:rsidP="00D5718B">
      <w:pPr>
        <w:widowControl/>
        <w:pBdr>
          <w:top w:val="single" w:sz="4" w:space="0" w:color="auto"/>
          <w:left w:val="single" w:sz="4" w:space="4" w:color="auto"/>
          <w:bottom w:val="single" w:sz="4" w:space="1" w:color="auto"/>
          <w:right w:val="single" w:sz="4" w:space="4" w:color="auto"/>
        </w:pBdr>
        <w:autoSpaceDE w:val="0"/>
        <w:autoSpaceDN w:val="0"/>
        <w:spacing w:after="0" w:line="240" w:lineRule="auto"/>
        <w:rPr>
          <w:rFonts w:ascii="Times New Roman" w:eastAsia="Times New Roman" w:hAnsi="Times New Roman" w:cs="Times New Roman"/>
          <w:color w:val="auto"/>
          <w:sz w:val="28"/>
          <w:szCs w:val="28"/>
        </w:rPr>
      </w:pPr>
    </w:p>
    <w:p w:rsidR="00D5718B" w:rsidRPr="00D5718B" w:rsidRDefault="00D5718B" w:rsidP="00D5718B">
      <w:pPr>
        <w:widowControl/>
        <w:pBdr>
          <w:top w:val="single" w:sz="4" w:space="0" w:color="auto"/>
          <w:left w:val="single" w:sz="4" w:space="4" w:color="auto"/>
          <w:bottom w:val="single" w:sz="4" w:space="1" w:color="auto"/>
          <w:right w:val="single" w:sz="4" w:space="4" w:color="auto"/>
        </w:pBdr>
        <w:autoSpaceDE w:val="0"/>
        <w:autoSpaceDN w:val="0"/>
        <w:spacing w:after="0" w:line="240" w:lineRule="auto"/>
        <w:jc w:val="center"/>
        <w:rPr>
          <w:rFonts w:ascii="Times New Roman" w:eastAsia="Times New Roman" w:hAnsi="Times New Roman" w:cs="Times New Roman"/>
          <w:color w:val="auto"/>
          <w:sz w:val="28"/>
          <w:szCs w:val="28"/>
        </w:rPr>
      </w:pPr>
    </w:p>
    <w:p w:rsidR="00D5718B" w:rsidRPr="00D5718B" w:rsidRDefault="00D5718B" w:rsidP="00D5718B">
      <w:pPr>
        <w:widowControl/>
        <w:pBdr>
          <w:top w:val="single" w:sz="4" w:space="0" w:color="auto"/>
          <w:left w:val="single" w:sz="4" w:space="4" w:color="auto"/>
          <w:bottom w:val="single" w:sz="4" w:space="1" w:color="auto"/>
          <w:right w:val="single" w:sz="4" w:space="4" w:color="auto"/>
        </w:pBdr>
        <w:tabs>
          <w:tab w:val="center" w:pos="4677"/>
          <w:tab w:val="left" w:pos="8070"/>
        </w:tabs>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                                           Номер открытого аукциона</w:t>
      </w:r>
    </w:p>
    <w:p w:rsidR="00D5718B" w:rsidRPr="00D5718B" w:rsidRDefault="00D5718B" w:rsidP="006564C2">
      <w:pPr>
        <w:widowControl/>
        <w:pBdr>
          <w:top w:val="single" w:sz="4" w:space="0" w:color="auto"/>
          <w:left w:val="single" w:sz="4" w:space="4" w:color="auto"/>
          <w:bottom w:val="single" w:sz="4" w:space="1" w:color="auto"/>
          <w:right w:val="single" w:sz="4" w:space="4" w:color="auto"/>
        </w:pBdr>
        <w:tabs>
          <w:tab w:val="left" w:pos="3012"/>
          <w:tab w:val="left" w:pos="6630"/>
        </w:tabs>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noProof/>
          <w:color w:val="auto"/>
          <w:sz w:val="28"/>
          <w:szCs w:val="28"/>
        </w:rPr>
        <mc:AlternateContent>
          <mc:Choice Requires="wps">
            <w:drawing>
              <wp:anchor distT="0" distB="0" distL="114300" distR="114300" simplePos="0" relativeHeight="251659264" behindDoc="0" locked="0" layoutInCell="1" allowOverlap="1">
                <wp:simplePos x="0" y="0"/>
                <wp:positionH relativeFrom="column">
                  <wp:posOffset>4219575</wp:posOffset>
                </wp:positionH>
                <wp:positionV relativeFrom="paragraph">
                  <wp:posOffset>163830</wp:posOffset>
                </wp:positionV>
                <wp:extent cx="800100" cy="0"/>
                <wp:effectExtent l="5715" t="5715" r="13335" b="13335"/>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41B67E" id="Прямая соединительная линия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25pt,12.9pt" to="395.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"/>
            </w:pict>
          </mc:Fallback>
        </mc:AlternateContent>
      </w:r>
      <w:r w:rsidRPr="00D5718B">
        <w:rPr>
          <w:rFonts w:ascii="Times New Roman" w:eastAsia="Times New Roman" w:hAnsi="Times New Roman" w:cs="Times New Roman"/>
          <w:color w:val="auto"/>
          <w:sz w:val="28"/>
          <w:szCs w:val="28"/>
        </w:rPr>
        <w:tab/>
        <w:t>в электронной форме:</w:t>
      </w:r>
      <w:r w:rsidR="006564C2">
        <w:rPr>
          <w:rFonts w:ascii="Times New Roman" w:eastAsia="Times New Roman" w:hAnsi="Times New Roman" w:cs="Times New Roman"/>
          <w:color w:val="auto"/>
          <w:sz w:val="28"/>
          <w:szCs w:val="28"/>
        </w:rPr>
        <w:tab/>
        <w:t>381-1224эа</w:t>
      </w:r>
    </w:p>
    <w:p w:rsidR="00D5718B" w:rsidRPr="00D5718B" w:rsidRDefault="00D5718B" w:rsidP="00D5718B">
      <w:pPr>
        <w:widowControl/>
        <w:pBdr>
          <w:top w:val="single" w:sz="4" w:space="0" w:color="auto"/>
          <w:left w:val="single" w:sz="4" w:space="4" w:color="auto"/>
          <w:bottom w:val="single" w:sz="4" w:space="1" w:color="auto"/>
          <w:right w:val="single" w:sz="4" w:space="4" w:color="auto"/>
        </w:pBdr>
        <w:tabs>
          <w:tab w:val="center" w:pos="4677"/>
          <w:tab w:val="left" w:pos="8070"/>
        </w:tabs>
        <w:autoSpaceDE w:val="0"/>
        <w:autoSpaceDN w:val="0"/>
        <w:spacing w:after="0" w:line="240" w:lineRule="auto"/>
        <w:rPr>
          <w:rFonts w:ascii="Times New Roman" w:eastAsia="Times New Roman" w:hAnsi="Times New Roman" w:cs="Times New Roman"/>
          <w:color w:val="auto"/>
          <w:sz w:val="28"/>
          <w:szCs w:val="28"/>
        </w:rPr>
      </w:pPr>
    </w:p>
    <w:p w:rsidR="00D5718B" w:rsidRPr="00D5718B" w:rsidRDefault="00D5718B" w:rsidP="00D5718B">
      <w:pPr>
        <w:widowControl/>
        <w:pBdr>
          <w:top w:val="single" w:sz="4" w:space="0" w:color="auto"/>
          <w:left w:val="single" w:sz="4" w:space="4" w:color="auto"/>
          <w:bottom w:val="single" w:sz="4" w:space="1" w:color="auto"/>
          <w:right w:val="single" w:sz="4" w:space="4" w:color="auto"/>
        </w:pBdr>
        <w:tabs>
          <w:tab w:val="center" w:pos="4677"/>
          <w:tab w:val="left" w:pos="8070"/>
        </w:tabs>
        <w:autoSpaceDE w:val="0"/>
        <w:autoSpaceDN w:val="0"/>
        <w:spacing w:after="0" w:line="240" w:lineRule="auto"/>
        <w:rPr>
          <w:rFonts w:ascii="Times New Roman" w:eastAsia="Times New Roman" w:hAnsi="Times New Roman" w:cs="Times New Roman"/>
          <w:color w:val="auto"/>
          <w:sz w:val="28"/>
          <w:szCs w:val="28"/>
        </w:rPr>
      </w:pPr>
    </w:p>
    <w:p w:rsidR="00D5718B" w:rsidRPr="00D5718B" w:rsidRDefault="00D5718B" w:rsidP="00D5718B">
      <w:pPr>
        <w:widowControl/>
        <w:pBdr>
          <w:top w:val="single" w:sz="4" w:space="0" w:color="auto"/>
          <w:left w:val="single" w:sz="4" w:space="4" w:color="auto"/>
          <w:bottom w:val="single" w:sz="4" w:space="1" w:color="auto"/>
          <w:right w:val="single" w:sz="4" w:space="4" w:color="auto"/>
        </w:pBdr>
        <w:tabs>
          <w:tab w:val="center" w:pos="4677"/>
          <w:tab w:val="left" w:pos="8070"/>
        </w:tabs>
        <w:autoSpaceDE w:val="0"/>
        <w:autoSpaceDN w:val="0"/>
        <w:spacing w:after="0" w:line="240" w:lineRule="auto"/>
        <w:rPr>
          <w:rFonts w:ascii="Times New Roman" w:eastAsia="Times New Roman" w:hAnsi="Times New Roman" w:cs="Times New Roman"/>
          <w:color w:val="auto"/>
          <w:sz w:val="28"/>
          <w:szCs w:val="28"/>
        </w:rPr>
      </w:pPr>
    </w:p>
    <w:p w:rsidR="00D5718B" w:rsidRPr="00D5718B" w:rsidRDefault="00D5718B" w:rsidP="00D5718B">
      <w:pPr>
        <w:widowControl/>
        <w:pBdr>
          <w:top w:val="single" w:sz="4" w:space="0" w:color="auto"/>
          <w:left w:val="single" w:sz="4" w:space="4" w:color="auto"/>
          <w:bottom w:val="single" w:sz="4" w:space="1" w:color="auto"/>
          <w:right w:val="single" w:sz="4" w:space="4" w:color="auto"/>
        </w:pBdr>
        <w:tabs>
          <w:tab w:val="center" w:pos="4677"/>
          <w:tab w:val="left" w:pos="8070"/>
        </w:tabs>
        <w:autoSpaceDE w:val="0"/>
        <w:autoSpaceDN w:val="0"/>
        <w:spacing w:after="0" w:line="240" w:lineRule="auto"/>
        <w:rPr>
          <w:rFonts w:ascii="Times New Roman" w:eastAsia="Times New Roman" w:hAnsi="Times New Roman" w:cs="Times New Roman"/>
          <w:color w:val="auto"/>
          <w:sz w:val="28"/>
          <w:szCs w:val="28"/>
        </w:rPr>
      </w:pPr>
    </w:p>
    <w:p w:rsidR="00D5718B" w:rsidRPr="00D5718B" w:rsidRDefault="00D5718B" w:rsidP="00D5718B">
      <w:pPr>
        <w:widowControl/>
        <w:pBdr>
          <w:top w:val="single" w:sz="4" w:space="0" w:color="auto"/>
          <w:left w:val="single" w:sz="4" w:space="4" w:color="auto"/>
          <w:bottom w:val="single" w:sz="4" w:space="1" w:color="auto"/>
          <w:right w:val="single" w:sz="4" w:space="4" w:color="auto"/>
        </w:pBdr>
        <w:tabs>
          <w:tab w:val="center" w:pos="4677"/>
          <w:tab w:val="left" w:pos="8070"/>
        </w:tabs>
        <w:autoSpaceDE w:val="0"/>
        <w:autoSpaceDN w:val="0"/>
        <w:spacing w:after="0" w:line="240" w:lineRule="auto"/>
        <w:rPr>
          <w:rFonts w:ascii="Times New Roman" w:eastAsia="Times New Roman" w:hAnsi="Times New Roman" w:cs="Times New Roman"/>
          <w:color w:val="auto"/>
          <w:sz w:val="28"/>
          <w:szCs w:val="28"/>
        </w:rPr>
      </w:pPr>
    </w:p>
    <w:p w:rsidR="00D5718B" w:rsidRPr="00D5718B" w:rsidRDefault="00D5718B" w:rsidP="00D5718B">
      <w:pPr>
        <w:widowControl/>
        <w:pBdr>
          <w:top w:val="single" w:sz="4" w:space="0" w:color="auto"/>
          <w:left w:val="single" w:sz="4" w:space="4" w:color="auto"/>
          <w:bottom w:val="single" w:sz="4" w:space="1" w:color="auto"/>
          <w:right w:val="single" w:sz="4" w:space="4" w:color="auto"/>
        </w:pBdr>
        <w:autoSpaceDE w:val="0"/>
        <w:autoSpaceDN w:val="0"/>
        <w:spacing w:after="0" w:line="240" w:lineRule="auto"/>
        <w:ind w:firstLine="5103"/>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СОГЛАСОВАНО</w:t>
      </w:r>
    </w:p>
    <w:p w:rsidR="00D5718B" w:rsidRPr="00D5718B" w:rsidRDefault="00D5718B" w:rsidP="00D5718B">
      <w:pPr>
        <w:widowControl/>
        <w:pBdr>
          <w:top w:val="single" w:sz="4" w:space="0" w:color="auto"/>
          <w:left w:val="single" w:sz="4" w:space="4" w:color="auto"/>
          <w:bottom w:val="single" w:sz="4" w:space="1" w:color="auto"/>
          <w:right w:val="single" w:sz="4" w:space="4" w:color="auto"/>
        </w:pBdr>
        <w:autoSpaceDE w:val="0"/>
        <w:autoSpaceDN w:val="0"/>
        <w:spacing w:after="0" w:line="240" w:lineRule="auto"/>
        <w:ind w:firstLine="5103"/>
        <w:jc w:val="center"/>
        <w:rPr>
          <w:rFonts w:ascii="Times New Roman" w:eastAsia="Times New Roman" w:hAnsi="Times New Roman" w:cs="Times New Roman"/>
          <w:color w:val="auto"/>
          <w:sz w:val="24"/>
          <w:szCs w:val="24"/>
        </w:rPr>
      </w:pPr>
    </w:p>
    <w:p w:rsidR="00D5718B" w:rsidRPr="00D5718B" w:rsidRDefault="00D5718B" w:rsidP="00D5718B">
      <w:pPr>
        <w:widowControl/>
        <w:pBdr>
          <w:top w:val="single" w:sz="4" w:space="0" w:color="auto"/>
          <w:left w:val="single" w:sz="4" w:space="4" w:color="auto"/>
          <w:bottom w:val="single" w:sz="4" w:space="1" w:color="auto"/>
          <w:right w:val="single" w:sz="4" w:space="4" w:color="auto"/>
        </w:pBdr>
        <w:autoSpaceDE w:val="0"/>
        <w:autoSpaceDN w:val="0"/>
        <w:spacing w:after="0" w:line="240" w:lineRule="auto"/>
        <w:ind w:firstLine="5103"/>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Председатель</w:t>
      </w:r>
    </w:p>
    <w:p w:rsidR="00D5718B" w:rsidRPr="00D5718B" w:rsidRDefault="00D5718B" w:rsidP="00D5718B">
      <w:pPr>
        <w:widowControl/>
        <w:pBdr>
          <w:top w:val="single" w:sz="4" w:space="0" w:color="auto"/>
          <w:left w:val="single" w:sz="4" w:space="4" w:color="auto"/>
          <w:bottom w:val="single" w:sz="4" w:space="1" w:color="auto"/>
          <w:right w:val="single" w:sz="4" w:space="4" w:color="auto"/>
        </w:pBdr>
        <w:autoSpaceDE w:val="0"/>
        <w:autoSpaceDN w:val="0"/>
        <w:spacing w:after="0" w:line="240" w:lineRule="auto"/>
        <w:ind w:firstLine="5103"/>
        <w:rPr>
          <w:rFonts w:ascii="Times New Roman" w:eastAsia="Times New Roman" w:hAnsi="Times New Roman" w:cs="Times New Roman"/>
          <w:color w:val="auto"/>
          <w:sz w:val="24"/>
          <w:szCs w:val="24"/>
        </w:rPr>
      </w:pPr>
      <w:r w:rsidRPr="00D5718B">
        <w:rPr>
          <w:rFonts w:ascii="Times New Roman" w:eastAsia="Times New Roman" w:hAnsi="Times New Roman" w:cs="Times New Roman"/>
          <w:noProof/>
          <w:color w:val="auto"/>
          <w:sz w:val="24"/>
          <w:szCs w:val="24"/>
        </w:rPr>
        <mc:AlternateContent>
          <mc:Choice Requires="wps">
            <w:drawing>
              <wp:anchor distT="0" distB="0" distL="114300" distR="114300" simplePos="0" relativeHeight="251660288" behindDoc="0" locked="0" layoutInCell="1" allowOverlap="1">
                <wp:simplePos x="0" y="0"/>
                <wp:positionH relativeFrom="column">
                  <wp:posOffset>4779645</wp:posOffset>
                </wp:positionH>
                <wp:positionV relativeFrom="paragraph">
                  <wp:posOffset>156845</wp:posOffset>
                </wp:positionV>
                <wp:extent cx="914400" cy="0"/>
                <wp:effectExtent l="13335" t="8255" r="5715" b="10795"/>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E3F9A2" id="Прямая соединительная линия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6.35pt,12.35pt" to="448.3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"/>
            </w:pict>
          </mc:Fallback>
        </mc:AlternateContent>
      </w:r>
      <w:r w:rsidRPr="00D5718B">
        <w:rPr>
          <w:rFonts w:ascii="Times New Roman" w:eastAsia="Times New Roman" w:hAnsi="Times New Roman" w:cs="Times New Roman"/>
          <w:color w:val="auto"/>
          <w:sz w:val="24"/>
          <w:szCs w:val="24"/>
        </w:rPr>
        <w:t xml:space="preserve">Единой комиссии </w:t>
      </w:r>
      <w:r w:rsidRPr="00D5718B">
        <w:rPr>
          <w:rFonts w:ascii="Times New Roman" w:eastAsia="Times New Roman" w:hAnsi="Times New Roman" w:cs="Times New Roman"/>
          <w:color w:val="auto"/>
          <w:sz w:val="24"/>
          <w:szCs w:val="24"/>
        </w:rPr>
        <w:tab/>
      </w:r>
      <w:r w:rsidRPr="00D5718B">
        <w:rPr>
          <w:rFonts w:ascii="Times New Roman" w:eastAsia="Times New Roman" w:hAnsi="Times New Roman" w:cs="Times New Roman"/>
          <w:color w:val="auto"/>
          <w:sz w:val="24"/>
          <w:szCs w:val="24"/>
        </w:rPr>
        <w:tab/>
      </w:r>
      <w:r w:rsidRPr="00D5718B">
        <w:rPr>
          <w:rFonts w:ascii="Times New Roman" w:eastAsia="Times New Roman" w:hAnsi="Times New Roman" w:cs="Times New Roman"/>
          <w:color w:val="auto"/>
          <w:sz w:val="24"/>
          <w:szCs w:val="24"/>
        </w:rPr>
        <w:tab/>
        <w:t>С.В. Даева</w:t>
      </w:r>
    </w:p>
    <w:p w:rsidR="00D5718B" w:rsidRPr="00D5718B" w:rsidRDefault="006564C2" w:rsidP="00D5718B">
      <w:pPr>
        <w:widowControl/>
        <w:pBdr>
          <w:top w:val="single" w:sz="4" w:space="0" w:color="auto"/>
          <w:left w:val="single" w:sz="4" w:space="4" w:color="auto"/>
          <w:bottom w:val="single" w:sz="4" w:space="1" w:color="auto"/>
          <w:right w:val="single" w:sz="4" w:space="4" w:color="auto"/>
        </w:pBdr>
        <w:tabs>
          <w:tab w:val="left" w:pos="6135"/>
          <w:tab w:val="right" w:pos="9921"/>
        </w:tabs>
        <w:autoSpaceDE w:val="0"/>
        <w:autoSpaceDN w:val="0"/>
        <w:spacing w:after="0" w:line="240" w:lineRule="auto"/>
        <w:ind w:firstLine="5103"/>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25</w:t>
      </w:r>
      <w:r w:rsidR="00D5718B" w:rsidRPr="00D5718B">
        <w:rPr>
          <w:rFonts w:ascii="Times New Roman" w:eastAsia="Times New Roman" w:hAnsi="Times New Roman" w:cs="Times New Roman"/>
          <w:color w:val="auto"/>
          <w:sz w:val="24"/>
          <w:szCs w:val="24"/>
        </w:rPr>
        <w:t xml:space="preserve"> октября 2018 г.</w:t>
      </w:r>
    </w:p>
    <w:p w:rsidR="00D5718B" w:rsidRPr="00D5718B" w:rsidRDefault="00D5718B" w:rsidP="00D5718B">
      <w:pPr>
        <w:widowControl/>
        <w:pBdr>
          <w:top w:val="single" w:sz="4" w:space="0" w:color="auto"/>
          <w:left w:val="single" w:sz="4" w:space="4" w:color="auto"/>
          <w:bottom w:val="single" w:sz="4" w:space="1" w:color="auto"/>
          <w:right w:val="single" w:sz="4" w:space="4" w:color="auto"/>
        </w:pBdr>
        <w:tabs>
          <w:tab w:val="left" w:pos="3060"/>
        </w:tabs>
        <w:autoSpaceDE w:val="0"/>
        <w:autoSpaceDN w:val="0"/>
        <w:spacing w:after="0" w:line="240" w:lineRule="auto"/>
        <w:rPr>
          <w:rFonts w:ascii="Times New Roman" w:eastAsia="Times New Roman" w:hAnsi="Times New Roman" w:cs="Times New Roman"/>
          <w:color w:val="auto"/>
          <w:sz w:val="24"/>
          <w:szCs w:val="24"/>
        </w:rPr>
      </w:pPr>
    </w:p>
    <w:p w:rsidR="00D5718B" w:rsidRPr="00D5718B" w:rsidRDefault="00D5718B" w:rsidP="00D5718B">
      <w:pPr>
        <w:widowControl/>
        <w:pBdr>
          <w:top w:val="single" w:sz="4" w:space="0" w:color="auto"/>
          <w:left w:val="single" w:sz="4" w:space="4" w:color="auto"/>
          <w:bottom w:val="single" w:sz="4" w:space="1" w:color="auto"/>
          <w:right w:val="single" w:sz="4" w:space="4" w:color="auto"/>
        </w:pBdr>
        <w:tabs>
          <w:tab w:val="left" w:pos="3105"/>
          <w:tab w:val="left" w:pos="6105"/>
        </w:tabs>
        <w:autoSpaceDE w:val="0"/>
        <w:autoSpaceDN w:val="0"/>
        <w:spacing w:after="0" w:line="240" w:lineRule="auto"/>
        <w:rPr>
          <w:rFonts w:ascii="Times New Roman" w:eastAsia="Times New Roman" w:hAnsi="Times New Roman" w:cs="Times New Roman"/>
          <w:color w:val="auto"/>
          <w:sz w:val="24"/>
          <w:szCs w:val="24"/>
        </w:rPr>
      </w:pPr>
    </w:p>
    <w:p w:rsidR="00D5718B" w:rsidRPr="00D5718B" w:rsidRDefault="00D5718B" w:rsidP="00D5718B">
      <w:pPr>
        <w:widowControl/>
        <w:pBdr>
          <w:top w:val="single" w:sz="4" w:space="0" w:color="auto"/>
          <w:left w:val="single" w:sz="4" w:space="4" w:color="auto"/>
          <w:bottom w:val="single" w:sz="4" w:space="1" w:color="auto"/>
          <w:right w:val="single" w:sz="4" w:space="4" w:color="auto"/>
        </w:pBdr>
        <w:tabs>
          <w:tab w:val="center" w:pos="4677"/>
          <w:tab w:val="left" w:pos="8070"/>
        </w:tabs>
        <w:autoSpaceDE w:val="0"/>
        <w:autoSpaceDN w:val="0"/>
        <w:spacing w:after="0" w:line="240" w:lineRule="auto"/>
        <w:rPr>
          <w:rFonts w:ascii="Times New Roman" w:eastAsia="Times New Roman" w:hAnsi="Times New Roman" w:cs="Times New Roman"/>
          <w:color w:val="auto"/>
          <w:sz w:val="28"/>
          <w:szCs w:val="28"/>
        </w:rPr>
      </w:pPr>
    </w:p>
    <w:p w:rsidR="00D5718B" w:rsidRPr="00D5718B" w:rsidRDefault="00D5718B" w:rsidP="00D5718B">
      <w:pPr>
        <w:widowControl/>
        <w:pBdr>
          <w:top w:val="single" w:sz="4" w:space="0" w:color="auto"/>
          <w:left w:val="single" w:sz="4" w:space="4" w:color="auto"/>
          <w:bottom w:val="single" w:sz="4" w:space="1" w:color="auto"/>
          <w:right w:val="single" w:sz="4" w:space="4" w:color="auto"/>
        </w:pBdr>
        <w:tabs>
          <w:tab w:val="center" w:pos="4677"/>
          <w:tab w:val="left" w:pos="8070"/>
        </w:tabs>
        <w:autoSpaceDE w:val="0"/>
        <w:autoSpaceDN w:val="0"/>
        <w:spacing w:after="0" w:line="240" w:lineRule="auto"/>
        <w:rPr>
          <w:rFonts w:ascii="Times New Roman" w:eastAsia="Times New Roman" w:hAnsi="Times New Roman" w:cs="Times New Roman"/>
          <w:color w:val="auto"/>
          <w:sz w:val="28"/>
          <w:szCs w:val="28"/>
        </w:rPr>
      </w:pPr>
    </w:p>
    <w:p w:rsidR="00D5718B" w:rsidRPr="00D5718B" w:rsidRDefault="00D5718B" w:rsidP="00D5718B">
      <w:pPr>
        <w:widowControl/>
        <w:pBdr>
          <w:top w:val="single" w:sz="4" w:space="0" w:color="auto"/>
          <w:left w:val="single" w:sz="4" w:space="4" w:color="auto"/>
          <w:bottom w:val="single" w:sz="4" w:space="1" w:color="auto"/>
          <w:right w:val="single" w:sz="4" w:space="4" w:color="auto"/>
        </w:pBdr>
        <w:tabs>
          <w:tab w:val="center" w:pos="4677"/>
          <w:tab w:val="left" w:pos="8070"/>
        </w:tabs>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Россия, г. Москва</w:t>
      </w:r>
    </w:p>
    <w:p w:rsidR="00D5718B" w:rsidRPr="00D5718B" w:rsidRDefault="00D5718B" w:rsidP="00D5718B">
      <w:pPr>
        <w:widowControl/>
        <w:pBdr>
          <w:top w:val="single" w:sz="4" w:space="0" w:color="auto"/>
          <w:left w:val="single" w:sz="4" w:space="4" w:color="auto"/>
          <w:bottom w:val="single" w:sz="4" w:space="1" w:color="auto"/>
          <w:right w:val="single" w:sz="4" w:space="4" w:color="auto"/>
        </w:pBdr>
        <w:tabs>
          <w:tab w:val="center" w:pos="4677"/>
          <w:tab w:val="left" w:pos="8070"/>
        </w:tabs>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Каширское шоссе, д. 31</w:t>
      </w:r>
    </w:p>
    <w:p w:rsidR="00D5718B" w:rsidRPr="00D5718B" w:rsidRDefault="00D5718B" w:rsidP="00D5718B">
      <w:pPr>
        <w:widowControl/>
        <w:pBdr>
          <w:top w:val="single" w:sz="4" w:space="0" w:color="auto"/>
          <w:left w:val="single" w:sz="4" w:space="4" w:color="auto"/>
          <w:bottom w:val="single" w:sz="4" w:space="1" w:color="auto"/>
          <w:right w:val="single" w:sz="4" w:space="4" w:color="auto"/>
        </w:pBdr>
        <w:tabs>
          <w:tab w:val="center" w:pos="4677"/>
          <w:tab w:val="left" w:pos="8070"/>
        </w:tabs>
        <w:autoSpaceDE w:val="0"/>
        <w:autoSpaceDN w:val="0"/>
        <w:spacing w:after="0" w:line="240" w:lineRule="auto"/>
        <w:jc w:val="center"/>
        <w:rPr>
          <w:rFonts w:ascii="Times New Roman" w:eastAsia="Times New Roman" w:hAnsi="Times New Roman" w:cs="Times New Roman"/>
          <w:color w:val="auto"/>
          <w:sz w:val="28"/>
          <w:szCs w:val="28"/>
        </w:rPr>
      </w:pP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4"/>
        <w:gridCol w:w="1338"/>
        <w:gridCol w:w="6390"/>
        <w:gridCol w:w="1181"/>
      </w:tblGrid>
      <w:tr w:rsidR="00D5718B" w:rsidRPr="00D5718B" w:rsidTr="007C4C11">
        <w:trPr>
          <w:trHeight w:val="771"/>
        </w:trPr>
        <w:tc>
          <w:tcPr>
            <w:tcW w:w="511"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0"/>
              </w:rPr>
              <w:lastRenderedPageBreak/>
              <w:br w:type="page"/>
            </w:r>
            <w:r w:rsidRPr="00D5718B">
              <w:rPr>
                <w:rFonts w:ascii="Times New Roman" w:eastAsia="Times New Roman" w:hAnsi="Times New Roman" w:cs="Times New Roman"/>
                <w:color w:val="auto"/>
                <w:sz w:val="28"/>
                <w:szCs w:val="28"/>
              </w:rPr>
              <w:t>Раздел</w:t>
            </w:r>
          </w:p>
        </w:tc>
        <w:tc>
          <w:tcPr>
            <w:tcW w:w="674"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Под</w:t>
            </w:r>
          </w:p>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раздел</w:t>
            </w:r>
          </w:p>
        </w:tc>
        <w:tc>
          <w:tcPr>
            <w:tcW w:w="3220"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Содержание</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Стр.</w:t>
            </w:r>
          </w:p>
        </w:tc>
      </w:tr>
      <w:tr w:rsidR="00D5718B" w:rsidRPr="00D5718B" w:rsidTr="007C4C11">
        <w:trPr>
          <w:trHeight w:val="320"/>
        </w:trPr>
        <w:tc>
          <w:tcPr>
            <w:tcW w:w="511" w:type="pct"/>
            <w:tcBorders>
              <w:top w:val="single" w:sz="4" w:space="0" w:color="auto"/>
              <w:left w:val="single" w:sz="4" w:space="0" w:color="auto"/>
              <w:bottom w:val="nil"/>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w:t>
            </w:r>
          </w:p>
        </w:tc>
        <w:tc>
          <w:tcPr>
            <w:tcW w:w="3894" w:type="pct"/>
            <w:gridSpan w:val="2"/>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Общие условия проведения открытого аукциона в электронной форме</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4</w:t>
            </w:r>
          </w:p>
        </w:tc>
      </w:tr>
      <w:tr w:rsidR="00D5718B" w:rsidRPr="00D5718B" w:rsidTr="007C4C11">
        <w:tc>
          <w:tcPr>
            <w:tcW w:w="511" w:type="pct"/>
            <w:tcBorders>
              <w:top w:val="nil"/>
              <w:left w:val="single" w:sz="4" w:space="0" w:color="auto"/>
              <w:bottom w:val="nil"/>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674"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w:t>
            </w:r>
          </w:p>
        </w:tc>
        <w:tc>
          <w:tcPr>
            <w:tcW w:w="3220"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Общие сведения</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4</w:t>
            </w:r>
          </w:p>
        </w:tc>
      </w:tr>
      <w:tr w:rsidR="00D5718B" w:rsidRPr="00D5718B" w:rsidTr="007C4C11">
        <w:tc>
          <w:tcPr>
            <w:tcW w:w="511" w:type="pct"/>
            <w:tcBorders>
              <w:top w:val="nil"/>
              <w:left w:val="single" w:sz="4" w:space="0" w:color="auto"/>
              <w:bottom w:val="nil"/>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674"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1.2</w:t>
            </w:r>
          </w:p>
        </w:tc>
        <w:tc>
          <w:tcPr>
            <w:tcW w:w="3220"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Запрет подачи нескольких заявок на участие в открытом аукционе в электронной форме</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5</w:t>
            </w:r>
          </w:p>
        </w:tc>
      </w:tr>
      <w:tr w:rsidR="00D5718B" w:rsidRPr="00D5718B" w:rsidTr="007C4C11">
        <w:tc>
          <w:tcPr>
            <w:tcW w:w="511" w:type="pct"/>
            <w:tcBorders>
              <w:top w:val="nil"/>
              <w:left w:val="single" w:sz="4" w:space="0" w:color="auto"/>
              <w:bottom w:val="nil"/>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674"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1.3</w:t>
            </w:r>
          </w:p>
        </w:tc>
        <w:tc>
          <w:tcPr>
            <w:tcW w:w="3220"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Затраты на участие в открытом аукционе в электронной форме</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5</w:t>
            </w:r>
          </w:p>
        </w:tc>
      </w:tr>
      <w:tr w:rsidR="00D5718B" w:rsidRPr="00D5718B" w:rsidTr="007C4C11">
        <w:tc>
          <w:tcPr>
            <w:tcW w:w="511" w:type="pct"/>
            <w:tcBorders>
              <w:top w:val="nil"/>
              <w:left w:val="single" w:sz="4" w:space="0" w:color="auto"/>
              <w:bottom w:val="nil"/>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674"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1.4</w:t>
            </w:r>
          </w:p>
        </w:tc>
        <w:tc>
          <w:tcPr>
            <w:tcW w:w="3220"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Право Заказчика отказаться от проведения открытого аукциона в электронной форме</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5</w:t>
            </w:r>
          </w:p>
        </w:tc>
      </w:tr>
      <w:tr w:rsidR="00D5718B" w:rsidRPr="00D5718B" w:rsidTr="007C4C11">
        <w:tc>
          <w:tcPr>
            <w:tcW w:w="511" w:type="pct"/>
            <w:tcBorders>
              <w:top w:val="nil"/>
              <w:left w:val="single" w:sz="4" w:space="0" w:color="auto"/>
              <w:bottom w:val="nil"/>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674"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1.5</w:t>
            </w:r>
          </w:p>
        </w:tc>
        <w:tc>
          <w:tcPr>
            <w:tcW w:w="3220"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5</w:t>
            </w:r>
          </w:p>
        </w:tc>
      </w:tr>
      <w:tr w:rsidR="00D5718B" w:rsidRPr="00D5718B" w:rsidTr="007C4C11">
        <w:trPr>
          <w:trHeight w:val="333"/>
        </w:trPr>
        <w:tc>
          <w:tcPr>
            <w:tcW w:w="511" w:type="pct"/>
            <w:tcBorders>
              <w:top w:val="nil"/>
              <w:left w:val="single" w:sz="4" w:space="0" w:color="auto"/>
              <w:bottom w:val="nil"/>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674"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1.6</w:t>
            </w:r>
          </w:p>
        </w:tc>
        <w:tc>
          <w:tcPr>
            <w:tcW w:w="3220"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Подача заявки на участие в открытом аукционе в электронной форме</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7</w:t>
            </w:r>
          </w:p>
        </w:tc>
      </w:tr>
      <w:tr w:rsidR="00D5718B" w:rsidRPr="00D5718B" w:rsidTr="007C4C11">
        <w:tc>
          <w:tcPr>
            <w:tcW w:w="511" w:type="pct"/>
            <w:tcBorders>
              <w:top w:val="nil"/>
              <w:left w:val="single" w:sz="4" w:space="0" w:color="auto"/>
              <w:bottom w:val="nil"/>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674"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1.7</w:t>
            </w:r>
          </w:p>
        </w:tc>
        <w:tc>
          <w:tcPr>
            <w:tcW w:w="3220"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Язык заявки на участие в открытом аукционе в электронной форме</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9</w:t>
            </w:r>
          </w:p>
        </w:tc>
      </w:tr>
      <w:tr w:rsidR="00D5718B" w:rsidRPr="00D5718B" w:rsidTr="007C4C11">
        <w:tc>
          <w:tcPr>
            <w:tcW w:w="511" w:type="pct"/>
            <w:tcBorders>
              <w:top w:val="nil"/>
              <w:left w:val="single" w:sz="4" w:space="0" w:color="auto"/>
              <w:bottom w:val="nil"/>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674"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1.8</w:t>
            </w:r>
          </w:p>
        </w:tc>
        <w:tc>
          <w:tcPr>
            <w:tcW w:w="3220"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Валюта заявки на участие в открытом аукционе в электронной форме</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9</w:t>
            </w:r>
          </w:p>
        </w:tc>
      </w:tr>
      <w:tr w:rsidR="00D5718B" w:rsidRPr="00D5718B" w:rsidTr="007C4C11">
        <w:tc>
          <w:tcPr>
            <w:tcW w:w="511" w:type="pct"/>
            <w:tcBorders>
              <w:top w:val="nil"/>
              <w:left w:val="single" w:sz="4" w:space="0" w:color="auto"/>
              <w:bottom w:val="nil"/>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674"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1.9</w:t>
            </w:r>
          </w:p>
        </w:tc>
        <w:tc>
          <w:tcPr>
            <w:tcW w:w="3220"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Требования к участникам процедуры закупки</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9</w:t>
            </w:r>
          </w:p>
        </w:tc>
      </w:tr>
      <w:tr w:rsidR="00D5718B" w:rsidRPr="00D5718B" w:rsidTr="007C4C11">
        <w:trPr>
          <w:trHeight w:val="730"/>
        </w:trPr>
        <w:tc>
          <w:tcPr>
            <w:tcW w:w="511" w:type="pct"/>
            <w:tcBorders>
              <w:top w:val="nil"/>
              <w:left w:val="single" w:sz="4" w:space="0" w:color="auto"/>
              <w:bottom w:val="nil"/>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674"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1.10</w:t>
            </w:r>
          </w:p>
        </w:tc>
        <w:tc>
          <w:tcPr>
            <w:tcW w:w="3220"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Представление предложения о функциональных и качественных характеристиках товара</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9</w:t>
            </w:r>
          </w:p>
        </w:tc>
      </w:tr>
      <w:tr w:rsidR="00D5718B" w:rsidRPr="00D5718B" w:rsidTr="007C4C11">
        <w:tc>
          <w:tcPr>
            <w:tcW w:w="511" w:type="pct"/>
            <w:tcBorders>
              <w:top w:val="nil"/>
              <w:left w:val="single" w:sz="4" w:space="0" w:color="auto"/>
              <w:bottom w:val="nil"/>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674"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1.11</w:t>
            </w:r>
          </w:p>
        </w:tc>
        <w:tc>
          <w:tcPr>
            <w:tcW w:w="3220"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Представление предложения о цене договора</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10</w:t>
            </w:r>
          </w:p>
        </w:tc>
      </w:tr>
      <w:tr w:rsidR="00D5718B" w:rsidRPr="00D5718B" w:rsidTr="007C4C11">
        <w:tc>
          <w:tcPr>
            <w:tcW w:w="511" w:type="pct"/>
            <w:tcBorders>
              <w:top w:val="nil"/>
              <w:left w:val="single" w:sz="4" w:space="0" w:color="auto"/>
              <w:bottom w:val="nil"/>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674"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1.12</w:t>
            </w:r>
          </w:p>
        </w:tc>
        <w:tc>
          <w:tcPr>
            <w:tcW w:w="3220"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Представление графика поставки товаров</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w:t>
            </w:r>
          </w:p>
        </w:tc>
      </w:tr>
      <w:tr w:rsidR="00D5718B" w:rsidRPr="00D5718B" w:rsidTr="007C4C11">
        <w:tc>
          <w:tcPr>
            <w:tcW w:w="511" w:type="pct"/>
            <w:tcBorders>
              <w:top w:val="nil"/>
              <w:left w:val="single" w:sz="4" w:space="0" w:color="auto"/>
              <w:bottom w:val="nil"/>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674"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1.13</w:t>
            </w:r>
          </w:p>
        </w:tc>
        <w:tc>
          <w:tcPr>
            <w:tcW w:w="3220"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Отзыв заявок на участие в открытом аукционе в электронной форме</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w:t>
            </w:r>
          </w:p>
        </w:tc>
      </w:tr>
      <w:tr w:rsidR="00D5718B" w:rsidRPr="00D5718B" w:rsidTr="007C4C11">
        <w:tc>
          <w:tcPr>
            <w:tcW w:w="511" w:type="pct"/>
            <w:tcBorders>
              <w:top w:val="nil"/>
              <w:left w:val="single" w:sz="4" w:space="0" w:color="auto"/>
              <w:bottom w:val="nil"/>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674"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1.14</w:t>
            </w:r>
          </w:p>
        </w:tc>
        <w:tc>
          <w:tcPr>
            <w:tcW w:w="3220"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Порядок рассмотрения первых частей заявок на участие в открытом аукционе в электронной форме </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w:t>
            </w:r>
          </w:p>
        </w:tc>
      </w:tr>
      <w:tr w:rsidR="00D5718B" w:rsidRPr="00D5718B" w:rsidTr="007C4C11">
        <w:tc>
          <w:tcPr>
            <w:tcW w:w="511" w:type="pct"/>
            <w:tcBorders>
              <w:top w:val="nil"/>
              <w:left w:val="single" w:sz="4" w:space="0" w:color="auto"/>
              <w:bottom w:val="nil"/>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674"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1.15</w:t>
            </w:r>
          </w:p>
        </w:tc>
        <w:tc>
          <w:tcPr>
            <w:tcW w:w="3220"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Проведение открытого аукциона в электронной форме</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14</w:t>
            </w:r>
          </w:p>
        </w:tc>
      </w:tr>
      <w:tr w:rsidR="00D5718B" w:rsidRPr="00D5718B" w:rsidTr="007C4C11">
        <w:tc>
          <w:tcPr>
            <w:tcW w:w="511" w:type="pct"/>
            <w:tcBorders>
              <w:top w:val="nil"/>
              <w:left w:val="single" w:sz="4" w:space="0" w:color="auto"/>
              <w:bottom w:val="nil"/>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674"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1.16</w:t>
            </w:r>
          </w:p>
        </w:tc>
        <w:tc>
          <w:tcPr>
            <w:tcW w:w="3220"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Порядок рассмотрения вторых частей заявок на участие в открытом аукционе в электронной форме. Определение победителя открытого аукциона в электронной форме</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16</w:t>
            </w:r>
          </w:p>
        </w:tc>
      </w:tr>
      <w:tr w:rsidR="00D5718B" w:rsidRPr="00D5718B" w:rsidTr="007C4C11">
        <w:tc>
          <w:tcPr>
            <w:tcW w:w="511" w:type="pct"/>
            <w:tcBorders>
              <w:top w:val="nil"/>
              <w:left w:val="single" w:sz="4" w:space="0" w:color="auto"/>
              <w:bottom w:val="nil"/>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674"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1.17</w:t>
            </w:r>
          </w:p>
        </w:tc>
        <w:tc>
          <w:tcPr>
            <w:tcW w:w="3220"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Заключение договора</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19</w:t>
            </w:r>
          </w:p>
        </w:tc>
      </w:tr>
      <w:tr w:rsidR="00D5718B" w:rsidRPr="00D5718B" w:rsidTr="007C4C11">
        <w:tc>
          <w:tcPr>
            <w:tcW w:w="511" w:type="pct"/>
            <w:tcBorders>
              <w:top w:val="nil"/>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674"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1.18</w:t>
            </w:r>
          </w:p>
        </w:tc>
        <w:tc>
          <w:tcPr>
            <w:tcW w:w="3220"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Право на обжалование</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22</w:t>
            </w:r>
          </w:p>
        </w:tc>
      </w:tr>
      <w:tr w:rsidR="00D5718B" w:rsidRPr="00D5718B" w:rsidTr="007C4C11">
        <w:tc>
          <w:tcPr>
            <w:tcW w:w="511"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w:t>
            </w:r>
          </w:p>
        </w:tc>
        <w:tc>
          <w:tcPr>
            <w:tcW w:w="3894" w:type="pct"/>
            <w:gridSpan w:val="2"/>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Информационная карта аукциона</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FC0D29"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24</w:t>
            </w:r>
          </w:p>
        </w:tc>
      </w:tr>
      <w:tr w:rsidR="00D5718B" w:rsidRPr="00D5718B" w:rsidTr="007C4C11">
        <w:tc>
          <w:tcPr>
            <w:tcW w:w="511"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3</w:t>
            </w:r>
          </w:p>
        </w:tc>
        <w:tc>
          <w:tcPr>
            <w:tcW w:w="3894" w:type="pct"/>
            <w:gridSpan w:val="2"/>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Техническое задание</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FC0D29"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29</w:t>
            </w:r>
          </w:p>
        </w:tc>
      </w:tr>
      <w:tr w:rsidR="00D5718B" w:rsidRPr="00D5718B" w:rsidTr="007C4C11">
        <w:tc>
          <w:tcPr>
            <w:tcW w:w="511" w:type="pct"/>
            <w:tcBorders>
              <w:top w:val="single" w:sz="4" w:space="0" w:color="auto"/>
              <w:left w:val="single" w:sz="4" w:space="0" w:color="auto"/>
              <w:bottom w:val="nil"/>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4</w:t>
            </w:r>
          </w:p>
        </w:tc>
        <w:tc>
          <w:tcPr>
            <w:tcW w:w="3894" w:type="pct"/>
            <w:gridSpan w:val="2"/>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Образцы форм и документов для заполнения участниками процедуры закупки</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p>
          <w:p w:rsidR="00D5718B" w:rsidRPr="00D5718B" w:rsidRDefault="0060107A"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51</w:t>
            </w:r>
          </w:p>
        </w:tc>
      </w:tr>
      <w:tr w:rsidR="00D5718B" w:rsidRPr="00D5718B" w:rsidTr="007C4C11">
        <w:trPr>
          <w:trHeight w:val="718"/>
        </w:trPr>
        <w:tc>
          <w:tcPr>
            <w:tcW w:w="511" w:type="pct"/>
            <w:tcBorders>
              <w:top w:val="nil"/>
              <w:left w:val="single" w:sz="4" w:space="0" w:color="auto"/>
              <w:bottom w:val="nil"/>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8"/>
                <w:szCs w:val="28"/>
              </w:rPr>
            </w:pPr>
          </w:p>
        </w:tc>
        <w:tc>
          <w:tcPr>
            <w:tcW w:w="674"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Форма 1</w:t>
            </w:r>
          </w:p>
        </w:tc>
        <w:tc>
          <w:tcPr>
            <w:tcW w:w="3220"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8"/>
                <w:szCs w:val="28"/>
              </w:rPr>
            </w:pPr>
            <w:r w:rsidRPr="00D5718B">
              <w:rPr>
                <w:rFonts w:ascii="Times New Roman" w:eastAsia="Times New Roman" w:hAnsi="Times New Roman" w:cs="Times New Roman"/>
                <w:color w:val="auto"/>
                <w:sz w:val="28"/>
                <w:szCs w:val="28"/>
              </w:rPr>
              <w:t xml:space="preserve">Первая часть заявки на участие в открытом аукционе в электронной форме </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60107A"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51</w:t>
            </w:r>
          </w:p>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p>
        </w:tc>
      </w:tr>
      <w:tr w:rsidR="00D5718B" w:rsidRPr="00D5718B" w:rsidTr="007C4C11">
        <w:tc>
          <w:tcPr>
            <w:tcW w:w="511" w:type="pct"/>
            <w:tcBorders>
              <w:top w:val="nil"/>
              <w:left w:val="single" w:sz="4" w:space="0" w:color="auto"/>
              <w:bottom w:val="nil"/>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8"/>
                <w:szCs w:val="28"/>
              </w:rPr>
            </w:pPr>
          </w:p>
        </w:tc>
        <w:tc>
          <w:tcPr>
            <w:tcW w:w="674"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Форма 2</w:t>
            </w:r>
          </w:p>
        </w:tc>
        <w:tc>
          <w:tcPr>
            <w:tcW w:w="3220"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Предложение о функциональных и качественных характеристиках товаров </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60107A"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53</w:t>
            </w:r>
          </w:p>
        </w:tc>
      </w:tr>
      <w:tr w:rsidR="00D5718B" w:rsidRPr="00D5718B" w:rsidTr="007C4C11">
        <w:tc>
          <w:tcPr>
            <w:tcW w:w="511" w:type="pct"/>
            <w:tcBorders>
              <w:top w:val="nil"/>
              <w:left w:val="single" w:sz="4" w:space="0" w:color="auto"/>
              <w:bottom w:val="nil"/>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8"/>
                <w:szCs w:val="28"/>
              </w:rPr>
            </w:pPr>
          </w:p>
        </w:tc>
        <w:tc>
          <w:tcPr>
            <w:tcW w:w="674"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Форма 3</w:t>
            </w:r>
          </w:p>
        </w:tc>
        <w:tc>
          <w:tcPr>
            <w:tcW w:w="3220"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Вторая часть заявки на участие в открытом аукционе в электронной форме</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60107A"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55</w:t>
            </w:r>
          </w:p>
        </w:tc>
      </w:tr>
      <w:tr w:rsidR="00D5718B" w:rsidRPr="00D5718B" w:rsidTr="007C4C11">
        <w:tc>
          <w:tcPr>
            <w:tcW w:w="511" w:type="pct"/>
            <w:tcBorders>
              <w:top w:val="nil"/>
              <w:left w:val="single" w:sz="4" w:space="0" w:color="auto"/>
              <w:bottom w:val="nil"/>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8"/>
                <w:szCs w:val="28"/>
              </w:rPr>
            </w:pPr>
          </w:p>
        </w:tc>
        <w:tc>
          <w:tcPr>
            <w:tcW w:w="674"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Форма 4</w:t>
            </w:r>
          </w:p>
        </w:tc>
        <w:tc>
          <w:tcPr>
            <w:tcW w:w="3220"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Анкета участника процедуры закупки</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60107A"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61</w:t>
            </w:r>
          </w:p>
        </w:tc>
      </w:tr>
      <w:tr w:rsidR="00D5718B" w:rsidRPr="00D5718B" w:rsidTr="007C4C11">
        <w:trPr>
          <w:trHeight w:val="960"/>
        </w:trPr>
        <w:tc>
          <w:tcPr>
            <w:tcW w:w="511" w:type="pct"/>
            <w:vMerge w:val="restart"/>
            <w:tcBorders>
              <w:top w:val="nil"/>
              <w:left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8"/>
                <w:szCs w:val="28"/>
              </w:rPr>
            </w:pPr>
          </w:p>
        </w:tc>
        <w:tc>
          <w:tcPr>
            <w:tcW w:w="674"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Форма 5</w:t>
            </w:r>
          </w:p>
        </w:tc>
        <w:tc>
          <w:tcPr>
            <w:tcW w:w="3220"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60107A"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65</w:t>
            </w:r>
          </w:p>
        </w:tc>
      </w:tr>
      <w:tr w:rsidR="00D5718B" w:rsidRPr="00D5718B" w:rsidTr="007C4C11">
        <w:trPr>
          <w:trHeight w:val="942"/>
        </w:trPr>
        <w:tc>
          <w:tcPr>
            <w:tcW w:w="511" w:type="pct"/>
            <w:vMerge/>
            <w:tcBorders>
              <w:left w:val="single" w:sz="4" w:space="0" w:color="auto"/>
              <w:bottom w:val="nil"/>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8"/>
                <w:szCs w:val="28"/>
              </w:rPr>
            </w:pPr>
          </w:p>
        </w:tc>
        <w:tc>
          <w:tcPr>
            <w:tcW w:w="674"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r w:rsidRPr="00D5718B">
              <w:rPr>
                <w:rFonts w:ascii="Times New Roman" w:eastAsia="Times New Roman" w:hAnsi="Times New Roman" w:cs="Times New Roman"/>
                <w:color w:val="auto"/>
                <w:sz w:val="28"/>
                <w:szCs w:val="28"/>
              </w:rPr>
              <w:t xml:space="preserve">Форма </w:t>
            </w:r>
            <w:r w:rsidRPr="00D5718B">
              <w:rPr>
                <w:rFonts w:ascii="Times New Roman" w:eastAsia="Times New Roman" w:hAnsi="Times New Roman" w:cs="Times New Roman"/>
                <w:color w:val="auto"/>
                <w:sz w:val="28"/>
                <w:szCs w:val="28"/>
                <w:lang w:val="en-US"/>
              </w:rPr>
              <w:t>6</w:t>
            </w:r>
          </w:p>
        </w:tc>
        <w:tc>
          <w:tcPr>
            <w:tcW w:w="3220"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both"/>
              <w:rPr>
                <w:rFonts w:ascii="Times New Roman" w:eastAsia="Times New Roman" w:hAnsi="Times New Roman" w:cs="Times New Roman"/>
                <w:bCs/>
                <w:color w:val="26282F"/>
                <w:sz w:val="28"/>
                <w:szCs w:val="28"/>
              </w:rPr>
            </w:pPr>
            <w:r w:rsidRPr="00D5718B">
              <w:rPr>
                <w:rFonts w:ascii="Times New Roman" w:eastAsia="Times New Roman" w:hAnsi="Times New Roman" w:cs="Times New Roman"/>
                <w:bCs/>
                <w:color w:val="auto"/>
                <w:sz w:val="28"/>
                <w:szCs w:val="28"/>
              </w:rPr>
              <w:t>Сведения о начальной (максимальной) цене единицы каждого товара, являющегося предметом закупки</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60107A"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66</w:t>
            </w:r>
          </w:p>
        </w:tc>
      </w:tr>
      <w:tr w:rsidR="00D5718B" w:rsidRPr="00D5718B" w:rsidTr="007C4C11">
        <w:tc>
          <w:tcPr>
            <w:tcW w:w="511" w:type="pct"/>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5</w:t>
            </w:r>
          </w:p>
        </w:tc>
        <w:tc>
          <w:tcPr>
            <w:tcW w:w="3894" w:type="pct"/>
            <w:gridSpan w:val="2"/>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Проект договора</w:t>
            </w:r>
          </w:p>
        </w:tc>
        <w:tc>
          <w:tcPr>
            <w:tcW w:w="595" w:type="pct"/>
            <w:tcBorders>
              <w:top w:val="single" w:sz="4" w:space="0" w:color="auto"/>
              <w:left w:val="single" w:sz="4" w:space="0" w:color="auto"/>
              <w:bottom w:val="single" w:sz="4" w:space="0" w:color="auto"/>
              <w:right w:val="single" w:sz="4" w:space="0" w:color="auto"/>
            </w:tcBorders>
          </w:tcPr>
          <w:p w:rsidR="00D5718B" w:rsidRPr="00D5718B" w:rsidRDefault="0060107A"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69</w:t>
            </w:r>
          </w:p>
        </w:tc>
      </w:tr>
    </w:tbl>
    <w:p w:rsidR="00D5718B" w:rsidRPr="00D5718B" w:rsidRDefault="00D5718B" w:rsidP="00D5718B">
      <w:pPr>
        <w:widowControl/>
        <w:autoSpaceDE w:val="0"/>
        <w:autoSpaceDN w:val="0"/>
        <w:spacing w:after="0" w:line="240" w:lineRule="auto"/>
        <w:ind w:right="140"/>
        <w:jc w:val="center"/>
        <w:rPr>
          <w:rFonts w:ascii="Times New Roman" w:eastAsia="Times New Roman" w:hAnsi="Times New Roman" w:cs="Times New Roman"/>
          <w:caps/>
          <w:color w:val="auto"/>
          <w:sz w:val="28"/>
          <w:szCs w:val="28"/>
        </w:rPr>
      </w:pPr>
      <w:r w:rsidRPr="00D5718B">
        <w:rPr>
          <w:rFonts w:ascii="Times New Roman" w:eastAsia="Times New Roman" w:hAnsi="Times New Roman" w:cs="Times New Roman"/>
          <w:b/>
          <w:caps/>
          <w:color w:val="auto"/>
          <w:sz w:val="28"/>
          <w:szCs w:val="28"/>
        </w:rPr>
        <w:br w:type="page"/>
      </w:r>
      <w:r w:rsidRPr="00D5718B">
        <w:rPr>
          <w:rFonts w:ascii="Times New Roman" w:eastAsia="Times New Roman" w:hAnsi="Times New Roman" w:cs="Times New Roman"/>
          <w:caps/>
          <w:color w:val="auto"/>
          <w:sz w:val="28"/>
          <w:szCs w:val="28"/>
        </w:rPr>
        <w:lastRenderedPageBreak/>
        <w:t xml:space="preserve">1. Общие условия проведения открытого АУКЦИОна </w:t>
      </w:r>
    </w:p>
    <w:p w:rsidR="00D5718B" w:rsidRPr="00D5718B" w:rsidRDefault="00D5718B" w:rsidP="00D5718B">
      <w:pPr>
        <w:widowControl/>
        <w:autoSpaceDE w:val="0"/>
        <w:autoSpaceDN w:val="0"/>
        <w:spacing w:after="0" w:line="240" w:lineRule="auto"/>
        <w:ind w:right="140"/>
        <w:jc w:val="center"/>
        <w:rPr>
          <w:rFonts w:ascii="Times New Roman" w:eastAsia="Times New Roman" w:hAnsi="Times New Roman" w:cs="Times New Roman"/>
          <w:caps/>
          <w:color w:val="auto"/>
          <w:sz w:val="28"/>
          <w:szCs w:val="28"/>
        </w:rPr>
      </w:pPr>
      <w:r w:rsidRPr="00D5718B">
        <w:rPr>
          <w:rFonts w:ascii="Times New Roman" w:eastAsia="Times New Roman" w:hAnsi="Times New Roman" w:cs="Times New Roman"/>
          <w:caps/>
          <w:color w:val="auto"/>
          <w:sz w:val="28"/>
          <w:szCs w:val="28"/>
        </w:rPr>
        <w:t>В ЭЛЕКТРОННОЙ ФОРМЕ</w:t>
      </w:r>
    </w:p>
    <w:p w:rsidR="00D5718B" w:rsidRPr="00D5718B" w:rsidRDefault="00D5718B" w:rsidP="00D5718B">
      <w:pPr>
        <w:widowControl/>
        <w:autoSpaceDE w:val="0"/>
        <w:autoSpaceDN w:val="0"/>
        <w:spacing w:after="0" w:line="240" w:lineRule="auto"/>
        <w:ind w:right="-2" w:firstLine="567"/>
        <w:jc w:val="both"/>
        <w:rPr>
          <w:rFonts w:ascii="Times New Roman" w:eastAsia="Times New Roman" w:hAnsi="Times New Roman" w:cs="Times New Roman"/>
          <w:bCs/>
          <w:color w:val="auto"/>
          <w:sz w:val="28"/>
          <w:szCs w:val="28"/>
        </w:rPr>
      </w:pP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bCs/>
          <w:color w:val="auto"/>
          <w:sz w:val="28"/>
          <w:szCs w:val="28"/>
        </w:rPr>
      </w:pPr>
      <w:r w:rsidRPr="00D5718B">
        <w:rPr>
          <w:rFonts w:ascii="Times New Roman" w:eastAsia="Times New Roman" w:hAnsi="Times New Roman" w:cs="Times New Roman"/>
          <w:bCs/>
          <w:color w:val="auto"/>
          <w:sz w:val="28"/>
          <w:szCs w:val="28"/>
        </w:rPr>
        <w:tab/>
        <w:t>1.1. Общие сведения</w:t>
      </w:r>
    </w:p>
    <w:p w:rsidR="00D5718B" w:rsidRPr="00D5718B" w:rsidRDefault="00D5718B" w:rsidP="00D5718B">
      <w:pPr>
        <w:widowControl/>
        <w:autoSpaceDE w:val="0"/>
        <w:autoSpaceDN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bCs/>
          <w:color w:val="auto"/>
          <w:sz w:val="28"/>
          <w:szCs w:val="28"/>
        </w:rPr>
        <w:t>1.1.1. Настоящая документация об открытом аукционе в электронной форме подготовлена в соответствии с положениями Гражданского кодекса Российской Федерации,</w:t>
      </w:r>
      <w:r w:rsidRPr="00D5718B">
        <w:rPr>
          <w:rFonts w:ascii="Times New Roman" w:eastAsia="Times New Roman" w:hAnsi="Times New Roman" w:cs="Times New Roman"/>
          <w:color w:val="auto"/>
          <w:sz w:val="28"/>
          <w:szCs w:val="28"/>
        </w:rPr>
        <w:t xml:space="preserve"> Федерального закона от 18 июля 2011 года № 223-ФЗ «О закупках товаров, работ, услуг отдельными видами юридических лиц», других федеральных законов и иных нормативных правовых актов Российской Федерации, регулирующих отношения, связанные с осуществлением закупки, а также принятым в соответствии с ними Положением о закупке.</w:t>
      </w:r>
    </w:p>
    <w:p w:rsidR="00D5718B" w:rsidRPr="00D5718B" w:rsidRDefault="00D5718B" w:rsidP="00D5718B">
      <w:pPr>
        <w:widowControl/>
        <w:autoSpaceDE w:val="0"/>
        <w:autoSpaceDN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Данная процедура открытого аукциона в электронной форме проводится в соответствии с Положением о закупке, утвержденным решением наблюдательного совета Заказчика, на дату размещения извещения о проведении открытого аукциона в электронной форме.</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bCs/>
          <w:color w:val="auto"/>
          <w:sz w:val="28"/>
          <w:szCs w:val="28"/>
        </w:rPr>
      </w:pPr>
      <w:r w:rsidRPr="00D5718B">
        <w:rPr>
          <w:rFonts w:ascii="Times New Roman" w:eastAsia="Times New Roman" w:hAnsi="Times New Roman" w:cs="Times New Roman"/>
          <w:bCs/>
          <w:color w:val="auto"/>
          <w:sz w:val="28"/>
          <w:szCs w:val="28"/>
        </w:rPr>
        <w:tab/>
        <w:t>Во всем, что не урегулировано извещением о проведении открытого аукциона в электронной форме и настоящей документацией об открытом аукционе в электронной форме, стороны руководствуются Гражданским кодексом Российской Федерации.</w:t>
      </w:r>
    </w:p>
    <w:p w:rsidR="00D5718B" w:rsidRPr="00D5718B" w:rsidRDefault="00D5718B" w:rsidP="00D5718B">
      <w:pPr>
        <w:widowControl/>
        <w:autoSpaceDE w:val="0"/>
        <w:autoSpaceDN w:val="0"/>
        <w:spacing w:after="0" w:line="240" w:lineRule="auto"/>
        <w:ind w:right="-2"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1.1.2. 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заключения договора на поставку товаров, информация о которых содержится в разделе 3 «Техническое задание» настоящей документации об открытом аукционе в электронной форме. Условия заключаемого по результатам открытого аукциона в электронной форме  договора будут определяться, исходя из условий заявки на участие в открытом аукционе в электронной форме победителя открытого аукциона в электронной форме.</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 xml:space="preserve">1.1.4. Документация об открытом аукционе в электронной форме доступна для ознакомления на Официальном  сайте Единой информационной системы в сфере закупок </w:t>
      </w:r>
      <w:r w:rsidRPr="00D5718B">
        <w:rPr>
          <w:rFonts w:ascii="Times New Roman" w:eastAsia="Times New Roman" w:hAnsi="Times New Roman" w:cs="Times New Roman"/>
          <w:color w:val="auto"/>
          <w:sz w:val="28"/>
          <w:szCs w:val="28"/>
          <w:lang w:val="en-US"/>
        </w:rPr>
        <w:t>http</w:t>
      </w:r>
      <w:r w:rsidRPr="00D5718B">
        <w:rPr>
          <w:rFonts w:ascii="Times New Roman" w:eastAsia="Times New Roman" w:hAnsi="Times New Roman" w:cs="Times New Roman"/>
          <w:color w:val="auto"/>
          <w:sz w:val="28"/>
          <w:szCs w:val="28"/>
        </w:rPr>
        <w:t>://</w:t>
      </w:r>
      <w:hyperlink r:id="rId7" w:history="1">
        <w:r w:rsidRPr="00D5718B">
          <w:rPr>
            <w:rFonts w:ascii="Times New Roman" w:eastAsia="Times New Roman" w:hAnsi="Times New Roman" w:cs="Times New Roman"/>
            <w:color w:val="0000FF"/>
            <w:sz w:val="28"/>
            <w:szCs w:val="28"/>
            <w:u w:val="single"/>
            <w:lang w:val="en-US"/>
          </w:rPr>
          <w:t>zakupki</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gov</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xml:space="preserve"> и электронной торговой площадке «Аукционный Конкурсный Дом» </w:t>
      </w:r>
      <w:hyperlink r:id="rId8" w:history="1">
        <w:r w:rsidRPr="00D5718B">
          <w:rPr>
            <w:rFonts w:ascii="Times New Roman" w:eastAsia="Times New Roman" w:hAnsi="Times New Roman" w:cs="Times New Roman"/>
            <w:color w:val="0000FF"/>
            <w:sz w:val="28"/>
            <w:szCs w:val="28"/>
            <w:u w:val="single"/>
            <w:lang w:val="en-US"/>
          </w:rPr>
          <w:t>www</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a</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k</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d</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xml:space="preserve"> без взимания платы.</w:t>
      </w:r>
    </w:p>
    <w:p w:rsidR="00D5718B" w:rsidRPr="00D5718B" w:rsidRDefault="00D5718B" w:rsidP="00D5718B">
      <w:pPr>
        <w:widowControl/>
        <w:autoSpaceDE w:val="0"/>
        <w:autoSpaceDN w:val="0"/>
        <w:spacing w:after="0" w:line="240" w:lineRule="auto"/>
        <w:ind w:right="-1" w:firstLine="720"/>
        <w:jc w:val="both"/>
        <w:rPr>
          <w:rFonts w:ascii="Times New Roman" w:eastAsia="Times New Roman" w:hAnsi="Times New Roman" w:cs="Times New Roman"/>
          <w:b/>
          <w:color w:val="auto"/>
          <w:sz w:val="28"/>
          <w:szCs w:val="28"/>
        </w:rPr>
      </w:pPr>
      <w:r w:rsidRPr="00D5718B">
        <w:rPr>
          <w:rFonts w:ascii="Times New Roman" w:eastAsia="Times New Roman" w:hAnsi="Times New Roman" w:cs="Times New Roman"/>
          <w:b/>
          <w:color w:val="auto"/>
          <w:sz w:val="28"/>
          <w:szCs w:val="28"/>
        </w:rPr>
        <w:t xml:space="preserve">1.1.5.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D5718B">
          <w:rPr>
            <w:rFonts w:ascii="Times New Roman" w:eastAsia="Times New Roman" w:hAnsi="Times New Roman" w:cs="Times New Roman"/>
            <w:b/>
            <w:color w:val="auto"/>
            <w:sz w:val="28"/>
            <w:szCs w:val="28"/>
          </w:rPr>
          <w:t>2014 г</w:t>
        </w:r>
      </w:smartTag>
      <w:r w:rsidRPr="00D5718B">
        <w:rPr>
          <w:rFonts w:ascii="Times New Roman" w:eastAsia="Times New Roman" w:hAnsi="Times New Roman" w:cs="Times New Roman"/>
          <w:b/>
          <w:color w:val="auto"/>
          <w:sz w:val="28"/>
          <w:szCs w:val="28"/>
        </w:rPr>
        <w:t>. № 1352, участниками процедуры закупки могут быть только субъекты малого и среднего предпринимательства.</w:t>
      </w:r>
    </w:p>
    <w:p w:rsidR="00D5718B" w:rsidRPr="00D5718B" w:rsidRDefault="00D5718B" w:rsidP="00D5718B">
      <w:pPr>
        <w:widowControl/>
        <w:autoSpaceDE w:val="0"/>
        <w:autoSpaceDN w:val="0"/>
        <w:adjustRightInd w:val="0"/>
        <w:spacing w:after="0" w:line="240" w:lineRule="auto"/>
        <w:ind w:firstLine="708"/>
        <w:jc w:val="both"/>
        <w:outlineLvl w:val="1"/>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1.1.6. Участники процедуры закупки имеют право выступать в отношениях, связанных с осуществлением закупки товаров для нужд Заказчика, как непосредственно, так и через своих представителей. Полномочия представителей участников процедуры закупки подтверждаются доверенностью, выданной и оформленной </w:t>
      </w:r>
      <w:r w:rsidRPr="00D5718B">
        <w:rPr>
          <w:rFonts w:ascii="Times New Roman" w:eastAsia="Times New Roman" w:hAnsi="Times New Roman" w:cs="Times New Roman"/>
          <w:color w:val="auto"/>
          <w:sz w:val="28"/>
          <w:szCs w:val="28"/>
        </w:rPr>
        <w:lastRenderedPageBreak/>
        <w:t xml:space="preserve">в соответствии с гражданским </w:t>
      </w:r>
      <w:hyperlink r:id="rId9" w:history="1">
        <w:r w:rsidRPr="00D5718B">
          <w:rPr>
            <w:rFonts w:ascii="Times New Roman" w:eastAsia="Times New Roman" w:hAnsi="Times New Roman" w:cs="Times New Roman"/>
            <w:color w:val="auto"/>
            <w:sz w:val="28"/>
            <w:szCs w:val="28"/>
          </w:rPr>
          <w:t>законодательством</w:t>
        </w:r>
      </w:hyperlink>
      <w:r w:rsidRPr="00D5718B">
        <w:rPr>
          <w:rFonts w:ascii="Times New Roman" w:eastAsia="Times New Roman" w:hAnsi="Times New Roman" w:cs="Times New Roman"/>
          <w:color w:val="auto"/>
          <w:sz w:val="28"/>
          <w:szCs w:val="28"/>
        </w:rPr>
        <w:t>, или ее нотариально заверенной копией.</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bCs/>
          <w:color w:val="auto"/>
          <w:sz w:val="28"/>
          <w:szCs w:val="28"/>
        </w:rPr>
      </w:pPr>
      <w:r w:rsidRPr="00D5718B">
        <w:rPr>
          <w:rFonts w:ascii="Times New Roman" w:eastAsia="Times New Roman" w:hAnsi="Times New Roman" w:cs="Times New Roman"/>
          <w:bCs/>
          <w:color w:val="auto"/>
          <w:sz w:val="28"/>
          <w:szCs w:val="28"/>
        </w:rPr>
        <w:tab/>
        <w:t>1.2. Запрет подачи нескольких заявок на участие в открытом аукционе в электронной форме</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b/>
          <w:bCs/>
          <w:color w:val="auto"/>
          <w:sz w:val="28"/>
          <w:szCs w:val="28"/>
        </w:rPr>
        <w:tab/>
      </w:r>
      <w:r w:rsidRPr="00D5718B">
        <w:rPr>
          <w:rFonts w:ascii="Times New Roman" w:eastAsia="Times New Roman" w:hAnsi="Times New Roman" w:cs="Times New Roman"/>
          <w:color w:val="auto"/>
          <w:sz w:val="28"/>
          <w:szCs w:val="28"/>
        </w:rPr>
        <w:t xml:space="preserve">Участник процедуры закупки вправе подать только одну заявку на участие в открытом аукционе в электронной форме в отношении каждого предмета открытого аукциона в электронной форме (лота). </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bCs/>
          <w:color w:val="auto"/>
          <w:sz w:val="28"/>
          <w:szCs w:val="28"/>
        </w:rPr>
      </w:pPr>
      <w:r w:rsidRPr="00D5718B">
        <w:rPr>
          <w:rFonts w:ascii="Times New Roman" w:eastAsia="Times New Roman" w:hAnsi="Times New Roman" w:cs="Times New Roman"/>
          <w:bCs/>
          <w:color w:val="auto"/>
          <w:sz w:val="28"/>
          <w:szCs w:val="28"/>
        </w:rPr>
        <w:tab/>
        <w:t>1.3. Затраты на участие в открытом аукционе в электронной форме</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1.3.1. Участник процедуры закупки  несет все расходы, связанные с участием  в открытом аукционе в электронной форме, в том числе с подготовкой и подачей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завершения.</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1.3.2. Участники процедуры закупки не вправе требовать компенсацию упущенной выгоды, понесенной в ходе подготовки к открытому аукциону в электронной форме и проведения открытого аукциона в электронной форме.</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bCs/>
          <w:color w:val="auto"/>
          <w:sz w:val="28"/>
          <w:szCs w:val="28"/>
        </w:rPr>
      </w:pPr>
      <w:r w:rsidRPr="00D5718B">
        <w:rPr>
          <w:rFonts w:ascii="Times New Roman" w:eastAsia="Times New Roman" w:hAnsi="Times New Roman" w:cs="Times New Roman"/>
          <w:bCs/>
          <w:color w:val="auto"/>
          <w:sz w:val="28"/>
          <w:szCs w:val="28"/>
        </w:rPr>
        <w:tab/>
        <w:t>1.4. Право Заказчика отказаться от проведения открытого аукциона в электронной форме</w:t>
      </w:r>
    </w:p>
    <w:p w:rsidR="00D5718B" w:rsidRPr="00D5718B" w:rsidRDefault="00D5718B" w:rsidP="00D5718B">
      <w:pPr>
        <w:widowControl/>
        <w:autoSpaceDE w:val="0"/>
        <w:autoSpaceDN w:val="0"/>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Заказчик, разместивший на   Официальном  сайте Единой информационной системы в сфере закупок </w:t>
      </w:r>
      <w:r w:rsidRPr="00D5718B">
        <w:rPr>
          <w:rFonts w:ascii="Times New Roman" w:eastAsia="Times New Roman" w:hAnsi="Times New Roman" w:cs="Times New Roman"/>
          <w:color w:val="auto"/>
          <w:sz w:val="28"/>
          <w:szCs w:val="28"/>
          <w:lang w:val="en-US"/>
        </w:rPr>
        <w:t>http</w:t>
      </w:r>
      <w:r w:rsidRPr="00D5718B">
        <w:rPr>
          <w:rFonts w:ascii="Times New Roman" w:eastAsia="Times New Roman" w:hAnsi="Times New Roman" w:cs="Times New Roman"/>
          <w:color w:val="auto"/>
          <w:sz w:val="28"/>
          <w:szCs w:val="28"/>
        </w:rPr>
        <w:t>://</w:t>
      </w:r>
      <w:hyperlink r:id="rId10" w:history="1">
        <w:r w:rsidRPr="00D5718B">
          <w:rPr>
            <w:rFonts w:ascii="Times New Roman" w:eastAsia="Times New Roman" w:hAnsi="Times New Roman" w:cs="Times New Roman"/>
            <w:color w:val="0000FF"/>
            <w:sz w:val="28"/>
            <w:szCs w:val="28"/>
            <w:u w:val="single"/>
            <w:lang w:val="en-US"/>
          </w:rPr>
          <w:t>zakupki</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gov</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xml:space="preserve"> и электронной торговой площадке </w:t>
      </w:r>
      <w:hyperlink r:id="rId11" w:history="1">
        <w:r w:rsidRPr="00D5718B">
          <w:rPr>
            <w:rFonts w:ascii="Times New Roman" w:eastAsia="Times New Roman" w:hAnsi="Times New Roman" w:cs="Times New Roman"/>
            <w:color w:val="0000FF"/>
            <w:sz w:val="28"/>
            <w:szCs w:val="28"/>
            <w:u w:val="single"/>
            <w:lang w:val="en-US"/>
          </w:rPr>
          <w:t>www</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a</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k</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d</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xml:space="preserve"> извещение о проведении открытого аукциона в электронной форме, вправе отказаться от его проведения до окончания срока подачи заявок на участие в открытом аукционе в электронной форме, если информация об отказе от проведения открытого аукциона в электронной форме содержится в извещении о проведении открытого аукциона в электронной форме. Открытый аукцион в электронной форме считается отмененным с момента размещения решения об отмене на Официальном  сайте Единой информационной системы в сфере закупок </w:t>
      </w:r>
      <w:r w:rsidRPr="00D5718B">
        <w:rPr>
          <w:rFonts w:ascii="Times New Roman" w:eastAsia="Times New Roman" w:hAnsi="Times New Roman" w:cs="Times New Roman"/>
          <w:color w:val="auto"/>
          <w:sz w:val="28"/>
          <w:szCs w:val="28"/>
          <w:lang w:val="en-US"/>
        </w:rPr>
        <w:t>http</w:t>
      </w:r>
      <w:r w:rsidRPr="00D5718B">
        <w:rPr>
          <w:rFonts w:ascii="Times New Roman" w:eastAsia="Times New Roman" w:hAnsi="Times New Roman" w:cs="Times New Roman"/>
          <w:color w:val="auto"/>
          <w:sz w:val="28"/>
          <w:szCs w:val="28"/>
        </w:rPr>
        <w:t>://</w:t>
      </w:r>
      <w:hyperlink r:id="rId12" w:history="1">
        <w:r w:rsidRPr="00D5718B">
          <w:rPr>
            <w:rFonts w:ascii="Times New Roman" w:eastAsia="Times New Roman" w:hAnsi="Times New Roman" w:cs="Times New Roman"/>
            <w:color w:val="0000FF"/>
            <w:sz w:val="28"/>
            <w:szCs w:val="28"/>
            <w:u w:val="single"/>
            <w:lang w:val="en-US"/>
          </w:rPr>
          <w:t>zakupki</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gov</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xml:space="preserve"> и электронной торговой площадке </w:t>
      </w:r>
      <w:hyperlink r:id="rId13" w:history="1">
        <w:r w:rsidRPr="00D5718B">
          <w:rPr>
            <w:rFonts w:ascii="Times New Roman" w:eastAsia="Times New Roman" w:hAnsi="Times New Roman" w:cs="Times New Roman"/>
            <w:color w:val="0000FF"/>
            <w:sz w:val="28"/>
            <w:szCs w:val="28"/>
            <w:u w:val="single"/>
            <w:lang w:val="en-US"/>
          </w:rPr>
          <w:t>www</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a</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k</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d</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При отмене открытого аукциона в электронной форме Заказчик не несет ответственности перед участниками процедуры закупки, подавшими заявки, или третьими лицами, которым такое действие может принести убытки.</w:t>
      </w:r>
    </w:p>
    <w:p w:rsidR="00D5718B" w:rsidRPr="00D5718B" w:rsidRDefault="00D5718B" w:rsidP="00D5718B">
      <w:pPr>
        <w:widowControl/>
        <w:autoSpaceDE w:val="0"/>
        <w:autoSpaceDN w:val="0"/>
        <w:adjustRightInd w:val="0"/>
        <w:spacing w:after="0" w:line="240" w:lineRule="auto"/>
        <w:jc w:val="both"/>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bCs/>
          <w:color w:val="auto"/>
          <w:sz w:val="28"/>
          <w:szCs w:val="28"/>
        </w:rPr>
      </w:pPr>
      <w:r w:rsidRPr="00D5718B">
        <w:rPr>
          <w:rFonts w:ascii="Times New Roman" w:eastAsia="Times New Roman" w:hAnsi="Times New Roman" w:cs="Times New Roman"/>
          <w:bCs/>
          <w:color w:val="auto"/>
          <w:sz w:val="28"/>
          <w:szCs w:val="28"/>
        </w:rPr>
        <w:tab/>
        <w:t xml:space="preserve">1.5. 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 </w:t>
      </w:r>
    </w:p>
    <w:p w:rsidR="00D5718B" w:rsidRPr="00D5718B" w:rsidRDefault="00D5718B" w:rsidP="00D5718B">
      <w:pPr>
        <w:widowControl/>
        <w:autoSpaceDE w:val="0"/>
        <w:autoSpaceDN w:val="0"/>
        <w:spacing w:after="0" w:line="240" w:lineRule="auto"/>
        <w:ind w:firstLine="708"/>
        <w:contextualSpacing/>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bCs/>
          <w:color w:val="auto"/>
          <w:sz w:val="28"/>
          <w:szCs w:val="28"/>
        </w:rPr>
        <w:t xml:space="preserve">1.5.1. </w:t>
      </w:r>
      <w:r w:rsidRPr="00D5718B">
        <w:rPr>
          <w:rFonts w:ascii="Times New Roman" w:eastAsia="Times New Roman" w:hAnsi="Times New Roman" w:cs="Times New Roman"/>
          <w:color w:val="auto"/>
          <w:sz w:val="28"/>
          <w:szCs w:val="28"/>
        </w:rPr>
        <w:t xml:space="preserve">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электронной форме и (или) условия для разглашения конфиденциальных сведений. В случае нарушения указанного положения открытый аукцион в электронной форме </w:t>
      </w:r>
      <w:r w:rsidRPr="00D5718B">
        <w:rPr>
          <w:rFonts w:ascii="Times New Roman" w:eastAsia="Times New Roman" w:hAnsi="Times New Roman" w:cs="Times New Roman"/>
          <w:color w:val="auto"/>
          <w:sz w:val="28"/>
          <w:szCs w:val="28"/>
        </w:rPr>
        <w:lastRenderedPageBreak/>
        <w:t xml:space="preserve">может быть признан недействительным по иску заинтересованного лица в порядке, установленном законодательством Российской Федерации. </w:t>
      </w:r>
    </w:p>
    <w:p w:rsidR="00D5718B" w:rsidRPr="00D5718B" w:rsidRDefault="00D5718B" w:rsidP="00D5718B">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1.5.2. Любой участник процедуры закупки, получивший аккредитацию на электронной торговой площадке </w:t>
      </w:r>
      <w:hyperlink r:id="rId14" w:history="1">
        <w:r w:rsidRPr="00D5718B">
          <w:rPr>
            <w:rFonts w:ascii="Times New Roman" w:eastAsia="Times New Roman" w:hAnsi="Times New Roman" w:cs="Times New Roman"/>
            <w:color w:val="0000FF"/>
            <w:sz w:val="28"/>
            <w:szCs w:val="28"/>
            <w:u w:val="single"/>
            <w:lang w:val="en-US"/>
          </w:rPr>
          <w:t>www</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a</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k</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d</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вправе направить на адрес электронной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документации об открытом аукционе в электронной форме.</w:t>
      </w:r>
    </w:p>
    <w:p w:rsidR="00D5718B" w:rsidRPr="00D5718B" w:rsidRDefault="00D5718B" w:rsidP="00D5718B">
      <w:pPr>
        <w:autoSpaceDE w:val="0"/>
        <w:autoSpaceDN w:val="0"/>
        <w:adjustRightInd w:val="0"/>
        <w:spacing w:after="0" w:line="240" w:lineRule="auto"/>
        <w:ind w:firstLine="54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размещается на Официальном сайте Единой информационной системы в сфере закупок </w:t>
      </w:r>
      <w:r w:rsidRPr="00D5718B">
        <w:rPr>
          <w:rFonts w:ascii="Times New Roman" w:eastAsia="Times New Roman" w:hAnsi="Times New Roman" w:cs="Times New Roman"/>
          <w:color w:val="auto"/>
          <w:sz w:val="28"/>
          <w:szCs w:val="28"/>
          <w:lang w:val="en-US"/>
        </w:rPr>
        <w:t>http</w:t>
      </w:r>
      <w:r w:rsidRPr="00D5718B">
        <w:rPr>
          <w:rFonts w:ascii="Times New Roman" w:eastAsia="Times New Roman" w:hAnsi="Times New Roman" w:cs="Times New Roman"/>
          <w:color w:val="auto"/>
          <w:sz w:val="28"/>
          <w:szCs w:val="28"/>
        </w:rPr>
        <w:t>://</w:t>
      </w:r>
      <w:hyperlink r:id="rId15" w:history="1">
        <w:r w:rsidRPr="00D5718B">
          <w:rPr>
            <w:rFonts w:ascii="Times New Roman" w:eastAsia="Times New Roman" w:hAnsi="Times New Roman" w:cs="Times New Roman"/>
            <w:color w:val="0000FF"/>
            <w:sz w:val="28"/>
            <w:szCs w:val="28"/>
            <w:u w:val="single"/>
            <w:lang w:val="en-US"/>
          </w:rPr>
          <w:t>zakupki</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gov</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xml:space="preserve"> и электронной торговой площадке при условии, что указанный запрос поступил Заказчику не позднее чем за пять дней до дня окончания подачи заявок на участие в открытом аукционе в электронной форме.</w:t>
      </w:r>
    </w:p>
    <w:p w:rsidR="00D5718B" w:rsidRPr="00D5718B" w:rsidRDefault="00D5718B" w:rsidP="00D5718B">
      <w:pPr>
        <w:autoSpaceDE w:val="0"/>
        <w:autoSpaceDN w:val="0"/>
        <w:adjustRightInd w:val="0"/>
        <w:spacing w:after="0" w:line="240" w:lineRule="auto"/>
        <w:ind w:firstLine="54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Разъяснение положений документации об открытом аукционе в электронной форме не должно изменять ее суть.</w:t>
      </w:r>
    </w:p>
    <w:p w:rsidR="00D5718B" w:rsidRPr="00D5718B" w:rsidRDefault="00D5718B" w:rsidP="00D5718B">
      <w:pPr>
        <w:widowControl/>
        <w:autoSpaceDE w:val="0"/>
        <w:autoSpaceDN w:val="0"/>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1.5.3. 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Единой информационной системы в сфере закупок </w:t>
      </w:r>
      <w:r w:rsidRPr="00D5718B">
        <w:rPr>
          <w:rFonts w:ascii="Times New Roman" w:eastAsia="Times New Roman" w:hAnsi="Times New Roman" w:cs="Times New Roman"/>
          <w:color w:val="auto"/>
          <w:sz w:val="28"/>
          <w:szCs w:val="28"/>
          <w:lang w:val="en-US"/>
        </w:rPr>
        <w:t>http</w:t>
      </w:r>
      <w:r w:rsidRPr="00D5718B">
        <w:rPr>
          <w:rFonts w:ascii="Times New Roman" w:eastAsia="Times New Roman" w:hAnsi="Times New Roman" w:cs="Times New Roman"/>
          <w:color w:val="auto"/>
          <w:sz w:val="28"/>
          <w:szCs w:val="28"/>
        </w:rPr>
        <w:t>://</w:t>
      </w:r>
      <w:hyperlink r:id="rId16" w:history="1">
        <w:r w:rsidRPr="00D5718B">
          <w:rPr>
            <w:rFonts w:ascii="Times New Roman" w:eastAsia="Times New Roman" w:hAnsi="Times New Roman" w:cs="Times New Roman"/>
            <w:color w:val="0000FF"/>
            <w:sz w:val="28"/>
            <w:szCs w:val="28"/>
            <w:u w:val="single"/>
            <w:lang w:val="en-US"/>
          </w:rPr>
          <w:t>zakupki</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gov</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xml:space="preserve">  и электронной торговой площадке не позднее чем за один день до даты окончания подачи заявок на участие в открытом аукционе в электронной форме. В случае если изменения в извещение о проведении открытого аукциона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дня размещения на Официальном сайте Единой информационной системы в сфере закупок </w:t>
      </w:r>
      <w:r w:rsidRPr="00D5718B">
        <w:rPr>
          <w:rFonts w:ascii="Times New Roman" w:eastAsia="Times New Roman" w:hAnsi="Times New Roman" w:cs="Times New Roman"/>
          <w:color w:val="auto"/>
          <w:sz w:val="28"/>
          <w:szCs w:val="28"/>
          <w:lang w:val="en-US"/>
        </w:rPr>
        <w:t>http</w:t>
      </w:r>
      <w:r w:rsidRPr="00D5718B">
        <w:rPr>
          <w:rFonts w:ascii="Times New Roman" w:eastAsia="Times New Roman" w:hAnsi="Times New Roman" w:cs="Times New Roman"/>
          <w:color w:val="auto"/>
          <w:sz w:val="28"/>
          <w:szCs w:val="28"/>
        </w:rPr>
        <w:t>://</w:t>
      </w:r>
      <w:hyperlink r:id="rId17" w:history="1">
        <w:r w:rsidRPr="00D5718B">
          <w:rPr>
            <w:rFonts w:ascii="Times New Roman" w:eastAsia="Times New Roman" w:hAnsi="Times New Roman" w:cs="Times New Roman"/>
            <w:color w:val="0000FF"/>
            <w:sz w:val="28"/>
            <w:szCs w:val="28"/>
            <w:u w:val="single"/>
            <w:lang w:val="en-US"/>
          </w:rPr>
          <w:t>zakupki</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gov</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xml:space="preserve"> внесенных изменений в извещение о проведении открытого аукциона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D5718B" w:rsidRPr="00D5718B" w:rsidRDefault="00D5718B" w:rsidP="00D5718B">
      <w:pPr>
        <w:widowControl/>
        <w:autoSpaceDE w:val="0"/>
        <w:autoSpaceDN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 xml:space="preserve">1.5.4. Заказчик по собственной инициативе или в соответствии с поступившим запросом о разъяснении положений документации об открытом аукционе в электронной форме вправе принять решение о внесении изменений в документацию об открытом аукционе в электронной форме. Изменения, вносимые в документацию об открытом аукционе в электронной форме, размещаются Заказчиком на Официальном сайте Единой информационной системы в сфере закупок </w:t>
      </w:r>
      <w:r w:rsidRPr="00D5718B">
        <w:rPr>
          <w:rFonts w:ascii="Times New Roman" w:eastAsia="Times New Roman" w:hAnsi="Times New Roman" w:cs="Times New Roman"/>
          <w:color w:val="auto"/>
          <w:sz w:val="28"/>
          <w:szCs w:val="28"/>
          <w:lang w:val="en-US"/>
        </w:rPr>
        <w:t>http</w:t>
      </w:r>
      <w:r w:rsidRPr="00D5718B">
        <w:rPr>
          <w:rFonts w:ascii="Times New Roman" w:eastAsia="Times New Roman" w:hAnsi="Times New Roman" w:cs="Times New Roman"/>
          <w:color w:val="auto"/>
          <w:sz w:val="28"/>
          <w:szCs w:val="28"/>
        </w:rPr>
        <w:t>://</w:t>
      </w:r>
      <w:hyperlink r:id="rId18" w:history="1">
        <w:r w:rsidRPr="00D5718B">
          <w:rPr>
            <w:rFonts w:ascii="Times New Roman" w:eastAsia="Times New Roman" w:hAnsi="Times New Roman" w:cs="Times New Roman"/>
            <w:color w:val="0000FF"/>
            <w:sz w:val="28"/>
            <w:szCs w:val="28"/>
            <w:u w:val="single"/>
            <w:lang w:val="en-US"/>
          </w:rPr>
          <w:t>zakupki</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gov</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xml:space="preserve"> и электронной торговой площадке не позднее чем за один день до даты окончания подачи заявок на участие в открытом аукционе в электронной форме. В случае если изменения в документацию об открытом аукционе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w:t>
      </w:r>
      <w:r w:rsidRPr="00D5718B">
        <w:rPr>
          <w:rFonts w:ascii="Times New Roman" w:eastAsia="Times New Roman" w:hAnsi="Times New Roman" w:cs="Times New Roman"/>
          <w:color w:val="auto"/>
          <w:sz w:val="28"/>
          <w:szCs w:val="28"/>
        </w:rPr>
        <w:lastRenderedPageBreak/>
        <w:t xml:space="preserve">продлен так, чтобы со дня размещения на Официальном сайте Единой информационной системы в сфере закупок </w:t>
      </w:r>
      <w:r w:rsidRPr="00D5718B">
        <w:rPr>
          <w:rFonts w:ascii="Times New Roman" w:eastAsia="Times New Roman" w:hAnsi="Times New Roman" w:cs="Times New Roman"/>
          <w:color w:val="auto"/>
          <w:sz w:val="28"/>
          <w:szCs w:val="28"/>
          <w:lang w:val="en-US"/>
        </w:rPr>
        <w:t>http</w:t>
      </w:r>
      <w:r w:rsidRPr="00D5718B">
        <w:rPr>
          <w:rFonts w:ascii="Times New Roman" w:eastAsia="Times New Roman" w:hAnsi="Times New Roman" w:cs="Times New Roman"/>
          <w:color w:val="auto"/>
          <w:sz w:val="28"/>
          <w:szCs w:val="28"/>
        </w:rPr>
        <w:t>://</w:t>
      </w:r>
      <w:hyperlink r:id="rId19" w:history="1">
        <w:r w:rsidRPr="00D5718B">
          <w:rPr>
            <w:rFonts w:ascii="Times New Roman" w:eastAsia="Times New Roman" w:hAnsi="Times New Roman" w:cs="Times New Roman"/>
            <w:color w:val="0000FF"/>
            <w:sz w:val="28"/>
            <w:szCs w:val="28"/>
            <w:u w:val="single"/>
            <w:lang w:val="en-US"/>
          </w:rPr>
          <w:t>zakupki</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gov</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xml:space="preserve"> и электронной торговой 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bCs/>
          <w:color w:val="auto"/>
          <w:sz w:val="28"/>
          <w:szCs w:val="28"/>
        </w:rPr>
      </w:pPr>
      <w:r w:rsidRPr="00D5718B">
        <w:rPr>
          <w:rFonts w:ascii="Times New Roman" w:eastAsia="Times New Roman" w:hAnsi="Times New Roman" w:cs="Times New Roman"/>
          <w:bCs/>
          <w:color w:val="auto"/>
          <w:sz w:val="28"/>
          <w:szCs w:val="28"/>
        </w:rPr>
        <w:tab/>
        <w:t>1.6. Подача заявки на участие в открытом аукционе в электронной форме</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1.6.1. Для участия в открытом аукционе в электронной форме участник процедуры закупки, получивший аккредитацию на электронной торговой площадке, подает на электронную торговую площадку заявку на участие в открытом аукционе в электронной форме в срок и по форме, которые установлены документацией об открытом аукционе в электронной форме и регламентом работы электронной торговой площадки.</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1.6.2. Заявка на участие в открытом аукционе в электронной форме состоит из двух частей.</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1.6.2.1. Первая часть заявки (форма 1, форма 2) на участие в открытом аукционе в электронной форме должна содержать: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предложение о поставляемом товаре, который является предметом договора, его функциональных характеристиках (потребительских свойствах), его количественных и качественных характеристиках, подготовленное в соответствии с требованиями пункта 1.10 настоящей документации об открытом аукционе в электронной форме.</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1.6.2.2. Вторая часть заявки (форма 3) на участие в открытом аукционе в электронной форме должна содержать сведения и документы об участнике процедуры закупки, подавшем такую заявку:</w:t>
      </w:r>
    </w:p>
    <w:p w:rsidR="00D5718B" w:rsidRPr="00D5718B" w:rsidRDefault="00D5718B" w:rsidP="00D5718B">
      <w:pPr>
        <w:widowControl/>
        <w:tabs>
          <w:tab w:val="left" w:pos="720"/>
        </w:tabs>
        <w:autoSpaceDE w:val="0"/>
        <w:autoSpaceDN w:val="0"/>
        <w:spacing w:after="0" w:line="240" w:lineRule="atLeast"/>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1) 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 «О развитии малого и среднего предпринимательства в Российской Федерации», содержащие информацию об участнике закупки;</w:t>
      </w:r>
    </w:p>
    <w:p w:rsidR="00D5718B" w:rsidRPr="00D5718B" w:rsidRDefault="00D5718B" w:rsidP="00D5718B">
      <w:pPr>
        <w:widowControl/>
        <w:tabs>
          <w:tab w:val="left" w:pos="0"/>
        </w:tabs>
        <w:autoSpaceDE w:val="0"/>
        <w:autoSpaceDN w:val="0"/>
        <w:spacing w:after="0" w:line="240" w:lineRule="auto"/>
        <w:ind w:firstLine="709"/>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 анкету участника процедуры закупки по форме, установленной в документации об открытом аукционе в электронной форме (форма 4);</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3) полученную не ранее чем за шесть месяцев до дня размещения на Официальном сайте Единой информационной системы в сфере закупок </w:t>
      </w:r>
      <w:r w:rsidRPr="00D5718B">
        <w:rPr>
          <w:rFonts w:ascii="Times New Roman" w:eastAsia="Times New Roman" w:hAnsi="Times New Roman" w:cs="Times New Roman"/>
          <w:color w:val="auto"/>
          <w:sz w:val="28"/>
          <w:szCs w:val="28"/>
          <w:lang w:val="en-US"/>
        </w:rPr>
        <w:t>http</w:t>
      </w:r>
      <w:r w:rsidRPr="00D5718B">
        <w:rPr>
          <w:rFonts w:ascii="Times New Roman" w:eastAsia="Times New Roman" w:hAnsi="Times New Roman" w:cs="Times New Roman"/>
          <w:color w:val="auto"/>
          <w:sz w:val="28"/>
          <w:szCs w:val="28"/>
        </w:rPr>
        <w:t>://</w:t>
      </w:r>
      <w:hyperlink r:id="rId20" w:history="1">
        <w:r w:rsidRPr="00D5718B">
          <w:rPr>
            <w:rFonts w:ascii="Times New Roman" w:eastAsia="Times New Roman" w:hAnsi="Times New Roman" w:cs="Times New Roman"/>
            <w:color w:val="0000FF"/>
            <w:sz w:val="28"/>
            <w:szCs w:val="28"/>
            <w:u w:val="single"/>
            <w:lang w:val="en-US"/>
          </w:rPr>
          <w:t>zakupki</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gov</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xml:space="preserve"> извещения о проведении открытого аукциона в электронной форме выписку из единого государственного реестра юридических лиц (для юридических лиц), полученную не ранее чем за шесть месяцев до дня размещения на Официальном сайте Единой информационной системы в сфере закупок </w:t>
      </w:r>
      <w:r w:rsidRPr="00D5718B">
        <w:rPr>
          <w:rFonts w:ascii="Times New Roman" w:eastAsia="Times New Roman" w:hAnsi="Times New Roman" w:cs="Times New Roman"/>
          <w:color w:val="auto"/>
          <w:sz w:val="28"/>
          <w:szCs w:val="28"/>
          <w:lang w:val="en-US"/>
        </w:rPr>
        <w:t>http</w:t>
      </w:r>
      <w:r w:rsidRPr="00D5718B">
        <w:rPr>
          <w:rFonts w:ascii="Times New Roman" w:eastAsia="Times New Roman" w:hAnsi="Times New Roman" w:cs="Times New Roman"/>
          <w:color w:val="auto"/>
          <w:sz w:val="28"/>
          <w:szCs w:val="28"/>
        </w:rPr>
        <w:t>://</w:t>
      </w:r>
      <w:hyperlink r:id="rId21" w:history="1">
        <w:r w:rsidRPr="00D5718B">
          <w:rPr>
            <w:rFonts w:ascii="Times New Roman" w:eastAsia="Times New Roman" w:hAnsi="Times New Roman" w:cs="Times New Roman"/>
            <w:color w:val="0000FF"/>
            <w:sz w:val="28"/>
            <w:szCs w:val="28"/>
            <w:u w:val="single"/>
            <w:lang w:val="en-US"/>
          </w:rPr>
          <w:t>zakupki</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gov</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xml:space="preserve"> извещения о проведении открытого аукциона в электронной форме выписку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lastRenderedPageBreak/>
        <w:t>4) документ, подтверждающий полномочия лица на подписание заявки на участие в открытом аукционе в электронной форме от имени участника процедуры закупки (документы, подтверждающие полномочия лица, выполняющего функции единоличного исполнительного органа и, при необходимости, доверенность (форма 5), если заявка на участие в открытом аукционе в электронной форме подписывается по доверенности);</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5) учредительные документы в действующей редакции (для юридических лиц);</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6) уведомление о возможности применения участником процедуры закупки упрощенной системы налогообложения (для участников, применяющих ее);</w:t>
      </w:r>
    </w:p>
    <w:p w:rsidR="00D5718B" w:rsidRPr="00D5718B" w:rsidRDefault="00D5718B" w:rsidP="00D5718B">
      <w:pPr>
        <w:widowControl/>
        <w:autoSpaceDE w:val="0"/>
        <w:autoSpaceDN w:val="0"/>
        <w:adjustRightInd w:val="0"/>
        <w:spacing w:after="0" w:line="240" w:lineRule="atLeast"/>
        <w:ind w:firstLine="709"/>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7)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исполнения договора являются крупной сделкой.  </w:t>
      </w:r>
    </w:p>
    <w:p w:rsidR="00D5718B" w:rsidRPr="00D5718B" w:rsidRDefault="00D5718B" w:rsidP="00D5718B">
      <w:pPr>
        <w:widowControl/>
        <w:tabs>
          <w:tab w:val="left" w:pos="0"/>
        </w:tabs>
        <w:autoSpaceDE w:val="0"/>
        <w:autoSpaceDN w:val="0"/>
        <w:spacing w:after="0" w:line="240" w:lineRule="auto"/>
        <w:ind w:firstLine="709"/>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открытого аукциона в электронной форме представить вышеуказанное решение до момента заключения договора.</w:t>
      </w:r>
    </w:p>
    <w:p w:rsidR="00D5718B" w:rsidRPr="00D5718B" w:rsidRDefault="00D5718B" w:rsidP="00D5718B">
      <w:pPr>
        <w:widowControl/>
        <w:tabs>
          <w:tab w:val="left" w:pos="0"/>
        </w:tabs>
        <w:autoSpaceDE w:val="0"/>
        <w:autoSpaceDN w:val="0"/>
        <w:spacing w:after="0" w:line="240" w:lineRule="auto"/>
        <w:ind w:firstLine="709"/>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В случае если для данного участника поставка товаров, являющихся предметом договора, или внесение денежных средств в качестве обеспечения исполнения договора не являются крупной сделкой, участник процедуры закупки представляет соответствующее письмо;</w:t>
      </w:r>
    </w:p>
    <w:p w:rsidR="00D5718B" w:rsidRPr="00D5718B" w:rsidRDefault="00D5718B" w:rsidP="00D5718B">
      <w:pPr>
        <w:widowControl/>
        <w:tabs>
          <w:tab w:val="left" w:pos="0"/>
        </w:tabs>
        <w:autoSpaceDE w:val="0"/>
        <w:autoSpaceDN w:val="0"/>
        <w:spacing w:after="0" w:line="240" w:lineRule="auto"/>
        <w:ind w:firstLine="709"/>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8) документ, подтверждающий внесение денежных средств в качестве обеспечения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(платежное поручение, подтверждающего перечисление денежных средств в качестве обеспечения заявки на участие в открытом аукционе в электронной форме) и документацией об открытом аукционе в электронной форме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открытом аукционе в электронной форме;</w:t>
      </w:r>
    </w:p>
    <w:p w:rsidR="00D5718B" w:rsidRPr="00D5718B" w:rsidRDefault="00D5718B" w:rsidP="00D5718B">
      <w:pPr>
        <w:widowControl/>
        <w:tabs>
          <w:tab w:val="left" w:pos="0"/>
        </w:tabs>
        <w:autoSpaceDE w:val="0"/>
        <w:autoSpaceDN w:val="0"/>
        <w:spacing w:after="0" w:line="240" w:lineRule="auto"/>
        <w:ind w:firstLine="709"/>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9)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1.6.3. Участник процедуры закупки вправе подать заявку на участие в открытом аукционе в электронной форме в любой момент с момента размещения на Официальном сайте Единой информационной системы в сфере закупок </w:t>
      </w:r>
      <w:r w:rsidRPr="00D5718B">
        <w:rPr>
          <w:rFonts w:ascii="Times New Roman" w:eastAsia="Times New Roman" w:hAnsi="Times New Roman" w:cs="Times New Roman"/>
          <w:color w:val="auto"/>
          <w:sz w:val="28"/>
          <w:szCs w:val="28"/>
          <w:lang w:val="en-US"/>
        </w:rPr>
        <w:lastRenderedPageBreak/>
        <w:t>http</w:t>
      </w:r>
      <w:r w:rsidRPr="00D5718B">
        <w:rPr>
          <w:rFonts w:ascii="Times New Roman" w:eastAsia="Times New Roman" w:hAnsi="Times New Roman" w:cs="Times New Roman"/>
          <w:color w:val="auto"/>
          <w:sz w:val="28"/>
          <w:szCs w:val="28"/>
        </w:rPr>
        <w:t>://</w:t>
      </w:r>
      <w:hyperlink r:id="rId22" w:history="1">
        <w:r w:rsidRPr="00D5718B">
          <w:rPr>
            <w:rFonts w:ascii="Times New Roman" w:eastAsia="Times New Roman" w:hAnsi="Times New Roman" w:cs="Times New Roman"/>
            <w:color w:val="0000FF"/>
            <w:sz w:val="28"/>
            <w:szCs w:val="28"/>
            <w:u w:val="single"/>
            <w:lang w:val="en-US"/>
          </w:rPr>
          <w:t>zakupki</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gov</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xml:space="preserve">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1.6.4. Заявка на участие в открытом аукционе в электронной форме направляется участником процедуры закупки оператору электронной торговой площадки в форме одного или нескольких электронных документов в соответствии с регламентом работы электронной торговой площадки. </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bCs/>
          <w:color w:val="auto"/>
          <w:sz w:val="28"/>
          <w:szCs w:val="28"/>
        </w:rPr>
      </w:pPr>
      <w:r w:rsidRPr="00D5718B">
        <w:rPr>
          <w:rFonts w:ascii="Times New Roman" w:eastAsia="Times New Roman" w:hAnsi="Times New Roman" w:cs="Times New Roman"/>
          <w:bCs/>
          <w:color w:val="auto"/>
          <w:sz w:val="28"/>
          <w:szCs w:val="28"/>
        </w:rPr>
        <w:tab/>
        <w:t xml:space="preserve">1.7. Язык заявки на участие в открытом аукционе в электронной форме </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1.7.1. Заявка на участие в открытом аукционе в электронной форме и прилагаемые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1.7.2. Использование других языков для подготовки заявки на участие в открытом аукционе в электронной форме может быть расценено Единой комиссией как несоответствие заявки на участие в открытом аукционе в электронной форме требованиям, установленным документацией об открытом аукционе в электронной форме.</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bCs/>
          <w:color w:val="auto"/>
          <w:sz w:val="28"/>
          <w:szCs w:val="28"/>
        </w:rPr>
      </w:pPr>
      <w:r w:rsidRPr="00D5718B">
        <w:rPr>
          <w:rFonts w:ascii="Times New Roman" w:eastAsia="Times New Roman" w:hAnsi="Times New Roman" w:cs="Times New Roman"/>
          <w:bCs/>
          <w:color w:val="auto"/>
          <w:sz w:val="28"/>
          <w:szCs w:val="28"/>
        </w:rPr>
        <w:tab/>
        <w:t>1.8. Валюта заявки на участие в открытом аукционе в электронной форме</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1.8.1. Предлагаемая участником процедуры закупки цена договора должна быть выражена в российских рублях.</w:t>
      </w:r>
    </w:p>
    <w:p w:rsidR="00D5718B" w:rsidRPr="00D5718B" w:rsidRDefault="00D5718B" w:rsidP="00D5718B">
      <w:pPr>
        <w:widowControl/>
        <w:tabs>
          <w:tab w:val="left" w:pos="709"/>
        </w:tabs>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b/>
          <w:bCs/>
          <w:color w:val="auto"/>
          <w:sz w:val="28"/>
          <w:szCs w:val="28"/>
        </w:rPr>
        <w:tab/>
      </w:r>
      <w:r w:rsidRPr="00D5718B">
        <w:rPr>
          <w:rFonts w:ascii="Times New Roman" w:eastAsia="Times New Roman" w:hAnsi="Times New Roman" w:cs="Times New Roman"/>
          <w:color w:val="auto"/>
          <w:sz w:val="28"/>
          <w:szCs w:val="28"/>
        </w:rPr>
        <w:t>1.8.2.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не устанавливается.</w:t>
      </w:r>
    </w:p>
    <w:p w:rsidR="00D5718B" w:rsidRPr="00D5718B" w:rsidRDefault="00D5718B" w:rsidP="00D5718B">
      <w:pPr>
        <w:widowControl/>
        <w:tabs>
          <w:tab w:val="left" w:pos="709"/>
        </w:tabs>
        <w:autoSpaceDE w:val="0"/>
        <w:autoSpaceDN w:val="0"/>
        <w:spacing w:after="0" w:line="240" w:lineRule="auto"/>
        <w:ind w:right="-2"/>
        <w:jc w:val="both"/>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bCs/>
          <w:color w:val="auto"/>
          <w:sz w:val="28"/>
          <w:szCs w:val="28"/>
        </w:rPr>
      </w:pPr>
      <w:r w:rsidRPr="00D5718B">
        <w:rPr>
          <w:rFonts w:ascii="Times New Roman" w:eastAsia="Times New Roman" w:hAnsi="Times New Roman" w:cs="Times New Roman"/>
          <w:bCs/>
          <w:color w:val="auto"/>
          <w:sz w:val="28"/>
          <w:szCs w:val="28"/>
        </w:rPr>
        <w:tab/>
        <w:t>1.9. Требования к участникам процедуры закупки</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Участники процедуры закупки должны отвечать требованиям, установленным в пункте 2.3 Информационной карты аукциона.</w:t>
      </w:r>
    </w:p>
    <w:p w:rsidR="00D5718B" w:rsidRPr="00D5718B" w:rsidRDefault="00D5718B" w:rsidP="00D5718B">
      <w:pPr>
        <w:widowControl/>
        <w:tabs>
          <w:tab w:val="left" w:pos="284"/>
        </w:tabs>
        <w:autoSpaceDE w:val="0"/>
        <w:autoSpaceDN w:val="0"/>
        <w:spacing w:after="0" w:line="240" w:lineRule="auto"/>
        <w:ind w:right="-108"/>
        <w:jc w:val="both"/>
        <w:rPr>
          <w:rFonts w:ascii="Times New Roman" w:eastAsia="Times New Roman" w:hAnsi="Times New Roman" w:cs="Times New Roman"/>
          <w:b/>
          <w:bCs/>
          <w:color w:val="auto"/>
          <w:sz w:val="28"/>
          <w:szCs w:val="28"/>
        </w:rPr>
      </w:pPr>
    </w:p>
    <w:p w:rsidR="00D5718B" w:rsidRPr="00D5718B" w:rsidRDefault="00D5718B" w:rsidP="00D5718B">
      <w:pPr>
        <w:widowControl/>
        <w:tabs>
          <w:tab w:val="left" w:pos="284"/>
        </w:tabs>
        <w:autoSpaceDE w:val="0"/>
        <w:autoSpaceDN w:val="0"/>
        <w:spacing w:after="0" w:line="240" w:lineRule="auto"/>
        <w:ind w:right="-1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bCs/>
          <w:color w:val="auto"/>
          <w:sz w:val="28"/>
          <w:szCs w:val="28"/>
        </w:rPr>
        <w:tab/>
      </w:r>
      <w:r w:rsidRPr="00D5718B">
        <w:rPr>
          <w:rFonts w:ascii="Times New Roman" w:eastAsia="Times New Roman" w:hAnsi="Times New Roman" w:cs="Times New Roman"/>
          <w:bCs/>
          <w:color w:val="auto"/>
          <w:sz w:val="28"/>
          <w:szCs w:val="28"/>
        </w:rPr>
        <w:tab/>
        <w:t xml:space="preserve">1.10. Представление </w:t>
      </w:r>
      <w:r w:rsidRPr="00D5718B">
        <w:rPr>
          <w:rFonts w:ascii="Times New Roman" w:eastAsia="Times New Roman" w:hAnsi="Times New Roman" w:cs="Times New Roman"/>
          <w:color w:val="auto"/>
          <w:sz w:val="28"/>
          <w:szCs w:val="28"/>
        </w:rPr>
        <w:t>предложения о функциональных и качественных характеристиках товара</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условия и спецификации, а также изменения и разъяснения документации об открытом аукционе в электронной форме.</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Участник процедуры закупки должен представить в составе заявки на участие в открытом аукционе в электронной форме предложение о функциональных и качественных характеристиках товара (форма 2).</w:t>
      </w:r>
    </w:p>
    <w:p w:rsidR="00D5718B" w:rsidRPr="00D5718B" w:rsidRDefault="00D5718B" w:rsidP="00D5718B">
      <w:pPr>
        <w:widowControl/>
        <w:autoSpaceDE w:val="0"/>
        <w:autoSpaceDN w:val="0"/>
        <w:spacing w:after="0" w:line="240" w:lineRule="auto"/>
        <w:ind w:right="-2"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Участник процедуры закупки в предложении о функциональных и качественных характеристиках товара должен указать:</w:t>
      </w:r>
    </w:p>
    <w:p w:rsidR="00D5718B" w:rsidRPr="00D5718B" w:rsidRDefault="00D5718B" w:rsidP="00D5718B">
      <w:pPr>
        <w:widowControl/>
        <w:autoSpaceDE w:val="0"/>
        <w:autoSpaceDN w:val="0"/>
        <w:spacing w:after="0" w:line="240" w:lineRule="auto"/>
        <w:ind w:right="-2" w:firstLine="567"/>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lastRenderedPageBreak/>
        <w:t xml:space="preserve">1) полное наименование товаров; </w:t>
      </w:r>
    </w:p>
    <w:p w:rsidR="00D5718B" w:rsidRPr="00D5718B" w:rsidRDefault="00D5718B" w:rsidP="00D5718B">
      <w:pPr>
        <w:widowControl/>
        <w:autoSpaceDE w:val="0"/>
        <w:autoSpaceDN w:val="0"/>
        <w:spacing w:after="0" w:line="240" w:lineRule="auto"/>
        <w:ind w:right="-2" w:firstLine="567"/>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2) функциональные характеристики (потребительские свойства) товаров, их качественные характеристики; </w:t>
      </w:r>
    </w:p>
    <w:p w:rsidR="00D5718B" w:rsidRPr="00D5718B" w:rsidRDefault="00D5718B" w:rsidP="00D5718B">
      <w:pPr>
        <w:widowControl/>
        <w:autoSpaceDE w:val="0"/>
        <w:autoSpaceDN w:val="0"/>
        <w:spacing w:after="0" w:line="240" w:lineRule="auto"/>
        <w:ind w:right="-2" w:firstLine="567"/>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D5718B" w:rsidRPr="00D5718B" w:rsidRDefault="00D5718B" w:rsidP="00D5718B">
      <w:pPr>
        <w:widowControl/>
        <w:autoSpaceDE w:val="0"/>
        <w:autoSpaceDN w:val="0"/>
        <w:spacing w:after="0" w:line="240" w:lineRule="auto"/>
        <w:ind w:right="-2" w:firstLine="567"/>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4) производителей товаров;</w:t>
      </w:r>
    </w:p>
    <w:p w:rsidR="00D5718B" w:rsidRPr="00D5718B" w:rsidRDefault="00D5718B" w:rsidP="00D5718B">
      <w:pPr>
        <w:widowControl/>
        <w:autoSpaceDE w:val="0"/>
        <w:autoSpaceDN w:val="0"/>
        <w:adjustRightInd w:val="0"/>
        <w:spacing w:after="0" w:line="240" w:lineRule="auto"/>
        <w:ind w:firstLine="567"/>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5) наименование страны происхождения поставляемых товаров;</w:t>
      </w:r>
    </w:p>
    <w:p w:rsidR="00D5718B" w:rsidRPr="00D5718B" w:rsidRDefault="00D5718B" w:rsidP="00D5718B">
      <w:pPr>
        <w:widowControl/>
        <w:autoSpaceDE w:val="0"/>
        <w:autoSpaceDN w:val="0"/>
        <w:spacing w:after="0" w:line="240" w:lineRule="auto"/>
        <w:ind w:right="-2" w:firstLine="567"/>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6) комплектацию товаров;</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       7) количество товаров.</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Описание поставляемого товара должно быть подробным, не допускающим двойного толкования. При описании поставляемого товара не допускается употреблять словосочетание «или эквивалент».</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Наименования, виды (содержание) и количество поставляемых товаров, а также сопутствующих поставке работ, оказываемых услуг, указанные в Техническом задании (раздел 3) и в предложении участника процедуры закупки о функциональных и качественных характеристиках товаров должны совпадать. В случае их несовпадения или невозможности достоверно определить соответствие товаров, предлагаемых к поставке участником процедуры закупки требованиям Технического задания (раздел 3), заявка на участие в открытом аукционе в электронной форме признается несоответствующей требованиям документации об открытом аукционе в электронной форме, что влечет за собой отказ в допуске к участию в открытом аукционе в электронной форме.</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Дополнительно участник процедуры закупки в состав предложения о функциональных и качественных характеристиках товара может включить эскизы, рисунки, чертежи, фотографии, иное изображение товара, предлагаемого к поставке.</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1.10.2. Допускается приложение к предложению о функциональных и качественных характеристиках товара документов, способствующих, по мнению участника процедуры закупки, более полному раскрытию существа предложения о функциональных и качественных характеристиках товара.</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bCs/>
          <w:color w:val="auto"/>
          <w:sz w:val="28"/>
          <w:szCs w:val="28"/>
        </w:rPr>
        <w:tab/>
        <w:t>1.11. Представление предложения о цене договора</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 xml:space="preserve">1.11.1. Участник процедуры закупки, направляя заявку на участие в открытом аукционе в электронной форме, заявляет о своем согласии поставить товары, являющиеся предметом открытого аукциона в электронной форме, в пределах стоимости, не превышающей начальной (максимальной) цены договора, указанной в п. 2.9 Информационной карты аукциона. </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1.11.2. Участник открытого аукциона в электронной форме делает предложение о цене договора непосредственно во время процедуры открытого аукциона в электронной форме в форме и порядке, которые определены процедурой проведения открытого аукциона в электронной форме в соответствии с регламентом работы электронной торговой площадки.</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1.11.3. Порядок формирования цены договора указан в Техническом задании (раздел 3).</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1.11.4. Расходы участника открытого аукциона в электронной форме, не включенные в цену договора, не подлежат оплате Заказчиком.</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lastRenderedPageBreak/>
        <w:tab/>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bCs/>
          <w:color w:val="auto"/>
          <w:sz w:val="28"/>
          <w:szCs w:val="28"/>
        </w:rPr>
      </w:pPr>
      <w:r w:rsidRPr="00D5718B">
        <w:rPr>
          <w:rFonts w:ascii="Times New Roman" w:eastAsia="Times New Roman" w:hAnsi="Times New Roman" w:cs="Times New Roman"/>
          <w:bCs/>
          <w:color w:val="auto"/>
          <w:sz w:val="28"/>
          <w:szCs w:val="28"/>
        </w:rPr>
        <w:tab/>
        <w:t>1.12. Представление графика поставки товаров</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1.12.1. Участник процедуры закупки должен представить в составе заявки на участие в открытом аукционе в электронной форме график поставки товаров в строгом соответствии с требованием пункта 2.7 Информационной карты аукциона. График поставки товаров представляется в произвольной форме.</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1.12.2. Отклонение от общих требований к срокам поставки товаров, а также представление в графике поставки товаров неполной информации о сроках поставки товара, считается существенным отклонением от требований и условий настоящей документации об открытом аукционе в электронной форме.</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bCs/>
          <w:color w:val="auto"/>
          <w:sz w:val="28"/>
          <w:szCs w:val="28"/>
        </w:rPr>
      </w:pPr>
      <w:r w:rsidRPr="00D5718B">
        <w:rPr>
          <w:rFonts w:ascii="Times New Roman" w:eastAsia="Times New Roman" w:hAnsi="Times New Roman" w:cs="Times New Roman"/>
          <w:bCs/>
          <w:color w:val="auto"/>
          <w:sz w:val="28"/>
          <w:szCs w:val="28"/>
        </w:rPr>
        <w:tab/>
        <w:t>1.13. Отзыв заявок на участие в открытом аукционе</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Участник процедуры закупки, подавший заявку на участие в открытом аукционе в электронной форме, вправе отозвать заявку на участие в открытом аукционе в электронной форме не позднее окончания срока подачи заявок на участие в открытом аукционе в электронной форме, направив об этом уведомление оператору электронной торговой площадки.</w:t>
      </w:r>
    </w:p>
    <w:p w:rsidR="00D5718B" w:rsidRPr="00D5718B" w:rsidRDefault="00D5718B" w:rsidP="00D5718B">
      <w:pPr>
        <w:widowControl/>
        <w:autoSpaceDE w:val="0"/>
        <w:autoSpaceDN w:val="0"/>
        <w:spacing w:after="0" w:line="240" w:lineRule="auto"/>
        <w:ind w:right="-2" w:firstLine="720"/>
        <w:jc w:val="both"/>
        <w:rPr>
          <w:rFonts w:ascii="Times New Roman" w:eastAsia="Times New Roman" w:hAnsi="Times New Roman" w:cs="Times New Roman"/>
          <w:i/>
          <w:color w:val="auto"/>
          <w:sz w:val="28"/>
          <w:szCs w:val="28"/>
        </w:rPr>
      </w:pPr>
      <w:r w:rsidRPr="00D5718B">
        <w:rPr>
          <w:rFonts w:ascii="Times New Roman" w:eastAsia="Times New Roman" w:hAnsi="Times New Roman" w:cs="Times New Roman"/>
          <w:color w:val="auto"/>
          <w:sz w:val="28"/>
          <w:szCs w:val="28"/>
        </w:rPr>
        <w:tab/>
        <w:t xml:space="preserve"> </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bCs/>
          <w:color w:val="auto"/>
          <w:sz w:val="28"/>
          <w:szCs w:val="28"/>
        </w:rPr>
      </w:pPr>
      <w:r w:rsidRPr="00D5718B">
        <w:rPr>
          <w:rFonts w:ascii="Times New Roman" w:eastAsia="Times New Roman" w:hAnsi="Times New Roman" w:cs="Times New Roman"/>
          <w:bCs/>
          <w:color w:val="auto"/>
          <w:sz w:val="28"/>
          <w:szCs w:val="28"/>
        </w:rPr>
        <w:tab/>
        <w:t>1.14. Порядок рассмотрения первых частей заявок на участие в открытом аукционе в электронной форме</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электронной форме.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1.14.2. Единая комиссия проверяет первые части заявок на участие в открытом аукционе в электронной форме, содержащие предусмотренные пунктом 1.6.2.1 настоящей документации об открытом аукционе в электронной форме сведения, на соответствие требованиям, установленным документацией об открытом аукционе в электронной форме в отношении товаров, которые закупаются.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1.14.3. 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 в электронной форме.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1.14.4.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1.6.2.1 настоящей документации об открытом аукционе в электронной форме, единой комиссией принимается решение о допуске к участию в открытом аукционе в электронной форме участника процедуры закупки и о признании участника процедуры закупки, подавшего заявку на участие в открытом аукционе, участником открытого аукциона или об отказе в допуске такого участника процедуры закупки к участию в открытом аукционе в порядке и по основаниям, которые предусмотрены настоящим подразделом.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1.14.5. Участник процедуры закупки не допускается к участию в открытом аукционе в электронной форме в случае: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 непредоставления сведений, предусмотренных пунктом 1.6.2.1 настоящей документации об открытом аукционе в электронной форме, или предоставления недостоверных сведений;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lastRenderedPageBreak/>
        <w:t xml:space="preserve">2) несоответствия сведений, предусмотренных пунктом 1.6.2.1 настоящей документации об открытом аукционе в электронной форме, требованиям документации об открытом аукционе в электронной форме.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1.14.6. Отказ в допуске к участию в открытом аукционе в электронной форме по основаниям, не предусмотренным пунктом 1.14.5 настоящего подраздела, не допускается.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1.14.7.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1.6.2.1 настоящей документации об открытом аукционе в электронной форме, единой комиссией оформляется протокол рассмотрения заявок на участие в открытом аукционе в электронной форме, который ведется единой комиссией и подписывается всеми присутствующими на заседании членами единой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допуске участника процедуры закупки к участию в открытом аукционе в электронной форме с обоснованием такого решения и с указанием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документации об открытом аукционе в электронной форме, сведения о членах единой комиссии, принявших решение. Указанный протокол не позднее чем через три дня со дня его подписания размещается Заказчиком на Официальном сайте </w:t>
      </w:r>
      <w:r w:rsidRPr="00D5718B">
        <w:rPr>
          <w:rFonts w:ascii="Times New Roman" w:eastAsia="Times New Roman" w:hAnsi="Times New Roman" w:cs="Times New Roman"/>
          <w:sz w:val="28"/>
          <w:szCs w:val="28"/>
        </w:rPr>
        <w:t xml:space="preserve">Единой информационной системы в сфере закупок </w:t>
      </w:r>
      <w:r w:rsidRPr="00D5718B">
        <w:rPr>
          <w:rFonts w:ascii="Times New Roman" w:eastAsia="Times New Roman" w:hAnsi="Times New Roman" w:cs="Times New Roman"/>
          <w:sz w:val="28"/>
          <w:szCs w:val="28"/>
          <w:lang w:val="en-US"/>
        </w:rPr>
        <w:t>http</w:t>
      </w:r>
      <w:r w:rsidRPr="00D5718B">
        <w:rPr>
          <w:rFonts w:ascii="Times New Roman" w:eastAsia="Times New Roman" w:hAnsi="Times New Roman" w:cs="Times New Roman"/>
          <w:sz w:val="28"/>
          <w:szCs w:val="28"/>
        </w:rPr>
        <w:t>://</w:t>
      </w:r>
      <w:hyperlink r:id="rId23" w:history="1">
        <w:r w:rsidRPr="00D5718B">
          <w:rPr>
            <w:rFonts w:ascii="Times New Roman" w:eastAsia="Times New Roman" w:hAnsi="Times New Roman" w:cs="Times New Roman"/>
            <w:color w:val="0000FF"/>
            <w:sz w:val="28"/>
            <w:szCs w:val="28"/>
            <w:u w:val="single"/>
            <w:lang w:val="en-US"/>
          </w:rPr>
          <w:t>zakupki</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gov</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Arial" w:eastAsia="Times New Roman" w:hAnsi="Arial" w:cs="Arial"/>
          <w:sz w:val="28"/>
          <w:szCs w:val="28"/>
        </w:rPr>
        <w:t xml:space="preserve"> </w:t>
      </w:r>
      <w:r w:rsidRPr="00D5718B">
        <w:rPr>
          <w:rFonts w:ascii="Times New Roman" w:eastAsia="Times New Roman" w:hAnsi="Times New Roman" w:cs="Times New Roman"/>
          <w:color w:val="auto"/>
          <w:sz w:val="28"/>
          <w:szCs w:val="28"/>
        </w:rPr>
        <w:t>и направляется оператору электронной торговой площадки.</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вправе направить Заказчику запрос о разъяснении причин отказа ему в допуске к участию в открытом аукционе в электронной форме. Заказчик не позднее трех рабочих дней со дня поступления такого запроса обязан предоставить участнику процедуры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торговой площадки.</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1.14.9. В случае если по окончании срока подачи заявок на участие в открытом аукционе в электронной форме подана только одна заявка на участие в открытом аукционе в электронной форме или не подана ни одна заявка на участие в открытом аукционе в электронной форме, а также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в электронной форме, или о признании </w:t>
      </w:r>
      <w:r w:rsidRPr="00D5718B">
        <w:rPr>
          <w:rFonts w:ascii="Times New Roman" w:eastAsia="Times New Roman" w:hAnsi="Times New Roman" w:cs="Times New Roman"/>
          <w:color w:val="auto"/>
          <w:sz w:val="28"/>
          <w:szCs w:val="28"/>
        </w:rPr>
        <w:lastRenderedPageBreak/>
        <w:t xml:space="preserve">только одного участника процедуры закупки, подавшего заявку на участие в открытом аукционе в электронной форме, участником открытого аукциона в электронной форме, в указанный в пункте 1.14.7 настоящего подраздела протокол вносится информация о признании открытого аукциона в электронной форме несостоявшимся. Протокол размещается Заказчиком на Официальном сайте Единой информационной системы в сфере закупок </w:t>
      </w:r>
      <w:r w:rsidRPr="00D5718B">
        <w:rPr>
          <w:rFonts w:ascii="Times New Roman" w:eastAsia="Times New Roman" w:hAnsi="Times New Roman" w:cs="Times New Roman"/>
          <w:color w:val="auto"/>
          <w:sz w:val="28"/>
          <w:szCs w:val="28"/>
          <w:lang w:val="en-US"/>
        </w:rPr>
        <w:t>http</w:t>
      </w:r>
      <w:r w:rsidRPr="00D5718B">
        <w:rPr>
          <w:rFonts w:ascii="Times New Roman" w:eastAsia="Times New Roman" w:hAnsi="Times New Roman" w:cs="Times New Roman"/>
          <w:color w:val="auto"/>
          <w:sz w:val="28"/>
          <w:szCs w:val="28"/>
        </w:rPr>
        <w:t>://</w:t>
      </w:r>
      <w:hyperlink r:id="rId24" w:history="1">
        <w:r w:rsidRPr="00D5718B">
          <w:rPr>
            <w:rFonts w:ascii="Times New Roman" w:eastAsia="Times New Roman" w:hAnsi="Times New Roman" w:cs="Times New Roman"/>
            <w:color w:val="0000FF"/>
            <w:sz w:val="28"/>
            <w:szCs w:val="28"/>
            <w:u w:val="single"/>
            <w:lang w:val="en-US"/>
          </w:rPr>
          <w:t>zakupki</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gov</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xml:space="preserve"> и направляется оператору электронной торговой площадки.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1.14.10. В течение времени, установленного регламентом работы электронной торговой площадки, с момента поступления оператору электронной торговой площадки указанного в пункте 1.14.7 настоящего подраздела протокола или в течение времени, установленного регламентом работы электронной торговой площадки, с момента размещения на электронной торговой площадке протокола в соответствии с пунктом 1.14.9 настоящего подраздела оператор электронной торговой площадки обязан направить участникам процедуры закупки, подавшим заявки на участие в открытом аукционе в электронной форме, уведомление о принятом в отношении поданной таким участником заявки на участие в открытом аукционе в электронной форме решении.</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1.14.11. В случае если было установлено требование обеспечения заявки на участие в открытом аукционе в электронной форме, Заказчик обязан вернуть внесенные в качестве обеспечения заявки на участие в открытом аукционе в электронной форме денежные средства участнику процедуры закупки, подавшему заявку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аукционе в электронной форме.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1.14.12.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подавшего заявку на участие в открытом аукционе, участником открытого аукциона, открытый аукцион признается несостоявшимся.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1.14.13. В случае если открытый аукцион в электронной форме признан несостоявшимся и только один участник процедуры закупки, подавший заявку на участие в открытом аукционе в электронной форме, признан участником открытого аукциона в электронной форме, оператор электронной торговой площадки направляет Заказчику вторую часть заявки на участие в открытом аукционе, содержащую документы и сведения, предусмотренные пунктом 1.6.2.2  настоящей документации об открытом аукционе в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настоящего подраздела протокола. В течение трех рабочих дней с момента поступления второй части заявки на участие в открытом аукционе в электронной форме единая комиссия проверяет в порядке, установленном подразделом 1.16 настоящей документации об открытом аукционе в электронной форме, соответствие участника открытого аукци</w:t>
      </w:r>
      <w:r w:rsidRPr="00D5718B">
        <w:rPr>
          <w:rFonts w:ascii="Times New Roman" w:eastAsia="Times New Roman" w:hAnsi="Times New Roman" w:cs="Times New Roman"/>
          <w:color w:val="auto"/>
          <w:sz w:val="28"/>
          <w:szCs w:val="28"/>
        </w:rPr>
        <w:lastRenderedPageBreak/>
        <w:t xml:space="preserve">она в электронной форме требованиям, предусмотренным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договора с участником процедуры закупки, признанным единственным участником открытого аукциона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договора, указанной в извещении о проведении открытого аукциона в электронной форме,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 Договор может быть заключен не ранее десяти дней со дня размещения на Официальном сайте Единой информационной системы в сфере закупок </w:t>
      </w:r>
      <w:r w:rsidRPr="00D5718B">
        <w:rPr>
          <w:rFonts w:ascii="Times New Roman" w:eastAsia="Times New Roman" w:hAnsi="Times New Roman" w:cs="Times New Roman"/>
          <w:color w:val="auto"/>
          <w:sz w:val="28"/>
          <w:szCs w:val="28"/>
          <w:lang w:val="en-US"/>
        </w:rPr>
        <w:t>http</w:t>
      </w:r>
      <w:r w:rsidRPr="00D5718B">
        <w:rPr>
          <w:rFonts w:ascii="Times New Roman" w:eastAsia="Times New Roman" w:hAnsi="Times New Roman" w:cs="Times New Roman"/>
          <w:color w:val="auto"/>
          <w:sz w:val="28"/>
          <w:szCs w:val="28"/>
        </w:rPr>
        <w:t>://</w:t>
      </w:r>
      <w:hyperlink r:id="rId25" w:history="1">
        <w:r w:rsidRPr="00D5718B">
          <w:rPr>
            <w:rFonts w:ascii="Times New Roman" w:eastAsia="Times New Roman" w:hAnsi="Times New Roman" w:cs="Times New Roman"/>
            <w:color w:val="0000FF"/>
            <w:sz w:val="28"/>
            <w:szCs w:val="28"/>
            <w:u w:val="single"/>
            <w:lang w:val="en-US"/>
          </w:rPr>
          <w:t>zakupki</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gov</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xml:space="preserve"> протокола подведения итогов открытого аукциона в электронной форме.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договора, а также обеспечения исполнения договора в случае, если Заказчиком было установлено требование обеспечения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 xml:space="preserve">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bCs/>
          <w:color w:val="auto"/>
          <w:sz w:val="28"/>
          <w:szCs w:val="28"/>
        </w:rPr>
      </w:pPr>
      <w:r w:rsidRPr="00D5718B">
        <w:rPr>
          <w:rFonts w:ascii="Times New Roman" w:eastAsia="Times New Roman" w:hAnsi="Times New Roman" w:cs="Times New Roman"/>
          <w:bCs/>
          <w:color w:val="auto"/>
          <w:sz w:val="28"/>
          <w:szCs w:val="28"/>
        </w:rPr>
        <w:t>1.15. Проведение открытого аукциона в электронной форме</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1.15.1. </w:t>
      </w:r>
      <w:r w:rsidRPr="00D5718B">
        <w:rPr>
          <w:rFonts w:ascii="Times New Roman" w:eastAsia="Times New Roman" w:hAnsi="Times New Roman" w:cs="Times New Roman"/>
          <w:bCs/>
          <w:color w:val="auto"/>
          <w:sz w:val="28"/>
          <w:szCs w:val="28"/>
        </w:rPr>
        <w:t>Аукцион проводится на электронной торговой площадке «Аукционный Конкурсный Дом» в сети Интернет по адресу</w:t>
      </w:r>
      <w:r w:rsidRPr="00D5718B">
        <w:rPr>
          <w:rFonts w:ascii="Times New Roman" w:eastAsia="Times New Roman" w:hAnsi="Times New Roman" w:cs="Times New Roman"/>
          <w:color w:val="auto"/>
          <w:sz w:val="28"/>
          <w:szCs w:val="28"/>
        </w:rPr>
        <w:t xml:space="preserve">: </w:t>
      </w:r>
      <w:hyperlink r:id="rId26" w:history="1">
        <w:r w:rsidRPr="00D5718B">
          <w:rPr>
            <w:rFonts w:ascii="Times New Roman" w:eastAsia="Times New Roman" w:hAnsi="Times New Roman" w:cs="Times New Roman"/>
            <w:color w:val="0000FF"/>
            <w:sz w:val="28"/>
            <w:szCs w:val="28"/>
            <w:u w:val="single"/>
            <w:lang w:val="en-US"/>
          </w:rPr>
          <w:t>www</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a</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k</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d</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xml:space="preserve"> в порядке, установленном регламентом работы данной электронной торговой площадки в соответствии с условиями и требованиями документации об открытом аукционе в электронной форме.</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1.15.2. Открытый аукцион в электронной форме проводится путем снижения начальной (максимальной) цены договора (цены лота), указанной в извещении о проведении открытого аукциона в электронной форме, на "шаг аукциона".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1.15.3. "Шаг аукциона" составляет от 0,5 процента до пяти процентов начальной (максимальной) цены договора (цены лота).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1.15.4. При проведении открытого аукциона в электронной форме участники открытого аукциона в электронной форме подают предложения о цене договора, </w:t>
      </w:r>
      <w:r w:rsidRPr="00D5718B">
        <w:rPr>
          <w:rFonts w:ascii="Times New Roman" w:eastAsia="Times New Roman" w:hAnsi="Times New Roman" w:cs="Times New Roman"/>
          <w:color w:val="auto"/>
          <w:sz w:val="28"/>
          <w:szCs w:val="28"/>
        </w:rPr>
        <w:lastRenderedPageBreak/>
        <w:t xml:space="preserve">предусматривающие снижение текущего минимального предложения о цене договора на величину в пределах "шага аукциона".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1.15.5. При проведении открытого аукциона в электронной форме участники открытого аукциона в электронной форме подают предложения о цене договора с учетом следующих требований: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 участник открытого аукциона в электронной форме не вправе подавать предложение о цене договора, равное предложению или большее чем предложение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сниженное в пределах "шага аукциона";</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открытого аукциона в электронной форме.</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1.15.6. 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1.15.7. При проведении открытого аукциона в электронной форме в соответствии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договора. Время, оставшееся до истечения срока подачи предложений о цене договора, обновляется автоматически, с помощью программных и технических средств, обеспечивающих проведение открытого аукциона в электронной форме, после снижения начальной (максимальной)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одного предложения о более низкой цене договора не поступило, открытый аукцион в электронной форме автоматически, при помощи программных и технических средств, обеспечивающих его проведение, завершается.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1.15.8. В течение установленного регламентом работы электронной торговой площадки времени с момента завершения открытого аукциона в электронной форме в соответствии с пунктом 1.15.7 настоящего подраздела любой участник открытого аукциона в электронной форме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подпунктами 1 и 3 пункта 1.15.5 настоящего подраздела.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1.15.9. Оператор электронной торговой площадки обязан обеспечивать при проведении открытого аукциона в электронной форме конфиденциальность данных об участниках открытого аукциона.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lastRenderedPageBreak/>
        <w:t>1.15.10. В течение одного часа с момента окончания открытого аукциона в электронной форме на странице электронной процедуры автоматически формируется протокол открытого аукциона в электронной форме, который содержит адрес торговой электронной площадки, дату, время начала и окончания открытого аукциона в электронной форме, начальную (максимальную) цену договора, все минимальные предложения о цене договора, сделанные участниками открытого аукциона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электронной форме, сделавшими соответствующие предложения о цене договора, с указанием времени поступления данных предложений.</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1.15.11. Протокол открытого аукциона в электронной форме размещается Заказчиком на Официальном  сайте Единой информационной системы в сфере закупок </w:t>
      </w:r>
      <w:r w:rsidRPr="00D5718B">
        <w:rPr>
          <w:rFonts w:ascii="Times New Roman" w:eastAsia="Times New Roman" w:hAnsi="Times New Roman" w:cs="Times New Roman"/>
          <w:color w:val="auto"/>
          <w:sz w:val="28"/>
          <w:szCs w:val="28"/>
          <w:lang w:val="en-US"/>
        </w:rPr>
        <w:t>http</w:t>
      </w:r>
      <w:r w:rsidRPr="00D5718B">
        <w:rPr>
          <w:rFonts w:ascii="Times New Roman" w:eastAsia="Times New Roman" w:hAnsi="Times New Roman" w:cs="Times New Roman"/>
          <w:color w:val="auto"/>
          <w:sz w:val="28"/>
          <w:szCs w:val="28"/>
        </w:rPr>
        <w:t>://</w:t>
      </w:r>
      <w:hyperlink r:id="rId27" w:history="1">
        <w:r w:rsidRPr="00D5718B">
          <w:rPr>
            <w:rFonts w:ascii="Times New Roman" w:eastAsia="Times New Roman" w:hAnsi="Times New Roman" w:cs="Times New Roman"/>
            <w:color w:val="0000FF"/>
            <w:sz w:val="28"/>
            <w:szCs w:val="28"/>
            <w:u w:val="single"/>
            <w:lang w:val="en-US"/>
          </w:rPr>
          <w:t>zakupki</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gov</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xml:space="preserve"> не позднее чем через три дня со дня его формирования. </w:t>
      </w:r>
    </w:p>
    <w:p w:rsidR="00D5718B" w:rsidRPr="00D5718B" w:rsidRDefault="00D5718B" w:rsidP="00D5718B">
      <w:pPr>
        <w:keepNext/>
        <w:widowControl/>
        <w:autoSpaceDE w:val="0"/>
        <w:autoSpaceDN w:val="0"/>
        <w:spacing w:before="240" w:after="60" w:line="240" w:lineRule="auto"/>
        <w:ind w:firstLine="708"/>
        <w:jc w:val="both"/>
        <w:outlineLvl w:val="2"/>
        <w:rPr>
          <w:rFonts w:ascii="Times New Roman" w:eastAsia="Times New Roman" w:hAnsi="Times New Roman" w:cs="Times New Roman"/>
          <w:bCs/>
          <w:color w:val="auto"/>
          <w:sz w:val="28"/>
          <w:szCs w:val="28"/>
        </w:rPr>
      </w:pPr>
      <w:bookmarkStart w:id="0" w:name="_Toc321823610"/>
      <w:r w:rsidRPr="00D5718B">
        <w:rPr>
          <w:rFonts w:ascii="Times New Roman" w:eastAsia="Times New Roman" w:hAnsi="Times New Roman" w:cs="Times New Roman"/>
          <w:bCs/>
          <w:color w:val="auto"/>
          <w:sz w:val="28"/>
          <w:szCs w:val="28"/>
        </w:rPr>
        <w:t>1.16. Порядок рассмотрения вторых частей заявок на участие в открытом аукционе в электронной форме</w:t>
      </w:r>
      <w:bookmarkEnd w:id="0"/>
      <w:r w:rsidRPr="00D5718B">
        <w:rPr>
          <w:rFonts w:ascii="Times New Roman" w:eastAsia="Times New Roman" w:hAnsi="Times New Roman" w:cs="Times New Roman"/>
          <w:bCs/>
          <w:color w:val="auto"/>
          <w:sz w:val="28"/>
          <w:szCs w:val="28"/>
        </w:rPr>
        <w:t>. Определение победителя открытого аукциона в электронной форме</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1.16.1. Единая комиссия рассматривает вторые части заявок на участие в открытом аукционе в электронной форме на соответствие их требованиям, установленным документацией об открытом аукционе в электронной форме.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1.16.2. Единой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документацией об открытом аукционе в электронной форме, в порядке и по основаниям, которые предусмотрены настоящим подразделом.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1.16.3. Единая комиссия рассматривает вторые части заявок на участие в открытом аукционе в электронной форме до принятия решения о соответствии пяти заявок на участие в открытом аукционе требованиям, предусмотренным документацией об открытом аукционе в электронной форме. Рассмотрение указанных заявок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открытого аукциона в электронной форме, предложившим наиболее низкую цену договора, и осуществляется с учетом ранжирования заявок на участие в открытом аукционе.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1.16.4. Общий срок рассмотрения вторых частей заявок на участие в открытом аукционе в электронной форме не может превышать шесть дней со дня размещения на электронной торговой площадке протокола проведения открытого аукциона в электронной форме.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1.16.5. 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 непредставления документов, определенных пунктом 1.6.2.2 настоящей документации об открытом аукционе в электронной форме, с учетом документов, </w:t>
      </w:r>
      <w:r w:rsidRPr="00D5718B">
        <w:rPr>
          <w:rFonts w:ascii="Times New Roman" w:eastAsia="Times New Roman" w:hAnsi="Times New Roman" w:cs="Times New Roman"/>
          <w:color w:val="auto"/>
          <w:sz w:val="28"/>
          <w:szCs w:val="28"/>
        </w:rPr>
        <w:lastRenderedPageBreak/>
        <w:t>ранее представленных в составе первых частей заявок на участие в открытом аукционе, или наличия в таких документах недостоверных сведений об участнике процедуры закупки;</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2) несоответствия участника процедуры закупки требованиям, установленным в соответствии с частью 9 настоящего Положения о закупке;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3) непредоставление документа, подтверждающего внесение денежных средств в качестве обеспечения  заявки на участие в открытом аукционе в электронной форме, если требование обеспечения такой заявки указано в документации об открытом аукционе в электронной форме.</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В случае если несколько юридических 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1.16.7. 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указанным требованиям единой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единой комиссии и Заказчиком в день окончания рассмотрения вторых частей заявок на участие в открытом аукционе в электронной форме. Протокол должен содержать сведения о порядковых номерах пяти заявок на участие в открытом аукционе, которые ранжированы в соответствии с пунктом 1.15.10 настоящей документации об открытом аукционе в электронной форме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с пунктом 1.15.10 настоящей документации об открытом аукционе в электронной форме и в отношении которых принято решение о соответствии указанным требованиям, об участниках процедуры закупки, вторые части заявок на участие в открытом аукционе в электронной форме которых рассматривались, решение о соответствии или о несоответствии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w:t>
      </w:r>
      <w:r w:rsidRPr="00D5718B">
        <w:rPr>
          <w:rFonts w:ascii="Times New Roman" w:eastAsia="Times New Roman" w:hAnsi="Times New Roman" w:cs="Times New Roman"/>
          <w:color w:val="auto"/>
          <w:sz w:val="28"/>
          <w:szCs w:val="28"/>
        </w:rPr>
        <w:lastRenderedPageBreak/>
        <w:t xml:space="preserve">участник процедуры закупки,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Протокол подписывается Заказчиком, членами единой комиссии в течение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Единой информационной системы в сфере закупок </w:t>
      </w:r>
      <w:r w:rsidRPr="00D5718B">
        <w:rPr>
          <w:rFonts w:ascii="Times New Roman" w:eastAsia="Times New Roman" w:hAnsi="Times New Roman" w:cs="Times New Roman"/>
          <w:color w:val="auto"/>
          <w:sz w:val="28"/>
          <w:szCs w:val="28"/>
          <w:lang w:val="en-US"/>
        </w:rPr>
        <w:t>http</w:t>
      </w:r>
      <w:r w:rsidRPr="00D5718B">
        <w:rPr>
          <w:rFonts w:ascii="Times New Roman" w:eastAsia="Times New Roman" w:hAnsi="Times New Roman" w:cs="Times New Roman"/>
          <w:color w:val="auto"/>
          <w:sz w:val="28"/>
          <w:szCs w:val="28"/>
        </w:rPr>
        <w:t>://</w:t>
      </w:r>
      <w:hyperlink r:id="rId28" w:history="1">
        <w:r w:rsidRPr="00D5718B">
          <w:rPr>
            <w:rFonts w:ascii="Times New Roman" w:eastAsia="Times New Roman" w:hAnsi="Times New Roman" w:cs="Times New Roman"/>
            <w:color w:val="0000FF"/>
            <w:sz w:val="28"/>
            <w:szCs w:val="28"/>
            <w:u w:val="single"/>
            <w:lang w:val="en-US"/>
          </w:rPr>
          <w:t>zakupki</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gov</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xml:space="preserve"> и направляется оператору электронной торговой площадки.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1.16.8. Участник открытого аукциона в электронной форме, который предложил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открытом аукционе в электронной форме, признается победителем открытого аукциона в электронной форме.</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Заказчик в течение трех рабочих дней со дня подписания протокола подведения итогов открытого аукциона в электронной форме передает победителю открытого аукциона в электронной форме один экземпляр протокола и проект договора, который составляется путем включения цены договора, предложенной победителем открытого аукциона в электронной форме, в проект договора, прилагаемого к документации об аукционе в электронной форме.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1.16.9. В течение установленного регламентом работы электронной торговой площадки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несоответствии требованиям, предусмотренным документацией об открытом аукционе в электронной форме, уведомления о принятом решении.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1.16.10. В случае если единой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1.16.11. В случае если открытый аукцион в электронной форме признан несостоявшимся и только одна заявка на участие в открытом аукционе в электронной форме, поданная участником открытого аукциона в электронной форме, принявшим участие в открытом аукционе в электронной форме, признана соответствующей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w:t>
      </w:r>
      <w:r w:rsidRPr="00D5718B">
        <w:rPr>
          <w:rFonts w:ascii="Times New Roman" w:eastAsia="Times New Roman" w:hAnsi="Times New Roman" w:cs="Times New Roman"/>
          <w:color w:val="auto"/>
          <w:sz w:val="28"/>
          <w:szCs w:val="28"/>
        </w:rPr>
        <w:lastRenderedPageBreak/>
        <w:t>единственному участнику открытого аукциона в электронной форме проект договора, прилагаемого к документации об открытом аукционе в электронной форме. Заключение договора с участником открытого аукциона в электронной форме, подавшим такую заявку на участие в открытом аукционе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1.16.12. Участник открытого аукциона в электронной форме вправе запросить  разъяснения результатов рассмотрения поданной им второй части заявки на участие в открытом аукционе в электронной форме.</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1.16.13. В случае если было установлено требование обеспечения заявки на участие в открытом аукционе в электронной форме, Заказчик в течение пяти рабочих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 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форме, который сделал предпоследнее предложение о цене договора. Денежные средства, внесенные в качестве обеспечения заявки на участие в открытом аукционе в электронной форме участником открытого аукциона в электронной форме, который сделал предпоследнее предложение о цене договора, возвращаются такому участнику открытого аукциона в электронной форме в течение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 форме. </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bCs/>
          <w:color w:val="auto"/>
          <w:sz w:val="28"/>
          <w:szCs w:val="28"/>
        </w:rPr>
      </w:pPr>
      <w:r w:rsidRPr="00D5718B">
        <w:rPr>
          <w:rFonts w:ascii="Times New Roman" w:eastAsia="Times New Roman" w:hAnsi="Times New Roman" w:cs="Times New Roman"/>
          <w:bCs/>
          <w:color w:val="auto"/>
          <w:sz w:val="28"/>
          <w:szCs w:val="28"/>
        </w:rPr>
        <w:tab/>
        <w:t>1.17. Заключение договора</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1.17.1. 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заключения договора необходимо его одобрение органом управления заказчика, а также случаев, когда действия (бездействие) заказчика при осуществлении закупки обжалуются в антимонопольном органе либо в судебном порядке. В указанных случаях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1.17.2. В случае если победитель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в срок, предусмотренный документацией об открытом аукционе в электронной форме, не представил Заказчику подписанный </w:t>
      </w:r>
      <w:r w:rsidRPr="00D5718B">
        <w:rPr>
          <w:rFonts w:ascii="Times New Roman" w:eastAsia="Times New Roman" w:hAnsi="Times New Roman" w:cs="Times New Roman"/>
          <w:color w:val="auto"/>
          <w:sz w:val="28"/>
          <w:szCs w:val="28"/>
        </w:rPr>
        <w:lastRenderedPageBreak/>
        <w:t xml:space="preserve">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 договора в случае, если Заказчиком было установлено требование обеспечения исполнения договора, победитель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1.17.3. 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уклонением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аукциона в электронной форме в случаях, предусмотренных пунктом 2 части 7 Положения о закупке. При этом заключение договора для участника открытого аукциона в электронной форме, который сделал предпоследнее предложение о цене договора, является обязательным. В случае уклонения участника открытого аукциона в электронной форме, который сделал предпоследнее предложение о цене договора, от заключения договора Заказчик вправе обратиться в суд с требованием о понуждении такого участника открытого аукциона в электронной форме заключить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 В случае если Заказчик отказался в соответствии с пунктом 2 части 7 Положения о закупке от заключения договора с победителем открытого аукциона в электронной форме и с участником открытого аукциона в электронной форме, который сделал предпоследнее предложение о цене договора, открытый аукцион в электронной форме признается несостоявшимся. </w:t>
      </w:r>
    </w:p>
    <w:p w:rsidR="00D5718B" w:rsidRPr="00D5718B" w:rsidRDefault="00D5718B" w:rsidP="00D5718B">
      <w:pPr>
        <w:widowControl/>
        <w:autoSpaceDE w:val="0"/>
        <w:autoSpaceDN w:val="0"/>
        <w:spacing w:after="0" w:line="240" w:lineRule="auto"/>
        <w:ind w:right="-2" w:firstLine="708"/>
        <w:jc w:val="both"/>
        <w:rPr>
          <w:rFonts w:ascii="Times New Roman" w:eastAsia="Times New Roman" w:hAnsi="Times New Roman" w:cs="Times New Roman"/>
          <w:bCs/>
          <w:color w:val="auto"/>
          <w:sz w:val="28"/>
          <w:szCs w:val="28"/>
        </w:rPr>
      </w:pPr>
      <w:r w:rsidRPr="00D5718B">
        <w:rPr>
          <w:rFonts w:ascii="Times New Roman" w:eastAsia="Times New Roman" w:hAnsi="Times New Roman" w:cs="Times New Roman"/>
          <w:color w:val="auto"/>
          <w:sz w:val="28"/>
          <w:szCs w:val="28"/>
        </w:rPr>
        <w:t xml:space="preserve">Сведения об участниках процедуры закупки, уклонившихся от заключения договора, включаются в реестр недобросовестных поставщиков, предусмотренный статьей 5 Федерального закона от 18 июля 2011 года № 223-ФЗ «О закупках товаров, работ, услуг отдельными видами юридических лиц».  </w:t>
      </w:r>
    </w:p>
    <w:p w:rsidR="00D5718B" w:rsidRPr="00D5718B" w:rsidRDefault="00D5718B" w:rsidP="00D5718B">
      <w:pPr>
        <w:widowControl/>
        <w:suppressAutoHyphens/>
        <w:autoSpaceDE w:val="0"/>
        <w:autoSpaceDN w:val="0"/>
        <w:spacing w:after="0" w:line="240" w:lineRule="auto"/>
        <w:ind w:firstLine="709"/>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1.17.4. Договор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D5718B" w:rsidRPr="00D5718B" w:rsidRDefault="00D5718B" w:rsidP="00D5718B">
      <w:pPr>
        <w:widowControl/>
        <w:suppressAutoHyphens/>
        <w:autoSpaceDE w:val="0"/>
        <w:autoSpaceDN w:val="0"/>
        <w:spacing w:after="0" w:line="240" w:lineRule="auto"/>
        <w:ind w:firstLine="709"/>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1.17.4.1. При осуществлении закупки товаров путем проведения открытого аукциона в электронной форме в соответствии с постановлением Правительства </w:t>
      </w:r>
      <w:r w:rsidRPr="00D5718B">
        <w:rPr>
          <w:rFonts w:ascii="Times New Roman" w:eastAsia="Times New Roman" w:hAnsi="Times New Roman" w:cs="Times New Roman"/>
          <w:color w:val="auto"/>
          <w:sz w:val="28"/>
          <w:szCs w:val="28"/>
        </w:rPr>
        <w:lastRenderedPageBreak/>
        <w:t>РФ от 16 сентября 2016 г.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установлен приоритет товаров российского происхождения.</w:t>
      </w:r>
    </w:p>
    <w:p w:rsidR="00D5718B" w:rsidRPr="00D5718B" w:rsidRDefault="00D5718B" w:rsidP="00D5718B">
      <w:pPr>
        <w:widowControl/>
        <w:suppressAutoHyphens/>
        <w:autoSpaceDE w:val="0"/>
        <w:autoSpaceDN w:val="0"/>
        <w:spacing w:after="0" w:line="240" w:lineRule="auto"/>
        <w:ind w:firstLine="709"/>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поставке товаров, происходящих из иностранных государств, договор с таким победителем заключается по цене, сниженной на 15 процентов от предложенной им цены договора.</w:t>
      </w:r>
    </w:p>
    <w:p w:rsidR="00D5718B" w:rsidRPr="00D5718B" w:rsidRDefault="00D5718B" w:rsidP="00D5718B">
      <w:pPr>
        <w:widowControl/>
        <w:suppressAutoHyphens/>
        <w:autoSpaceDE w:val="0"/>
        <w:autoSpaceDN w:val="0"/>
        <w:spacing w:after="0" w:line="240" w:lineRule="auto"/>
        <w:ind w:firstLine="709"/>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1.17.4.3. 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поставке товаров, происходящих из иностранных государств, договор с таким победителем заключается по цене, увеличенной на 15 процентов от предложенной им цены договора.</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1.17.4.4. Приоритет не предоставляется в случаях, если:</w:t>
      </w:r>
    </w:p>
    <w:p w:rsidR="00D5718B" w:rsidRPr="00D5718B" w:rsidRDefault="00D5718B" w:rsidP="00D5718B">
      <w:pPr>
        <w:widowControl/>
        <w:autoSpaceDE w:val="0"/>
        <w:autoSpaceDN w:val="0"/>
        <w:adjustRightInd w:val="0"/>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а) открытый аукцион в электронной форме  признан несостоявшимся, и договор заключается с единственным участником открытого аукциона в электронной форме;</w:t>
      </w:r>
    </w:p>
    <w:p w:rsidR="00D5718B" w:rsidRPr="00D5718B" w:rsidRDefault="00D5718B" w:rsidP="00D5718B">
      <w:pPr>
        <w:widowControl/>
        <w:autoSpaceDE w:val="0"/>
        <w:autoSpaceDN w:val="0"/>
        <w:adjustRightInd w:val="0"/>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б) в заявке на участие в открытом аукционе в электронной форме не содержится предложений о поставке товаров российского происхождения;</w:t>
      </w:r>
    </w:p>
    <w:p w:rsidR="00D5718B" w:rsidRPr="00D5718B" w:rsidRDefault="00D5718B" w:rsidP="00D5718B">
      <w:pPr>
        <w:widowControl/>
        <w:autoSpaceDE w:val="0"/>
        <w:autoSpaceDN w:val="0"/>
        <w:adjustRightInd w:val="0"/>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в) в заявке на участие в открытом аукционе в электронной форме не содержится предложений о поставке товаров иностранного происхождения;</w:t>
      </w:r>
    </w:p>
    <w:p w:rsidR="00D5718B" w:rsidRPr="00D5718B" w:rsidRDefault="00D5718B" w:rsidP="00D5718B">
      <w:pPr>
        <w:widowControl/>
        <w:autoSpaceDE w:val="0"/>
        <w:autoSpaceDN w:val="0"/>
        <w:adjustRightInd w:val="0"/>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г) стоимость товаров российского происхождения в заявке на участие в открытом аукционе в электронной форме составляет более 50 процентов стоимости всех предложенных участником открытого аукциона в электронной форме товаров.</w:t>
      </w:r>
    </w:p>
    <w:p w:rsidR="00D5718B" w:rsidRPr="00D5718B" w:rsidRDefault="00D5718B" w:rsidP="00D5718B">
      <w:pPr>
        <w:widowControl/>
        <w:autoSpaceDE w:val="0"/>
        <w:autoSpaceDN w:val="0"/>
        <w:adjustRightInd w:val="0"/>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Форме 6, на коэффициент изменения начальной (максимальной) цены договора по результатам проведения открытого аукциона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D5718B" w:rsidRPr="00D5718B" w:rsidRDefault="00D5718B" w:rsidP="00D5718B">
      <w:pPr>
        <w:widowControl/>
        <w:autoSpaceDE w:val="0"/>
        <w:autoSpaceDN w:val="0"/>
        <w:adjustRightInd w:val="0"/>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1.17.4.5. Страна происхождения поставляемого товара в договоре указывается на основании сведений, содержащихся в заявке на участие в открытом аукционе, представленной участником процедуры закупки, с которым заключается договор.</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1.17.5. В случае если Заказчиком установлено требование обеспечения исполнения договора,  договор заключается только после предоставления участником открытого аукциона в электронной форме, с которым заключается договор,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w:t>
      </w:r>
      <w:r w:rsidRPr="00D5718B">
        <w:rPr>
          <w:rFonts w:ascii="Times New Roman" w:eastAsia="Times New Roman" w:hAnsi="Times New Roman" w:cs="Times New Roman"/>
          <w:color w:val="auto"/>
          <w:sz w:val="28"/>
          <w:szCs w:val="28"/>
        </w:rPr>
        <w:lastRenderedPageBreak/>
        <w:t>тацией об открытом аукционе в электронной форме. Способ обеспечения исполнения договора из указанных в настоящей части способов определяется таким участником открытого аукциона в электронной форме самостоятельно.  Если участником открытого аукциона в электронной форме, с которым заключается договор, является бюджетное учреждение и Заказчиком установлено требование обеспечения исполнения договора, предоставление обеспечения исполнения договора не требуется.</w:t>
      </w:r>
    </w:p>
    <w:p w:rsidR="00D5718B" w:rsidRPr="00D5718B" w:rsidRDefault="00D5718B" w:rsidP="00D5718B">
      <w:pPr>
        <w:widowControl/>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1.17.6. Денежные средства, передаваемые Заказчику в залог в качестве обеспечения исполнения договора, должны быть перечислены в размере, установленном в пункте 2.19 Информационной карты, на счет, указанный Заказчиком.</w:t>
      </w:r>
    </w:p>
    <w:p w:rsidR="00D5718B" w:rsidRPr="00D5718B" w:rsidRDefault="00D5718B" w:rsidP="00D5718B">
      <w:pPr>
        <w:widowControl/>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Факт внесения денежных средств в качестве обеспечения исполнения договора подтверждается платежным поручением с отметкой банка об оплате (оригинальная выписка из банка в случае, если перевод денежных средств осуществлялся при помощи системы «Банк-клиент»).</w:t>
      </w:r>
    </w:p>
    <w:p w:rsidR="00D5718B" w:rsidRPr="00D5718B" w:rsidRDefault="00D5718B" w:rsidP="00D5718B">
      <w:pPr>
        <w:widowControl/>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Денежные средства возвращаются поставщику, с которым заключается договор,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D5718B" w:rsidRPr="00D5718B" w:rsidRDefault="00D5718B" w:rsidP="00D5718B">
      <w:pPr>
        <w:widowControl/>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1.17.7.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D5718B" w:rsidRPr="00D5718B" w:rsidRDefault="00D5718B" w:rsidP="00D5718B">
      <w:pPr>
        <w:widowControl/>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В договоре банковского вклада должна быть указана полная сумма обеспечения исполнения договора.</w:t>
      </w:r>
    </w:p>
    <w:p w:rsidR="00D5718B" w:rsidRPr="00D5718B" w:rsidRDefault="00D5718B" w:rsidP="00D5718B">
      <w:pPr>
        <w:widowControl/>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Договор банковского вклада также должен содержать указание на соответствующий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D5718B" w:rsidRPr="00D5718B" w:rsidRDefault="00D5718B" w:rsidP="00D5718B">
      <w:pPr>
        <w:widowControl/>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4"/>
          <w:szCs w:val="24"/>
        </w:rPr>
        <w:tab/>
      </w:r>
      <w:r w:rsidRPr="00D5718B">
        <w:rPr>
          <w:rFonts w:ascii="Times New Roman" w:eastAsia="Times New Roman" w:hAnsi="Times New Roman" w:cs="Times New Roman"/>
          <w:color w:val="auto"/>
          <w:sz w:val="28"/>
          <w:szCs w:val="28"/>
        </w:rPr>
        <w:t>Срок действия договора банковского вклада должен устанавливаться с учетом срока действия договора</w:t>
      </w:r>
      <w:r w:rsidRPr="00D5718B">
        <w:rPr>
          <w:rFonts w:ascii="Times New Roman" w:eastAsia="Times New Roman" w:hAnsi="Times New Roman" w:cs="Times New Roman"/>
          <w:color w:val="auto"/>
          <w:sz w:val="24"/>
          <w:szCs w:val="24"/>
        </w:rPr>
        <w:t>.</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bCs/>
          <w:color w:val="auto"/>
          <w:sz w:val="28"/>
          <w:szCs w:val="28"/>
        </w:rPr>
        <w:tab/>
      </w:r>
      <w:r w:rsidRPr="00D5718B">
        <w:rPr>
          <w:rFonts w:ascii="Times New Roman" w:eastAsia="Times New Roman" w:hAnsi="Times New Roman" w:cs="Times New Roman"/>
          <w:color w:val="auto"/>
          <w:sz w:val="28"/>
          <w:szCs w:val="28"/>
        </w:rPr>
        <w:t>1.17.8. Договор будет считаться заключенным с момента подписания его обеими сторонами.</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bCs/>
          <w:color w:val="auto"/>
          <w:sz w:val="28"/>
          <w:szCs w:val="28"/>
        </w:rPr>
        <w:tab/>
      </w:r>
      <w:r w:rsidRPr="00D5718B">
        <w:rPr>
          <w:rFonts w:ascii="Times New Roman" w:eastAsia="Times New Roman" w:hAnsi="Times New Roman" w:cs="Times New Roman"/>
          <w:color w:val="auto"/>
          <w:sz w:val="28"/>
          <w:szCs w:val="28"/>
        </w:rPr>
        <w:t>1.17.9.  Цена договора может быть снижена по соглашению сторон без изменения предусмотренных договором количества товаров и иных условий исполнения договора.</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b/>
          <w:bCs/>
          <w:color w:val="auto"/>
          <w:sz w:val="28"/>
          <w:szCs w:val="28"/>
        </w:rPr>
      </w:pPr>
      <w:r w:rsidRPr="00D5718B">
        <w:rPr>
          <w:rFonts w:ascii="Times New Roman" w:eastAsia="Times New Roman" w:hAnsi="Times New Roman" w:cs="Times New Roman"/>
          <w:b/>
          <w:bCs/>
          <w:color w:val="auto"/>
          <w:sz w:val="28"/>
          <w:szCs w:val="28"/>
        </w:rPr>
        <w:tab/>
      </w:r>
    </w:p>
    <w:p w:rsidR="00FC0D29" w:rsidRDefault="00FC0D29" w:rsidP="00D5718B">
      <w:pPr>
        <w:widowControl/>
        <w:autoSpaceDE w:val="0"/>
        <w:autoSpaceDN w:val="0"/>
        <w:spacing w:after="0" w:line="240" w:lineRule="auto"/>
        <w:ind w:right="-2" w:firstLine="708"/>
        <w:jc w:val="both"/>
        <w:rPr>
          <w:rFonts w:ascii="Times New Roman" w:eastAsia="Times New Roman" w:hAnsi="Times New Roman" w:cs="Times New Roman"/>
          <w:bCs/>
          <w:color w:val="auto"/>
          <w:sz w:val="28"/>
          <w:szCs w:val="28"/>
        </w:rPr>
      </w:pPr>
    </w:p>
    <w:p w:rsidR="00FC0D29" w:rsidRDefault="00FC0D29" w:rsidP="00D5718B">
      <w:pPr>
        <w:widowControl/>
        <w:autoSpaceDE w:val="0"/>
        <w:autoSpaceDN w:val="0"/>
        <w:spacing w:after="0" w:line="240" w:lineRule="auto"/>
        <w:ind w:right="-2" w:firstLine="708"/>
        <w:jc w:val="both"/>
        <w:rPr>
          <w:rFonts w:ascii="Times New Roman" w:eastAsia="Times New Roman" w:hAnsi="Times New Roman" w:cs="Times New Roman"/>
          <w:bCs/>
          <w:color w:val="auto"/>
          <w:sz w:val="28"/>
          <w:szCs w:val="28"/>
        </w:rPr>
      </w:pPr>
    </w:p>
    <w:p w:rsidR="00D5718B" w:rsidRPr="00D5718B" w:rsidRDefault="00D5718B" w:rsidP="00D5718B">
      <w:pPr>
        <w:widowControl/>
        <w:autoSpaceDE w:val="0"/>
        <w:autoSpaceDN w:val="0"/>
        <w:spacing w:after="0" w:line="240" w:lineRule="auto"/>
        <w:ind w:right="-2" w:firstLine="708"/>
        <w:jc w:val="both"/>
        <w:rPr>
          <w:rFonts w:ascii="Times New Roman" w:eastAsia="Times New Roman" w:hAnsi="Times New Roman" w:cs="Times New Roman"/>
          <w:bCs/>
          <w:color w:val="auto"/>
          <w:sz w:val="28"/>
          <w:szCs w:val="28"/>
        </w:rPr>
      </w:pPr>
      <w:r w:rsidRPr="00D5718B">
        <w:rPr>
          <w:rFonts w:ascii="Times New Roman" w:eastAsia="Times New Roman" w:hAnsi="Times New Roman" w:cs="Times New Roman"/>
          <w:bCs/>
          <w:color w:val="auto"/>
          <w:sz w:val="28"/>
          <w:szCs w:val="28"/>
        </w:rPr>
        <w:t>1.18. Право на обжалование</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Любой участник процедуры закупки вправе обжаловать нарушения процедуры закупки со стороны Заказчика в порядке, предусмотренном частью 69 Положения о закупке. </w:t>
      </w:r>
    </w:p>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r>
    </w:p>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br w:type="page"/>
      </w:r>
      <w:r w:rsidRPr="00D5718B">
        <w:rPr>
          <w:rFonts w:ascii="Times New Roman" w:eastAsia="Times New Roman" w:hAnsi="Times New Roman" w:cs="Times New Roman"/>
          <w:color w:val="auto"/>
          <w:sz w:val="28"/>
          <w:szCs w:val="28"/>
        </w:rPr>
        <w:lastRenderedPageBreak/>
        <w:t>2. Информационная карта аукциона</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D5718B" w:rsidRPr="00D5718B" w:rsidTr="00FC0D29">
        <w:tc>
          <w:tcPr>
            <w:tcW w:w="959" w:type="dxa"/>
            <w:vAlign w:val="center"/>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w:t>
            </w:r>
          </w:p>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пункта</w:t>
            </w:r>
          </w:p>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Информ.</w:t>
            </w:r>
          </w:p>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b/>
                <w:color w:val="auto"/>
                <w:sz w:val="24"/>
                <w:szCs w:val="24"/>
              </w:rPr>
            </w:pPr>
            <w:r w:rsidRPr="00D5718B">
              <w:rPr>
                <w:rFonts w:ascii="Times New Roman" w:eastAsia="Times New Roman" w:hAnsi="Times New Roman" w:cs="Times New Roman"/>
                <w:color w:val="auto"/>
                <w:sz w:val="24"/>
                <w:szCs w:val="24"/>
              </w:rPr>
              <w:t>карты</w:t>
            </w:r>
          </w:p>
        </w:tc>
        <w:tc>
          <w:tcPr>
            <w:tcW w:w="992" w:type="dxa"/>
            <w:vAlign w:val="center"/>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Ссылка на пункт Раздела 1</w:t>
            </w:r>
          </w:p>
        </w:tc>
        <w:tc>
          <w:tcPr>
            <w:tcW w:w="8186" w:type="dxa"/>
            <w:vAlign w:val="center"/>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Содержание</w:t>
            </w:r>
          </w:p>
        </w:tc>
      </w:tr>
      <w:tr w:rsidR="00D5718B" w:rsidRPr="007D5F67" w:rsidTr="00FC0D29">
        <w:tc>
          <w:tcPr>
            <w:tcW w:w="959"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2.1</w:t>
            </w:r>
          </w:p>
        </w:tc>
        <w:tc>
          <w:tcPr>
            <w:tcW w:w="992"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1.1.2</w:t>
            </w:r>
          </w:p>
        </w:tc>
        <w:tc>
          <w:tcPr>
            <w:tcW w:w="8186"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Заказчик: 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Место нахождения: </w:t>
            </w:r>
            <w:smartTag w:uri="urn:schemas-microsoft-com:office:smarttags" w:element="metricconverter">
              <w:smartTagPr>
                <w:attr w:name="ProductID" w:val="115409, г"/>
              </w:smartTagPr>
              <w:r w:rsidRPr="00D5718B">
                <w:rPr>
                  <w:rFonts w:ascii="Times New Roman" w:eastAsia="Times New Roman" w:hAnsi="Times New Roman" w:cs="Times New Roman"/>
                  <w:color w:val="auto"/>
                  <w:sz w:val="28"/>
                  <w:szCs w:val="28"/>
                </w:rPr>
                <w:t>115409, г</w:t>
              </w:r>
            </w:smartTag>
            <w:r w:rsidRPr="00D5718B">
              <w:rPr>
                <w:rFonts w:ascii="Times New Roman" w:eastAsia="Times New Roman" w:hAnsi="Times New Roman" w:cs="Times New Roman"/>
                <w:color w:val="auto"/>
                <w:sz w:val="28"/>
                <w:szCs w:val="28"/>
              </w:rPr>
              <w:t xml:space="preserve">. Москва, Каширское шоссе, дом 31 </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тел/факс: </w:t>
            </w:r>
            <w:r w:rsidRPr="00D5718B">
              <w:rPr>
                <w:rFonts w:ascii="Times New Roman" w:eastAsia="Times New Roman" w:hAnsi="Times New Roman" w:cs="Times New Roman"/>
                <w:color w:val="auto"/>
                <w:sz w:val="28"/>
                <w:szCs w:val="28"/>
                <w:lang w:val="en-US"/>
              </w:rPr>
              <w:t>8-499-</w:t>
            </w:r>
            <w:r w:rsidRPr="00D5718B">
              <w:rPr>
                <w:rFonts w:ascii="Times New Roman" w:eastAsia="Times New Roman" w:hAnsi="Times New Roman" w:cs="Times New Roman"/>
                <w:color w:val="auto"/>
                <w:sz w:val="28"/>
                <w:szCs w:val="28"/>
              </w:rPr>
              <w:t xml:space="preserve">324-97-93, </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lang w:val="fr-FR"/>
              </w:rPr>
            </w:pPr>
            <w:r w:rsidRPr="00D5718B">
              <w:rPr>
                <w:rFonts w:ascii="Times New Roman" w:eastAsia="Times New Roman" w:hAnsi="Times New Roman" w:cs="Times New Roman"/>
                <w:color w:val="auto"/>
                <w:sz w:val="28"/>
                <w:szCs w:val="28"/>
                <w:lang w:val="fr-FR"/>
              </w:rPr>
              <w:t xml:space="preserve">E-mail: </w:t>
            </w:r>
            <w:r w:rsidRPr="00AD0861">
              <w:rPr>
                <w:rFonts w:ascii="Times New Roman" w:eastAsia="Times New Roman" w:hAnsi="Times New Roman" w:cs="Times New Roman"/>
                <w:color w:val="auto"/>
                <w:sz w:val="28"/>
                <w:szCs w:val="28"/>
                <w:lang w:val="en-US"/>
              </w:rPr>
              <w:t>TBGuseva</w:t>
            </w:r>
            <w:hyperlink r:id="rId29" w:history="1">
              <w:r w:rsidRPr="00D5718B">
                <w:rPr>
                  <w:rFonts w:ascii="Times New Roman" w:eastAsia="Times New Roman" w:hAnsi="Times New Roman" w:cs="Times New Roman"/>
                  <w:color w:val="0000FF"/>
                  <w:sz w:val="28"/>
                  <w:szCs w:val="28"/>
                  <w:u w:val="single"/>
                  <w:lang w:val="fr-FR"/>
                </w:rPr>
                <w:t>@mephi.ru</w:t>
              </w:r>
            </w:hyperlink>
          </w:p>
        </w:tc>
      </w:tr>
      <w:tr w:rsidR="00D5718B" w:rsidRPr="00D5718B" w:rsidTr="00FC0D29">
        <w:trPr>
          <w:trHeight w:val="765"/>
        </w:trPr>
        <w:tc>
          <w:tcPr>
            <w:tcW w:w="959"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2.2</w:t>
            </w:r>
          </w:p>
        </w:tc>
        <w:tc>
          <w:tcPr>
            <w:tcW w:w="992"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1.1.1</w:t>
            </w:r>
          </w:p>
        </w:tc>
        <w:tc>
          <w:tcPr>
            <w:tcW w:w="8186" w:type="dxa"/>
          </w:tcPr>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Нормативный документ, в соответствии  с которым проводится процедура закупки: </w:t>
            </w:r>
          </w:p>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Положение о закупке, утвержденное наблюдательным советом НИЯУ МИФИ, протокол от 22 мая </w:t>
            </w:r>
            <w:smartTag w:uri="urn:schemas-microsoft-com:office:smarttags" w:element="metricconverter">
              <w:smartTagPr>
                <w:attr w:name="ProductID" w:val="2012 г"/>
              </w:smartTagPr>
              <w:r w:rsidRPr="00D5718B">
                <w:rPr>
                  <w:rFonts w:ascii="Times New Roman" w:eastAsia="Times New Roman" w:hAnsi="Times New Roman" w:cs="Times New Roman"/>
                  <w:color w:val="auto"/>
                  <w:sz w:val="28"/>
                  <w:szCs w:val="28"/>
                </w:rPr>
                <w:t>2012 г</w:t>
              </w:r>
            </w:smartTag>
            <w:r w:rsidRPr="00D5718B">
              <w:rPr>
                <w:rFonts w:ascii="Times New Roman" w:eastAsia="Times New Roman" w:hAnsi="Times New Roman" w:cs="Times New Roman"/>
                <w:color w:val="auto"/>
                <w:sz w:val="28"/>
                <w:szCs w:val="28"/>
              </w:rPr>
              <w:t xml:space="preserve">. № 1, с изменениями от 17 октября 2016г., размещено на Официальном  сайте Единой информационной системы в сфере закупок </w:t>
            </w:r>
            <w:r w:rsidRPr="00D5718B">
              <w:rPr>
                <w:rFonts w:ascii="Times New Roman" w:eastAsia="Times New Roman" w:hAnsi="Times New Roman" w:cs="Times New Roman"/>
                <w:color w:val="auto"/>
                <w:sz w:val="28"/>
                <w:szCs w:val="28"/>
                <w:lang w:val="en-US"/>
              </w:rPr>
              <w:t>http</w:t>
            </w:r>
            <w:r w:rsidRPr="00D5718B">
              <w:rPr>
                <w:rFonts w:ascii="Times New Roman" w:eastAsia="Times New Roman" w:hAnsi="Times New Roman" w:cs="Times New Roman"/>
                <w:color w:val="auto"/>
                <w:sz w:val="28"/>
                <w:szCs w:val="28"/>
              </w:rPr>
              <w:t>://</w:t>
            </w:r>
            <w:hyperlink r:id="rId30" w:history="1">
              <w:r w:rsidRPr="00D5718B">
                <w:rPr>
                  <w:rFonts w:ascii="Times New Roman" w:eastAsia="Times New Roman" w:hAnsi="Times New Roman" w:cs="Times New Roman"/>
                  <w:color w:val="0000FF"/>
                  <w:sz w:val="28"/>
                  <w:szCs w:val="28"/>
                  <w:u w:val="single"/>
                  <w:lang w:val="en-US"/>
                </w:rPr>
                <w:t>zakupki</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gov</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xml:space="preserve"> </w:t>
            </w:r>
          </w:p>
        </w:tc>
      </w:tr>
      <w:tr w:rsidR="00D5718B" w:rsidRPr="00D5718B" w:rsidTr="00FC0D29">
        <w:trPr>
          <w:trHeight w:val="841"/>
        </w:trPr>
        <w:tc>
          <w:tcPr>
            <w:tcW w:w="959"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2.3</w:t>
            </w:r>
          </w:p>
        </w:tc>
        <w:tc>
          <w:tcPr>
            <w:tcW w:w="992"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1.9</w:t>
            </w:r>
          </w:p>
        </w:tc>
        <w:tc>
          <w:tcPr>
            <w:tcW w:w="8186" w:type="dxa"/>
          </w:tcPr>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Участник процедуры закупки должен соответствовать следующим требованиям: </w:t>
            </w:r>
          </w:p>
          <w:p w:rsidR="00D5718B" w:rsidRPr="00D5718B" w:rsidRDefault="00D5718B" w:rsidP="00D5718B">
            <w:pPr>
              <w:widowControl/>
              <w:autoSpaceDE w:val="0"/>
              <w:autoSpaceDN w:val="0"/>
              <w:adjustRightInd w:val="0"/>
              <w:spacing w:after="0" w:line="240" w:lineRule="auto"/>
              <w:jc w:val="both"/>
              <w:rPr>
                <w:rFonts w:ascii="Times New Roman" w:eastAsia="Times New Roman" w:hAnsi="Times New Roman" w:cs="Times New Roman"/>
                <w:sz w:val="28"/>
                <w:szCs w:val="28"/>
              </w:rPr>
            </w:pPr>
            <w:r w:rsidRPr="00D5718B">
              <w:rPr>
                <w:rFonts w:ascii="Times New Roman" w:eastAsia="Times New Roman" w:hAnsi="Times New Roman" w:cs="Times New Roman"/>
                <w:sz w:val="24"/>
                <w:szCs w:val="24"/>
              </w:rPr>
              <w:t xml:space="preserve">            </w:t>
            </w:r>
            <w:r w:rsidRPr="00D5718B">
              <w:rPr>
                <w:rFonts w:ascii="Times New Roman" w:eastAsia="Times New Roman" w:hAnsi="Times New Roman" w:cs="Times New Roman"/>
                <w:sz w:val="28"/>
                <w:szCs w:val="28"/>
              </w:rPr>
              <w:t>1) являться субъектом малого и среднего предпринимательства;</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 быть правомочным заключать договор;</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3)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   </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4)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5)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lastRenderedPageBreak/>
              <w:t>7)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8)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D5718B" w:rsidRPr="00D5718B" w:rsidRDefault="00D5718B" w:rsidP="00D5718B">
            <w:pPr>
              <w:widowControl/>
              <w:autoSpaceDE w:val="0"/>
              <w:autoSpaceDN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9)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D5718B" w:rsidRPr="00D5718B" w:rsidRDefault="00D5718B" w:rsidP="00D5718B">
            <w:pPr>
              <w:widowControl/>
              <w:autoSpaceDE w:val="0"/>
              <w:autoSpaceDN w:val="0"/>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10)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D5718B" w:rsidRPr="00D5718B" w:rsidRDefault="00D5718B" w:rsidP="00D5718B">
            <w:pPr>
              <w:widowControl/>
              <w:autoSpaceDE w:val="0"/>
              <w:autoSpaceDN w:val="0"/>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 не иметь расторгнутых по инициативе Заказчика договоров в соответствии с пунктом 14 части 7 Положения о закупке.</w:t>
            </w:r>
          </w:p>
        </w:tc>
      </w:tr>
      <w:tr w:rsidR="00D5718B" w:rsidRPr="00D5718B" w:rsidTr="00FC0D29">
        <w:tc>
          <w:tcPr>
            <w:tcW w:w="959"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lastRenderedPageBreak/>
              <w:t>2.4</w:t>
            </w:r>
          </w:p>
        </w:tc>
        <w:tc>
          <w:tcPr>
            <w:tcW w:w="992"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1.1.2</w:t>
            </w:r>
          </w:p>
        </w:tc>
        <w:tc>
          <w:tcPr>
            <w:tcW w:w="8186" w:type="dxa"/>
          </w:tcPr>
          <w:p w:rsidR="00D5718B" w:rsidRPr="00D5718B" w:rsidRDefault="00D5718B" w:rsidP="00D5718B">
            <w:pPr>
              <w:widowControl/>
              <w:autoSpaceDE w:val="0"/>
              <w:autoSpaceDN w:val="0"/>
              <w:spacing w:after="0" w:line="240" w:lineRule="auto"/>
              <w:ind w:right="-1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Предмет открытого аукциона в электронной форме: Право заключения договора на поставку оборудования и расходных материалов для нужд Центра технологической поддержки образования Предуниверситария НИЯУ МИФИ _______________________</w:t>
            </w:r>
          </w:p>
        </w:tc>
      </w:tr>
      <w:tr w:rsidR="00D5718B" w:rsidRPr="00D5718B" w:rsidTr="00FC0D29">
        <w:tc>
          <w:tcPr>
            <w:tcW w:w="959"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2.5</w:t>
            </w:r>
          </w:p>
        </w:tc>
        <w:tc>
          <w:tcPr>
            <w:tcW w:w="992"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1.1.1</w:t>
            </w:r>
          </w:p>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p>
        </w:tc>
        <w:tc>
          <w:tcPr>
            <w:tcW w:w="8186" w:type="dxa"/>
          </w:tcPr>
          <w:p w:rsidR="00D5718B" w:rsidRPr="00D5718B" w:rsidRDefault="00D5718B" w:rsidP="00D5718B">
            <w:pPr>
              <w:widowControl/>
              <w:autoSpaceDE w:val="0"/>
              <w:autoSpaceDN w:val="0"/>
              <w:spacing w:after="0" w:line="240" w:lineRule="auto"/>
              <w:ind w:right="-2"/>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Извещение о проведении открытого аукциона в электронной форме размещено  на Официальном  сайте Единой информационной системы в сфере закупок </w:t>
            </w:r>
            <w:r w:rsidRPr="00D5718B">
              <w:rPr>
                <w:rFonts w:ascii="Times New Roman" w:eastAsia="Times New Roman" w:hAnsi="Times New Roman" w:cs="Times New Roman"/>
                <w:color w:val="auto"/>
                <w:sz w:val="28"/>
                <w:szCs w:val="28"/>
                <w:lang w:val="en-US"/>
              </w:rPr>
              <w:t>http</w:t>
            </w:r>
            <w:r w:rsidRPr="00D5718B">
              <w:rPr>
                <w:rFonts w:ascii="Times New Roman" w:eastAsia="Times New Roman" w:hAnsi="Times New Roman" w:cs="Times New Roman"/>
                <w:color w:val="auto"/>
                <w:sz w:val="28"/>
                <w:szCs w:val="28"/>
              </w:rPr>
              <w:t>://</w:t>
            </w:r>
            <w:hyperlink r:id="rId31" w:history="1">
              <w:r w:rsidRPr="00D5718B">
                <w:rPr>
                  <w:rFonts w:ascii="Times New Roman" w:eastAsia="Times New Roman" w:hAnsi="Times New Roman" w:cs="Times New Roman"/>
                  <w:color w:val="0000FF"/>
                  <w:sz w:val="28"/>
                  <w:szCs w:val="28"/>
                  <w:u w:val="single"/>
                  <w:lang w:val="en-US"/>
                </w:rPr>
                <w:t>zakupki</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gov</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xml:space="preserve"> и электронной торговой площадке «Аукционный Конкурсный Дом» </w:t>
            </w:r>
            <w:hyperlink r:id="rId32" w:history="1">
              <w:r w:rsidRPr="00D5718B">
                <w:rPr>
                  <w:rFonts w:ascii="Times New Roman" w:eastAsia="Times New Roman" w:hAnsi="Times New Roman" w:cs="Times New Roman"/>
                  <w:color w:val="0000FF"/>
                  <w:sz w:val="28"/>
                  <w:szCs w:val="28"/>
                  <w:u w:val="single"/>
                  <w:lang w:val="en-US"/>
                </w:rPr>
                <w:t>www</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a</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k</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d</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p>
        </w:tc>
      </w:tr>
      <w:tr w:rsidR="00D5718B" w:rsidRPr="00D5718B" w:rsidTr="00FC0D29">
        <w:tc>
          <w:tcPr>
            <w:tcW w:w="959"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2.6</w:t>
            </w:r>
          </w:p>
        </w:tc>
        <w:tc>
          <w:tcPr>
            <w:tcW w:w="992"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p>
        </w:tc>
        <w:tc>
          <w:tcPr>
            <w:tcW w:w="8186" w:type="dxa"/>
          </w:tcPr>
          <w:p w:rsidR="00D5718B" w:rsidRPr="00D5718B" w:rsidRDefault="00D5718B" w:rsidP="00D5718B">
            <w:pPr>
              <w:widowControl/>
              <w:autoSpaceDE w:val="0"/>
              <w:autoSpaceDN w:val="0"/>
              <w:spacing w:after="0" w:line="240" w:lineRule="auto"/>
              <w:ind w:right="-2"/>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Место поставки товара: 115142, г. Москва, Кленовый бульвар, дом 21</w:t>
            </w:r>
          </w:p>
        </w:tc>
      </w:tr>
      <w:tr w:rsidR="00D5718B" w:rsidRPr="00D5718B" w:rsidTr="00FC0D29">
        <w:tc>
          <w:tcPr>
            <w:tcW w:w="959"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2.7</w:t>
            </w:r>
          </w:p>
        </w:tc>
        <w:tc>
          <w:tcPr>
            <w:tcW w:w="992"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1.12</w:t>
            </w:r>
          </w:p>
        </w:tc>
        <w:tc>
          <w:tcPr>
            <w:tcW w:w="8186" w:type="dxa"/>
          </w:tcPr>
          <w:p w:rsidR="00D5718B" w:rsidRPr="00D5718B" w:rsidRDefault="00D5718B" w:rsidP="00D5718B">
            <w:pPr>
              <w:widowControl/>
              <w:autoSpaceDE w:val="0"/>
              <w:autoSpaceDN w:val="0"/>
              <w:spacing w:after="0" w:line="240" w:lineRule="auto"/>
              <w:ind w:right="-2"/>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Сроки поставки товара: с даты заключения договора по 14.12.2018</w:t>
            </w:r>
          </w:p>
        </w:tc>
      </w:tr>
      <w:tr w:rsidR="00D5718B" w:rsidRPr="00D5718B" w:rsidTr="00FC0D29">
        <w:tc>
          <w:tcPr>
            <w:tcW w:w="959"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2.8</w:t>
            </w:r>
          </w:p>
        </w:tc>
        <w:tc>
          <w:tcPr>
            <w:tcW w:w="992"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p>
        </w:tc>
        <w:tc>
          <w:tcPr>
            <w:tcW w:w="8186" w:type="dxa"/>
          </w:tcPr>
          <w:p w:rsidR="00D5718B" w:rsidRPr="00D5718B" w:rsidRDefault="00D5718B" w:rsidP="00D5718B">
            <w:pPr>
              <w:widowControl/>
              <w:autoSpaceDE w:val="0"/>
              <w:autoSpaceDN w:val="0"/>
              <w:spacing w:after="0" w:line="240" w:lineRule="auto"/>
              <w:ind w:right="-2"/>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Условия поставки товара: согласно ИНКОТЕРМС 2010 на условиях </w:t>
            </w:r>
            <w:r w:rsidRPr="00D5718B">
              <w:rPr>
                <w:rFonts w:ascii="Times New Roman" w:eastAsia="Times New Roman" w:hAnsi="Times New Roman" w:cs="Times New Roman"/>
                <w:color w:val="auto"/>
                <w:sz w:val="28"/>
                <w:szCs w:val="28"/>
                <w:lang w:val="en-US"/>
              </w:rPr>
              <w:t>DDP</w:t>
            </w:r>
          </w:p>
        </w:tc>
      </w:tr>
      <w:tr w:rsidR="00D5718B" w:rsidRPr="00D5718B" w:rsidTr="00FC0D29">
        <w:tc>
          <w:tcPr>
            <w:tcW w:w="959"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2.9</w:t>
            </w:r>
          </w:p>
        </w:tc>
        <w:tc>
          <w:tcPr>
            <w:tcW w:w="992"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1.11.1</w:t>
            </w:r>
          </w:p>
        </w:tc>
        <w:tc>
          <w:tcPr>
            <w:tcW w:w="8186" w:type="dxa"/>
          </w:tcPr>
          <w:p w:rsidR="00D5718B" w:rsidRPr="00D5718B" w:rsidRDefault="00D5718B" w:rsidP="00D5718B">
            <w:pPr>
              <w:widowControl/>
              <w:autoSpaceDE w:val="0"/>
              <w:autoSpaceDN w:val="0"/>
              <w:spacing w:after="0" w:line="240" w:lineRule="auto"/>
              <w:ind w:right="-108"/>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Начальная (максимальная) цена договора 3 000 000 рублей 00 копеек</w:t>
            </w:r>
          </w:p>
        </w:tc>
      </w:tr>
      <w:tr w:rsidR="00D5718B" w:rsidRPr="00D5718B" w:rsidTr="00FC0D29">
        <w:tc>
          <w:tcPr>
            <w:tcW w:w="959"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2.10</w:t>
            </w:r>
          </w:p>
        </w:tc>
        <w:tc>
          <w:tcPr>
            <w:tcW w:w="992"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p>
        </w:tc>
        <w:tc>
          <w:tcPr>
            <w:tcW w:w="8186" w:type="dxa"/>
          </w:tcPr>
          <w:p w:rsidR="00D5718B" w:rsidRPr="00D5718B" w:rsidRDefault="00D5718B" w:rsidP="00D5718B">
            <w:pPr>
              <w:widowControl/>
              <w:autoSpaceDE w:val="0"/>
              <w:autoSpaceDN w:val="0"/>
              <w:spacing w:after="0" w:line="240" w:lineRule="auto"/>
              <w:ind w:right="-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Форма, сроки и порядок оплаты товара: форма, сроки и порядок оплаты указаны в проекте договора</w:t>
            </w:r>
          </w:p>
        </w:tc>
      </w:tr>
      <w:tr w:rsidR="00D5718B" w:rsidRPr="00D5718B" w:rsidTr="00FC0D29">
        <w:trPr>
          <w:trHeight w:val="314"/>
        </w:trPr>
        <w:tc>
          <w:tcPr>
            <w:tcW w:w="959"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2.11</w:t>
            </w:r>
          </w:p>
        </w:tc>
        <w:tc>
          <w:tcPr>
            <w:tcW w:w="992"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1.6</w:t>
            </w:r>
          </w:p>
        </w:tc>
        <w:tc>
          <w:tcPr>
            <w:tcW w:w="8186" w:type="dxa"/>
          </w:tcPr>
          <w:p w:rsidR="00D5718B" w:rsidRPr="00D5718B" w:rsidRDefault="00D5718B" w:rsidP="00D5718B">
            <w:pPr>
              <w:widowControl/>
              <w:tabs>
                <w:tab w:val="left" w:pos="3615"/>
                <w:tab w:val="left" w:pos="6600"/>
              </w:tabs>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Место подачи заявок на участие в открытом аукционе в электронной форме:</w:t>
            </w:r>
          </w:p>
          <w:p w:rsidR="00D5718B" w:rsidRPr="00D5718B" w:rsidRDefault="00D5718B" w:rsidP="00D5718B">
            <w:pPr>
              <w:widowControl/>
              <w:autoSpaceDE w:val="0"/>
              <w:autoSpaceDN w:val="0"/>
              <w:adjustRightInd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Участники процедуры закупки подают заявки на участие в открытом аукционе в электронной форме на электронную торговую </w:t>
            </w:r>
          </w:p>
          <w:p w:rsidR="00D5718B" w:rsidRPr="00D5718B" w:rsidRDefault="00D5718B" w:rsidP="00D5718B">
            <w:pPr>
              <w:widowControl/>
              <w:tabs>
                <w:tab w:val="left" w:pos="3615"/>
                <w:tab w:val="left" w:pos="6600"/>
              </w:tabs>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lastRenderedPageBreak/>
              <w:t>площадку «Аукционный Конкурсный Дом»</w:t>
            </w:r>
            <w:r w:rsidRPr="00D5718B">
              <w:rPr>
                <w:rFonts w:ascii="Times New Roman" w:eastAsia="Times New Roman" w:hAnsi="Times New Roman" w:cs="Times New Roman"/>
                <w:i/>
                <w:iCs/>
                <w:color w:val="auto"/>
                <w:sz w:val="28"/>
                <w:szCs w:val="28"/>
              </w:rPr>
              <w:t xml:space="preserve"> </w:t>
            </w:r>
            <w:hyperlink r:id="rId33" w:history="1">
              <w:r w:rsidRPr="00D5718B">
                <w:rPr>
                  <w:rFonts w:ascii="Times New Roman" w:eastAsia="Times New Roman" w:hAnsi="Times New Roman" w:cs="Times New Roman"/>
                  <w:color w:val="0000FF"/>
                  <w:sz w:val="28"/>
                  <w:szCs w:val="28"/>
                  <w:u w:val="single"/>
                  <w:lang w:val="en-US"/>
                </w:rPr>
                <w:t>www</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a</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k</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d</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xml:space="preserve"> в порядке, установленном регламентом работы данной электронной торговой площадки </w:t>
            </w:r>
          </w:p>
        </w:tc>
      </w:tr>
      <w:tr w:rsidR="00D5718B" w:rsidRPr="00D5718B" w:rsidTr="00FC0D29">
        <w:trPr>
          <w:trHeight w:val="735"/>
        </w:trPr>
        <w:tc>
          <w:tcPr>
            <w:tcW w:w="959"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lastRenderedPageBreak/>
              <w:t>2.12</w:t>
            </w:r>
          </w:p>
        </w:tc>
        <w:tc>
          <w:tcPr>
            <w:tcW w:w="992"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1.6.3</w:t>
            </w:r>
          </w:p>
        </w:tc>
        <w:tc>
          <w:tcPr>
            <w:tcW w:w="8186" w:type="dxa"/>
          </w:tcPr>
          <w:p w:rsidR="00D5718B" w:rsidRPr="00D5718B" w:rsidRDefault="00D5718B" w:rsidP="00D5718B">
            <w:pPr>
              <w:widowControl/>
              <w:autoSpaceDE w:val="0"/>
              <w:autoSpaceDN w:val="0"/>
              <w:spacing w:after="0" w:line="240" w:lineRule="auto"/>
              <w:ind w:right="-1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Дата начала срока подачи заявок на участие в открытом аукционе в электронной форме:</w:t>
            </w:r>
          </w:p>
          <w:p w:rsidR="00D5718B" w:rsidRPr="00D5718B" w:rsidRDefault="00AB7641" w:rsidP="00AB7641">
            <w:pPr>
              <w:widowControl/>
              <w:autoSpaceDE w:val="0"/>
              <w:autoSpaceDN w:val="0"/>
              <w:spacing w:after="0" w:line="240" w:lineRule="auto"/>
              <w:ind w:right="-108"/>
              <w:rPr>
                <w:rFonts w:ascii="Times New Roman" w:eastAsia="Times New Roman" w:hAnsi="Times New Roman" w:cs="Times New Roman"/>
                <w:color w:val="auto"/>
                <w:sz w:val="28"/>
                <w:szCs w:val="28"/>
              </w:rPr>
            </w:pPr>
            <w:r w:rsidRPr="00AB7641">
              <w:rPr>
                <w:rFonts w:ascii="Times New Roman" w:hAnsi="Times New Roman" w:cs="Times New Roman"/>
                <w:sz w:val="28"/>
                <w:szCs w:val="28"/>
              </w:rPr>
              <w:t>«</w:t>
            </w:r>
            <w:r>
              <w:rPr>
                <w:rFonts w:ascii="Times New Roman" w:hAnsi="Times New Roman" w:cs="Times New Roman"/>
                <w:sz w:val="28"/>
                <w:szCs w:val="28"/>
              </w:rPr>
              <w:t>01</w:t>
            </w:r>
            <w:bookmarkStart w:id="1" w:name="_GoBack"/>
            <w:bookmarkEnd w:id="1"/>
            <w:r w:rsidRPr="00AB7641">
              <w:rPr>
                <w:rFonts w:ascii="Times New Roman" w:hAnsi="Times New Roman" w:cs="Times New Roman"/>
                <w:sz w:val="28"/>
                <w:szCs w:val="28"/>
              </w:rPr>
              <w:t>» ноября 2018 г.</w:t>
            </w:r>
          </w:p>
        </w:tc>
      </w:tr>
      <w:tr w:rsidR="00D5718B" w:rsidRPr="00D5718B" w:rsidTr="00FC0D29">
        <w:tc>
          <w:tcPr>
            <w:tcW w:w="959"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2.13</w:t>
            </w:r>
          </w:p>
        </w:tc>
        <w:tc>
          <w:tcPr>
            <w:tcW w:w="992"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1.6.3</w:t>
            </w:r>
          </w:p>
        </w:tc>
        <w:tc>
          <w:tcPr>
            <w:tcW w:w="8186" w:type="dxa"/>
          </w:tcPr>
          <w:p w:rsidR="006564C2" w:rsidRPr="00AB7641" w:rsidRDefault="00D5718B" w:rsidP="006564C2">
            <w:pPr>
              <w:widowControl/>
              <w:autoSpaceDE w:val="0"/>
              <w:autoSpaceDN w:val="0"/>
              <w:spacing w:after="0" w:line="240" w:lineRule="auto"/>
              <w:ind w:right="-108"/>
              <w:rPr>
                <w:rFonts w:ascii="Times New Roman" w:eastAsia="Times New Roman" w:hAnsi="Times New Roman" w:cs="Times New Roman"/>
                <w:color w:val="auto"/>
                <w:sz w:val="28"/>
                <w:szCs w:val="28"/>
              </w:rPr>
            </w:pPr>
            <w:r w:rsidRPr="00AB7641">
              <w:rPr>
                <w:rFonts w:ascii="Times New Roman" w:eastAsia="Times New Roman" w:hAnsi="Times New Roman" w:cs="Times New Roman"/>
                <w:color w:val="auto"/>
                <w:sz w:val="28"/>
                <w:szCs w:val="28"/>
              </w:rPr>
              <w:t xml:space="preserve">Дата и время окончания срока подачи заявок на участие в открытом аукционе в электронной форме: </w:t>
            </w:r>
          </w:p>
          <w:p w:rsidR="00D5718B" w:rsidRPr="00AB7641" w:rsidRDefault="00AB7641" w:rsidP="006564C2">
            <w:pPr>
              <w:widowControl/>
              <w:autoSpaceDE w:val="0"/>
              <w:autoSpaceDN w:val="0"/>
              <w:spacing w:after="0" w:line="240" w:lineRule="auto"/>
              <w:ind w:right="-108"/>
              <w:rPr>
                <w:rFonts w:ascii="Times New Roman" w:eastAsia="Times New Roman" w:hAnsi="Times New Roman" w:cs="Times New Roman"/>
                <w:color w:val="auto"/>
                <w:sz w:val="28"/>
                <w:szCs w:val="28"/>
              </w:rPr>
            </w:pPr>
            <w:r w:rsidRPr="00AB7641">
              <w:rPr>
                <w:rFonts w:ascii="Times New Roman" w:hAnsi="Times New Roman" w:cs="Times New Roman"/>
                <w:sz w:val="28"/>
                <w:szCs w:val="28"/>
              </w:rPr>
              <w:t>«22» ноября 2018 г.,    09:00 (время московское)</w:t>
            </w:r>
            <w:r w:rsidR="00D5718B" w:rsidRPr="00AB7641">
              <w:rPr>
                <w:rFonts w:ascii="Times New Roman" w:eastAsia="Times New Roman" w:hAnsi="Times New Roman" w:cs="Times New Roman"/>
                <w:color w:val="auto"/>
                <w:sz w:val="28"/>
                <w:szCs w:val="28"/>
              </w:rPr>
              <w:t xml:space="preserve"> </w:t>
            </w:r>
          </w:p>
        </w:tc>
      </w:tr>
      <w:tr w:rsidR="00D5718B" w:rsidRPr="00D5718B" w:rsidTr="00FC0D29">
        <w:tc>
          <w:tcPr>
            <w:tcW w:w="959"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2.14</w:t>
            </w:r>
          </w:p>
        </w:tc>
        <w:tc>
          <w:tcPr>
            <w:tcW w:w="992"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1.14.1</w:t>
            </w:r>
          </w:p>
        </w:tc>
        <w:tc>
          <w:tcPr>
            <w:tcW w:w="8186" w:type="dxa"/>
          </w:tcPr>
          <w:p w:rsidR="00AB7641" w:rsidRPr="00AB7641" w:rsidRDefault="00D5718B" w:rsidP="00AB7641">
            <w:pPr>
              <w:widowControl/>
              <w:autoSpaceDE w:val="0"/>
              <w:autoSpaceDN w:val="0"/>
              <w:spacing w:after="0" w:line="240" w:lineRule="auto"/>
              <w:ind w:right="-108"/>
              <w:jc w:val="both"/>
              <w:rPr>
                <w:rFonts w:ascii="Times New Roman" w:eastAsia="Times New Roman" w:hAnsi="Times New Roman" w:cs="Times New Roman"/>
                <w:color w:val="auto"/>
                <w:sz w:val="28"/>
                <w:szCs w:val="28"/>
              </w:rPr>
            </w:pPr>
            <w:r w:rsidRPr="00AB7641">
              <w:rPr>
                <w:rFonts w:ascii="Times New Roman" w:eastAsia="Times New Roman" w:hAnsi="Times New Roman" w:cs="Times New Roman"/>
                <w:color w:val="auto"/>
                <w:sz w:val="28"/>
                <w:szCs w:val="28"/>
              </w:rPr>
              <w:t xml:space="preserve">Дата окончания срока рассмотрения первых частей заявок на участие в открытом аукционе в электронной форме </w:t>
            </w:r>
          </w:p>
          <w:p w:rsidR="00D5718B" w:rsidRPr="00AB7641" w:rsidRDefault="00AB7641" w:rsidP="00AB7641">
            <w:pPr>
              <w:rPr>
                <w:rFonts w:ascii="Times New Roman" w:hAnsi="Times New Roman" w:cs="Times New Roman"/>
                <w:sz w:val="28"/>
                <w:szCs w:val="28"/>
              </w:rPr>
            </w:pPr>
            <w:r w:rsidRPr="00AB7641">
              <w:rPr>
                <w:rFonts w:ascii="Times New Roman" w:hAnsi="Times New Roman" w:cs="Times New Roman"/>
                <w:sz w:val="28"/>
                <w:szCs w:val="28"/>
              </w:rPr>
              <w:t>«26» ноября 2018г.</w:t>
            </w:r>
          </w:p>
        </w:tc>
      </w:tr>
      <w:tr w:rsidR="00D5718B" w:rsidRPr="00D5718B" w:rsidTr="00FC0D29">
        <w:tc>
          <w:tcPr>
            <w:tcW w:w="959"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2.15</w:t>
            </w:r>
          </w:p>
        </w:tc>
        <w:tc>
          <w:tcPr>
            <w:tcW w:w="992"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p>
        </w:tc>
        <w:tc>
          <w:tcPr>
            <w:tcW w:w="8186" w:type="dxa"/>
          </w:tcPr>
          <w:p w:rsidR="00D5718B" w:rsidRPr="00AB7641" w:rsidRDefault="00D5718B" w:rsidP="00AB7641">
            <w:pPr>
              <w:widowControl/>
              <w:spacing w:after="0" w:line="240" w:lineRule="auto"/>
              <w:jc w:val="both"/>
              <w:rPr>
                <w:rFonts w:ascii="Times New Roman" w:eastAsia="Times New Roman" w:hAnsi="Times New Roman" w:cs="Times New Roman"/>
                <w:color w:val="auto"/>
                <w:sz w:val="28"/>
                <w:szCs w:val="28"/>
              </w:rPr>
            </w:pPr>
            <w:r w:rsidRPr="00AB7641">
              <w:rPr>
                <w:rFonts w:ascii="Times New Roman" w:eastAsia="Times New Roman" w:hAnsi="Times New Roman" w:cs="Times New Roman"/>
                <w:color w:val="auto"/>
                <w:sz w:val="28"/>
                <w:szCs w:val="28"/>
              </w:rPr>
              <w:t xml:space="preserve">Дата и время проведения открытого аукциона в электронной форме: </w:t>
            </w:r>
          </w:p>
          <w:p w:rsidR="00AB7641" w:rsidRPr="00AB7641" w:rsidRDefault="00AB7641" w:rsidP="00AB7641">
            <w:pPr>
              <w:widowControl/>
              <w:spacing w:after="0" w:line="240" w:lineRule="auto"/>
              <w:jc w:val="both"/>
              <w:rPr>
                <w:rFonts w:ascii="Times New Roman" w:eastAsia="Times New Roman" w:hAnsi="Times New Roman" w:cs="Times New Roman"/>
                <w:color w:val="auto"/>
                <w:sz w:val="28"/>
                <w:szCs w:val="28"/>
              </w:rPr>
            </w:pPr>
            <w:r w:rsidRPr="00AB7641">
              <w:rPr>
                <w:rFonts w:ascii="Times New Roman" w:hAnsi="Times New Roman" w:cs="Times New Roman"/>
                <w:sz w:val="28"/>
                <w:szCs w:val="28"/>
              </w:rPr>
              <w:t>«27» ноября 2018г.,    10:00 (время московское)</w:t>
            </w:r>
          </w:p>
        </w:tc>
      </w:tr>
      <w:tr w:rsidR="00D5718B" w:rsidRPr="00D5718B" w:rsidTr="00FC0D29">
        <w:tc>
          <w:tcPr>
            <w:tcW w:w="959"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2.16</w:t>
            </w:r>
          </w:p>
        </w:tc>
        <w:tc>
          <w:tcPr>
            <w:tcW w:w="992"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1.15.3</w:t>
            </w:r>
          </w:p>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p>
        </w:tc>
        <w:tc>
          <w:tcPr>
            <w:tcW w:w="8186" w:type="dxa"/>
          </w:tcPr>
          <w:p w:rsidR="00D5718B" w:rsidRPr="00AB7641" w:rsidRDefault="00D5718B" w:rsidP="00D5718B">
            <w:pPr>
              <w:widowControl/>
              <w:spacing w:after="0" w:line="240" w:lineRule="auto"/>
              <w:jc w:val="both"/>
              <w:rPr>
                <w:rFonts w:ascii="Times New Roman" w:eastAsia="Times New Roman" w:hAnsi="Times New Roman" w:cs="Times New Roman"/>
                <w:color w:val="auto"/>
                <w:sz w:val="28"/>
                <w:szCs w:val="28"/>
              </w:rPr>
            </w:pPr>
            <w:r w:rsidRPr="00AB7641">
              <w:rPr>
                <w:rFonts w:ascii="Times New Roman" w:eastAsia="Times New Roman" w:hAnsi="Times New Roman" w:cs="Times New Roman"/>
                <w:color w:val="auto"/>
                <w:sz w:val="28"/>
                <w:szCs w:val="28"/>
              </w:rPr>
              <w:t>«Шаг аукциона» устанавливается в размере от 0,5 процента до 5 процентов от начальной (максимальной) цены договора</w:t>
            </w:r>
          </w:p>
        </w:tc>
      </w:tr>
      <w:tr w:rsidR="00D5718B" w:rsidRPr="00D5718B" w:rsidTr="00FC0D29">
        <w:tc>
          <w:tcPr>
            <w:tcW w:w="959"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2.17</w:t>
            </w:r>
          </w:p>
        </w:tc>
        <w:tc>
          <w:tcPr>
            <w:tcW w:w="992"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p>
        </w:tc>
        <w:tc>
          <w:tcPr>
            <w:tcW w:w="8186" w:type="dxa"/>
          </w:tcPr>
          <w:p w:rsidR="00D5718B" w:rsidRPr="00AB7641" w:rsidRDefault="00D5718B" w:rsidP="00AB7641">
            <w:pPr>
              <w:widowControl/>
              <w:spacing w:after="0" w:line="240" w:lineRule="auto"/>
              <w:jc w:val="both"/>
              <w:rPr>
                <w:rFonts w:ascii="Times New Roman" w:eastAsia="Times New Roman" w:hAnsi="Times New Roman" w:cs="Times New Roman"/>
                <w:color w:val="auto"/>
                <w:sz w:val="28"/>
                <w:szCs w:val="28"/>
              </w:rPr>
            </w:pPr>
            <w:r w:rsidRPr="00AB7641">
              <w:rPr>
                <w:rFonts w:ascii="Times New Roman" w:eastAsia="Times New Roman" w:hAnsi="Times New Roman" w:cs="Times New Roman"/>
                <w:color w:val="auto"/>
                <w:sz w:val="28"/>
                <w:szCs w:val="28"/>
              </w:rPr>
              <w:t xml:space="preserve">Дата подведения итогов открытого аукциона в электронной форме </w:t>
            </w:r>
          </w:p>
          <w:p w:rsidR="00AB7641" w:rsidRPr="00AB7641" w:rsidRDefault="00AB7641" w:rsidP="00AB7641">
            <w:pPr>
              <w:widowControl/>
              <w:spacing w:after="0" w:line="240" w:lineRule="auto"/>
              <w:jc w:val="both"/>
              <w:rPr>
                <w:rFonts w:ascii="Times New Roman" w:eastAsia="Times New Roman" w:hAnsi="Times New Roman" w:cs="Times New Roman"/>
                <w:color w:val="auto"/>
                <w:sz w:val="28"/>
                <w:szCs w:val="28"/>
              </w:rPr>
            </w:pPr>
            <w:r w:rsidRPr="00AB7641">
              <w:rPr>
                <w:rFonts w:ascii="Times New Roman" w:hAnsi="Times New Roman" w:cs="Times New Roman"/>
                <w:sz w:val="28"/>
                <w:szCs w:val="28"/>
              </w:rPr>
              <w:t>«28» ноября 2018г.</w:t>
            </w:r>
          </w:p>
        </w:tc>
      </w:tr>
      <w:tr w:rsidR="00D5718B" w:rsidRPr="00D5718B" w:rsidTr="00FC0D29">
        <w:tc>
          <w:tcPr>
            <w:tcW w:w="959"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2.18</w:t>
            </w:r>
          </w:p>
        </w:tc>
        <w:tc>
          <w:tcPr>
            <w:tcW w:w="992"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1.6.2.2</w:t>
            </w:r>
          </w:p>
        </w:tc>
        <w:tc>
          <w:tcPr>
            <w:tcW w:w="8186" w:type="dxa"/>
          </w:tcPr>
          <w:p w:rsidR="00D5718B" w:rsidRPr="00D5718B" w:rsidRDefault="00D5718B" w:rsidP="00D5718B">
            <w:pPr>
              <w:widowControl/>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Обеспечение заявки на участие в открытом аукционе в электронной форме:</w:t>
            </w:r>
          </w:p>
          <w:p w:rsidR="00D5718B" w:rsidRPr="00D5718B" w:rsidRDefault="00D5718B" w:rsidP="00D5718B">
            <w:pPr>
              <w:widowControl/>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Участники процедуры закупки в срок со дня размещения на Официальном  сайте </w:t>
            </w:r>
            <w:r w:rsidRPr="00D5718B">
              <w:rPr>
                <w:rFonts w:ascii="Times New Roman" w:eastAsia="Times New Roman" w:hAnsi="Times New Roman" w:cs="Times New Roman"/>
                <w:sz w:val="28"/>
                <w:szCs w:val="28"/>
              </w:rPr>
              <w:t xml:space="preserve">Единой информационной системы в сфере закупок </w:t>
            </w:r>
            <w:r w:rsidRPr="00D5718B">
              <w:rPr>
                <w:rFonts w:ascii="Times New Roman" w:eastAsia="Times New Roman" w:hAnsi="Times New Roman" w:cs="Times New Roman"/>
                <w:sz w:val="28"/>
                <w:szCs w:val="28"/>
                <w:lang w:val="en-US"/>
              </w:rPr>
              <w:t>http</w:t>
            </w:r>
            <w:r w:rsidRPr="00D5718B">
              <w:rPr>
                <w:rFonts w:ascii="Times New Roman" w:eastAsia="Times New Roman" w:hAnsi="Times New Roman" w:cs="Times New Roman"/>
                <w:sz w:val="28"/>
                <w:szCs w:val="28"/>
              </w:rPr>
              <w:t>://</w:t>
            </w:r>
            <w:hyperlink r:id="rId34" w:history="1">
              <w:r w:rsidRPr="00D5718B">
                <w:rPr>
                  <w:rFonts w:ascii="Times New Roman" w:eastAsia="Times New Roman" w:hAnsi="Times New Roman" w:cs="Times New Roman"/>
                  <w:color w:val="0000FF"/>
                  <w:sz w:val="28"/>
                  <w:szCs w:val="28"/>
                  <w:u w:val="single"/>
                  <w:lang w:val="en-US"/>
                </w:rPr>
                <w:t>zakupki</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gov</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444444"/>
                <w:sz w:val="28"/>
                <w:szCs w:val="28"/>
              </w:rPr>
              <w:t xml:space="preserve"> </w:t>
            </w:r>
            <w:r w:rsidRPr="00D5718B">
              <w:rPr>
                <w:rFonts w:ascii="Times New Roman" w:eastAsia="Times New Roman" w:hAnsi="Times New Roman" w:cs="Times New Roman"/>
                <w:color w:val="auto"/>
                <w:sz w:val="28"/>
                <w:szCs w:val="28"/>
              </w:rPr>
              <w:t>извещения о проведении открытого аукциона в электронной форме до времени начала рассмотрения заявок на участие в открытом аукционе в электронной форме должны перечислить денежные средства в размере 2 % начальной (максимальной) цены договора, что составляет 60 000 рублей 00 копеек, НДС не облагается, в качестве обеспечения заявки на участие в открытом аукционе в электронной форме и предоставить в составе заявки на участие в открытом аукционе в электронной форме подтверждение внесения обеспечения заявки на участие в открытом аукционе в электронной форме.</w:t>
            </w:r>
          </w:p>
          <w:p w:rsidR="00D5718B" w:rsidRPr="00D5718B" w:rsidRDefault="00D5718B" w:rsidP="00D5718B">
            <w:pPr>
              <w:widowControl/>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Обеспечение заявок на участие в открытом аукционе в электронной форме перечисляется по следующим реквизитам:</w:t>
            </w:r>
          </w:p>
          <w:p w:rsidR="00D5718B" w:rsidRPr="00D5718B" w:rsidRDefault="00D5718B" w:rsidP="00D5718B">
            <w:pPr>
              <w:widowControl/>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Получатель:</w:t>
            </w:r>
          </w:p>
          <w:p w:rsidR="00D5718B" w:rsidRPr="00D5718B" w:rsidRDefault="00D5718B" w:rsidP="00D5718B">
            <w:pPr>
              <w:widowControl/>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ИНН: 7724068140          КПП: 772401001</w:t>
            </w:r>
          </w:p>
          <w:p w:rsidR="00D5718B" w:rsidRPr="00D5718B" w:rsidRDefault="00D5718B" w:rsidP="00D5718B">
            <w:pPr>
              <w:widowControl/>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УФК по г.Москве (НИЯУ МИФИ  л/с 30736У15060)</w:t>
            </w:r>
          </w:p>
          <w:p w:rsidR="00D5718B" w:rsidRPr="00D5718B" w:rsidRDefault="00D5718B" w:rsidP="00D5718B">
            <w:pPr>
              <w:widowControl/>
              <w:spacing w:before="100" w:beforeAutospacing="1" w:after="100" w:afterAutospacing="1"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Р/сч: </w:t>
            </w:r>
            <w:r w:rsidRPr="00D5718B">
              <w:rPr>
                <w:rFonts w:ascii="Times New Roman" w:eastAsia="Times New Roman" w:hAnsi="Times New Roman" w:cs="Times New Roman"/>
                <w:sz w:val="28"/>
                <w:szCs w:val="28"/>
                <w:shd w:val="clear" w:color="auto" w:fill="FFFFFF"/>
              </w:rPr>
              <w:t>40501810845252000079</w:t>
            </w:r>
          </w:p>
          <w:p w:rsidR="00D5718B" w:rsidRPr="00D5718B" w:rsidRDefault="00D5718B" w:rsidP="00D5718B">
            <w:pPr>
              <w:widowControl/>
              <w:spacing w:before="100" w:beforeAutospacing="1" w:after="100" w:afterAutospacing="1" w:line="240" w:lineRule="auto"/>
              <w:jc w:val="both"/>
              <w:rPr>
                <w:rFonts w:ascii="Times New Roman" w:eastAsia="Times New Roman" w:hAnsi="Times New Roman" w:cs="Times New Roman"/>
                <w:color w:val="auto"/>
                <w:sz w:val="28"/>
                <w:szCs w:val="28"/>
                <w:shd w:val="clear" w:color="auto" w:fill="FFFFFF"/>
              </w:rPr>
            </w:pPr>
            <w:r w:rsidRPr="00D5718B">
              <w:rPr>
                <w:rFonts w:ascii="Times New Roman" w:eastAsia="Times New Roman" w:hAnsi="Times New Roman" w:cs="Times New Roman"/>
                <w:color w:val="auto"/>
                <w:sz w:val="28"/>
                <w:szCs w:val="28"/>
              </w:rPr>
              <w:t xml:space="preserve">в </w:t>
            </w:r>
            <w:r w:rsidRPr="00D5718B">
              <w:rPr>
                <w:rFonts w:ascii="Times New Roman" w:eastAsia="Times New Roman" w:hAnsi="Times New Roman" w:cs="Times New Roman"/>
                <w:color w:val="auto"/>
                <w:sz w:val="28"/>
                <w:szCs w:val="28"/>
                <w:shd w:val="clear" w:color="auto" w:fill="FFFFFF"/>
              </w:rPr>
              <w:t>ГУ Банка России по ЦФО</w:t>
            </w:r>
          </w:p>
          <w:p w:rsidR="00D5718B" w:rsidRPr="00D5718B" w:rsidRDefault="00D5718B" w:rsidP="00D5718B">
            <w:pPr>
              <w:widowControl/>
              <w:spacing w:after="0" w:line="240" w:lineRule="auto"/>
              <w:jc w:val="both"/>
              <w:rPr>
                <w:rFonts w:ascii="Times New Roman" w:eastAsia="Times New Roman" w:hAnsi="Times New Roman" w:cs="Times New Roman"/>
                <w:sz w:val="28"/>
                <w:szCs w:val="28"/>
              </w:rPr>
            </w:pPr>
            <w:r w:rsidRPr="00D5718B">
              <w:rPr>
                <w:rFonts w:ascii="Times New Roman" w:eastAsia="Times New Roman" w:hAnsi="Times New Roman" w:cs="Times New Roman"/>
                <w:sz w:val="28"/>
                <w:szCs w:val="28"/>
                <w:shd w:val="clear" w:color="auto" w:fill="FFFFFF"/>
              </w:rPr>
              <w:t>БИК 044525000</w:t>
            </w:r>
          </w:p>
          <w:p w:rsidR="00D5718B" w:rsidRPr="00D5718B" w:rsidRDefault="00D5718B" w:rsidP="00D5718B">
            <w:pPr>
              <w:widowControl/>
              <w:spacing w:after="0" w:line="240" w:lineRule="auto"/>
              <w:jc w:val="both"/>
              <w:rPr>
                <w:rFonts w:ascii="Times New Roman" w:eastAsia="Times New Roman" w:hAnsi="Times New Roman" w:cs="Times New Roman"/>
                <w:color w:val="auto"/>
                <w:sz w:val="28"/>
                <w:szCs w:val="28"/>
              </w:rPr>
            </w:pPr>
          </w:p>
          <w:p w:rsidR="00D5718B" w:rsidRPr="00D5718B" w:rsidRDefault="00D5718B" w:rsidP="00D5718B">
            <w:pPr>
              <w:widowControl/>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КБК 00000000000000000510</w:t>
            </w:r>
          </w:p>
          <w:p w:rsidR="00D5718B" w:rsidRPr="00D5718B" w:rsidRDefault="00D5718B" w:rsidP="00D5718B">
            <w:pPr>
              <w:widowControl/>
              <w:spacing w:after="0" w:line="240" w:lineRule="auto"/>
              <w:jc w:val="both"/>
              <w:rPr>
                <w:rFonts w:ascii="Times New Roman" w:eastAsia="Times New Roman" w:hAnsi="Times New Roman" w:cs="Times New Roman"/>
                <w:color w:val="auto"/>
                <w:sz w:val="28"/>
                <w:szCs w:val="28"/>
              </w:rPr>
            </w:pPr>
          </w:p>
          <w:p w:rsidR="00D5718B" w:rsidRPr="00D5718B" w:rsidRDefault="00D5718B" w:rsidP="00D5718B">
            <w:pPr>
              <w:widowControl/>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ОКТМО 45917000</w:t>
            </w:r>
          </w:p>
          <w:p w:rsidR="00D5718B" w:rsidRPr="00D5718B" w:rsidRDefault="00D5718B" w:rsidP="00D5718B">
            <w:pPr>
              <w:widowControl/>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Наименование платежа: Обеспечение заявки на участие в открытом аукционе в электронной форме на право заключения договора на</w:t>
            </w:r>
            <w:r w:rsidR="00A01CED">
              <w:rPr>
                <w:rFonts w:ascii="Times New Roman" w:eastAsia="Times New Roman" w:hAnsi="Times New Roman" w:cs="Times New Roman"/>
                <w:color w:val="auto"/>
                <w:sz w:val="28"/>
                <w:szCs w:val="28"/>
              </w:rPr>
              <w:t xml:space="preserve"> поставку</w:t>
            </w:r>
            <w:r w:rsidRPr="00D5718B">
              <w:rPr>
                <w:rFonts w:ascii="Times New Roman" w:eastAsia="Times New Roman" w:hAnsi="Times New Roman" w:cs="Times New Roman"/>
                <w:color w:val="auto"/>
                <w:sz w:val="28"/>
                <w:szCs w:val="28"/>
              </w:rPr>
              <w:t xml:space="preserve"> оборудования и расходных материалов для нужд Центра технологической поддержки образования Предуниверситария НИЯУ МИФИ, НДС не облагается.</w:t>
            </w:r>
          </w:p>
          <w:p w:rsidR="00D5718B" w:rsidRPr="00D5718B" w:rsidRDefault="00D5718B" w:rsidP="00D5718B">
            <w:pPr>
              <w:widowControl/>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Обеспечение заявки на участие в открытом аукционе в электронной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участие в открытом аукционе в электронной форме.</w:t>
            </w:r>
          </w:p>
          <w:p w:rsidR="00D5718B" w:rsidRPr="00D5718B" w:rsidRDefault="00D5718B" w:rsidP="00D5718B">
            <w:pPr>
              <w:widowControl/>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Денежные средства считаются внесенными с момента их зачисления на счет получателя.</w:t>
            </w:r>
          </w:p>
          <w:p w:rsidR="00D5718B" w:rsidRPr="00D5718B" w:rsidRDefault="00D5718B" w:rsidP="00D5718B">
            <w:pPr>
              <w:widowControl/>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Любая заявка на участие в открытом аукционе в электронной форме, не сопровождаемая установленным обеспечением, не будет допущена до участия в открытом аукционе в электронной форме.</w:t>
            </w:r>
          </w:p>
          <w:p w:rsidR="00D5718B" w:rsidRPr="00D5718B" w:rsidRDefault="00D5718B" w:rsidP="00D5718B">
            <w:pPr>
              <w:widowControl/>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Обеспечение заявки на участие в открытом аукционе в электронной форме возвращается:</w:t>
            </w:r>
          </w:p>
          <w:p w:rsidR="00D5718B" w:rsidRPr="00D5718B" w:rsidRDefault="00D5718B" w:rsidP="00D5718B">
            <w:pPr>
              <w:widowControl/>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     всем участникам процедуры закупки, за исключением участника процедуры закупки, заявке которого присвоен первый номер, в срок не более 7 рабочих дней со дня подписания протокола, составленного по результатам закупки;</w:t>
            </w:r>
          </w:p>
          <w:p w:rsidR="00D5718B" w:rsidRPr="00D5718B" w:rsidRDefault="00D5718B" w:rsidP="00D5718B">
            <w:pPr>
              <w:widowControl/>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 </w:t>
            </w:r>
          </w:p>
        </w:tc>
      </w:tr>
      <w:tr w:rsidR="00D5718B" w:rsidRPr="00D5718B" w:rsidTr="00FC0D29">
        <w:tc>
          <w:tcPr>
            <w:tcW w:w="959"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lastRenderedPageBreak/>
              <w:t>2.19</w:t>
            </w:r>
          </w:p>
        </w:tc>
        <w:tc>
          <w:tcPr>
            <w:tcW w:w="992" w:type="dxa"/>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1.17.5</w:t>
            </w:r>
          </w:p>
        </w:tc>
        <w:tc>
          <w:tcPr>
            <w:tcW w:w="8186" w:type="dxa"/>
          </w:tcPr>
          <w:p w:rsidR="00D5718B" w:rsidRPr="00D5718B" w:rsidRDefault="00D5718B" w:rsidP="00D5718B">
            <w:pPr>
              <w:widowControl/>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Обеспечение исполнения договора: не установлено</w:t>
            </w:r>
          </w:p>
        </w:tc>
      </w:tr>
      <w:tr w:rsidR="00D5718B" w:rsidRPr="00D5718B" w:rsidTr="00FC0D29">
        <w:tc>
          <w:tcPr>
            <w:tcW w:w="959" w:type="dxa"/>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2.20</w:t>
            </w:r>
          </w:p>
        </w:tc>
        <w:tc>
          <w:tcPr>
            <w:tcW w:w="992" w:type="dxa"/>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p>
        </w:tc>
        <w:tc>
          <w:tcPr>
            <w:tcW w:w="8186" w:type="dxa"/>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Возможность Заказчика увеличить количество поставляемого товара при заключении договора</w:t>
            </w:r>
          </w:p>
          <w:p w:rsidR="00D5718B" w:rsidRPr="00D5718B" w:rsidRDefault="00D5718B" w:rsidP="00D5718B">
            <w:pPr>
              <w:widowControl/>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w:t>
            </w:r>
          </w:p>
        </w:tc>
      </w:tr>
      <w:tr w:rsidR="00D5718B" w:rsidRPr="00D5718B" w:rsidTr="00FC0D29">
        <w:tc>
          <w:tcPr>
            <w:tcW w:w="959" w:type="dxa"/>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2.21</w:t>
            </w:r>
          </w:p>
        </w:tc>
        <w:tc>
          <w:tcPr>
            <w:tcW w:w="992" w:type="dxa"/>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ind w:right="-2"/>
              <w:jc w:val="center"/>
              <w:rPr>
                <w:rFonts w:ascii="Times New Roman" w:eastAsia="Times New Roman" w:hAnsi="Times New Roman" w:cs="Times New Roman"/>
                <w:color w:val="auto"/>
                <w:sz w:val="28"/>
                <w:szCs w:val="28"/>
              </w:rPr>
            </w:pPr>
          </w:p>
        </w:tc>
        <w:tc>
          <w:tcPr>
            <w:tcW w:w="8186" w:type="dxa"/>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Возможность Заказчика изменить количество поставляемых по договору товаров</w:t>
            </w:r>
          </w:p>
          <w:p w:rsidR="00D5718B" w:rsidRPr="00D5718B" w:rsidRDefault="00D5718B" w:rsidP="00D5718B">
            <w:pPr>
              <w:widowControl/>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w:t>
            </w:r>
            <w:r w:rsidRPr="00D5718B">
              <w:rPr>
                <w:rFonts w:ascii="Times New Roman" w:eastAsia="Times New Roman" w:hAnsi="Times New Roman" w:cs="Times New Roman"/>
                <w:color w:val="auto"/>
                <w:sz w:val="28"/>
                <w:szCs w:val="28"/>
              </w:rPr>
              <w:lastRenderedPageBreak/>
              <w:t xml:space="preserve">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 </w:t>
            </w:r>
          </w:p>
        </w:tc>
      </w:tr>
    </w:tbl>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b/>
          <w:color w:val="auto"/>
          <w:sz w:val="28"/>
          <w:szCs w:val="28"/>
        </w:rPr>
        <w:lastRenderedPageBreak/>
        <w:br w:type="page"/>
      </w:r>
      <w:r w:rsidRPr="00D5718B">
        <w:rPr>
          <w:rFonts w:ascii="Times New Roman" w:eastAsia="Times New Roman" w:hAnsi="Times New Roman" w:cs="Times New Roman"/>
          <w:color w:val="auto"/>
          <w:sz w:val="28"/>
          <w:szCs w:val="28"/>
        </w:rPr>
        <w:lastRenderedPageBreak/>
        <w:t>3. Техническое задание</w:t>
      </w:r>
    </w:p>
    <w:p w:rsidR="00D5718B" w:rsidRPr="007638EA" w:rsidRDefault="00D5718B" w:rsidP="00D5718B">
      <w:pPr>
        <w:autoSpaceDE w:val="0"/>
        <w:autoSpaceDN w:val="0"/>
        <w:spacing w:after="0"/>
        <w:ind w:right="-2" w:firstLine="720"/>
        <w:jc w:val="both"/>
        <w:rPr>
          <w:rFonts w:ascii="Times New Roman" w:eastAsia="Times New Roman" w:hAnsi="Times New Roman" w:cs="Times New Roman"/>
          <w:color w:val="auto"/>
          <w:sz w:val="26"/>
          <w:szCs w:val="26"/>
        </w:rPr>
      </w:pPr>
      <w:r w:rsidRPr="007638EA">
        <w:rPr>
          <w:rFonts w:ascii="Times New Roman" w:eastAsia="Times New Roman" w:hAnsi="Times New Roman" w:cs="Times New Roman"/>
          <w:sz w:val="26"/>
          <w:szCs w:val="26"/>
        </w:rPr>
        <w:t xml:space="preserve">Предмет договора: </w:t>
      </w:r>
      <w:r w:rsidRPr="007638EA">
        <w:rPr>
          <w:rFonts w:ascii="Times New Roman" w:eastAsia="Times New Roman" w:hAnsi="Times New Roman" w:cs="Times New Roman"/>
          <w:color w:val="auto"/>
          <w:sz w:val="26"/>
          <w:szCs w:val="26"/>
        </w:rPr>
        <w:t>Поставка оборудования и расходных материалов для нужд Центра технологической поддержки образования Предуниверситария НИЯУ МИФИ.</w:t>
      </w:r>
    </w:p>
    <w:p w:rsidR="00D5718B" w:rsidRPr="007638EA" w:rsidRDefault="00D5718B" w:rsidP="00D5718B">
      <w:pPr>
        <w:widowControl/>
        <w:autoSpaceDE w:val="0"/>
        <w:autoSpaceDN w:val="0"/>
        <w:spacing w:after="0" w:line="240" w:lineRule="auto"/>
        <w:ind w:firstLine="720"/>
        <w:rPr>
          <w:rFonts w:ascii="Times New Roman" w:eastAsia="Times New Roman" w:hAnsi="Times New Roman" w:cs="Times New Roman"/>
          <w:sz w:val="26"/>
          <w:szCs w:val="26"/>
        </w:rPr>
      </w:pPr>
      <w:r w:rsidRPr="007638EA">
        <w:rPr>
          <w:rFonts w:ascii="Times New Roman" w:eastAsia="Times New Roman" w:hAnsi="Times New Roman" w:cs="Times New Roman"/>
          <w:sz w:val="26"/>
          <w:szCs w:val="26"/>
        </w:rPr>
        <w:t>1.Наименование и перечень видов поставляемого товара.</w:t>
      </w:r>
    </w:p>
    <w:tbl>
      <w:tblPr>
        <w:tblStyle w:val="TableNormal"/>
        <w:tblW w:w="1028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567"/>
        <w:gridCol w:w="2452"/>
        <w:gridCol w:w="5729"/>
        <w:gridCol w:w="786"/>
        <w:gridCol w:w="754"/>
      </w:tblGrid>
      <w:tr w:rsidR="00D5718B" w:rsidRPr="007638EA" w:rsidTr="007C4C11">
        <w:trPr>
          <w:jc w:val="center"/>
        </w:trPr>
        <w:tc>
          <w:tcPr>
            <w:tcW w:w="567" w:type="dxa"/>
            <w:tcMar>
              <w:left w:w="108" w:type="dxa"/>
              <w:right w:w="108" w:type="dxa"/>
            </w:tcMar>
          </w:tcPr>
          <w:p w:rsidR="00D5718B" w:rsidRPr="007638EA" w:rsidRDefault="00D5718B" w:rsidP="007C4C11">
            <w:pPr>
              <w:pStyle w:val="11"/>
              <w:spacing w:after="0" w:line="240" w:lineRule="auto"/>
              <w:ind w:left="-39" w:right="-11"/>
              <w:contextualSpacing/>
              <w:jc w:val="center"/>
              <w:rPr>
                <w:rFonts w:ascii="Times New Roman" w:hAnsi="Times New Roman" w:cs="Times New Roman"/>
                <w:color w:val="auto"/>
                <w:sz w:val="23"/>
                <w:szCs w:val="23"/>
              </w:rPr>
            </w:pPr>
            <w:r w:rsidRPr="007638EA">
              <w:rPr>
                <w:rFonts w:ascii="Times New Roman" w:hAnsi="Times New Roman" w:cs="Times New Roman"/>
                <w:sz w:val="23"/>
                <w:szCs w:val="23"/>
                <w:lang w:eastAsia="en-US"/>
              </w:rPr>
              <w:t>№</w:t>
            </w:r>
          </w:p>
        </w:tc>
        <w:tc>
          <w:tcPr>
            <w:tcW w:w="2452" w:type="dxa"/>
            <w:tcMar>
              <w:left w:w="108" w:type="dxa"/>
              <w:right w:w="108" w:type="dxa"/>
            </w:tcMar>
          </w:tcPr>
          <w:p w:rsidR="00D5718B" w:rsidRPr="00AE3A74" w:rsidRDefault="00D5718B" w:rsidP="00AE3A74">
            <w:pPr>
              <w:pStyle w:val="11"/>
              <w:spacing w:after="0" w:line="240" w:lineRule="auto"/>
              <w:contextualSpacing/>
              <w:jc w:val="center"/>
              <w:rPr>
                <w:rFonts w:ascii="Times New Roman" w:hAnsi="Times New Roman" w:cs="Times New Roman"/>
                <w:color w:val="auto"/>
                <w:sz w:val="23"/>
                <w:szCs w:val="23"/>
              </w:rPr>
            </w:pPr>
            <w:r w:rsidRPr="007638EA">
              <w:rPr>
                <w:rFonts w:ascii="Times New Roman" w:hAnsi="Times New Roman" w:cs="Times New Roman"/>
                <w:sz w:val="23"/>
                <w:szCs w:val="23"/>
                <w:lang w:eastAsia="en-US"/>
              </w:rPr>
              <w:t xml:space="preserve">Наименование </w:t>
            </w:r>
            <w:r w:rsidR="00AE3A74">
              <w:rPr>
                <w:rFonts w:ascii="Times New Roman" w:hAnsi="Times New Roman" w:cs="Times New Roman"/>
                <w:sz w:val="23"/>
                <w:szCs w:val="23"/>
                <w:lang w:eastAsia="en-US"/>
              </w:rPr>
              <w:t>товара</w:t>
            </w:r>
          </w:p>
        </w:tc>
        <w:tc>
          <w:tcPr>
            <w:tcW w:w="5729" w:type="dxa"/>
            <w:tcMar>
              <w:left w:w="108" w:type="dxa"/>
              <w:right w:w="108" w:type="dxa"/>
            </w:tcMar>
          </w:tcPr>
          <w:p w:rsidR="00D5718B" w:rsidRPr="007638EA" w:rsidRDefault="00D5718B" w:rsidP="00AE3A74">
            <w:pPr>
              <w:pStyle w:val="11"/>
              <w:spacing w:after="0" w:line="240" w:lineRule="auto"/>
              <w:contextualSpacing/>
              <w:jc w:val="center"/>
              <w:rPr>
                <w:rFonts w:ascii="Times New Roman" w:hAnsi="Times New Roman" w:cs="Times New Roman"/>
                <w:color w:val="auto"/>
                <w:sz w:val="23"/>
                <w:szCs w:val="23"/>
              </w:rPr>
            </w:pPr>
            <w:r w:rsidRPr="007638EA">
              <w:rPr>
                <w:rFonts w:ascii="Times New Roman" w:hAnsi="Times New Roman" w:cs="Times New Roman"/>
                <w:sz w:val="23"/>
                <w:szCs w:val="23"/>
                <w:lang w:eastAsia="en-US"/>
              </w:rPr>
              <w:t xml:space="preserve">Комплектность и характеристики </w:t>
            </w:r>
            <w:r w:rsidR="00AE3A74">
              <w:rPr>
                <w:rFonts w:ascii="Times New Roman" w:hAnsi="Times New Roman" w:cs="Times New Roman"/>
                <w:sz w:val="23"/>
                <w:szCs w:val="23"/>
                <w:lang w:eastAsia="en-US"/>
              </w:rPr>
              <w:t>товара</w:t>
            </w:r>
          </w:p>
        </w:tc>
        <w:tc>
          <w:tcPr>
            <w:tcW w:w="786" w:type="dxa"/>
            <w:tcMar>
              <w:left w:w="108" w:type="dxa"/>
              <w:right w:w="108" w:type="dxa"/>
            </w:tcMar>
          </w:tcPr>
          <w:p w:rsidR="00D5718B" w:rsidRPr="007638EA" w:rsidRDefault="00D5718B" w:rsidP="007C4C11">
            <w:pPr>
              <w:pStyle w:val="31"/>
              <w:spacing w:line="276" w:lineRule="auto"/>
              <w:ind w:right="-2" w:firstLine="0"/>
              <w:jc w:val="center"/>
              <w:rPr>
                <w:color w:val="000000"/>
                <w:sz w:val="23"/>
                <w:szCs w:val="23"/>
                <w:lang w:eastAsia="en-US"/>
              </w:rPr>
            </w:pPr>
            <w:r w:rsidRPr="007638EA">
              <w:rPr>
                <w:color w:val="000000"/>
                <w:sz w:val="23"/>
                <w:szCs w:val="23"/>
                <w:lang w:eastAsia="en-US"/>
              </w:rPr>
              <w:t>Ед.</w:t>
            </w:r>
          </w:p>
          <w:p w:rsidR="00D5718B" w:rsidRPr="007638EA" w:rsidRDefault="00D5718B" w:rsidP="007C4C11">
            <w:pPr>
              <w:pStyle w:val="11"/>
              <w:spacing w:after="0" w:line="240" w:lineRule="auto"/>
              <w:contextualSpacing/>
              <w:jc w:val="center"/>
              <w:rPr>
                <w:rFonts w:ascii="Times New Roman" w:hAnsi="Times New Roman" w:cs="Times New Roman"/>
                <w:color w:val="auto"/>
                <w:sz w:val="23"/>
                <w:szCs w:val="23"/>
              </w:rPr>
            </w:pPr>
            <w:r w:rsidRPr="007638EA">
              <w:rPr>
                <w:rFonts w:ascii="Times New Roman" w:hAnsi="Times New Roman" w:cs="Times New Roman"/>
                <w:sz w:val="23"/>
                <w:szCs w:val="23"/>
                <w:lang w:eastAsia="en-US"/>
              </w:rPr>
              <w:t>Изм.</w:t>
            </w:r>
          </w:p>
        </w:tc>
        <w:tc>
          <w:tcPr>
            <w:tcW w:w="754" w:type="dxa"/>
            <w:tcMar>
              <w:left w:w="108" w:type="dxa"/>
              <w:right w:w="108" w:type="dxa"/>
            </w:tcMar>
          </w:tcPr>
          <w:p w:rsidR="00D5718B" w:rsidRPr="007638EA" w:rsidRDefault="00D5718B" w:rsidP="007C4C11">
            <w:pPr>
              <w:pStyle w:val="11"/>
              <w:spacing w:after="0" w:line="240" w:lineRule="auto"/>
              <w:contextualSpacing/>
              <w:jc w:val="center"/>
              <w:rPr>
                <w:rFonts w:ascii="Times New Roman" w:hAnsi="Times New Roman" w:cs="Times New Roman"/>
                <w:color w:val="auto"/>
                <w:sz w:val="23"/>
                <w:szCs w:val="23"/>
              </w:rPr>
            </w:pPr>
            <w:r w:rsidRPr="007638EA">
              <w:rPr>
                <w:rFonts w:ascii="Times New Roman" w:hAnsi="Times New Roman" w:cs="Times New Roman"/>
                <w:sz w:val="23"/>
                <w:szCs w:val="23"/>
                <w:lang w:eastAsia="en-US"/>
              </w:rPr>
              <w:t>Кол.-во</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4B7788" w:rsidP="007C4C11">
            <w:pPr>
              <w:spacing w:after="0" w:line="240" w:lineRule="auto"/>
              <w:contextualSpacing/>
              <w:jc w:val="both"/>
              <w:rPr>
                <w:rFonts w:ascii="Times New Roman" w:hAnsi="Times New Roman" w:cs="Times New Roman"/>
                <w:color w:val="000000" w:themeColor="text1"/>
                <w:sz w:val="23"/>
                <w:szCs w:val="23"/>
              </w:rPr>
            </w:pPr>
            <w:r w:rsidRPr="004B7788">
              <w:rPr>
                <w:rFonts w:ascii="Times New Roman" w:hAnsi="Times New Roman" w:cs="Times New Roman"/>
                <w:color w:val="000000" w:themeColor="text1"/>
                <w:sz w:val="23"/>
                <w:szCs w:val="23"/>
              </w:rPr>
              <w:t>Двухсторонняя лента скотч с высокой адгезией 3M 93010LE</w:t>
            </w:r>
          </w:p>
        </w:tc>
        <w:tc>
          <w:tcPr>
            <w:tcW w:w="5729" w:type="dxa"/>
            <w:tcMar>
              <w:left w:w="108" w:type="dxa"/>
              <w:right w:w="108" w:type="dxa"/>
            </w:tcMar>
          </w:tcPr>
          <w:p w:rsidR="00D5718B" w:rsidRPr="007638EA" w:rsidRDefault="004B7788" w:rsidP="007C4C11">
            <w:pPr>
              <w:pStyle w:val="a6"/>
              <w:widowControl/>
              <w:tabs>
                <w:tab w:val="left" w:pos="3465"/>
              </w:tabs>
              <w:spacing w:after="0" w:line="240" w:lineRule="auto"/>
              <w:ind w:left="378"/>
              <w:jc w:val="both"/>
              <w:rPr>
                <w:rFonts w:ascii="Times New Roman" w:hAnsi="Times New Roman" w:cs="Times New Roman"/>
                <w:color w:val="000000" w:themeColor="text1"/>
                <w:sz w:val="23"/>
                <w:szCs w:val="23"/>
              </w:rPr>
            </w:pPr>
            <w:r w:rsidRPr="004B7788">
              <w:rPr>
                <w:rFonts w:ascii="Times New Roman" w:hAnsi="Times New Roman" w:cs="Times New Roman"/>
                <w:color w:val="000000" w:themeColor="text1"/>
                <w:sz w:val="23"/>
                <w:szCs w:val="23"/>
              </w:rPr>
              <w:t xml:space="preserve">Двухсторонняя лента скотч с высокой адгезией 3M 93010LE </w:t>
            </w:r>
            <w:r w:rsidR="00D5718B" w:rsidRPr="007638EA">
              <w:rPr>
                <w:rFonts w:ascii="Times New Roman" w:hAnsi="Times New Roman" w:cs="Times New Roman"/>
                <w:color w:val="000000" w:themeColor="text1"/>
                <w:sz w:val="23"/>
                <w:szCs w:val="23"/>
              </w:rPr>
              <w:t>облада</w:t>
            </w:r>
            <w:r>
              <w:rPr>
                <w:rFonts w:ascii="Times New Roman" w:hAnsi="Times New Roman" w:cs="Times New Roman"/>
                <w:color w:val="000000" w:themeColor="text1"/>
                <w:sz w:val="23"/>
                <w:szCs w:val="23"/>
              </w:rPr>
              <w:t>ет</w:t>
            </w:r>
            <w:r w:rsidR="00D5718B" w:rsidRPr="007638EA">
              <w:rPr>
                <w:rFonts w:ascii="Times New Roman" w:hAnsi="Times New Roman" w:cs="Times New Roman"/>
                <w:color w:val="000000" w:themeColor="text1"/>
                <w:sz w:val="23"/>
                <w:szCs w:val="23"/>
              </w:rPr>
              <w:t xml:space="preserve"> следующими характеристиками:</w:t>
            </w:r>
          </w:p>
          <w:p w:rsidR="00D5718B" w:rsidRPr="007638EA" w:rsidRDefault="00D5718B" w:rsidP="007C4C11">
            <w:pPr>
              <w:pStyle w:val="a6"/>
              <w:widowControl/>
              <w:tabs>
                <w:tab w:val="left" w:pos="3465"/>
              </w:tabs>
              <w:spacing w:after="0" w:line="240" w:lineRule="auto"/>
              <w:ind w:left="378"/>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Основа: полиэфирная; </w:t>
            </w:r>
          </w:p>
          <w:p w:rsidR="00D5718B" w:rsidRPr="007638EA" w:rsidRDefault="00D5718B" w:rsidP="007C4C11">
            <w:pPr>
              <w:pStyle w:val="a6"/>
              <w:widowControl/>
              <w:tabs>
                <w:tab w:val="left" w:pos="3465"/>
              </w:tabs>
              <w:spacing w:after="0" w:line="240" w:lineRule="auto"/>
              <w:ind w:left="378"/>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Клей: Акрил (300LSE);</w:t>
            </w:r>
          </w:p>
          <w:p w:rsidR="00D5718B" w:rsidRPr="007638EA" w:rsidRDefault="00D5718B" w:rsidP="007C4C11">
            <w:pPr>
              <w:pStyle w:val="a6"/>
              <w:widowControl/>
              <w:tabs>
                <w:tab w:val="left" w:pos="3465"/>
              </w:tabs>
              <w:spacing w:after="0" w:line="240" w:lineRule="auto"/>
              <w:ind w:left="378"/>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Цвет: прозрачная;</w:t>
            </w:r>
          </w:p>
          <w:p w:rsidR="00D5718B" w:rsidRPr="007638EA" w:rsidRDefault="00D5718B" w:rsidP="007C4C11">
            <w:pPr>
              <w:pStyle w:val="a6"/>
              <w:widowControl/>
              <w:tabs>
                <w:tab w:val="left" w:pos="3465"/>
              </w:tabs>
              <w:spacing w:after="0" w:line="240" w:lineRule="auto"/>
              <w:ind w:left="378"/>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Толщина:100 микрон;</w:t>
            </w:r>
          </w:p>
          <w:p w:rsidR="00D5718B" w:rsidRPr="007638EA" w:rsidRDefault="00D5718B" w:rsidP="007C4C11">
            <w:pPr>
              <w:pStyle w:val="a6"/>
              <w:widowControl/>
              <w:tabs>
                <w:tab w:val="left" w:pos="3465"/>
              </w:tabs>
              <w:spacing w:after="0" w:line="240" w:lineRule="auto"/>
              <w:ind w:left="378"/>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Длина: 54,8 м.; </w:t>
            </w:r>
          </w:p>
          <w:p w:rsidR="00D5718B" w:rsidRPr="007638EA" w:rsidRDefault="00D5718B" w:rsidP="007C4C11">
            <w:pPr>
              <w:pStyle w:val="a6"/>
              <w:widowControl/>
              <w:tabs>
                <w:tab w:val="left" w:pos="3465"/>
              </w:tabs>
              <w:spacing w:after="0" w:line="240" w:lineRule="auto"/>
              <w:ind w:left="378"/>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Ширина: 6мм.</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3</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4B7788" w:rsidP="007C4C11">
            <w:pPr>
              <w:spacing w:after="0" w:line="240" w:lineRule="auto"/>
              <w:contextualSpacing/>
              <w:jc w:val="both"/>
              <w:rPr>
                <w:rFonts w:ascii="Times New Roman" w:hAnsi="Times New Roman" w:cs="Times New Roman"/>
                <w:sz w:val="23"/>
                <w:szCs w:val="23"/>
              </w:rPr>
            </w:pPr>
            <w:r w:rsidRPr="004B7788">
              <w:rPr>
                <w:rFonts w:ascii="Times New Roman" w:hAnsi="Times New Roman" w:cs="Times New Roman"/>
                <w:sz w:val="23"/>
                <w:szCs w:val="23"/>
              </w:rPr>
              <w:t>Лак для стола 3D принтера NOVA ULTRA HOLD</w:t>
            </w:r>
          </w:p>
        </w:tc>
        <w:tc>
          <w:tcPr>
            <w:tcW w:w="5729" w:type="dxa"/>
            <w:tcMar>
              <w:left w:w="108" w:type="dxa"/>
              <w:right w:w="108" w:type="dxa"/>
            </w:tcMar>
          </w:tcPr>
          <w:p w:rsidR="00D5718B" w:rsidRPr="007638EA" w:rsidRDefault="004B7788" w:rsidP="00C404E7">
            <w:pPr>
              <w:pStyle w:val="a6"/>
              <w:widowControl/>
              <w:tabs>
                <w:tab w:val="left" w:pos="3465"/>
              </w:tabs>
              <w:spacing w:after="0" w:line="240" w:lineRule="auto"/>
              <w:ind w:left="340"/>
              <w:rPr>
                <w:rFonts w:ascii="Times New Roman" w:hAnsi="Times New Roman" w:cs="Times New Roman"/>
                <w:color w:val="auto"/>
                <w:sz w:val="23"/>
                <w:szCs w:val="23"/>
              </w:rPr>
            </w:pPr>
            <w:r w:rsidRPr="004B7788">
              <w:rPr>
                <w:rFonts w:ascii="Times New Roman" w:hAnsi="Times New Roman" w:cs="Times New Roman"/>
                <w:sz w:val="23"/>
                <w:szCs w:val="23"/>
              </w:rPr>
              <w:t>Лак для стола 3D принтера NOVA ULTRA HOLD</w:t>
            </w:r>
            <w:r w:rsidR="00D5718B" w:rsidRPr="007638EA">
              <w:rPr>
                <w:rFonts w:ascii="Times New Roman" w:hAnsi="Times New Roman" w:cs="Times New Roman"/>
                <w:color w:val="000000" w:themeColor="text1"/>
                <w:sz w:val="23"/>
                <w:szCs w:val="23"/>
              </w:rPr>
              <w:t xml:space="preserve"> облада</w:t>
            </w:r>
            <w:r>
              <w:rPr>
                <w:rFonts w:ascii="Times New Roman" w:hAnsi="Times New Roman" w:cs="Times New Roman"/>
                <w:color w:val="000000" w:themeColor="text1"/>
                <w:sz w:val="23"/>
                <w:szCs w:val="23"/>
              </w:rPr>
              <w:t>е</w:t>
            </w:r>
            <w:r w:rsidR="00D5718B" w:rsidRPr="007638EA">
              <w:rPr>
                <w:rFonts w:ascii="Times New Roman" w:hAnsi="Times New Roman" w:cs="Times New Roman"/>
                <w:color w:val="000000" w:themeColor="text1"/>
                <w:sz w:val="23"/>
                <w:szCs w:val="23"/>
              </w:rPr>
              <w:t>т следующими характеристиками:</w:t>
            </w:r>
            <w:r w:rsidR="00D5718B" w:rsidRPr="007638EA">
              <w:rPr>
                <w:rFonts w:ascii="Times New Roman" w:hAnsi="Times New Roman" w:cs="Times New Roman"/>
                <w:color w:val="000000" w:themeColor="text1"/>
                <w:sz w:val="23"/>
                <w:szCs w:val="23"/>
              </w:rPr>
              <w:br/>
            </w:r>
            <w:r w:rsidR="00D5718B" w:rsidRPr="007638EA">
              <w:rPr>
                <w:rFonts w:ascii="Times New Roman" w:hAnsi="Times New Roman" w:cs="Times New Roman"/>
                <w:color w:val="auto"/>
                <w:sz w:val="23"/>
                <w:szCs w:val="23"/>
              </w:rPr>
              <w:t xml:space="preserve">Назначение:  </w:t>
            </w:r>
            <w:r w:rsidR="00D5718B" w:rsidRPr="007638EA">
              <w:rPr>
                <w:rFonts w:ascii="Times New Roman" w:hAnsi="Times New Roman" w:cs="Times New Roman"/>
                <w:color w:val="000000" w:themeColor="text1"/>
                <w:sz w:val="23"/>
                <w:szCs w:val="23"/>
              </w:rPr>
              <w:t>должен использоваться для фиксации печатаемых деталей на поверхности стола.</w:t>
            </w:r>
          </w:p>
          <w:p w:rsidR="00D5718B" w:rsidRPr="007638EA" w:rsidRDefault="00D5718B" w:rsidP="007C4C11">
            <w:pPr>
              <w:widowControl/>
              <w:tabs>
                <w:tab w:val="left" w:pos="3465"/>
              </w:tabs>
              <w:spacing w:after="0" w:line="240" w:lineRule="auto"/>
              <w:ind w:left="41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Объем: 250 мл.</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3</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Комплект сверл</w:t>
            </w:r>
          </w:p>
          <w:p w:rsidR="00D5718B" w:rsidRPr="007638EA" w:rsidRDefault="00D5718B" w:rsidP="007C4C11">
            <w:pPr>
              <w:spacing w:after="0" w:line="240" w:lineRule="auto"/>
              <w:contextualSpacing/>
              <w:jc w:val="both"/>
              <w:rPr>
                <w:rFonts w:ascii="Times New Roman" w:hAnsi="Times New Roman" w:cs="Times New Roman"/>
                <w:sz w:val="23"/>
                <w:szCs w:val="23"/>
              </w:rPr>
            </w:pPr>
          </w:p>
        </w:tc>
        <w:tc>
          <w:tcPr>
            <w:tcW w:w="5729" w:type="dxa"/>
            <w:tcMar>
              <w:left w:w="108" w:type="dxa"/>
              <w:right w:w="108" w:type="dxa"/>
            </w:tcMar>
          </w:tcPr>
          <w:p w:rsidR="00D5718B" w:rsidRPr="007638EA" w:rsidRDefault="00D5718B" w:rsidP="007C4C11">
            <w:pPr>
              <w:widowControl/>
              <w:tabs>
                <w:tab w:val="left" w:pos="3465"/>
              </w:tabs>
              <w:spacing w:after="0" w:line="240" w:lineRule="auto"/>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 комплект сверл должно входить:</w:t>
            </w:r>
          </w:p>
          <w:p w:rsidR="00D5718B" w:rsidRPr="007638EA" w:rsidRDefault="00D5718B" w:rsidP="007C4C11">
            <w:pPr>
              <w:pStyle w:val="a6"/>
              <w:widowControl/>
              <w:numPr>
                <w:ilvl w:val="0"/>
                <w:numId w:val="2"/>
              </w:numPr>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Сверло для чистки головки экструдера тип 1 - 2 шт. </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Сверло для чистки головки экструдера тип 1 должно обладать следующими характеристиками: </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Назначение: должно использоваться для прочистки забившейся головки экструдера.</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000000" w:themeColor="text1"/>
                <w:sz w:val="23"/>
                <w:szCs w:val="23"/>
              </w:rPr>
              <w:t>Наружный диаметр: 0,2 мм</w:t>
            </w:r>
            <w:r w:rsidRPr="007638EA">
              <w:rPr>
                <w:rFonts w:ascii="Times New Roman" w:hAnsi="Times New Roman" w:cs="Times New Roman"/>
                <w:color w:val="auto"/>
                <w:sz w:val="23"/>
                <w:szCs w:val="23"/>
              </w:rPr>
              <w:t>.</w:t>
            </w:r>
          </w:p>
          <w:p w:rsidR="00D5718B" w:rsidRPr="007638EA" w:rsidRDefault="00D5718B" w:rsidP="007C4C11">
            <w:pPr>
              <w:pStyle w:val="a6"/>
              <w:widowControl/>
              <w:numPr>
                <w:ilvl w:val="0"/>
                <w:numId w:val="2"/>
              </w:numPr>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Сверло для чистки головки экструдера тип 2 - 2 шт. </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Сверло для чистки головки экструдера тип 2 должно обладать следующими характеристиками: </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Назначение: должно использоваться для прочистки забившейся головки экструдера.</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000000" w:themeColor="text1"/>
                <w:sz w:val="23"/>
                <w:szCs w:val="23"/>
              </w:rPr>
              <w:t>Наружный диаметр: 0,3 мм</w:t>
            </w:r>
            <w:r w:rsidRPr="007638EA">
              <w:rPr>
                <w:rFonts w:ascii="Times New Roman" w:hAnsi="Times New Roman" w:cs="Times New Roman"/>
                <w:color w:val="auto"/>
                <w:sz w:val="23"/>
                <w:szCs w:val="23"/>
              </w:rPr>
              <w:t xml:space="preserve">. </w:t>
            </w:r>
          </w:p>
          <w:p w:rsidR="00D5718B" w:rsidRPr="007638EA" w:rsidRDefault="00D5718B" w:rsidP="007C4C11">
            <w:pPr>
              <w:pStyle w:val="a6"/>
              <w:widowControl/>
              <w:numPr>
                <w:ilvl w:val="0"/>
                <w:numId w:val="2"/>
              </w:numPr>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Сверло для чистки головки экструдера тип 3 - 2 шт. </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Сверло для чистки головки экструдера тип 3 должно обладать следующими характеристиками: </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Назначение: должно использоваться для прочистки забившейся головки экструдера.</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000000" w:themeColor="text1"/>
                <w:sz w:val="23"/>
                <w:szCs w:val="23"/>
              </w:rPr>
              <w:t>Наружный диаметр: 0,4 мм.</w:t>
            </w:r>
          </w:p>
          <w:p w:rsidR="00D5718B" w:rsidRPr="007638EA" w:rsidRDefault="00D5718B" w:rsidP="007C4C11">
            <w:pPr>
              <w:pStyle w:val="a6"/>
              <w:widowControl/>
              <w:numPr>
                <w:ilvl w:val="0"/>
                <w:numId w:val="2"/>
              </w:numPr>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Сверло для чистки головки экструдера тип 4 - 2 шт. </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Сверло для чистки головки экструдера тип 4 должно обладать следующими характеристиками: </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Назначение: должно использоваться для прочистки забившейся головки экструдера.</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000000" w:themeColor="text1"/>
                <w:sz w:val="23"/>
                <w:szCs w:val="23"/>
              </w:rPr>
              <w:t>Наружный диаметр: 0,5 мм.</w:t>
            </w:r>
          </w:p>
          <w:p w:rsidR="00D5718B" w:rsidRPr="007638EA" w:rsidRDefault="00D5718B" w:rsidP="007C4C11">
            <w:pPr>
              <w:pStyle w:val="a6"/>
              <w:widowControl/>
              <w:numPr>
                <w:ilvl w:val="0"/>
                <w:numId w:val="2"/>
              </w:numPr>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Сверло для чистки головки экструдера тип 5 - 1 шт. </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Сверло для чистки головки экструдера тип 5 должно обладать следующими характеристиками: </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Назначение: должно использоваться для прочистки забившейся головки экструдера.</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000000" w:themeColor="text1"/>
                <w:sz w:val="23"/>
                <w:szCs w:val="23"/>
              </w:rPr>
              <w:t>Наружный диаметр: 0,6 мм.</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1</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4B7788" w:rsidP="007C4C11">
            <w:pPr>
              <w:spacing w:after="0" w:line="240" w:lineRule="auto"/>
              <w:contextualSpacing/>
              <w:jc w:val="both"/>
              <w:rPr>
                <w:rFonts w:ascii="Times New Roman" w:hAnsi="Times New Roman" w:cs="Times New Roman"/>
                <w:sz w:val="23"/>
                <w:szCs w:val="23"/>
              </w:rPr>
            </w:pPr>
            <w:r w:rsidRPr="004B7788">
              <w:rPr>
                <w:rFonts w:ascii="Times New Roman" w:hAnsi="Times New Roman" w:cs="Times New Roman"/>
                <w:sz w:val="23"/>
                <w:szCs w:val="23"/>
              </w:rPr>
              <w:t>Набор скотча в составе: скотч 3М, скотч Kapton</w:t>
            </w:r>
          </w:p>
        </w:tc>
        <w:tc>
          <w:tcPr>
            <w:tcW w:w="5729" w:type="dxa"/>
            <w:tcMar>
              <w:left w:w="108" w:type="dxa"/>
              <w:right w:w="108" w:type="dxa"/>
            </w:tcMar>
          </w:tcPr>
          <w:p w:rsidR="00D5718B" w:rsidRPr="007638EA" w:rsidRDefault="00D5718B" w:rsidP="007C4C11">
            <w:pPr>
              <w:pStyle w:val="11"/>
              <w:spacing w:after="0" w:line="240" w:lineRule="auto"/>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 комплект набора скотча должно входить:</w:t>
            </w:r>
          </w:p>
          <w:p w:rsidR="00D5718B" w:rsidRPr="007638EA" w:rsidRDefault="00D5718B" w:rsidP="007C4C11">
            <w:pPr>
              <w:pStyle w:val="a6"/>
              <w:widowControl/>
              <w:numPr>
                <w:ilvl w:val="0"/>
                <w:numId w:val="4"/>
              </w:numPr>
              <w:tabs>
                <w:tab w:val="left" w:pos="3465"/>
              </w:tabs>
              <w:spacing w:after="0" w:line="240" w:lineRule="auto"/>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Скотч тип 1 – 1 шт.</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Скотч тип 1 должен обладать следующими характеристиками:</w:t>
            </w:r>
            <w:r w:rsidRPr="007638EA">
              <w:rPr>
                <w:rFonts w:ascii="Times New Roman" w:hAnsi="Times New Roman" w:cs="Times New Roman"/>
                <w:color w:val="000000" w:themeColor="text1"/>
                <w:sz w:val="23"/>
                <w:szCs w:val="23"/>
              </w:rPr>
              <w:br/>
              <w:t xml:space="preserve">Назначение:  должен использоваться для фиксации </w:t>
            </w:r>
            <w:r w:rsidRPr="007638EA">
              <w:rPr>
                <w:rFonts w:ascii="Times New Roman" w:hAnsi="Times New Roman" w:cs="Times New Roman"/>
                <w:color w:val="000000" w:themeColor="text1"/>
                <w:sz w:val="23"/>
                <w:szCs w:val="23"/>
              </w:rPr>
              <w:lastRenderedPageBreak/>
              <w:t>печатаемых деталей на поверхности стола 3D принтера при печати PLA пластиком.</w:t>
            </w:r>
          </w:p>
          <w:p w:rsidR="00D5718B" w:rsidRPr="007638EA" w:rsidRDefault="00D5718B" w:rsidP="00C404E7">
            <w:pPr>
              <w:widowControl/>
              <w:tabs>
                <w:tab w:val="left" w:pos="3465"/>
              </w:tabs>
              <w:spacing w:after="0" w:line="240" w:lineRule="auto"/>
              <w:ind w:left="131"/>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   Ширина: 36 мм.</w:t>
            </w:r>
            <w:r w:rsidRPr="007638EA">
              <w:rPr>
                <w:rFonts w:ascii="Times New Roman" w:hAnsi="Times New Roman" w:cs="Times New Roman"/>
                <w:color w:val="000000" w:themeColor="text1"/>
                <w:sz w:val="23"/>
                <w:szCs w:val="23"/>
              </w:rPr>
              <w:br/>
              <w:t xml:space="preserve">   Максимальная температура: 100°C</w:t>
            </w:r>
          </w:p>
          <w:p w:rsidR="00D5718B" w:rsidRPr="007638EA" w:rsidRDefault="00D5718B" w:rsidP="007C4C11">
            <w:pPr>
              <w:pStyle w:val="a6"/>
              <w:widowControl/>
              <w:numPr>
                <w:ilvl w:val="0"/>
                <w:numId w:val="4"/>
              </w:numPr>
              <w:tabs>
                <w:tab w:val="left" w:pos="3465"/>
              </w:tabs>
              <w:spacing w:after="0" w:line="240" w:lineRule="auto"/>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Скотч тип 2 – 1 шт.</w:t>
            </w:r>
          </w:p>
          <w:p w:rsidR="00D5718B" w:rsidRPr="007638EA" w:rsidRDefault="00D5718B" w:rsidP="007C4C11">
            <w:pPr>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Скотч тип 2 должен обладать следующими характеристиками:</w:t>
            </w:r>
          </w:p>
          <w:p w:rsidR="00D5718B" w:rsidRPr="007638EA" w:rsidRDefault="00D5718B" w:rsidP="007C4C11">
            <w:pPr>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Назначение: должен использоваться для лучшей фиксации печатаемой детали на столе.</w:t>
            </w:r>
          </w:p>
          <w:p w:rsidR="00D5718B" w:rsidRPr="007638EA" w:rsidRDefault="00D5718B" w:rsidP="007C4C11">
            <w:pPr>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Ширина: 50 мм;</w:t>
            </w:r>
          </w:p>
          <w:p w:rsidR="00D5718B" w:rsidRPr="007638EA" w:rsidRDefault="00D5718B" w:rsidP="007C4C11">
            <w:pPr>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Максимальная температура: 300°C.</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lastRenderedPageBreak/>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3</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4B7788" w:rsidP="007C4C11">
            <w:pPr>
              <w:spacing w:after="0" w:line="240" w:lineRule="auto"/>
              <w:contextualSpacing/>
              <w:jc w:val="both"/>
              <w:rPr>
                <w:rFonts w:ascii="Times New Roman" w:hAnsi="Times New Roman" w:cs="Times New Roman"/>
                <w:sz w:val="23"/>
                <w:szCs w:val="23"/>
              </w:rPr>
            </w:pPr>
            <w:r w:rsidRPr="004B7788">
              <w:rPr>
                <w:rFonts w:ascii="Times New Roman" w:hAnsi="Times New Roman" w:cs="Times New Roman"/>
                <w:sz w:val="23"/>
                <w:szCs w:val="23"/>
              </w:rPr>
              <w:t xml:space="preserve">Комплект расходных материалов для 3D-принтера в составе: композитный материал ZP151, закрепляющее вещество ColorBond, связующее вещество ZB 63 - Clear, чистящее средство Z Corporation  </w:t>
            </w:r>
          </w:p>
        </w:tc>
        <w:tc>
          <w:tcPr>
            <w:tcW w:w="5729" w:type="dxa"/>
            <w:tcMar>
              <w:left w:w="108" w:type="dxa"/>
              <w:right w:w="108" w:type="dxa"/>
            </w:tcMar>
          </w:tcPr>
          <w:p w:rsidR="00D5718B" w:rsidRPr="007638EA" w:rsidRDefault="00D5718B" w:rsidP="007C4C11">
            <w:pPr>
              <w:pStyle w:val="11"/>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В комплект расходных материалов для 3D-принтера должно входить:</w:t>
            </w:r>
          </w:p>
          <w:p w:rsidR="00D5718B" w:rsidRPr="007638EA" w:rsidRDefault="00D5718B" w:rsidP="007C4C11">
            <w:pPr>
              <w:pStyle w:val="11"/>
              <w:numPr>
                <w:ilvl w:val="0"/>
                <w:numId w:val="3"/>
              </w:numPr>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Композитный материал ZP151 –  1 шт.</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Композитный материал ZP151 должен обладает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Назначение: для 3D-принтера ProJet x60 от компании 3D Systems.</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Состав: композитный материал на основе гипса;</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Масса: 14 кг;</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Цвет: белый;</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Технология печати: ColorJet Printing (CJP);</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sz w:val="23"/>
                <w:szCs w:val="23"/>
              </w:rPr>
              <w:t>Закрепляющее вещество</w:t>
            </w:r>
            <w:r w:rsidRPr="007638EA">
              <w:rPr>
                <w:rFonts w:ascii="Times New Roman" w:hAnsi="Times New Roman" w:cs="Times New Roman"/>
                <w:color w:val="auto"/>
                <w:sz w:val="23"/>
                <w:szCs w:val="23"/>
              </w:rPr>
              <w:t xml:space="preserve"> </w:t>
            </w:r>
            <w:r w:rsidRPr="007638EA">
              <w:rPr>
                <w:rFonts w:ascii="Times New Roman" w:hAnsi="Times New Roman" w:cs="Times New Roman"/>
                <w:bCs/>
                <w:color w:val="3B3B3B"/>
                <w:sz w:val="23"/>
                <w:szCs w:val="23"/>
              </w:rPr>
              <w:t>ColorBond</w:t>
            </w:r>
            <w:r w:rsidRPr="007638EA">
              <w:rPr>
                <w:rFonts w:ascii="Times New Roman" w:hAnsi="Times New Roman" w:cs="Times New Roman"/>
                <w:color w:val="auto"/>
                <w:sz w:val="23"/>
                <w:szCs w:val="23"/>
              </w:rPr>
              <w:t xml:space="preserve"> – 10 шт.;</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sz w:val="23"/>
                <w:szCs w:val="23"/>
              </w:rPr>
              <w:t>Закрепляющее вещество</w:t>
            </w:r>
            <w:r w:rsidRPr="007638EA">
              <w:rPr>
                <w:rFonts w:ascii="Times New Roman" w:hAnsi="Times New Roman" w:cs="Times New Roman"/>
                <w:color w:val="auto"/>
                <w:sz w:val="23"/>
                <w:szCs w:val="23"/>
              </w:rPr>
              <w:t xml:space="preserve"> </w:t>
            </w:r>
            <w:r w:rsidRPr="007638EA">
              <w:rPr>
                <w:rFonts w:ascii="Times New Roman" w:hAnsi="Times New Roman" w:cs="Times New Roman"/>
                <w:bCs/>
                <w:color w:val="3B3B3B"/>
                <w:sz w:val="23"/>
                <w:szCs w:val="23"/>
              </w:rPr>
              <w:t>ColorBond</w:t>
            </w:r>
            <w:r w:rsidRPr="007638EA">
              <w:rPr>
                <w:rFonts w:ascii="Times New Roman" w:hAnsi="Times New Roman" w:cs="Times New Roman"/>
                <w:color w:val="auto"/>
                <w:sz w:val="23"/>
                <w:szCs w:val="23"/>
              </w:rPr>
              <w:t xml:space="preserve"> обладает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 xml:space="preserve">Назначение: для </w:t>
            </w:r>
            <w:r w:rsidRPr="007638EA">
              <w:rPr>
                <w:rFonts w:ascii="Times New Roman" w:hAnsi="Times New Roman" w:cs="Times New Roman"/>
                <w:sz w:val="23"/>
                <w:szCs w:val="23"/>
              </w:rPr>
              <w:t>постобработки прототипа (придание цветному прототипу насыщенности красок и прочности)</w:t>
            </w:r>
            <w:r w:rsidRPr="007638EA">
              <w:rPr>
                <w:rFonts w:ascii="Times New Roman" w:hAnsi="Times New Roman" w:cs="Times New Roman"/>
                <w:color w:val="auto"/>
                <w:sz w:val="23"/>
                <w:szCs w:val="23"/>
              </w:rPr>
              <w:t>.</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Состав:</w:t>
            </w:r>
            <w:r w:rsidRPr="007638EA">
              <w:rPr>
                <w:sz w:val="23"/>
                <w:szCs w:val="23"/>
              </w:rPr>
              <w:t xml:space="preserve"> </w:t>
            </w:r>
            <w:r w:rsidRPr="007638EA">
              <w:rPr>
                <w:rFonts w:ascii="Times New Roman" w:hAnsi="Times New Roman" w:cs="Times New Roman"/>
                <w:color w:val="auto"/>
                <w:sz w:val="23"/>
                <w:szCs w:val="23"/>
              </w:rPr>
              <w:t>цианокрелат;</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Технология печати: ColorJet Printing (CJP);</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color w:val="auto"/>
                <w:sz w:val="23"/>
                <w:szCs w:val="23"/>
              </w:rPr>
              <w:t xml:space="preserve">Вес: </w:t>
            </w:r>
            <w:r w:rsidRPr="007638EA">
              <w:rPr>
                <w:rFonts w:ascii="Times New Roman" w:hAnsi="Times New Roman" w:cs="Times New Roman"/>
                <w:sz w:val="23"/>
                <w:szCs w:val="23"/>
              </w:rPr>
              <w:t>454 г.</w:t>
            </w:r>
          </w:p>
          <w:p w:rsidR="00D5718B" w:rsidRPr="007638EA" w:rsidRDefault="00D5718B" w:rsidP="007C4C11">
            <w:pPr>
              <w:pStyle w:val="11"/>
              <w:numPr>
                <w:ilvl w:val="0"/>
                <w:numId w:val="3"/>
              </w:numPr>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sz w:val="23"/>
                <w:szCs w:val="23"/>
              </w:rPr>
              <w:t>Связующее вещество</w:t>
            </w:r>
            <w:r w:rsidRPr="007638EA">
              <w:rPr>
                <w:rFonts w:ascii="Times New Roman" w:hAnsi="Times New Roman" w:cs="Times New Roman"/>
                <w:color w:val="auto"/>
                <w:sz w:val="23"/>
                <w:szCs w:val="23"/>
              </w:rPr>
              <w:t xml:space="preserve"> ZB 63 - Clear – 5 шт.</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sz w:val="23"/>
                <w:szCs w:val="23"/>
              </w:rPr>
              <w:t>Связующее вещество</w:t>
            </w:r>
            <w:r w:rsidRPr="007638EA">
              <w:rPr>
                <w:rFonts w:ascii="Times New Roman" w:hAnsi="Times New Roman" w:cs="Times New Roman"/>
                <w:color w:val="auto"/>
                <w:sz w:val="23"/>
                <w:szCs w:val="23"/>
              </w:rPr>
              <w:t xml:space="preserve"> ZB 63 - Clear обладает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 xml:space="preserve">Назначение: для </w:t>
            </w:r>
            <w:r w:rsidRPr="007638EA">
              <w:rPr>
                <w:rFonts w:ascii="Times New Roman" w:hAnsi="Times New Roman" w:cs="Times New Roman"/>
                <w:sz w:val="23"/>
                <w:szCs w:val="23"/>
              </w:rPr>
              <w:t>склейки в процессе печати композитного материала на основе гипса (</w:t>
            </w:r>
            <w:r w:rsidRPr="007638EA">
              <w:rPr>
                <w:rFonts w:ascii="Times New Roman" w:hAnsi="Times New Roman" w:cs="Times New Roman"/>
                <w:color w:val="auto"/>
                <w:sz w:val="23"/>
                <w:szCs w:val="23"/>
              </w:rPr>
              <w:t>ZP150/ZP151).</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 xml:space="preserve">Цвет: </w:t>
            </w:r>
            <w:r w:rsidRPr="007638EA">
              <w:rPr>
                <w:rFonts w:ascii="Times New Roman" w:hAnsi="Times New Roman" w:cs="Times New Roman"/>
                <w:sz w:val="23"/>
                <w:szCs w:val="23"/>
              </w:rPr>
              <w:t>прозрачн</w:t>
            </w:r>
            <w:r w:rsidRPr="007638EA">
              <w:rPr>
                <w:rFonts w:ascii="Times New Roman" w:hAnsi="Times New Roman" w:cs="Times New Roman"/>
                <w:color w:val="auto"/>
                <w:sz w:val="23"/>
                <w:szCs w:val="23"/>
              </w:rPr>
              <w:t>ый;</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Технология печати: ColorJet Printing (CJP);</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В картридже для 3D-принтера ProJet x60 от компании 3D Systems;</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color w:val="auto"/>
                <w:sz w:val="23"/>
                <w:szCs w:val="23"/>
              </w:rPr>
              <w:t xml:space="preserve">Объем вещества в картридже: </w:t>
            </w:r>
            <w:r w:rsidRPr="007638EA">
              <w:rPr>
                <w:rFonts w:ascii="Times New Roman" w:hAnsi="Times New Roman" w:cs="Times New Roman"/>
                <w:sz w:val="23"/>
                <w:szCs w:val="23"/>
              </w:rPr>
              <w:t>1 л.</w:t>
            </w:r>
          </w:p>
          <w:p w:rsidR="00D5718B" w:rsidRPr="007638EA" w:rsidRDefault="00D5718B" w:rsidP="007C4C11">
            <w:pPr>
              <w:pStyle w:val="11"/>
              <w:numPr>
                <w:ilvl w:val="0"/>
                <w:numId w:val="3"/>
              </w:numPr>
              <w:spacing w:after="0" w:line="240" w:lineRule="auto"/>
              <w:ind w:left="414"/>
              <w:contextualSpacing/>
              <w:jc w:val="both"/>
              <w:rPr>
                <w:rFonts w:ascii="Times New Roman" w:hAnsi="Times New Roman" w:cs="Times New Roman"/>
                <w:color w:val="000000" w:themeColor="text1"/>
                <w:sz w:val="23"/>
                <w:szCs w:val="23"/>
              </w:rPr>
            </w:pPr>
            <w:r w:rsidRPr="007638EA">
              <w:rPr>
                <w:rFonts w:ascii="Times New Roman" w:hAnsi="Times New Roman" w:cs="Times New Roman"/>
                <w:bCs/>
                <w:color w:val="000000" w:themeColor="text1"/>
                <w:sz w:val="23"/>
                <w:szCs w:val="23"/>
              </w:rPr>
              <w:t>Чистящее средство Z Corporation – 2 шт.</w:t>
            </w:r>
          </w:p>
          <w:p w:rsidR="00D5718B" w:rsidRPr="007638EA" w:rsidRDefault="00D5718B" w:rsidP="007C4C11">
            <w:pPr>
              <w:pStyle w:val="11"/>
              <w:spacing w:after="0" w:line="240" w:lineRule="auto"/>
              <w:ind w:left="272"/>
              <w:contextualSpacing/>
              <w:jc w:val="both"/>
              <w:rPr>
                <w:rFonts w:ascii="Times New Roman" w:hAnsi="Times New Roman" w:cs="Times New Roman"/>
                <w:color w:val="auto"/>
                <w:sz w:val="23"/>
                <w:szCs w:val="23"/>
              </w:rPr>
            </w:pPr>
            <w:r w:rsidRPr="007638EA">
              <w:rPr>
                <w:rFonts w:ascii="Times New Roman" w:hAnsi="Times New Roman" w:cs="Times New Roman"/>
                <w:bCs/>
                <w:color w:val="000000" w:themeColor="text1"/>
                <w:sz w:val="23"/>
                <w:szCs w:val="23"/>
              </w:rPr>
              <w:t xml:space="preserve">Чистящее средство  Z Corporation </w:t>
            </w:r>
            <w:r w:rsidRPr="007638EA">
              <w:rPr>
                <w:rFonts w:ascii="Times New Roman" w:hAnsi="Times New Roman" w:cs="Times New Roman"/>
                <w:color w:val="auto"/>
                <w:sz w:val="23"/>
                <w:szCs w:val="23"/>
              </w:rPr>
              <w:t>обладает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color w:val="auto"/>
                <w:sz w:val="23"/>
                <w:szCs w:val="23"/>
              </w:rPr>
              <w:t xml:space="preserve">Объем - </w:t>
            </w:r>
            <w:r w:rsidRPr="007638EA">
              <w:rPr>
                <w:rFonts w:ascii="Times New Roman" w:hAnsi="Times New Roman" w:cs="Times New Roman"/>
                <w:sz w:val="23"/>
                <w:szCs w:val="23"/>
              </w:rPr>
              <w:t>59 мл.</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1</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4B7788" w:rsidP="007C4C11">
            <w:pPr>
              <w:spacing w:after="0" w:line="240" w:lineRule="auto"/>
              <w:contextualSpacing/>
              <w:jc w:val="both"/>
              <w:rPr>
                <w:rFonts w:ascii="Times New Roman" w:hAnsi="Times New Roman" w:cs="Times New Roman"/>
                <w:sz w:val="23"/>
                <w:szCs w:val="23"/>
              </w:rPr>
            </w:pPr>
            <w:r w:rsidRPr="004B7788">
              <w:rPr>
                <w:rFonts w:ascii="Times New Roman" w:hAnsi="Times New Roman" w:cs="Times New Roman"/>
                <w:sz w:val="23"/>
                <w:szCs w:val="23"/>
              </w:rPr>
              <w:t>Матирующий спрей Helling</w:t>
            </w:r>
          </w:p>
        </w:tc>
        <w:tc>
          <w:tcPr>
            <w:tcW w:w="5729" w:type="dxa"/>
            <w:tcMar>
              <w:left w:w="108" w:type="dxa"/>
              <w:right w:w="108" w:type="dxa"/>
            </w:tcMar>
          </w:tcPr>
          <w:p w:rsidR="00D5718B" w:rsidRPr="007638EA" w:rsidRDefault="004B7788" w:rsidP="007C4C11">
            <w:pPr>
              <w:pStyle w:val="a6"/>
              <w:widowControl/>
              <w:tabs>
                <w:tab w:val="left" w:pos="3465"/>
              </w:tabs>
              <w:spacing w:after="0" w:line="240" w:lineRule="auto"/>
              <w:ind w:left="340"/>
              <w:jc w:val="both"/>
              <w:rPr>
                <w:rFonts w:ascii="Times New Roman" w:hAnsi="Times New Roman" w:cs="Times New Roman"/>
                <w:color w:val="auto"/>
                <w:sz w:val="23"/>
                <w:szCs w:val="23"/>
              </w:rPr>
            </w:pPr>
            <w:r w:rsidRPr="004B7788">
              <w:rPr>
                <w:rFonts w:ascii="Times New Roman" w:hAnsi="Times New Roman" w:cs="Times New Roman"/>
                <w:sz w:val="23"/>
                <w:szCs w:val="23"/>
              </w:rPr>
              <w:t>Матирующий спрей Helling</w:t>
            </w:r>
            <w:r>
              <w:rPr>
                <w:rFonts w:ascii="Times New Roman" w:hAnsi="Times New Roman" w:cs="Times New Roman"/>
                <w:sz w:val="23"/>
                <w:szCs w:val="23"/>
              </w:rPr>
              <w:t xml:space="preserve"> </w:t>
            </w:r>
            <w:r w:rsidR="00D5718B" w:rsidRPr="007638EA">
              <w:rPr>
                <w:rFonts w:ascii="Times New Roman" w:hAnsi="Times New Roman" w:cs="Times New Roman"/>
                <w:color w:val="000000" w:themeColor="text1"/>
                <w:sz w:val="23"/>
                <w:szCs w:val="23"/>
              </w:rPr>
              <w:t>облада</w:t>
            </w:r>
            <w:r>
              <w:rPr>
                <w:rFonts w:ascii="Times New Roman" w:hAnsi="Times New Roman" w:cs="Times New Roman"/>
                <w:color w:val="000000" w:themeColor="text1"/>
                <w:sz w:val="23"/>
                <w:szCs w:val="23"/>
              </w:rPr>
              <w:t>е</w:t>
            </w:r>
            <w:r w:rsidR="00D5718B" w:rsidRPr="007638EA">
              <w:rPr>
                <w:rFonts w:ascii="Times New Roman" w:hAnsi="Times New Roman" w:cs="Times New Roman"/>
                <w:color w:val="000000" w:themeColor="text1"/>
                <w:sz w:val="23"/>
                <w:szCs w:val="23"/>
              </w:rPr>
              <w:t>т следующими характеристиками:</w:t>
            </w:r>
            <w:r w:rsidR="00D5718B" w:rsidRPr="007638EA">
              <w:rPr>
                <w:rFonts w:ascii="Times New Roman" w:hAnsi="Times New Roman" w:cs="Times New Roman"/>
                <w:color w:val="000000" w:themeColor="text1"/>
                <w:sz w:val="23"/>
                <w:szCs w:val="23"/>
              </w:rPr>
              <w:br/>
            </w:r>
            <w:r w:rsidR="00D5718B" w:rsidRPr="007638EA">
              <w:rPr>
                <w:rFonts w:ascii="Times New Roman" w:hAnsi="Times New Roman" w:cs="Times New Roman"/>
                <w:color w:val="auto"/>
                <w:sz w:val="23"/>
                <w:szCs w:val="23"/>
              </w:rPr>
              <w:t xml:space="preserve">Назначение:  </w:t>
            </w:r>
            <w:r w:rsidR="00D5718B" w:rsidRPr="007638EA">
              <w:rPr>
                <w:rFonts w:ascii="Times New Roman" w:hAnsi="Times New Roman" w:cs="Times New Roman"/>
                <w:color w:val="000000" w:themeColor="text1"/>
                <w:sz w:val="23"/>
                <w:szCs w:val="23"/>
              </w:rPr>
              <w:t>должен использоваться для удаления блеска с объекта сканирования</w:t>
            </w:r>
            <w:r w:rsidR="00D5718B" w:rsidRPr="007638EA">
              <w:rPr>
                <w:rFonts w:ascii="Times New Roman" w:hAnsi="Times New Roman" w:cs="Times New Roman"/>
                <w:color w:val="auto"/>
                <w:sz w:val="23"/>
                <w:szCs w:val="23"/>
              </w:rPr>
              <w:t>.</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Форма выпуска: аэрозоль;</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Цвет: белый;</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 xml:space="preserve">Точка вспышки: </w:t>
            </w:r>
            <w:r w:rsidRPr="007638EA">
              <w:rPr>
                <w:rFonts w:ascii="Times New Roman" w:hAnsi="Times New Roman" w:cs="Times New Roman"/>
                <w:color w:val="000000" w:themeColor="text1"/>
                <w:sz w:val="23"/>
                <w:szCs w:val="23"/>
              </w:rPr>
              <w:t>4 ºС;</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auto"/>
                <w:sz w:val="23"/>
                <w:szCs w:val="23"/>
              </w:rPr>
              <w:t xml:space="preserve">Удельный вес: </w:t>
            </w:r>
            <w:r w:rsidRPr="007638EA">
              <w:rPr>
                <w:rFonts w:ascii="Times New Roman" w:hAnsi="Times New Roman" w:cs="Times New Roman"/>
                <w:color w:val="000000" w:themeColor="text1"/>
                <w:sz w:val="23"/>
                <w:szCs w:val="23"/>
              </w:rPr>
              <w:t>0,7845 г/см</w:t>
            </w:r>
            <w:r w:rsidRPr="007638EA">
              <w:rPr>
                <w:rFonts w:ascii="Times New Roman" w:hAnsi="Times New Roman" w:cs="Times New Roman"/>
                <w:color w:val="000000" w:themeColor="text1"/>
                <w:sz w:val="23"/>
                <w:szCs w:val="23"/>
                <w:vertAlign w:val="superscript"/>
              </w:rPr>
              <w:t xml:space="preserve">3 </w:t>
            </w:r>
            <w:r w:rsidRPr="007638EA">
              <w:rPr>
                <w:rFonts w:ascii="Times New Roman" w:hAnsi="Times New Roman" w:cs="Times New Roman"/>
                <w:color w:val="000000" w:themeColor="text1"/>
                <w:sz w:val="23"/>
                <w:szCs w:val="23"/>
              </w:rPr>
              <w:t>;</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Антибликовый эффект;</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000000" w:themeColor="text1"/>
                <w:sz w:val="23"/>
                <w:szCs w:val="23"/>
              </w:rPr>
              <w:t>Объем: 400 мл.</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4</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4B7788" w:rsidP="007C4C11">
            <w:pPr>
              <w:spacing w:after="0" w:line="240" w:lineRule="auto"/>
              <w:contextualSpacing/>
              <w:jc w:val="both"/>
              <w:rPr>
                <w:rFonts w:ascii="Times New Roman" w:hAnsi="Times New Roman" w:cs="Times New Roman"/>
                <w:sz w:val="23"/>
                <w:szCs w:val="23"/>
              </w:rPr>
            </w:pPr>
            <w:r w:rsidRPr="004B7788">
              <w:rPr>
                <w:rFonts w:ascii="Times New Roman" w:hAnsi="Times New Roman" w:cs="Times New Roman"/>
                <w:sz w:val="23"/>
                <w:szCs w:val="23"/>
              </w:rPr>
              <w:t xml:space="preserve">Комплект акриловой </w:t>
            </w:r>
            <w:r w:rsidRPr="004B7788">
              <w:rPr>
                <w:rFonts w:ascii="Times New Roman" w:hAnsi="Times New Roman" w:cs="Times New Roman"/>
                <w:sz w:val="23"/>
                <w:szCs w:val="23"/>
              </w:rPr>
              <w:lastRenderedPageBreak/>
              <w:t>аэрозольной матовой краски MAIMERI "Idea Spray"</w:t>
            </w:r>
          </w:p>
          <w:p w:rsidR="00D5718B" w:rsidRPr="007638EA" w:rsidRDefault="00D5718B" w:rsidP="007C4C11">
            <w:pPr>
              <w:spacing w:after="0" w:line="240" w:lineRule="auto"/>
              <w:contextualSpacing/>
              <w:jc w:val="both"/>
              <w:rPr>
                <w:rFonts w:ascii="Times New Roman" w:hAnsi="Times New Roman" w:cs="Times New Roman"/>
                <w:sz w:val="23"/>
                <w:szCs w:val="23"/>
              </w:rPr>
            </w:pPr>
          </w:p>
        </w:tc>
        <w:tc>
          <w:tcPr>
            <w:tcW w:w="5729" w:type="dxa"/>
            <w:tcMar>
              <w:left w:w="108" w:type="dxa"/>
              <w:right w:w="108" w:type="dxa"/>
            </w:tcMar>
          </w:tcPr>
          <w:p w:rsidR="00D5718B" w:rsidRPr="007638EA" w:rsidRDefault="00D5718B" w:rsidP="007C4C11">
            <w:pPr>
              <w:pStyle w:val="11"/>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lastRenderedPageBreak/>
              <w:t xml:space="preserve">В </w:t>
            </w:r>
            <w:r w:rsidR="004B7788">
              <w:rPr>
                <w:rFonts w:ascii="Times New Roman" w:hAnsi="Times New Roman" w:cs="Times New Roman"/>
                <w:color w:val="auto"/>
                <w:sz w:val="23"/>
                <w:szCs w:val="23"/>
              </w:rPr>
              <w:t>к</w:t>
            </w:r>
            <w:r w:rsidR="004B7788" w:rsidRPr="004B7788">
              <w:rPr>
                <w:rFonts w:ascii="Times New Roman" w:hAnsi="Times New Roman" w:cs="Times New Roman"/>
                <w:color w:val="auto"/>
                <w:sz w:val="23"/>
                <w:szCs w:val="23"/>
              </w:rPr>
              <w:t xml:space="preserve">омплект акриловой аэрозольной матовой краски </w:t>
            </w:r>
            <w:r w:rsidR="004B7788" w:rsidRPr="004B7788">
              <w:rPr>
                <w:rFonts w:ascii="Times New Roman" w:hAnsi="Times New Roman" w:cs="Times New Roman"/>
                <w:color w:val="auto"/>
                <w:sz w:val="23"/>
                <w:szCs w:val="23"/>
              </w:rPr>
              <w:lastRenderedPageBreak/>
              <w:t xml:space="preserve">MAIMERI "Idea Spray" </w:t>
            </w:r>
            <w:r w:rsidRPr="007638EA">
              <w:rPr>
                <w:rFonts w:ascii="Times New Roman" w:hAnsi="Times New Roman" w:cs="Times New Roman"/>
                <w:color w:val="auto"/>
                <w:sz w:val="23"/>
                <w:szCs w:val="23"/>
              </w:rPr>
              <w:t xml:space="preserve"> </w:t>
            </w:r>
            <w:r w:rsidR="004B7788">
              <w:rPr>
                <w:rFonts w:ascii="Times New Roman" w:hAnsi="Times New Roman" w:cs="Times New Roman"/>
                <w:color w:val="auto"/>
                <w:sz w:val="23"/>
                <w:szCs w:val="23"/>
              </w:rPr>
              <w:t>входит</w:t>
            </w:r>
            <w:r w:rsidRPr="007638EA">
              <w:rPr>
                <w:rFonts w:ascii="Times New Roman" w:hAnsi="Times New Roman" w:cs="Times New Roman"/>
                <w:color w:val="auto"/>
                <w:sz w:val="23"/>
                <w:szCs w:val="23"/>
              </w:rPr>
              <w:t>:</w:t>
            </w:r>
          </w:p>
          <w:p w:rsidR="00D5718B" w:rsidRPr="007638EA" w:rsidRDefault="00D5718B" w:rsidP="007C4C11">
            <w:pPr>
              <w:pStyle w:val="11"/>
              <w:numPr>
                <w:ilvl w:val="0"/>
                <w:numId w:val="5"/>
              </w:num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Акриловый спрей тип 1 – 1 шт.</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Акриловый спрей тип 1 должен обладать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 xml:space="preserve">Назначение: </w:t>
            </w:r>
            <w:r w:rsidRPr="007638EA">
              <w:rPr>
                <w:rFonts w:ascii="Times New Roman" w:hAnsi="Times New Roman" w:cs="Times New Roman"/>
                <w:color w:val="000000" w:themeColor="text1"/>
                <w:sz w:val="23"/>
                <w:szCs w:val="23"/>
              </w:rPr>
              <w:t>для граффити, работы с трафаретами и декорирования поверхностей.</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 xml:space="preserve">Время полного высыхания: 24 часа; </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Объем: 200 мл;</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Цвет: белый.</w:t>
            </w:r>
          </w:p>
          <w:p w:rsidR="00D5718B" w:rsidRPr="007638EA" w:rsidRDefault="00D5718B" w:rsidP="007C4C11">
            <w:pPr>
              <w:pStyle w:val="11"/>
              <w:numPr>
                <w:ilvl w:val="0"/>
                <w:numId w:val="5"/>
              </w:num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Акриловый спрей тип 2 – 1 шт.</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Акриловый спрей тип 1 должен обладать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 xml:space="preserve">Назначение: </w:t>
            </w:r>
            <w:r w:rsidRPr="007638EA">
              <w:rPr>
                <w:rFonts w:ascii="Times New Roman" w:hAnsi="Times New Roman" w:cs="Times New Roman"/>
                <w:color w:val="000000" w:themeColor="text1"/>
                <w:sz w:val="23"/>
                <w:szCs w:val="23"/>
              </w:rPr>
              <w:t>для граффити, работы с трафаретами и декорирования поверхностей;</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 xml:space="preserve">Время полного высыхания: 24 часа; </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Объем: 200 мл;</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Цвет: черный.</w:t>
            </w:r>
          </w:p>
          <w:p w:rsidR="00D5718B" w:rsidRPr="007638EA" w:rsidRDefault="00D5718B" w:rsidP="007C4C11">
            <w:pPr>
              <w:pStyle w:val="11"/>
              <w:numPr>
                <w:ilvl w:val="0"/>
                <w:numId w:val="5"/>
              </w:num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Акриловый спрей тип 3 – 1 шт.</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Акриловый спрей тип 1 должен обладать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 xml:space="preserve">Назначение: </w:t>
            </w:r>
            <w:r w:rsidRPr="007638EA">
              <w:rPr>
                <w:rFonts w:ascii="Times New Roman" w:hAnsi="Times New Roman" w:cs="Times New Roman"/>
                <w:color w:val="000000" w:themeColor="text1"/>
                <w:sz w:val="23"/>
                <w:szCs w:val="23"/>
              </w:rPr>
              <w:t>для граффити, работы с трафаретами и декорирования поверхностей.</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 xml:space="preserve">Время полного высыхания: 24 часа; </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Объем: 200 мл;</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Цвет: красный.</w:t>
            </w:r>
          </w:p>
          <w:p w:rsidR="00D5718B" w:rsidRPr="007638EA" w:rsidRDefault="00D5718B" w:rsidP="007C4C11">
            <w:pPr>
              <w:pStyle w:val="11"/>
              <w:numPr>
                <w:ilvl w:val="0"/>
                <w:numId w:val="5"/>
              </w:num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Акриловый спрей тип 4 – 1 шт.</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Акриловый спрей тип 1 должен обладать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 xml:space="preserve">Назначение: </w:t>
            </w:r>
            <w:r w:rsidRPr="007638EA">
              <w:rPr>
                <w:rFonts w:ascii="Times New Roman" w:hAnsi="Times New Roman" w:cs="Times New Roman"/>
                <w:color w:val="000000" w:themeColor="text1"/>
                <w:sz w:val="23"/>
                <w:szCs w:val="23"/>
              </w:rPr>
              <w:t>для граффити, работы с трафаретами и декорирования поверхностей.</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 xml:space="preserve">Время полного высыхания: 24 часа; </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Объем: 200 мл;</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Цвет: синий.</w:t>
            </w:r>
          </w:p>
          <w:p w:rsidR="00D5718B" w:rsidRPr="007638EA" w:rsidRDefault="00D5718B" w:rsidP="007C4C11">
            <w:pPr>
              <w:pStyle w:val="11"/>
              <w:numPr>
                <w:ilvl w:val="0"/>
                <w:numId w:val="5"/>
              </w:num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Акриловый спрей тип 5 – 1 шт.</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Акриловый спрей тип 1 должен обладать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 xml:space="preserve">Назначение: </w:t>
            </w:r>
            <w:r w:rsidRPr="007638EA">
              <w:rPr>
                <w:rFonts w:ascii="Times New Roman" w:hAnsi="Times New Roman" w:cs="Times New Roman"/>
                <w:color w:val="000000" w:themeColor="text1"/>
                <w:sz w:val="23"/>
                <w:szCs w:val="23"/>
              </w:rPr>
              <w:t>для граффити, работы с трафаретами и декорирования поверхностей.</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 xml:space="preserve">Время полного высыхания: 24 часа; </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Объем: 200 мл;</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Цвет: зеленый.</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lastRenderedPageBreak/>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4</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AB0131" w:rsidP="007C4C11">
            <w:pPr>
              <w:spacing w:after="0" w:line="240" w:lineRule="auto"/>
              <w:contextualSpacing/>
              <w:jc w:val="both"/>
              <w:rPr>
                <w:rFonts w:ascii="Times New Roman" w:hAnsi="Times New Roman" w:cs="Times New Roman"/>
                <w:sz w:val="23"/>
                <w:szCs w:val="23"/>
              </w:rPr>
            </w:pPr>
            <w:r w:rsidRPr="00AB0131">
              <w:rPr>
                <w:rFonts w:ascii="Times New Roman" w:hAnsi="Times New Roman" w:cs="Times New Roman"/>
                <w:sz w:val="23"/>
                <w:szCs w:val="23"/>
              </w:rPr>
              <w:t>Респиратор 8112</w:t>
            </w:r>
          </w:p>
        </w:tc>
        <w:tc>
          <w:tcPr>
            <w:tcW w:w="5729" w:type="dxa"/>
            <w:tcMar>
              <w:left w:w="108" w:type="dxa"/>
              <w:right w:w="108" w:type="dxa"/>
            </w:tcMar>
          </w:tcPr>
          <w:p w:rsidR="00D5718B" w:rsidRPr="007638EA" w:rsidRDefault="00AB0131"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AB0131">
              <w:rPr>
                <w:rFonts w:ascii="Times New Roman" w:hAnsi="Times New Roman" w:cs="Times New Roman"/>
                <w:sz w:val="23"/>
                <w:szCs w:val="23"/>
              </w:rPr>
              <w:t>Респиратор 8112</w:t>
            </w:r>
            <w:r w:rsidR="00D5718B" w:rsidRPr="007638EA">
              <w:rPr>
                <w:rFonts w:ascii="Times New Roman" w:hAnsi="Times New Roman" w:cs="Times New Roman"/>
                <w:sz w:val="23"/>
                <w:szCs w:val="23"/>
              </w:rPr>
              <w:t xml:space="preserve"> </w:t>
            </w:r>
            <w:r w:rsidR="00D5718B" w:rsidRPr="007638EA">
              <w:rPr>
                <w:rFonts w:ascii="Times New Roman" w:hAnsi="Times New Roman" w:cs="Times New Roman"/>
                <w:color w:val="000000" w:themeColor="text1"/>
                <w:sz w:val="23"/>
                <w:szCs w:val="23"/>
              </w:rPr>
              <w:t>облада</w:t>
            </w:r>
            <w:r>
              <w:rPr>
                <w:rFonts w:ascii="Times New Roman" w:hAnsi="Times New Roman" w:cs="Times New Roman"/>
                <w:color w:val="000000" w:themeColor="text1"/>
                <w:sz w:val="23"/>
                <w:szCs w:val="23"/>
              </w:rPr>
              <w:t>е</w:t>
            </w:r>
            <w:r w:rsidR="00D5718B" w:rsidRPr="007638EA">
              <w:rPr>
                <w:rFonts w:ascii="Times New Roman" w:hAnsi="Times New Roman" w:cs="Times New Roman"/>
                <w:color w:val="000000" w:themeColor="text1"/>
                <w:sz w:val="23"/>
                <w:szCs w:val="23"/>
              </w:rPr>
              <w:t>т следующими характеристиками:</w:t>
            </w:r>
            <w:r w:rsidR="00D5718B" w:rsidRPr="007638EA">
              <w:rPr>
                <w:rFonts w:ascii="Times New Roman" w:hAnsi="Times New Roman" w:cs="Times New Roman"/>
                <w:color w:val="000000" w:themeColor="text1"/>
                <w:sz w:val="23"/>
                <w:szCs w:val="23"/>
              </w:rPr>
              <w:br/>
            </w:r>
            <w:r w:rsidR="00D5718B" w:rsidRPr="007638EA">
              <w:rPr>
                <w:rFonts w:ascii="Times New Roman" w:hAnsi="Times New Roman" w:cs="Times New Roman"/>
                <w:color w:val="auto"/>
                <w:sz w:val="23"/>
                <w:szCs w:val="23"/>
              </w:rPr>
              <w:t xml:space="preserve">Назначение:  </w:t>
            </w:r>
            <w:r w:rsidR="00D5718B" w:rsidRPr="007638EA">
              <w:rPr>
                <w:rFonts w:ascii="Times New Roman" w:hAnsi="Times New Roman" w:cs="Times New Roman"/>
                <w:color w:val="000000" w:themeColor="text1"/>
                <w:sz w:val="23"/>
                <w:szCs w:val="23"/>
              </w:rPr>
              <w:t>должен использоваться для очистки вдыхаемого воздуха от аэрозоли и пыли.</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 xml:space="preserve">Класс защиты: </w:t>
            </w:r>
            <w:r w:rsidRPr="007638EA">
              <w:rPr>
                <w:rFonts w:ascii="Times New Roman" w:hAnsi="Times New Roman" w:cs="Times New Roman"/>
                <w:color w:val="auto"/>
                <w:sz w:val="23"/>
                <w:szCs w:val="23"/>
                <w:lang w:val="en-US"/>
              </w:rPr>
              <w:t>FFP</w:t>
            </w:r>
            <w:r w:rsidRPr="007638EA">
              <w:rPr>
                <w:rFonts w:ascii="Times New Roman" w:hAnsi="Times New Roman" w:cs="Times New Roman"/>
                <w:color w:val="auto"/>
                <w:sz w:val="23"/>
                <w:szCs w:val="23"/>
              </w:rPr>
              <w:t>1;</w:t>
            </w:r>
          </w:p>
          <w:p w:rsidR="00D5718B" w:rsidRPr="007638EA" w:rsidRDefault="00D5718B" w:rsidP="007C4C11">
            <w:pPr>
              <w:widowControl/>
              <w:spacing w:after="0" w:line="270" w:lineRule="atLeast"/>
              <w:ind w:firstLine="272"/>
              <w:jc w:val="both"/>
              <w:rPr>
                <w:rFonts w:ascii="Times New Roman" w:eastAsia="Times New Roman" w:hAnsi="Times New Roman" w:cs="Times New Roman"/>
                <w:sz w:val="23"/>
                <w:szCs w:val="23"/>
              </w:rPr>
            </w:pPr>
            <w:r w:rsidRPr="007638EA">
              <w:rPr>
                <w:rFonts w:ascii="Times New Roman" w:eastAsia="Times New Roman" w:hAnsi="Times New Roman" w:cs="Times New Roman"/>
                <w:bCs/>
                <w:sz w:val="23"/>
                <w:szCs w:val="23"/>
                <w:bdr w:val="none" w:sz="0" w:space="0" w:color="auto" w:frame="1"/>
              </w:rPr>
              <w:t xml:space="preserve"> Внутренний слой</w:t>
            </w:r>
            <w:r w:rsidRPr="007638EA">
              <w:rPr>
                <w:rFonts w:ascii="Times New Roman" w:eastAsia="Times New Roman" w:hAnsi="Times New Roman" w:cs="Times New Roman"/>
                <w:sz w:val="23"/>
                <w:szCs w:val="23"/>
              </w:rPr>
              <w:t>: гипоаллергенный материал;</w:t>
            </w:r>
          </w:p>
          <w:p w:rsidR="00D5718B" w:rsidRPr="007638EA" w:rsidRDefault="00D5718B" w:rsidP="007C4C11">
            <w:pPr>
              <w:widowControl/>
              <w:spacing w:after="0" w:line="270" w:lineRule="atLeast"/>
              <w:ind w:firstLine="272"/>
              <w:jc w:val="both"/>
              <w:rPr>
                <w:rFonts w:ascii="Times New Roman" w:eastAsia="Times New Roman" w:hAnsi="Times New Roman" w:cs="Times New Roman"/>
                <w:sz w:val="23"/>
                <w:szCs w:val="23"/>
              </w:rPr>
            </w:pPr>
            <w:r w:rsidRPr="007638EA">
              <w:rPr>
                <w:rFonts w:ascii="Times New Roman" w:eastAsia="Times New Roman" w:hAnsi="Times New Roman" w:cs="Times New Roman"/>
                <w:bCs/>
                <w:sz w:val="23"/>
                <w:szCs w:val="23"/>
                <w:bdr w:val="none" w:sz="0" w:space="0" w:color="auto" w:frame="1"/>
              </w:rPr>
              <w:t>Фильтр</w:t>
            </w:r>
            <w:r w:rsidRPr="007638EA">
              <w:rPr>
                <w:rFonts w:ascii="Times New Roman" w:eastAsia="Times New Roman" w:hAnsi="Times New Roman" w:cs="Times New Roman"/>
                <w:sz w:val="23"/>
                <w:szCs w:val="23"/>
              </w:rPr>
              <w:t>: электростатического действия;</w:t>
            </w:r>
          </w:p>
          <w:p w:rsidR="00D5718B" w:rsidRPr="007638EA" w:rsidRDefault="00D5718B" w:rsidP="007C4C11">
            <w:pPr>
              <w:widowControl/>
              <w:spacing w:after="0" w:line="270" w:lineRule="atLeast"/>
              <w:ind w:firstLine="272"/>
              <w:jc w:val="both"/>
              <w:rPr>
                <w:rFonts w:ascii="Times New Roman" w:eastAsia="Times New Roman" w:hAnsi="Times New Roman" w:cs="Times New Roman"/>
                <w:sz w:val="23"/>
                <w:szCs w:val="23"/>
              </w:rPr>
            </w:pPr>
            <w:r w:rsidRPr="007638EA">
              <w:rPr>
                <w:rFonts w:ascii="Times New Roman" w:eastAsia="Times New Roman" w:hAnsi="Times New Roman" w:cs="Times New Roman"/>
                <w:bCs/>
                <w:sz w:val="23"/>
                <w:szCs w:val="23"/>
                <w:bdr w:val="none" w:sz="0" w:space="0" w:color="auto" w:frame="1"/>
              </w:rPr>
              <w:t>Клапан выдоха</w:t>
            </w:r>
            <w:r w:rsidRPr="007638EA">
              <w:rPr>
                <w:rFonts w:ascii="Times New Roman" w:eastAsia="Times New Roman" w:hAnsi="Times New Roman" w:cs="Times New Roman"/>
                <w:sz w:val="23"/>
                <w:szCs w:val="23"/>
              </w:rPr>
              <w:t>: есть;</w:t>
            </w:r>
          </w:p>
          <w:p w:rsidR="00D5718B" w:rsidRPr="007638EA" w:rsidRDefault="00D5718B" w:rsidP="007C4C11">
            <w:pPr>
              <w:widowControl/>
              <w:spacing w:after="0" w:line="270" w:lineRule="atLeast"/>
              <w:ind w:firstLine="272"/>
              <w:jc w:val="both"/>
              <w:rPr>
                <w:rFonts w:ascii="Times New Roman" w:eastAsia="Times New Roman" w:hAnsi="Times New Roman" w:cs="Times New Roman"/>
                <w:sz w:val="23"/>
                <w:szCs w:val="23"/>
              </w:rPr>
            </w:pPr>
            <w:r w:rsidRPr="007638EA">
              <w:rPr>
                <w:rFonts w:ascii="Times New Roman" w:eastAsia="Times New Roman" w:hAnsi="Times New Roman" w:cs="Times New Roman"/>
                <w:bCs/>
                <w:sz w:val="23"/>
                <w:szCs w:val="23"/>
                <w:bdr w:val="none" w:sz="0" w:space="0" w:color="auto" w:frame="1"/>
              </w:rPr>
              <w:t>Условия эксплуатации</w:t>
            </w:r>
            <w:r w:rsidRPr="007638EA">
              <w:rPr>
                <w:rFonts w:ascii="Times New Roman" w:eastAsia="Times New Roman" w:hAnsi="Times New Roman" w:cs="Times New Roman"/>
                <w:sz w:val="23"/>
                <w:szCs w:val="23"/>
              </w:rPr>
              <w:t>: от -30 °C до +70 °C, повышенная влажность.</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240</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Набор инструментов для работы по металлу и дереву</w:t>
            </w:r>
          </w:p>
        </w:tc>
        <w:tc>
          <w:tcPr>
            <w:tcW w:w="5729" w:type="dxa"/>
            <w:tcMar>
              <w:left w:w="108" w:type="dxa"/>
              <w:right w:w="108" w:type="dxa"/>
            </w:tcMar>
          </w:tcPr>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sz w:val="23"/>
                <w:szCs w:val="23"/>
              </w:rPr>
              <w:t xml:space="preserve">Набор инструментов для работы по металлу и дереву </w:t>
            </w:r>
            <w:r w:rsidRPr="007638EA">
              <w:rPr>
                <w:rFonts w:ascii="Times New Roman" w:hAnsi="Times New Roman" w:cs="Times New Roman"/>
                <w:color w:val="000000" w:themeColor="text1"/>
                <w:sz w:val="23"/>
                <w:szCs w:val="23"/>
              </w:rPr>
              <w:t>должен обладать следующими характеристиками:</w:t>
            </w:r>
            <w:r w:rsidRPr="007638EA">
              <w:rPr>
                <w:rFonts w:ascii="Times New Roman" w:hAnsi="Times New Roman" w:cs="Times New Roman"/>
                <w:color w:val="000000" w:themeColor="text1"/>
                <w:sz w:val="23"/>
                <w:szCs w:val="23"/>
              </w:rPr>
              <w:br/>
            </w:r>
            <w:r w:rsidRPr="007638EA">
              <w:rPr>
                <w:rFonts w:ascii="Times New Roman" w:hAnsi="Times New Roman" w:cs="Times New Roman"/>
                <w:color w:val="auto"/>
                <w:sz w:val="23"/>
                <w:szCs w:val="23"/>
              </w:rPr>
              <w:t xml:space="preserve">Назначение:  </w:t>
            </w:r>
            <w:r w:rsidRPr="007638EA">
              <w:rPr>
                <w:rFonts w:ascii="Times New Roman" w:hAnsi="Times New Roman" w:cs="Times New Roman"/>
                <w:color w:val="000000" w:themeColor="text1"/>
                <w:sz w:val="23"/>
                <w:szCs w:val="23"/>
              </w:rPr>
              <w:t>должен быть предназначен для обработки поверхностей и детализации</w:t>
            </w:r>
            <w:r w:rsidRPr="007638EA">
              <w:rPr>
                <w:rFonts w:ascii="Arial" w:hAnsi="Arial" w:cs="Arial"/>
                <w:color w:val="000000" w:themeColor="text1"/>
                <w:sz w:val="23"/>
                <w:szCs w:val="23"/>
                <w:shd w:val="clear" w:color="auto" w:fill="F8F8F8"/>
              </w:rPr>
              <w:t>.</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lastRenderedPageBreak/>
              <w:t xml:space="preserve">В состав набора входит три инструмента с двусторонними наконечниками: </w:t>
            </w:r>
            <w:r w:rsidRPr="007638EA">
              <w:rPr>
                <w:rFonts w:ascii="Times New Roman" w:hAnsi="Times New Roman" w:cs="Times New Roman"/>
                <w:sz w:val="23"/>
                <w:szCs w:val="23"/>
              </w:rPr>
              <w:t>стек с шаровидным, цилиндрическим наконечником и 2 лопатки для придания текстуры</w:t>
            </w:r>
            <w:r w:rsidRPr="007638EA">
              <w:rPr>
                <w:rFonts w:ascii="Times New Roman" w:hAnsi="Times New Roman" w:cs="Times New Roman"/>
                <w:color w:val="auto"/>
                <w:sz w:val="23"/>
                <w:szCs w:val="23"/>
              </w:rPr>
              <w:t>;</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Используется для сглаживания швов, формирования деталей, создания текстур и орнаментов;</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Материал: металл.</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lastRenderedPageBreak/>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5</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Набор шпателей тип 1</w:t>
            </w:r>
          </w:p>
        </w:tc>
        <w:tc>
          <w:tcPr>
            <w:tcW w:w="5729" w:type="dxa"/>
            <w:tcMar>
              <w:left w:w="108" w:type="dxa"/>
              <w:right w:w="108" w:type="dxa"/>
            </w:tcMar>
          </w:tcPr>
          <w:p w:rsidR="00D5718B" w:rsidRPr="007638EA" w:rsidRDefault="00D5718B" w:rsidP="007C4C11">
            <w:pPr>
              <w:widowControl/>
              <w:spacing w:after="0" w:line="240" w:lineRule="auto"/>
              <w:ind w:left="272"/>
              <w:jc w:val="both"/>
              <w:rPr>
                <w:rFonts w:ascii="Times New Roman" w:hAnsi="Times New Roman" w:cs="Times New Roman"/>
                <w:sz w:val="23"/>
                <w:szCs w:val="23"/>
              </w:rPr>
            </w:pPr>
            <w:r w:rsidRPr="007638EA">
              <w:rPr>
                <w:rFonts w:ascii="Times New Roman" w:hAnsi="Times New Roman" w:cs="Times New Roman"/>
                <w:sz w:val="23"/>
                <w:szCs w:val="23"/>
              </w:rPr>
              <w:t>В набор шпателей тип 1 должно входить:</w:t>
            </w:r>
          </w:p>
          <w:p w:rsidR="00D5718B" w:rsidRPr="007638EA" w:rsidRDefault="00D5718B" w:rsidP="007C4C11">
            <w:pPr>
              <w:pStyle w:val="a6"/>
              <w:widowControl/>
              <w:numPr>
                <w:ilvl w:val="0"/>
                <w:numId w:val="6"/>
              </w:numPr>
              <w:spacing w:after="0" w:line="240" w:lineRule="auto"/>
              <w:jc w:val="both"/>
              <w:rPr>
                <w:rFonts w:ascii="Times New Roman" w:hAnsi="Times New Roman" w:cs="Times New Roman"/>
                <w:color w:val="000000" w:themeColor="text1"/>
                <w:sz w:val="23"/>
                <w:szCs w:val="23"/>
              </w:rPr>
            </w:pPr>
            <w:r w:rsidRPr="007638EA">
              <w:rPr>
                <w:rFonts w:ascii="Times New Roman" w:hAnsi="Times New Roman" w:cs="Times New Roman"/>
                <w:sz w:val="23"/>
                <w:szCs w:val="23"/>
              </w:rPr>
              <w:t>Шпатель тип 1 – 1 шт.</w:t>
            </w:r>
          </w:p>
          <w:p w:rsidR="00D5718B" w:rsidRPr="007638EA" w:rsidRDefault="00D5718B" w:rsidP="007C4C11">
            <w:pPr>
              <w:widowControl/>
              <w:spacing w:after="0" w:line="240" w:lineRule="auto"/>
              <w:ind w:left="272"/>
              <w:jc w:val="both"/>
              <w:rPr>
                <w:rFonts w:ascii="Times New Roman" w:hAnsi="Times New Roman" w:cs="Times New Roman"/>
                <w:color w:val="000000" w:themeColor="text1"/>
                <w:sz w:val="23"/>
                <w:szCs w:val="23"/>
              </w:rPr>
            </w:pPr>
            <w:r w:rsidRPr="007638EA">
              <w:rPr>
                <w:rFonts w:ascii="Times New Roman" w:hAnsi="Times New Roman" w:cs="Times New Roman"/>
                <w:sz w:val="23"/>
                <w:szCs w:val="23"/>
              </w:rPr>
              <w:t xml:space="preserve">Шпатель тип 1 </w:t>
            </w:r>
            <w:r w:rsidRPr="007638EA">
              <w:rPr>
                <w:rFonts w:ascii="Times New Roman" w:hAnsi="Times New Roman" w:cs="Times New Roman"/>
                <w:color w:val="000000" w:themeColor="text1"/>
                <w:sz w:val="23"/>
                <w:szCs w:val="23"/>
              </w:rPr>
              <w:t>должен обладать следующими характеристиками:</w:t>
            </w:r>
            <w:r w:rsidRPr="007638EA">
              <w:rPr>
                <w:rFonts w:ascii="Times New Roman" w:hAnsi="Times New Roman" w:cs="Times New Roman"/>
                <w:color w:val="000000" w:themeColor="text1"/>
                <w:sz w:val="23"/>
                <w:szCs w:val="23"/>
              </w:rPr>
              <w:br/>
            </w:r>
            <w:r w:rsidRPr="007638EA">
              <w:rPr>
                <w:rFonts w:ascii="Times New Roman" w:hAnsi="Times New Roman" w:cs="Times New Roman"/>
                <w:color w:val="auto"/>
                <w:sz w:val="23"/>
                <w:szCs w:val="23"/>
              </w:rPr>
              <w:t xml:space="preserve">Назначение:  </w:t>
            </w:r>
            <w:r w:rsidRPr="007638EA">
              <w:rPr>
                <w:rFonts w:ascii="Times New Roman" w:hAnsi="Times New Roman" w:cs="Times New Roman"/>
                <w:color w:val="000000" w:themeColor="text1"/>
                <w:sz w:val="23"/>
                <w:szCs w:val="23"/>
              </w:rPr>
              <w:t>должен применяться во время штукатурных работ для заделки швов, трещин и обработки шпатлевкой различных поверхностей</w:t>
            </w:r>
            <w:r w:rsidRPr="007638EA">
              <w:rPr>
                <w:rFonts w:ascii="Arial" w:hAnsi="Arial" w:cs="Arial"/>
                <w:color w:val="000000" w:themeColor="text1"/>
                <w:sz w:val="23"/>
                <w:szCs w:val="23"/>
                <w:shd w:val="clear" w:color="auto" w:fill="F8F8F8"/>
              </w:rPr>
              <w:t>.</w:t>
            </w:r>
          </w:p>
          <w:p w:rsidR="00D5718B" w:rsidRPr="007638EA" w:rsidRDefault="00D5718B" w:rsidP="007C4C11">
            <w:pPr>
              <w:widowControl/>
              <w:tabs>
                <w:tab w:val="left" w:pos="3465"/>
              </w:tabs>
              <w:spacing w:after="0" w:line="240" w:lineRule="auto"/>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     Материал лезвия: резина;</w:t>
            </w:r>
          </w:p>
          <w:p w:rsidR="00D5718B" w:rsidRPr="007638EA" w:rsidRDefault="00D5718B" w:rsidP="007C4C11">
            <w:pPr>
              <w:widowControl/>
              <w:tabs>
                <w:tab w:val="left" w:pos="3465"/>
              </w:tabs>
              <w:spacing w:after="0" w:line="240" w:lineRule="auto"/>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     Материал рукоятки: резина;</w:t>
            </w:r>
            <w:r w:rsidRPr="007638EA">
              <w:rPr>
                <w:rFonts w:ascii="Times New Roman" w:hAnsi="Times New Roman" w:cs="Times New Roman"/>
                <w:color w:val="000000" w:themeColor="text1"/>
                <w:sz w:val="23"/>
                <w:szCs w:val="23"/>
              </w:rPr>
              <w:br/>
              <w:t xml:space="preserve">     Ширина лезвия: 40 мм;</w:t>
            </w:r>
          </w:p>
          <w:p w:rsidR="00D5718B" w:rsidRPr="007638EA" w:rsidRDefault="00D5718B" w:rsidP="007C4C11">
            <w:pPr>
              <w:widowControl/>
              <w:spacing w:after="0" w:line="240" w:lineRule="auto"/>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     Зубцы: нет.</w:t>
            </w:r>
          </w:p>
          <w:p w:rsidR="00D5718B" w:rsidRPr="007638EA" w:rsidRDefault="00D5718B" w:rsidP="007C4C11">
            <w:pPr>
              <w:pStyle w:val="a6"/>
              <w:widowControl/>
              <w:numPr>
                <w:ilvl w:val="0"/>
                <w:numId w:val="6"/>
              </w:numPr>
              <w:spacing w:after="0" w:line="240" w:lineRule="auto"/>
              <w:jc w:val="both"/>
              <w:rPr>
                <w:rFonts w:ascii="Times New Roman" w:hAnsi="Times New Roman" w:cs="Times New Roman"/>
                <w:color w:val="000000" w:themeColor="text1"/>
                <w:sz w:val="23"/>
                <w:szCs w:val="23"/>
              </w:rPr>
            </w:pPr>
            <w:r w:rsidRPr="007638EA">
              <w:rPr>
                <w:rFonts w:ascii="Times New Roman" w:hAnsi="Times New Roman" w:cs="Times New Roman"/>
                <w:sz w:val="23"/>
                <w:szCs w:val="23"/>
              </w:rPr>
              <w:t>Шпатель тип 2 – 1 шт.</w:t>
            </w:r>
          </w:p>
          <w:p w:rsidR="00D5718B" w:rsidRPr="007638EA" w:rsidRDefault="00D5718B" w:rsidP="007C4C11">
            <w:pPr>
              <w:widowControl/>
              <w:spacing w:after="0" w:line="240" w:lineRule="auto"/>
              <w:ind w:left="272"/>
              <w:jc w:val="both"/>
              <w:rPr>
                <w:rFonts w:ascii="Times New Roman" w:hAnsi="Times New Roman" w:cs="Times New Roman"/>
                <w:color w:val="000000" w:themeColor="text1"/>
                <w:sz w:val="23"/>
                <w:szCs w:val="23"/>
              </w:rPr>
            </w:pPr>
            <w:r w:rsidRPr="007638EA">
              <w:rPr>
                <w:rFonts w:ascii="Times New Roman" w:hAnsi="Times New Roman" w:cs="Times New Roman"/>
                <w:sz w:val="23"/>
                <w:szCs w:val="23"/>
              </w:rPr>
              <w:t xml:space="preserve">Шпатель тип 2 </w:t>
            </w:r>
            <w:r w:rsidRPr="007638EA">
              <w:rPr>
                <w:rFonts w:ascii="Times New Roman" w:hAnsi="Times New Roman" w:cs="Times New Roman"/>
                <w:color w:val="000000" w:themeColor="text1"/>
                <w:sz w:val="23"/>
                <w:szCs w:val="23"/>
              </w:rPr>
              <w:t>должен обладать следующими характеристиками:</w:t>
            </w:r>
            <w:r w:rsidRPr="007638EA">
              <w:rPr>
                <w:rFonts w:ascii="Times New Roman" w:hAnsi="Times New Roman" w:cs="Times New Roman"/>
                <w:color w:val="000000" w:themeColor="text1"/>
                <w:sz w:val="23"/>
                <w:szCs w:val="23"/>
              </w:rPr>
              <w:br/>
            </w:r>
            <w:r w:rsidRPr="007638EA">
              <w:rPr>
                <w:rFonts w:ascii="Times New Roman" w:hAnsi="Times New Roman" w:cs="Times New Roman"/>
                <w:color w:val="auto"/>
                <w:sz w:val="23"/>
                <w:szCs w:val="23"/>
              </w:rPr>
              <w:t xml:space="preserve">Назначение:  </w:t>
            </w:r>
            <w:r w:rsidRPr="007638EA">
              <w:rPr>
                <w:rFonts w:ascii="Times New Roman" w:hAnsi="Times New Roman" w:cs="Times New Roman"/>
                <w:color w:val="000000" w:themeColor="text1"/>
                <w:sz w:val="23"/>
                <w:szCs w:val="23"/>
              </w:rPr>
              <w:t>должен применяться во время штукатурных работ для заделки швов, трещин и обработки шпатлевкой различных поверхностей</w:t>
            </w:r>
            <w:r w:rsidRPr="007638EA">
              <w:rPr>
                <w:rFonts w:ascii="Arial" w:hAnsi="Arial" w:cs="Arial"/>
                <w:color w:val="000000" w:themeColor="text1"/>
                <w:sz w:val="23"/>
                <w:szCs w:val="23"/>
                <w:shd w:val="clear" w:color="auto" w:fill="F8F8F8"/>
              </w:rPr>
              <w:t>.</w:t>
            </w:r>
          </w:p>
          <w:p w:rsidR="00D5718B" w:rsidRPr="007638EA" w:rsidRDefault="00D5718B" w:rsidP="007C4C11">
            <w:pPr>
              <w:widowControl/>
              <w:tabs>
                <w:tab w:val="left" w:pos="3465"/>
              </w:tabs>
              <w:spacing w:after="0" w:line="240" w:lineRule="auto"/>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     Материал лезвия: резина;</w:t>
            </w:r>
          </w:p>
          <w:p w:rsidR="00D5718B" w:rsidRPr="007638EA" w:rsidRDefault="00D5718B" w:rsidP="007C4C11">
            <w:pPr>
              <w:widowControl/>
              <w:tabs>
                <w:tab w:val="left" w:pos="3465"/>
              </w:tabs>
              <w:spacing w:after="0" w:line="240" w:lineRule="auto"/>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     Материал рукоятки: резина;</w:t>
            </w:r>
            <w:r w:rsidRPr="007638EA">
              <w:rPr>
                <w:rFonts w:ascii="Times New Roman" w:hAnsi="Times New Roman" w:cs="Times New Roman"/>
                <w:color w:val="000000" w:themeColor="text1"/>
                <w:sz w:val="23"/>
                <w:szCs w:val="23"/>
              </w:rPr>
              <w:br/>
              <w:t xml:space="preserve">     Ширина лезвия: 60 мм;</w:t>
            </w:r>
          </w:p>
          <w:p w:rsidR="00D5718B" w:rsidRPr="007638EA" w:rsidRDefault="00D5718B" w:rsidP="007C4C11">
            <w:pPr>
              <w:widowControl/>
              <w:spacing w:after="0" w:line="240" w:lineRule="auto"/>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     Зубцы: нет.</w:t>
            </w:r>
          </w:p>
          <w:p w:rsidR="00D5718B" w:rsidRPr="007638EA" w:rsidRDefault="00D5718B" w:rsidP="007C4C11">
            <w:pPr>
              <w:pStyle w:val="a6"/>
              <w:widowControl/>
              <w:numPr>
                <w:ilvl w:val="0"/>
                <w:numId w:val="6"/>
              </w:numPr>
              <w:spacing w:after="0" w:line="240" w:lineRule="auto"/>
              <w:jc w:val="both"/>
              <w:rPr>
                <w:rFonts w:ascii="Times New Roman" w:hAnsi="Times New Roman" w:cs="Times New Roman"/>
                <w:color w:val="000000" w:themeColor="text1"/>
                <w:sz w:val="23"/>
                <w:szCs w:val="23"/>
              </w:rPr>
            </w:pPr>
            <w:r w:rsidRPr="007638EA">
              <w:rPr>
                <w:rFonts w:ascii="Times New Roman" w:hAnsi="Times New Roman" w:cs="Times New Roman"/>
                <w:sz w:val="23"/>
                <w:szCs w:val="23"/>
              </w:rPr>
              <w:t>Шпатель тип 3 – 1 шт.</w:t>
            </w:r>
          </w:p>
          <w:p w:rsidR="00D5718B" w:rsidRPr="007638EA" w:rsidRDefault="00D5718B" w:rsidP="007C4C11">
            <w:pPr>
              <w:widowControl/>
              <w:spacing w:after="0" w:line="240" w:lineRule="auto"/>
              <w:ind w:left="272"/>
              <w:jc w:val="both"/>
              <w:rPr>
                <w:rFonts w:ascii="Times New Roman" w:hAnsi="Times New Roman" w:cs="Times New Roman"/>
                <w:color w:val="000000" w:themeColor="text1"/>
                <w:sz w:val="23"/>
                <w:szCs w:val="23"/>
              </w:rPr>
            </w:pPr>
            <w:r w:rsidRPr="007638EA">
              <w:rPr>
                <w:rFonts w:ascii="Times New Roman" w:hAnsi="Times New Roman" w:cs="Times New Roman"/>
                <w:sz w:val="23"/>
                <w:szCs w:val="23"/>
              </w:rPr>
              <w:t xml:space="preserve">Шпатель тип 3 </w:t>
            </w:r>
            <w:r w:rsidRPr="007638EA">
              <w:rPr>
                <w:rFonts w:ascii="Times New Roman" w:hAnsi="Times New Roman" w:cs="Times New Roman"/>
                <w:color w:val="000000" w:themeColor="text1"/>
                <w:sz w:val="23"/>
                <w:szCs w:val="23"/>
              </w:rPr>
              <w:t>должен обладать следующими характеристиками:</w:t>
            </w:r>
            <w:r w:rsidRPr="007638EA">
              <w:rPr>
                <w:rFonts w:ascii="Times New Roman" w:hAnsi="Times New Roman" w:cs="Times New Roman"/>
                <w:color w:val="000000" w:themeColor="text1"/>
                <w:sz w:val="23"/>
                <w:szCs w:val="23"/>
              </w:rPr>
              <w:br/>
            </w:r>
            <w:r w:rsidRPr="007638EA">
              <w:rPr>
                <w:rFonts w:ascii="Times New Roman" w:hAnsi="Times New Roman" w:cs="Times New Roman"/>
                <w:color w:val="auto"/>
                <w:sz w:val="23"/>
                <w:szCs w:val="23"/>
              </w:rPr>
              <w:t xml:space="preserve">Назначение:  </w:t>
            </w:r>
            <w:r w:rsidRPr="007638EA">
              <w:rPr>
                <w:rFonts w:ascii="Times New Roman" w:hAnsi="Times New Roman" w:cs="Times New Roman"/>
                <w:color w:val="000000" w:themeColor="text1"/>
                <w:sz w:val="23"/>
                <w:szCs w:val="23"/>
              </w:rPr>
              <w:t>должен применяться во время штукатурных работ для заделки швов, трещин и обработки шпатлевкой различных поверхностей</w:t>
            </w:r>
            <w:r w:rsidRPr="007638EA">
              <w:rPr>
                <w:rFonts w:ascii="Arial" w:hAnsi="Arial" w:cs="Arial"/>
                <w:color w:val="000000" w:themeColor="text1"/>
                <w:sz w:val="23"/>
                <w:szCs w:val="23"/>
                <w:shd w:val="clear" w:color="auto" w:fill="F8F8F8"/>
              </w:rPr>
              <w:t>.</w:t>
            </w:r>
          </w:p>
          <w:p w:rsidR="00D5718B" w:rsidRPr="007638EA" w:rsidRDefault="00D5718B" w:rsidP="007C4C11">
            <w:pPr>
              <w:widowControl/>
              <w:tabs>
                <w:tab w:val="left" w:pos="3465"/>
              </w:tabs>
              <w:spacing w:after="0" w:line="240" w:lineRule="auto"/>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     Материал лезвия: резина;</w:t>
            </w:r>
          </w:p>
          <w:p w:rsidR="00D5718B" w:rsidRPr="007638EA" w:rsidRDefault="00D5718B" w:rsidP="007C4C11">
            <w:pPr>
              <w:widowControl/>
              <w:tabs>
                <w:tab w:val="left" w:pos="3465"/>
              </w:tabs>
              <w:spacing w:after="0" w:line="240" w:lineRule="auto"/>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     Материал рукоятки: резина;</w:t>
            </w:r>
            <w:r w:rsidRPr="007638EA">
              <w:rPr>
                <w:rFonts w:ascii="Times New Roman" w:hAnsi="Times New Roman" w:cs="Times New Roman"/>
                <w:color w:val="000000" w:themeColor="text1"/>
                <w:sz w:val="23"/>
                <w:szCs w:val="23"/>
              </w:rPr>
              <w:br/>
              <w:t xml:space="preserve">     Ширина лезвия: 80 мм;</w:t>
            </w:r>
          </w:p>
          <w:p w:rsidR="00D5718B" w:rsidRPr="007638EA" w:rsidRDefault="00D5718B" w:rsidP="007C4C11">
            <w:pPr>
              <w:widowControl/>
              <w:spacing w:after="0" w:line="240" w:lineRule="auto"/>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     Зубцы: нет.</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5</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AB0131" w:rsidP="007C4C11">
            <w:pPr>
              <w:spacing w:after="0" w:line="240" w:lineRule="auto"/>
              <w:contextualSpacing/>
              <w:jc w:val="both"/>
              <w:rPr>
                <w:rFonts w:ascii="Times New Roman" w:hAnsi="Times New Roman" w:cs="Times New Roman"/>
                <w:sz w:val="23"/>
                <w:szCs w:val="23"/>
              </w:rPr>
            </w:pPr>
            <w:r w:rsidRPr="00AB0131">
              <w:rPr>
                <w:rFonts w:ascii="Times New Roman" w:hAnsi="Times New Roman" w:cs="Times New Roman"/>
                <w:sz w:val="23"/>
                <w:szCs w:val="23"/>
              </w:rPr>
              <w:t>Набор шпателей тип 2 в составе: шпатели Kraftool</w:t>
            </w:r>
          </w:p>
        </w:tc>
        <w:tc>
          <w:tcPr>
            <w:tcW w:w="5729" w:type="dxa"/>
            <w:tcMar>
              <w:left w:w="108" w:type="dxa"/>
              <w:right w:w="108" w:type="dxa"/>
            </w:tcMar>
          </w:tcPr>
          <w:p w:rsidR="00D5718B" w:rsidRPr="007638EA" w:rsidRDefault="00D5718B" w:rsidP="007C4C11">
            <w:pPr>
              <w:widowControl/>
              <w:spacing w:after="0" w:line="240" w:lineRule="auto"/>
              <w:ind w:left="272"/>
              <w:jc w:val="both"/>
              <w:rPr>
                <w:rFonts w:ascii="Times New Roman" w:hAnsi="Times New Roman" w:cs="Times New Roman"/>
                <w:sz w:val="23"/>
                <w:szCs w:val="23"/>
              </w:rPr>
            </w:pPr>
            <w:r w:rsidRPr="007638EA">
              <w:rPr>
                <w:rFonts w:ascii="Times New Roman" w:hAnsi="Times New Roman" w:cs="Times New Roman"/>
                <w:sz w:val="23"/>
                <w:szCs w:val="23"/>
              </w:rPr>
              <w:t>В набор шпателей тип 2 должно входить:</w:t>
            </w:r>
          </w:p>
          <w:p w:rsidR="00D5718B" w:rsidRPr="007638EA" w:rsidRDefault="00D5718B" w:rsidP="007C4C11">
            <w:pPr>
              <w:pStyle w:val="a6"/>
              <w:widowControl/>
              <w:numPr>
                <w:ilvl w:val="0"/>
                <w:numId w:val="7"/>
              </w:numPr>
              <w:spacing w:after="0" w:line="240" w:lineRule="auto"/>
              <w:jc w:val="both"/>
              <w:rPr>
                <w:rFonts w:ascii="Times New Roman" w:hAnsi="Times New Roman" w:cs="Times New Roman"/>
                <w:color w:val="000000" w:themeColor="text1"/>
                <w:sz w:val="23"/>
                <w:szCs w:val="23"/>
              </w:rPr>
            </w:pPr>
            <w:r w:rsidRPr="007638EA">
              <w:rPr>
                <w:rFonts w:ascii="Times New Roman" w:hAnsi="Times New Roman" w:cs="Times New Roman"/>
                <w:sz w:val="23"/>
                <w:szCs w:val="23"/>
              </w:rPr>
              <w:t>Шпатель</w:t>
            </w:r>
            <w:r w:rsidR="007D5F67">
              <w:rPr>
                <w:rFonts w:ascii="Times New Roman" w:hAnsi="Times New Roman" w:cs="Times New Roman"/>
                <w:sz w:val="23"/>
                <w:szCs w:val="23"/>
                <w:lang w:val="en-US"/>
              </w:rPr>
              <w:t xml:space="preserve"> </w:t>
            </w:r>
            <w:r w:rsidR="007D5F67" w:rsidRPr="00AB0131">
              <w:rPr>
                <w:rFonts w:ascii="Times New Roman" w:hAnsi="Times New Roman" w:cs="Times New Roman"/>
                <w:sz w:val="23"/>
                <w:szCs w:val="23"/>
              </w:rPr>
              <w:t>Kraftool</w:t>
            </w:r>
            <w:r w:rsidRPr="007638EA">
              <w:rPr>
                <w:rFonts w:ascii="Times New Roman" w:hAnsi="Times New Roman" w:cs="Times New Roman"/>
                <w:sz w:val="23"/>
                <w:szCs w:val="23"/>
              </w:rPr>
              <w:t xml:space="preserve"> тип 1 – 3 шт.</w:t>
            </w:r>
          </w:p>
          <w:p w:rsidR="00D5718B" w:rsidRPr="007638EA" w:rsidRDefault="00D5718B" w:rsidP="007C4C11">
            <w:pPr>
              <w:widowControl/>
              <w:spacing w:after="0" w:line="240" w:lineRule="auto"/>
              <w:ind w:left="272"/>
              <w:jc w:val="both"/>
              <w:rPr>
                <w:rFonts w:ascii="Times New Roman" w:hAnsi="Times New Roman" w:cs="Times New Roman"/>
                <w:color w:val="000000" w:themeColor="text1"/>
                <w:sz w:val="23"/>
                <w:szCs w:val="23"/>
              </w:rPr>
            </w:pPr>
            <w:r w:rsidRPr="007638EA">
              <w:rPr>
                <w:rFonts w:ascii="Times New Roman" w:hAnsi="Times New Roman" w:cs="Times New Roman"/>
                <w:sz w:val="23"/>
                <w:szCs w:val="23"/>
              </w:rPr>
              <w:t>Шпатель</w:t>
            </w:r>
            <w:r w:rsidR="007D5F67" w:rsidRPr="007D5F67">
              <w:rPr>
                <w:rFonts w:ascii="Times New Roman" w:hAnsi="Times New Roman" w:cs="Times New Roman"/>
                <w:sz w:val="23"/>
                <w:szCs w:val="23"/>
              </w:rPr>
              <w:t xml:space="preserve"> </w:t>
            </w:r>
            <w:r w:rsidR="007D5F67" w:rsidRPr="00AB0131">
              <w:rPr>
                <w:rFonts w:ascii="Times New Roman" w:hAnsi="Times New Roman" w:cs="Times New Roman"/>
                <w:sz w:val="23"/>
                <w:szCs w:val="23"/>
              </w:rPr>
              <w:t>Kraftool</w:t>
            </w:r>
            <w:r w:rsidRPr="007638EA">
              <w:rPr>
                <w:rFonts w:ascii="Times New Roman" w:hAnsi="Times New Roman" w:cs="Times New Roman"/>
                <w:sz w:val="23"/>
                <w:szCs w:val="23"/>
              </w:rPr>
              <w:t xml:space="preserve"> тип 1 </w:t>
            </w:r>
            <w:r w:rsidRPr="007638EA">
              <w:rPr>
                <w:rFonts w:ascii="Times New Roman" w:hAnsi="Times New Roman" w:cs="Times New Roman"/>
                <w:color w:val="000000" w:themeColor="text1"/>
                <w:sz w:val="23"/>
                <w:szCs w:val="23"/>
              </w:rPr>
              <w:t>должен обладать следующими характеристиками:</w:t>
            </w:r>
            <w:r w:rsidRPr="007638EA">
              <w:rPr>
                <w:rFonts w:ascii="Times New Roman" w:hAnsi="Times New Roman" w:cs="Times New Roman"/>
                <w:color w:val="000000" w:themeColor="text1"/>
                <w:sz w:val="23"/>
                <w:szCs w:val="23"/>
              </w:rPr>
              <w:br/>
            </w:r>
            <w:r w:rsidRPr="007638EA">
              <w:rPr>
                <w:rFonts w:ascii="Times New Roman" w:hAnsi="Times New Roman" w:cs="Times New Roman"/>
                <w:color w:val="auto"/>
                <w:sz w:val="23"/>
                <w:szCs w:val="23"/>
              </w:rPr>
              <w:t xml:space="preserve">Назначение:  </w:t>
            </w:r>
            <w:r w:rsidRPr="007638EA">
              <w:rPr>
                <w:rFonts w:ascii="Times New Roman" w:hAnsi="Times New Roman" w:cs="Times New Roman"/>
                <w:color w:val="000000" w:themeColor="text1"/>
                <w:sz w:val="23"/>
                <w:szCs w:val="23"/>
              </w:rPr>
              <w:t xml:space="preserve">должен быть </w:t>
            </w:r>
            <w:r w:rsidRPr="007638EA">
              <w:rPr>
                <w:rFonts w:ascii="Times New Roman" w:hAnsi="Times New Roman" w:cs="Times New Roman"/>
                <w:sz w:val="23"/>
                <w:szCs w:val="23"/>
              </w:rPr>
              <w:t>предназначен для работы с различными растворами, шпаклевками и нанесения их на маленькую площадь поверхности стены</w:t>
            </w:r>
            <w:r w:rsidRPr="007638EA">
              <w:rPr>
                <w:rFonts w:ascii="Times New Roman" w:hAnsi="Times New Roman" w:cs="Times New Roman"/>
                <w:color w:val="000000" w:themeColor="text1"/>
                <w:sz w:val="23"/>
                <w:szCs w:val="23"/>
              </w:rPr>
              <w:t>.</w:t>
            </w:r>
          </w:p>
          <w:p w:rsidR="00D5718B" w:rsidRPr="007638EA" w:rsidRDefault="00D5718B" w:rsidP="007C4C11">
            <w:pPr>
              <w:widowControl/>
              <w:tabs>
                <w:tab w:val="left" w:pos="3465"/>
              </w:tabs>
              <w:spacing w:after="0" w:line="240" w:lineRule="auto"/>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     Материал: нержавеющая сталь;</w:t>
            </w:r>
          </w:p>
          <w:p w:rsidR="00D5718B" w:rsidRPr="007638EA" w:rsidRDefault="00D5718B" w:rsidP="007C4C11">
            <w:pPr>
              <w:widowControl/>
              <w:tabs>
                <w:tab w:val="left" w:pos="3465"/>
              </w:tabs>
              <w:spacing w:after="0" w:line="240" w:lineRule="auto"/>
              <w:ind w:left="272" w:hanging="272"/>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     Ручка: двухкомпонентная рукоятка из пластика с     резиновыми вставками;</w:t>
            </w:r>
            <w:r w:rsidRPr="007638EA">
              <w:rPr>
                <w:rFonts w:ascii="Times New Roman" w:hAnsi="Times New Roman" w:cs="Times New Roman"/>
                <w:color w:val="000000" w:themeColor="text1"/>
                <w:sz w:val="23"/>
                <w:szCs w:val="23"/>
              </w:rPr>
              <w:br/>
              <w:t>Ширина полотна: 32 мм;</w:t>
            </w:r>
          </w:p>
          <w:p w:rsidR="00D5718B" w:rsidRPr="007638EA" w:rsidRDefault="00D5718B" w:rsidP="007C4C11">
            <w:pPr>
              <w:widowControl/>
              <w:spacing w:after="0" w:line="240" w:lineRule="auto"/>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     Зубцы: нет.</w:t>
            </w:r>
          </w:p>
          <w:p w:rsidR="00D5718B" w:rsidRPr="007638EA" w:rsidRDefault="00D5718B" w:rsidP="007C4C11">
            <w:pPr>
              <w:pStyle w:val="a6"/>
              <w:widowControl/>
              <w:numPr>
                <w:ilvl w:val="0"/>
                <w:numId w:val="7"/>
              </w:numPr>
              <w:spacing w:after="0" w:line="240" w:lineRule="auto"/>
              <w:jc w:val="both"/>
              <w:rPr>
                <w:rFonts w:ascii="Times New Roman" w:hAnsi="Times New Roman" w:cs="Times New Roman"/>
                <w:color w:val="000000" w:themeColor="text1"/>
                <w:sz w:val="23"/>
                <w:szCs w:val="23"/>
              </w:rPr>
            </w:pPr>
            <w:r w:rsidRPr="007638EA">
              <w:rPr>
                <w:rFonts w:ascii="Times New Roman" w:hAnsi="Times New Roman" w:cs="Times New Roman"/>
                <w:sz w:val="23"/>
                <w:szCs w:val="23"/>
              </w:rPr>
              <w:t>Шпатель</w:t>
            </w:r>
            <w:r w:rsidR="007D5F67">
              <w:rPr>
                <w:rFonts w:ascii="Times New Roman" w:hAnsi="Times New Roman" w:cs="Times New Roman"/>
                <w:sz w:val="23"/>
                <w:szCs w:val="23"/>
                <w:lang w:val="en-US"/>
              </w:rPr>
              <w:t xml:space="preserve"> </w:t>
            </w:r>
            <w:r w:rsidR="007D5F67" w:rsidRPr="00AB0131">
              <w:rPr>
                <w:rFonts w:ascii="Times New Roman" w:hAnsi="Times New Roman" w:cs="Times New Roman"/>
                <w:sz w:val="23"/>
                <w:szCs w:val="23"/>
              </w:rPr>
              <w:t>Kraftool</w:t>
            </w:r>
            <w:r w:rsidRPr="007638EA">
              <w:rPr>
                <w:rFonts w:ascii="Times New Roman" w:hAnsi="Times New Roman" w:cs="Times New Roman"/>
                <w:sz w:val="23"/>
                <w:szCs w:val="23"/>
              </w:rPr>
              <w:t xml:space="preserve"> тип 2 – 3 шт.</w:t>
            </w:r>
          </w:p>
          <w:p w:rsidR="00D5718B" w:rsidRPr="007638EA" w:rsidRDefault="00D5718B" w:rsidP="007C4C11">
            <w:pPr>
              <w:widowControl/>
              <w:spacing w:after="0" w:line="240" w:lineRule="auto"/>
              <w:ind w:left="272"/>
              <w:jc w:val="both"/>
              <w:rPr>
                <w:rFonts w:ascii="Times New Roman" w:hAnsi="Times New Roman" w:cs="Times New Roman"/>
                <w:color w:val="000000" w:themeColor="text1"/>
                <w:sz w:val="23"/>
                <w:szCs w:val="23"/>
              </w:rPr>
            </w:pPr>
            <w:r w:rsidRPr="007638EA">
              <w:rPr>
                <w:rFonts w:ascii="Times New Roman" w:hAnsi="Times New Roman" w:cs="Times New Roman"/>
                <w:sz w:val="23"/>
                <w:szCs w:val="23"/>
              </w:rPr>
              <w:t>Шпатель</w:t>
            </w:r>
            <w:r w:rsidR="007D5F67" w:rsidRPr="007D5F67">
              <w:rPr>
                <w:rFonts w:ascii="Times New Roman" w:hAnsi="Times New Roman" w:cs="Times New Roman"/>
                <w:sz w:val="23"/>
                <w:szCs w:val="23"/>
              </w:rPr>
              <w:t xml:space="preserve"> </w:t>
            </w:r>
            <w:r w:rsidR="007D5F67" w:rsidRPr="00AB0131">
              <w:rPr>
                <w:rFonts w:ascii="Times New Roman" w:hAnsi="Times New Roman" w:cs="Times New Roman"/>
                <w:sz w:val="23"/>
                <w:szCs w:val="23"/>
              </w:rPr>
              <w:t>Kraftool</w:t>
            </w:r>
            <w:r w:rsidRPr="007638EA">
              <w:rPr>
                <w:rFonts w:ascii="Times New Roman" w:hAnsi="Times New Roman" w:cs="Times New Roman"/>
                <w:sz w:val="23"/>
                <w:szCs w:val="23"/>
              </w:rPr>
              <w:t xml:space="preserve"> тип 2 </w:t>
            </w:r>
            <w:r w:rsidRPr="007638EA">
              <w:rPr>
                <w:rFonts w:ascii="Times New Roman" w:hAnsi="Times New Roman" w:cs="Times New Roman"/>
                <w:color w:val="000000" w:themeColor="text1"/>
                <w:sz w:val="23"/>
                <w:szCs w:val="23"/>
              </w:rPr>
              <w:t>должен обладать следующими характеристиками:</w:t>
            </w:r>
            <w:r w:rsidRPr="007638EA">
              <w:rPr>
                <w:rFonts w:ascii="Times New Roman" w:hAnsi="Times New Roman" w:cs="Times New Roman"/>
                <w:color w:val="000000" w:themeColor="text1"/>
                <w:sz w:val="23"/>
                <w:szCs w:val="23"/>
              </w:rPr>
              <w:br/>
            </w:r>
            <w:r w:rsidRPr="007638EA">
              <w:rPr>
                <w:rFonts w:ascii="Times New Roman" w:hAnsi="Times New Roman" w:cs="Times New Roman"/>
                <w:color w:val="auto"/>
                <w:sz w:val="23"/>
                <w:szCs w:val="23"/>
              </w:rPr>
              <w:t xml:space="preserve">Назначение:  </w:t>
            </w:r>
            <w:r w:rsidRPr="007638EA">
              <w:rPr>
                <w:rFonts w:ascii="Times New Roman" w:hAnsi="Times New Roman" w:cs="Times New Roman"/>
                <w:color w:val="000000" w:themeColor="text1"/>
                <w:sz w:val="23"/>
                <w:szCs w:val="23"/>
              </w:rPr>
              <w:t xml:space="preserve">должен быть </w:t>
            </w:r>
            <w:r w:rsidRPr="007638EA">
              <w:rPr>
                <w:rFonts w:ascii="Times New Roman" w:hAnsi="Times New Roman" w:cs="Times New Roman"/>
                <w:sz w:val="23"/>
                <w:szCs w:val="23"/>
              </w:rPr>
              <w:t>предназначен для работы с различными растворами, шпаклевками и нанесения их на маленькую площадь поверхности стены</w:t>
            </w:r>
            <w:r w:rsidRPr="007638EA">
              <w:rPr>
                <w:rFonts w:ascii="Times New Roman" w:hAnsi="Times New Roman" w:cs="Times New Roman"/>
                <w:color w:val="000000" w:themeColor="text1"/>
                <w:sz w:val="23"/>
                <w:szCs w:val="23"/>
              </w:rPr>
              <w:t>.</w:t>
            </w:r>
          </w:p>
          <w:p w:rsidR="00D5718B" w:rsidRPr="007638EA" w:rsidRDefault="00D5718B" w:rsidP="007C4C11">
            <w:pPr>
              <w:widowControl/>
              <w:tabs>
                <w:tab w:val="left" w:pos="3465"/>
              </w:tabs>
              <w:spacing w:after="0" w:line="240" w:lineRule="auto"/>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lastRenderedPageBreak/>
              <w:t xml:space="preserve">     Материал: нержавеющая сталь;</w:t>
            </w:r>
          </w:p>
          <w:p w:rsidR="00D5718B" w:rsidRPr="007638EA" w:rsidRDefault="00D5718B" w:rsidP="007C4C11">
            <w:pPr>
              <w:widowControl/>
              <w:tabs>
                <w:tab w:val="left" w:pos="3465"/>
              </w:tabs>
              <w:spacing w:after="0" w:line="240" w:lineRule="auto"/>
              <w:ind w:left="272" w:hanging="272"/>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     Ручка: двухкомпонентная рукоятка из пластика с     резиновыми вставками;</w:t>
            </w:r>
            <w:r w:rsidRPr="007638EA">
              <w:rPr>
                <w:rFonts w:ascii="Times New Roman" w:hAnsi="Times New Roman" w:cs="Times New Roman"/>
                <w:color w:val="000000" w:themeColor="text1"/>
                <w:sz w:val="23"/>
                <w:szCs w:val="23"/>
              </w:rPr>
              <w:br/>
              <w:t>Ширина полотна: 50 мм;</w:t>
            </w:r>
          </w:p>
          <w:p w:rsidR="00D5718B" w:rsidRPr="007638EA" w:rsidRDefault="00D5718B" w:rsidP="007C4C11">
            <w:pPr>
              <w:widowControl/>
              <w:spacing w:after="0" w:line="240" w:lineRule="auto"/>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     Зубцы: нет.</w:t>
            </w:r>
          </w:p>
          <w:p w:rsidR="00D5718B" w:rsidRPr="007638EA" w:rsidRDefault="00D5718B" w:rsidP="007D5F67">
            <w:pPr>
              <w:pStyle w:val="a6"/>
              <w:widowControl/>
              <w:numPr>
                <w:ilvl w:val="0"/>
                <w:numId w:val="7"/>
              </w:numPr>
              <w:spacing w:after="0" w:line="240" w:lineRule="auto"/>
              <w:jc w:val="both"/>
              <w:rPr>
                <w:rFonts w:ascii="Times New Roman" w:hAnsi="Times New Roman" w:cs="Times New Roman"/>
                <w:color w:val="000000" w:themeColor="text1"/>
                <w:sz w:val="23"/>
                <w:szCs w:val="23"/>
              </w:rPr>
            </w:pPr>
            <w:r w:rsidRPr="007638EA">
              <w:rPr>
                <w:rFonts w:ascii="Times New Roman" w:hAnsi="Times New Roman" w:cs="Times New Roman"/>
                <w:sz w:val="23"/>
                <w:szCs w:val="23"/>
              </w:rPr>
              <w:t xml:space="preserve">Шпатель </w:t>
            </w:r>
            <w:r w:rsidR="007D5F67" w:rsidRPr="00AB0131">
              <w:rPr>
                <w:rFonts w:ascii="Times New Roman" w:hAnsi="Times New Roman" w:cs="Times New Roman"/>
                <w:sz w:val="23"/>
                <w:szCs w:val="23"/>
              </w:rPr>
              <w:t>Kraftool</w:t>
            </w:r>
            <w:r w:rsidRPr="007638EA">
              <w:rPr>
                <w:rFonts w:ascii="Times New Roman" w:hAnsi="Times New Roman" w:cs="Times New Roman"/>
                <w:sz w:val="23"/>
                <w:szCs w:val="23"/>
              </w:rPr>
              <w:t xml:space="preserve"> </w:t>
            </w:r>
            <w:r w:rsidR="007D5F67" w:rsidRPr="007638EA">
              <w:rPr>
                <w:rFonts w:ascii="Times New Roman" w:hAnsi="Times New Roman" w:cs="Times New Roman"/>
                <w:sz w:val="23"/>
                <w:szCs w:val="23"/>
              </w:rPr>
              <w:t xml:space="preserve">тип </w:t>
            </w:r>
            <w:r w:rsidRPr="007638EA">
              <w:rPr>
                <w:rFonts w:ascii="Times New Roman" w:hAnsi="Times New Roman" w:cs="Times New Roman"/>
                <w:sz w:val="23"/>
                <w:szCs w:val="23"/>
              </w:rPr>
              <w:t>3 –1 шт.</w:t>
            </w:r>
          </w:p>
          <w:p w:rsidR="00D5718B" w:rsidRPr="007638EA" w:rsidRDefault="00D5718B" w:rsidP="007C4C11">
            <w:pPr>
              <w:widowControl/>
              <w:spacing w:after="0" w:line="240" w:lineRule="auto"/>
              <w:ind w:left="272"/>
              <w:jc w:val="both"/>
              <w:rPr>
                <w:rFonts w:ascii="Times New Roman" w:hAnsi="Times New Roman" w:cs="Times New Roman"/>
                <w:color w:val="000000" w:themeColor="text1"/>
                <w:sz w:val="23"/>
                <w:szCs w:val="23"/>
              </w:rPr>
            </w:pPr>
            <w:r w:rsidRPr="007638EA">
              <w:rPr>
                <w:rFonts w:ascii="Times New Roman" w:hAnsi="Times New Roman" w:cs="Times New Roman"/>
                <w:sz w:val="23"/>
                <w:szCs w:val="23"/>
              </w:rPr>
              <w:t>Шпатель</w:t>
            </w:r>
            <w:r w:rsidR="007D5F67" w:rsidRPr="007D5F67">
              <w:rPr>
                <w:rFonts w:ascii="Times New Roman" w:hAnsi="Times New Roman" w:cs="Times New Roman"/>
                <w:sz w:val="23"/>
                <w:szCs w:val="23"/>
              </w:rPr>
              <w:t xml:space="preserve"> </w:t>
            </w:r>
            <w:r w:rsidR="007D5F67" w:rsidRPr="00AB0131">
              <w:rPr>
                <w:rFonts w:ascii="Times New Roman" w:hAnsi="Times New Roman" w:cs="Times New Roman"/>
                <w:sz w:val="23"/>
                <w:szCs w:val="23"/>
              </w:rPr>
              <w:t>Kraftool</w:t>
            </w:r>
            <w:r w:rsidRPr="007638EA">
              <w:rPr>
                <w:rFonts w:ascii="Times New Roman" w:hAnsi="Times New Roman" w:cs="Times New Roman"/>
                <w:sz w:val="23"/>
                <w:szCs w:val="23"/>
              </w:rPr>
              <w:t xml:space="preserve"> тип </w:t>
            </w:r>
            <w:r w:rsidR="007D5F67" w:rsidRPr="007D5F67">
              <w:rPr>
                <w:rFonts w:ascii="Times New Roman" w:hAnsi="Times New Roman" w:cs="Times New Roman"/>
                <w:sz w:val="23"/>
                <w:szCs w:val="23"/>
              </w:rPr>
              <w:t>3</w:t>
            </w:r>
            <w:r w:rsidRPr="007638EA">
              <w:rPr>
                <w:rFonts w:ascii="Times New Roman" w:hAnsi="Times New Roman" w:cs="Times New Roman"/>
                <w:sz w:val="23"/>
                <w:szCs w:val="23"/>
              </w:rPr>
              <w:t xml:space="preserve"> </w:t>
            </w:r>
            <w:r w:rsidRPr="007638EA">
              <w:rPr>
                <w:rFonts w:ascii="Times New Roman" w:hAnsi="Times New Roman" w:cs="Times New Roman"/>
                <w:color w:val="000000" w:themeColor="text1"/>
                <w:sz w:val="23"/>
                <w:szCs w:val="23"/>
              </w:rPr>
              <w:t>должен обладать следующими характеристиками:</w:t>
            </w:r>
            <w:r w:rsidRPr="007638EA">
              <w:rPr>
                <w:rFonts w:ascii="Times New Roman" w:hAnsi="Times New Roman" w:cs="Times New Roman"/>
                <w:color w:val="000000" w:themeColor="text1"/>
                <w:sz w:val="23"/>
                <w:szCs w:val="23"/>
              </w:rPr>
              <w:br/>
            </w:r>
            <w:r w:rsidRPr="007638EA">
              <w:rPr>
                <w:rFonts w:ascii="Times New Roman" w:hAnsi="Times New Roman" w:cs="Times New Roman"/>
                <w:color w:val="auto"/>
                <w:sz w:val="23"/>
                <w:szCs w:val="23"/>
              </w:rPr>
              <w:t xml:space="preserve">Назначение:  </w:t>
            </w:r>
            <w:r w:rsidRPr="007638EA">
              <w:rPr>
                <w:rFonts w:ascii="Times New Roman" w:hAnsi="Times New Roman" w:cs="Times New Roman"/>
                <w:color w:val="000000" w:themeColor="text1"/>
                <w:sz w:val="23"/>
                <w:szCs w:val="23"/>
              </w:rPr>
              <w:t xml:space="preserve">должен быть </w:t>
            </w:r>
            <w:r w:rsidRPr="007638EA">
              <w:rPr>
                <w:rFonts w:ascii="Times New Roman" w:hAnsi="Times New Roman" w:cs="Times New Roman"/>
                <w:sz w:val="23"/>
                <w:szCs w:val="23"/>
              </w:rPr>
              <w:t>предназначен для работы с различными растворами, шпаклевками и нанесения их на маленькую площадь поверхности стены</w:t>
            </w:r>
            <w:r w:rsidRPr="007638EA">
              <w:rPr>
                <w:rFonts w:ascii="Times New Roman" w:hAnsi="Times New Roman" w:cs="Times New Roman"/>
                <w:color w:val="000000" w:themeColor="text1"/>
                <w:sz w:val="23"/>
                <w:szCs w:val="23"/>
              </w:rPr>
              <w:t>.</w:t>
            </w:r>
          </w:p>
          <w:p w:rsidR="00D5718B" w:rsidRPr="007638EA" w:rsidRDefault="00D5718B" w:rsidP="007C4C11">
            <w:pPr>
              <w:widowControl/>
              <w:tabs>
                <w:tab w:val="left" w:pos="3465"/>
              </w:tabs>
              <w:spacing w:after="0" w:line="240" w:lineRule="auto"/>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     Материал: нержавеющая сталь;</w:t>
            </w:r>
          </w:p>
          <w:p w:rsidR="00D5718B" w:rsidRPr="007638EA" w:rsidRDefault="00D5718B" w:rsidP="007C4C11">
            <w:pPr>
              <w:widowControl/>
              <w:tabs>
                <w:tab w:val="left" w:pos="3465"/>
              </w:tabs>
              <w:spacing w:after="0" w:line="240" w:lineRule="auto"/>
              <w:ind w:left="272" w:hanging="272"/>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     Ручка: двухкомпонентная рукоятка из пластика с     резиновыми вставками;</w:t>
            </w:r>
            <w:r w:rsidRPr="007638EA">
              <w:rPr>
                <w:rFonts w:ascii="Times New Roman" w:hAnsi="Times New Roman" w:cs="Times New Roman"/>
                <w:color w:val="000000" w:themeColor="text1"/>
                <w:sz w:val="23"/>
                <w:szCs w:val="23"/>
              </w:rPr>
              <w:br/>
              <w:t>Ширина полотна: 75 мм;</w:t>
            </w:r>
          </w:p>
          <w:p w:rsidR="00D5718B" w:rsidRPr="007638EA" w:rsidRDefault="00D5718B" w:rsidP="007C4C11">
            <w:pPr>
              <w:widowControl/>
              <w:spacing w:after="0" w:line="240" w:lineRule="auto"/>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     Зубцы: нет.</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lastRenderedPageBreak/>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1</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AB0131" w:rsidP="007C4C11">
            <w:pPr>
              <w:spacing w:after="0" w:line="240" w:lineRule="auto"/>
              <w:contextualSpacing/>
              <w:jc w:val="both"/>
              <w:rPr>
                <w:rFonts w:ascii="Times New Roman" w:hAnsi="Times New Roman" w:cs="Times New Roman"/>
                <w:sz w:val="23"/>
                <w:szCs w:val="23"/>
              </w:rPr>
            </w:pPr>
            <w:r w:rsidRPr="00AB0131">
              <w:rPr>
                <w:rFonts w:ascii="Times New Roman" w:hAnsi="Times New Roman" w:cs="Times New Roman"/>
                <w:sz w:val="23"/>
                <w:szCs w:val="23"/>
              </w:rPr>
              <w:t>Подставка вращающаяся BE-0434 "Webber"</w:t>
            </w:r>
          </w:p>
        </w:tc>
        <w:tc>
          <w:tcPr>
            <w:tcW w:w="5729" w:type="dxa"/>
            <w:tcMar>
              <w:left w:w="108" w:type="dxa"/>
              <w:right w:w="108" w:type="dxa"/>
            </w:tcMar>
          </w:tcPr>
          <w:p w:rsidR="00D5718B" w:rsidRPr="007638EA" w:rsidRDefault="00AB0131"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AB0131">
              <w:rPr>
                <w:rFonts w:ascii="Times New Roman" w:hAnsi="Times New Roman" w:cs="Times New Roman"/>
                <w:sz w:val="23"/>
                <w:szCs w:val="23"/>
              </w:rPr>
              <w:t xml:space="preserve">Подставка вращающаяся BE-0434 "Webber" </w:t>
            </w:r>
            <w:r w:rsidR="00D5718B" w:rsidRPr="007638EA">
              <w:rPr>
                <w:rFonts w:ascii="Times New Roman" w:hAnsi="Times New Roman" w:cs="Times New Roman"/>
                <w:color w:val="000000" w:themeColor="text1"/>
                <w:sz w:val="23"/>
                <w:szCs w:val="23"/>
              </w:rPr>
              <w:t>облада</w:t>
            </w:r>
            <w:r>
              <w:rPr>
                <w:rFonts w:ascii="Times New Roman" w:hAnsi="Times New Roman" w:cs="Times New Roman"/>
                <w:color w:val="000000" w:themeColor="text1"/>
                <w:sz w:val="23"/>
                <w:szCs w:val="23"/>
              </w:rPr>
              <w:t>е</w:t>
            </w:r>
            <w:r w:rsidR="00D5718B" w:rsidRPr="007638EA">
              <w:rPr>
                <w:rFonts w:ascii="Times New Roman" w:hAnsi="Times New Roman" w:cs="Times New Roman"/>
                <w:color w:val="000000" w:themeColor="text1"/>
                <w:sz w:val="23"/>
                <w:szCs w:val="23"/>
              </w:rPr>
              <w:t>т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Диаметр: 28 см;</w:t>
            </w:r>
          </w:p>
          <w:p w:rsidR="00D5718B" w:rsidRPr="007638EA" w:rsidRDefault="00D5718B" w:rsidP="007C4C11">
            <w:pPr>
              <w:pStyle w:val="11"/>
              <w:spacing w:after="0" w:line="240" w:lineRule="auto"/>
              <w:ind w:left="317"/>
              <w:contextualSpacing/>
              <w:rPr>
                <w:rFonts w:ascii="Times New Roman" w:hAnsi="Times New Roman" w:cs="Times New Roman"/>
                <w:sz w:val="23"/>
                <w:szCs w:val="23"/>
              </w:rPr>
            </w:pPr>
            <w:r w:rsidRPr="007638EA">
              <w:rPr>
                <w:rFonts w:ascii="Times New Roman" w:hAnsi="Times New Roman" w:cs="Times New Roman"/>
                <w:color w:val="000000" w:themeColor="text1"/>
                <w:sz w:val="23"/>
                <w:szCs w:val="23"/>
              </w:rPr>
              <w:t>Высота: 7 см;</w:t>
            </w:r>
            <w:r w:rsidRPr="007638EA">
              <w:rPr>
                <w:rFonts w:ascii="Times New Roman" w:hAnsi="Times New Roman" w:cs="Times New Roman"/>
                <w:color w:val="000000" w:themeColor="text1"/>
                <w:sz w:val="23"/>
                <w:szCs w:val="23"/>
              </w:rPr>
              <w:br/>
              <w:t>Материал: пластик;</w:t>
            </w:r>
            <w:r w:rsidRPr="007638EA">
              <w:rPr>
                <w:rFonts w:ascii="Times New Roman" w:hAnsi="Times New Roman" w:cs="Times New Roman"/>
                <w:color w:val="000000" w:themeColor="text1"/>
                <w:sz w:val="23"/>
                <w:szCs w:val="23"/>
              </w:rPr>
              <w:br/>
              <w:t>Цвет: мятный.</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5</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AB0131" w:rsidP="007C4C11">
            <w:pPr>
              <w:spacing w:after="0" w:line="240" w:lineRule="auto"/>
              <w:contextualSpacing/>
              <w:jc w:val="both"/>
              <w:rPr>
                <w:rFonts w:ascii="Times New Roman" w:hAnsi="Times New Roman" w:cs="Times New Roman"/>
                <w:sz w:val="23"/>
                <w:szCs w:val="23"/>
              </w:rPr>
            </w:pPr>
            <w:r w:rsidRPr="00AB0131">
              <w:rPr>
                <w:rFonts w:ascii="Times New Roman" w:hAnsi="Times New Roman" w:cs="Times New Roman"/>
                <w:sz w:val="23"/>
                <w:szCs w:val="23"/>
              </w:rPr>
              <w:t>Шпатлевка двухкомпонентная BODY 211</w:t>
            </w:r>
          </w:p>
        </w:tc>
        <w:tc>
          <w:tcPr>
            <w:tcW w:w="5729" w:type="dxa"/>
            <w:tcMar>
              <w:left w:w="108" w:type="dxa"/>
              <w:right w:w="108" w:type="dxa"/>
            </w:tcMar>
          </w:tcPr>
          <w:p w:rsidR="00D5718B" w:rsidRPr="007638EA" w:rsidRDefault="00AB0131" w:rsidP="007C4C11">
            <w:pPr>
              <w:pStyle w:val="a6"/>
              <w:widowControl/>
              <w:tabs>
                <w:tab w:val="left" w:pos="3465"/>
              </w:tabs>
              <w:spacing w:after="0" w:line="240" w:lineRule="auto"/>
              <w:ind w:left="340"/>
              <w:rPr>
                <w:rFonts w:ascii="Times New Roman" w:hAnsi="Times New Roman" w:cs="Times New Roman"/>
                <w:color w:val="000000" w:themeColor="text1"/>
                <w:sz w:val="23"/>
                <w:szCs w:val="23"/>
              </w:rPr>
            </w:pPr>
            <w:r w:rsidRPr="00AB0131">
              <w:rPr>
                <w:rFonts w:ascii="Times New Roman" w:hAnsi="Times New Roman" w:cs="Times New Roman"/>
                <w:sz w:val="23"/>
                <w:szCs w:val="23"/>
              </w:rPr>
              <w:t xml:space="preserve">Шпатлевка двухкомпонентная BODY 211 </w:t>
            </w:r>
            <w:r w:rsidR="00D5718B" w:rsidRPr="007638EA">
              <w:rPr>
                <w:rFonts w:ascii="Times New Roman" w:hAnsi="Times New Roman" w:cs="Times New Roman"/>
                <w:color w:val="000000" w:themeColor="text1"/>
                <w:sz w:val="23"/>
                <w:szCs w:val="23"/>
              </w:rPr>
              <w:t>облада</w:t>
            </w:r>
            <w:r>
              <w:rPr>
                <w:rFonts w:ascii="Times New Roman" w:hAnsi="Times New Roman" w:cs="Times New Roman"/>
                <w:color w:val="000000" w:themeColor="text1"/>
                <w:sz w:val="23"/>
                <w:szCs w:val="23"/>
              </w:rPr>
              <w:t>е</w:t>
            </w:r>
            <w:r w:rsidR="00D5718B" w:rsidRPr="007638EA">
              <w:rPr>
                <w:rFonts w:ascii="Times New Roman" w:hAnsi="Times New Roman" w:cs="Times New Roman"/>
                <w:color w:val="000000" w:themeColor="text1"/>
                <w:sz w:val="23"/>
                <w:szCs w:val="23"/>
              </w:rPr>
              <w:t>т следующими характеристиками:</w:t>
            </w:r>
            <w:r w:rsidR="00D5718B" w:rsidRPr="007638EA">
              <w:rPr>
                <w:rFonts w:ascii="Times New Roman" w:hAnsi="Times New Roman" w:cs="Times New Roman"/>
                <w:color w:val="000000" w:themeColor="text1"/>
                <w:sz w:val="23"/>
                <w:szCs w:val="23"/>
              </w:rPr>
              <w:br/>
            </w:r>
            <w:r w:rsidR="00D5718B" w:rsidRPr="007638EA">
              <w:rPr>
                <w:rFonts w:ascii="Times New Roman" w:hAnsi="Times New Roman" w:cs="Times New Roman"/>
                <w:color w:val="auto"/>
                <w:sz w:val="23"/>
                <w:szCs w:val="23"/>
              </w:rPr>
              <w:t xml:space="preserve">Назначение:  </w:t>
            </w:r>
            <w:r w:rsidR="00D5718B" w:rsidRPr="007638EA">
              <w:rPr>
                <w:rFonts w:ascii="Times New Roman" w:hAnsi="Times New Roman" w:cs="Times New Roman"/>
                <w:color w:val="000000" w:themeColor="text1"/>
                <w:sz w:val="23"/>
                <w:szCs w:val="23"/>
              </w:rPr>
              <w:t>должна служить для заполнения неровностей и царапин на поверхности</w:t>
            </w:r>
            <w:r w:rsidR="00D5718B" w:rsidRPr="007638EA">
              <w:rPr>
                <w:rFonts w:ascii="Arial" w:hAnsi="Arial" w:cs="Arial"/>
                <w:color w:val="000000" w:themeColor="text1"/>
                <w:sz w:val="23"/>
                <w:szCs w:val="23"/>
                <w:shd w:val="clear" w:color="auto" w:fill="F8F8F8"/>
              </w:rPr>
              <w:t xml:space="preserve"> </w:t>
            </w:r>
            <w:r w:rsidR="00D5718B" w:rsidRPr="007638EA">
              <w:rPr>
                <w:rFonts w:ascii="Times New Roman" w:hAnsi="Times New Roman" w:cs="Times New Roman"/>
                <w:color w:val="000000" w:themeColor="text1"/>
                <w:sz w:val="23"/>
                <w:szCs w:val="23"/>
              </w:rPr>
              <w:t>.</w:t>
            </w:r>
          </w:p>
          <w:p w:rsidR="00D5718B" w:rsidRPr="007638EA" w:rsidRDefault="00D5718B" w:rsidP="007C4C11">
            <w:pPr>
              <w:pStyle w:val="a6"/>
              <w:widowControl/>
              <w:tabs>
                <w:tab w:val="left" w:pos="3465"/>
              </w:tabs>
              <w:spacing w:after="0" w:line="240" w:lineRule="auto"/>
              <w:ind w:left="340"/>
              <w:rPr>
                <w:rFonts w:ascii="Times New Roman" w:hAnsi="Times New Roman" w:cs="Times New Roman"/>
                <w:color w:val="auto"/>
                <w:sz w:val="23"/>
                <w:szCs w:val="23"/>
              </w:rPr>
            </w:pPr>
            <w:r w:rsidRPr="007638EA">
              <w:rPr>
                <w:rFonts w:ascii="Times New Roman" w:hAnsi="Times New Roman" w:cs="Times New Roman"/>
                <w:color w:val="auto"/>
                <w:sz w:val="23"/>
                <w:szCs w:val="23"/>
              </w:rPr>
              <w:t>Объем – 250 г;</w:t>
            </w:r>
            <w:r w:rsidRPr="007638EA">
              <w:rPr>
                <w:rFonts w:ascii="Times New Roman" w:hAnsi="Times New Roman" w:cs="Times New Roman"/>
                <w:color w:val="auto"/>
                <w:sz w:val="23"/>
                <w:szCs w:val="23"/>
              </w:rPr>
              <w:br/>
              <w:t>Цвет: светло-желтый .</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3</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AB0131" w:rsidP="007C4C11">
            <w:pPr>
              <w:spacing w:after="0" w:line="240" w:lineRule="auto"/>
              <w:contextualSpacing/>
              <w:jc w:val="both"/>
              <w:rPr>
                <w:rFonts w:ascii="Times New Roman" w:hAnsi="Times New Roman" w:cs="Times New Roman"/>
                <w:sz w:val="23"/>
                <w:szCs w:val="23"/>
              </w:rPr>
            </w:pPr>
            <w:r w:rsidRPr="00AB0131">
              <w:rPr>
                <w:rFonts w:ascii="Times New Roman" w:hAnsi="Times New Roman" w:cs="Times New Roman"/>
                <w:sz w:val="23"/>
                <w:szCs w:val="23"/>
              </w:rPr>
              <w:t>Модельный пластик Magma</w:t>
            </w:r>
          </w:p>
        </w:tc>
        <w:tc>
          <w:tcPr>
            <w:tcW w:w="5729" w:type="dxa"/>
            <w:tcMar>
              <w:left w:w="108" w:type="dxa"/>
              <w:right w:w="108" w:type="dxa"/>
            </w:tcMar>
          </w:tcPr>
          <w:p w:rsidR="00D5718B" w:rsidRPr="007638EA" w:rsidRDefault="00AB0131"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AB0131">
              <w:rPr>
                <w:rFonts w:ascii="Times New Roman" w:hAnsi="Times New Roman" w:cs="Times New Roman"/>
                <w:sz w:val="23"/>
                <w:szCs w:val="23"/>
              </w:rPr>
              <w:t>Модельный пластик Magma</w:t>
            </w:r>
            <w:r>
              <w:rPr>
                <w:rFonts w:ascii="Times New Roman" w:hAnsi="Times New Roman" w:cs="Times New Roman"/>
                <w:sz w:val="23"/>
                <w:szCs w:val="23"/>
              </w:rPr>
              <w:t xml:space="preserve"> </w:t>
            </w:r>
            <w:r w:rsidR="00D5718B" w:rsidRPr="007638EA">
              <w:rPr>
                <w:rFonts w:ascii="Times New Roman" w:hAnsi="Times New Roman" w:cs="Times New Roman"/>
                <w:color w:val="000000" w:themeColor="text1"/>
                <w:sz w:val="23"/>
                <w:szCs w:val="23"/>
              </w:rPr>
              <w:t>облада</w:t>
            </w:r>
            <w:r>
              <w:rPr>
                <w:rFonts w:ascii="Times New Roman" w:hAnsi="Times New Roman" w:cs="Times New Roman"/>
                <w:color w:val="000000" w:themeColor="text1"/>
                <w:sz w:val="23"/>
                <w:szCs w:val="23"/>
              </w:rPr>
              <w:t>е</w:t>
            </w:r>
            <w:r w:rsidR="00D5718B" w:rsidRPr="007638EA">
              <w:rPr>
                <w:rFonts w:ascii="Times New Roman" w:hAnsi="Times New Roman" w:cs="Times New Roman"/>
                <w:color w:val="000000" w:themeColor="text1"/>
                <w:sz w:val="23"/>
                <w:szCs w:val="23"/>
              </w:rPr>
              <w:t>т следующими характеристиками:</w:t>
            </w:r>
            <w:r w:rsidR="00D5718B" w:rsidRPr="007638EA">
              <w:rPr>
                <w:rFonts w:ascii="Times New Roman" w:hAnsi="Times New Roman" w:cs="Times New Roman"/>
                <w:color w:val="000000" w:themeColor="text1"/>
                <w:sz w:val="23"/>
                <w:szCs w:val="23"/>
              </w:rPr>
              <w:br/>
            </w:r>
            <w:r w:rsidR="00D5718B" w:rsidRPr="007638EA">
              <w:rPr>
                <w:rFonts w:ascii="Times New Roman" w:hAnsi="Times New Roman" w:cs="Times New Roman"/>
                <w:color w:val="auto"/>
                <w:sz w:val="23"/>
                <w:szCs w:val="23"/>
              </w:rPr>
              <w:t xml:space="preserve">Назначение:  </w:t>
            </w:r>
            <w:r w:rsidR="00D5718B" w:rsidRPr="007638EA">
              <w:rPr>
                <w:rFonts w:ascii="Times New Roman" w:hAnsi="Times New Roman" w:cs="Times New Roman"/>
                <w:sz w:val="23"/>
                <w:szCs w:val="23"/>
              </w:rPr>
              <w:t>должен быть предназначен для изготовления копиров, шаблонов, моделей для испытаний, оснастки для ламинирования, оснастки для вакуумформовки, моделей для формовки в землю, стержневой оснастки, оснастки для ХТ</w:t>
            </w:r>
            <w:r w:rsidR="00D5718B" w:rsidRPr="007638EA">
              <w:rPr>
                <w:rFonts w:ascii="Arial" w:hAnsi="Arial" w:cs="Arial"/>
                <w:color w:val="000000" w:themeColor="text1"/>
                <w:sz w:val="23"/>
                <w:szCs w:val="23"/>
                <w:shd w:val="clear" w:color="auto" w:fill="F8F8F8"/>
              </w:rPr>
              <w:t xml:space="preserve"> </w:t>
            </w:r>
            <w:r w:rsidR="00D5718B" w:rsidRPr="007638EA">
              <w:rPr>
                <w:rFonts w:ascii="Times New Roman" w:hAnsi="Times New Roman" w:cs="Times New Roman"/>
                <w:color w:val="000000" w:themeColor="text1"/>
                <w:sz w:val="23"/>
                <w:szCs w:val="23"/>
              </w:rPr>
              <w:t>.</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sz w:val="23"/>
                <w:szCs w:val="23"/>
              </w:rPr>
              <w:t>Минимальный размер 300х250х50 мм;</w:t>
            </w:r>
          </w:p>
          <w:p w:rsidR="00D5718B" w:rsidRPr="007638EA" w:rsidRDefault="00D5718B" w:rsidP="007C4C11">
            <w:pPr>
              <w:pStyle w:val="a6"/>
              <w:widowControl/>
              <w:tabs>
                <w:tab w:val="left" w:pos="3465"/>
              </w:tabs>
              <w:spacing w:after="0" w:line="240" w:lineRule="auto"/>
              <w:ind w:left="340"/>
              <w:rPr>
                <w:rFonts w:ascii="Times New Roman" w:hAnsi="Times New Roman" w:cs="Times New Roman"/>
                <w:color w:val="auto"/>
                <w:sz w:val="23"/>
                <w:szCs w:val="23"/>
              </w:rPr>
            </w:pPr>
            <w:r w:rsidRPr="007638EA">
              <w:rPr>
                <w:rFonts w:ascii="Times New Roman" w:hAnsi="Times New Roman" w:cs="Times New Roman"/>
                <w:bCs/>
                <w:color w:val="000000" w:themeColor="text1"/>
                <w:sz w:val="23"/>
                <w:szCs w:val="23"/>
              </w:rPr>
              <w:t>Плотность</w:t>
            </w:r>
            <w:r w:rsidRPr="007638EA">
              <w:rPr>
                <w:rFonts w:ascii="Times New Roman" w:hAnsi="Times New Roman" w:cs="Times New Roman"/>
                <w:color w:val="000000" w:themeColor="text1"/>
                <w:sz w:val="23"/>
                <w:szCs w:val="23"/>
              </w:rPr>
              <w:t>: 500 кг/м3;</w:t>
            </w:r>
            <w:r w:rsidRPr="007638EA">
              <w:rPr>
                <w:rFonts w:ascii="Times New Roman" w:hAnsi="Times New Roman" w:cs="Times New Roman"/>
                <w:color w:val="000000" w:themeColor="text1"/>
                <w:sz w:val="23"/>
                <w:szCs w:val="23"/>
              </w:rPr>
              <w:br/>
            </w:r>
            <w:r w:rsidRPr="007638EA">
              <w:rPr>
                <w:rFonts w:ascii="Times New Roman" w:hAnsi="Times New Roman" w:cs="Times New Roman"/>
                <w:bCs/>
                <w:color w:val="000000" w:themeColor="text1"/>
                <w:sz w:val="23"/>
                <w:szCs w:val="23"/>
              </w:rPr>
              <w:t>Прочность на сжатие</w:t>
            </w:r>
            <w:r w:rsidRPr="007638EA">
              <w:rPr>
                <w:rFonts w:ascii="Times New Roman" w:hAnsi="Times New Roman" w:cs="Times New Roman"/>
                <w:color w:val="000000" w:themeColor="text1"/>
                <w:sz w:val="23"/>
                <w:szCs w:val="23"/>
              </w:rPr>
              <w:t>: 17 Н/мм2;</w:t>
            </w:r>
            <w:r w:rsidRPr="007638EA">
              <w:rPr>
                <w:rFonts w:ascii="Times New Roman" w:hAnsi="Times New Roman" w:cs="Times New Roman"/>
                <w:color w:val="000000" w:themeColor="text1"/>
                <w:sz w:val="23"/>
                <w:szCs w:val="23"/>
              </w:rPr>
              <w:br/>
            </w:r>
            <w:r w:rsidRPr="007638EA">
              <w:rPr>
                <w:rFonts w:ascii="Times New Roman" w:hAnsi="Times New Roman" w:cs="Times New Roman"/>
                <w:bCs/>
                <w:color w:val="000000" w:themeColor="text1"/>
                <w:sz w:val="23"/>
                <w:szCs w:val="23"/>
              </w:rPr>
              <w:t>Прочность на изгиб</w:t>
            </w:r>
            <w:r w:rsidRPr="007638EA">
              <w:rPr>
                <w:rFonts w:ascii="Times New Roman" w:hAnsi="Times New Roman" w:cs="Times New Roman"/>
                <w:color w:val="000000" w:themeColor="text1"/>
                <w:sz w:val="23"/>
                <w:szCs w:val="23"/>
              </w:rPr>
              <w:t>: 19 Н/мм2;</w:t>
            </w:r>
            <w:r w:rsidRPr="007638EA">
              <w:rPr>
                <w:rFonts w:ascii="Times New Roman" w:hAnsi="Times New Roman" w:cs="Times New Roman"/>
                <w:color w:val="000000" w:themeColor="text1"/>
                <w:sz w:val="23"/>
                <w:szCs w:val="23"/>
              </w:rPr>
              <w:br/>
            </w:r>
            <w:r w:rsidRPr="007638EA">
              <w:rPr>
                <w:rFonts w:ascii="Times New Roman" w:hAnsi="Times New Roman" w:cs="Times New Roman"/>
                <w:bCs/>
                <w:color w:val="000000" w:themeColor="text1"/>
                <w:sz w:val="23"/>
                <w:szCs w:val="23"/>
              </w:rPr>
              <w:t>Коэффициент термического расширения (25-70°С) по DIN 53752, x10-6, K-1</w:t>
            </w:r>
            <w:r w:rsidRPr="007638EA">
              <w:rPr>
                <w:rFonts w:ascii="Times New Roman" w:hAnsi="Times New Roman" w:cs="Times New Roman"/>
                <w:color w:val="000000" w:themeColor="text1"/>
                <w:sz w:val="23"/>
                <w:szCs w:val="23"/>
              </w:rPr>
              <w:t>: 36;</w:t>
            </w:r>
            <w:r w:rsidRPr="007638EA">
              <w:rPr>
                <w:rFonts w:ascii="Times New Roman" w:hAnsi="Times New Roman" w:cs="Times New Roman"/>
                <w:color w:val="000000" w:themeColor="text1"/>
                <w:sz w:val="23"/>
                <w:szCs w:val="23"/>
              </w:rPr>
              <w:br/>
            </w:r>
            <w:r w:rsidRPr="007638EA">
              <w:rPr>
                <w:rFonts w:ascii="Times New Roman" w:hAnsi="Times New Roman" w:cs="Times New Roman"/>
                <w:bCs/>
                <w:color w:val="000000" w:themeColor="text1"/>
                <w:sz w:val="23"/>
                <w:szCs w:val="23"/>
              </w:rPr>
              <w:t>Твердость по Шору по DIN 53505</w:t>
            </w:r>
            <w:r w:rsidRPr="007638EA">
              <w:rPr>
                <w:rFonts w:ascii="Times New Roman" w:hAnsi="Times New Roman" w:cs="Times New Roman"/>
                <w:color w:val="000000" w:themeColor="text1"/>
                <w:sz w:val="23"/>
                <w:szCs w:val="23"/>
              </w:rPr>
              <w:t>: 47-63;</w:t>
            </w:r>
            <w:r w:rsidRPr="007638EA">
              <w:rPr>
                <w:rFonts w:ascii="Times New Roman" w:hAnsi="Times New Roman" w:cs="Times New Roman"/>
                <w:color w:val="000000" w:themeColor="text1"/>
                <w:sz w:val="23"/>
                <w:szCs w:val="23"/>
              </w:rPr>
              <w:br/>
            </w:r>
            <w:r w:rsidRPr="007638EA">
              <w:rPr>
                <w:rFonts w:ascii="Times New Roman" w:hAnsi="Times New Roman" w:cs="Times New Roman"/>
                <w:bCs/>
                <w:color w:val="000000" w:themeColor="text1"/>
                <w:sz w:val="23"/>
                <w:szCs w:val="23"/>
              </w:rPr>
              <w:t>Теплостойкость</w:t>
            </w:r>
            <w:r w:rsidRPr="007638EA">
              <w:rPr>
                <w:rFonts w:ascii="Times New Roman" w:hAnsi="Times New Roman" w:cs="Times New Roman"/>
                <w:color w:val="000000" w:themeColor="text1"/>
                <w:sz w:val="23"/>
                <w:szCs w:val="23"/>
              </w:rPr>
              <w:t>: 80°С.</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10</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AB0131" w:rsidP="007C4C11">
            <w:pPr>
              <w:spacing w:after="0" w:line="240" w:lineRule="auto"/>
              <w:contextualSpacing/>
              <w:jc w:val="both"/>
              <w:rPr>
                <w:rFonts w:ascii="Times New Roman" w:hAnsi="Times New Roman" w:cs="Times New Roman"/>
                <w:sz w:val="23"/>
                <w:szCs w:val="23"/>
              </w:rPr>
            </w:pPr>
            <w:r w:rsidRPr="00AB0131">
              <w:rPr>
                <w:rFonts w:ascii="Times New Roman" w:hAnsi="Times New Roman" w:cs="Times New Roman"/>
                <w:color w:val="222222"/>
                <w:spacing w:val="8"/>
                <w:sz w:val="23"/>
                <w:szCs w:val="23"/>
              </w:rPr>
              <w:t>Грунт-аэрозоль MOTIP</w:t>
            </w:r>
          </w:p>
        </w:tc>
        <w:tc>
          <w:tcPr>
            <w:tcW w:w="5729" w:type="dxa"/>
            <w:tcMar>
              <w:left w:w="108" w:type="dxa"/>
              <w:right w:w="108" w:type="dxa"/>
            </w:tcMar>
          </w:tcPr>
          <w:p w:rsidR="00D5718B" w:rsidRPr="007638EA" w:rsidRDefault="00AB0131"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AB0131">
              <w:rPr>
                <w:rFonts w:ascii="Times New Roman" w:hAnsi="Times New Roman" w:cs="Times New Roman"/>
                <w:sz w:val="23"/>
                <w:szCs w:val="23"/>
              </w:rPr>
              <w:t>Грунт-аэрозоль MOTIP</w:t>
            </w:r>
            <w:r>
              <w:rPr>
                <w:rFonts w:ascii="Times New Roman" w:hAnsi="Times New Roman" w:cs="Times New Roman"/>
                <w:sz w:val="23"/>
                <w:szCs w:val="23"/>
              </w:rPr>
              <w:t xml:space="preserve"> </w:t>
            </w:r>
            <w:r w:rsidR="00D5718B" w:rsidRPr="007638EA">
              <w:rPr>
                <w:rFonts w:ascii="Times New Roman" w:hAnsi="Times New Roman" w:cs="Times New Roman"/>
                <w:color w:val="000000" w:themeColor="text1"/>
                <w:sz w:val="23"/>
                <w:szCs w:val="23"/>
              </w:rPr>
              <w:t>облада</w:t>
            </w:r>
            <w:r>
              <w:rPr>
                <w:rFonts w:ascii="Times New Roman" w:hAnsi="Times New Roman" w:cs="Times New Roman"/>
                <w:color w:val="000000" w:themeColor="text1"/>
                <w:sz w:val="23"/>
                <w:szCs w:val="23"/>
              </w:rPr>
              <w:t>е</w:t>
            </w:r>
            <w:r w:rsidR="00D5718B" w:rsidRPr="007638EA">
              <w:rPr>
                <w:rFonts w:ascii="Times New Roman" w:hAnsi="Times New Roman" w:cs="Times New Roman"/>
                <w:color w:val="000000" w:themeColor="text1"/>
                <w:sz w:val="23"/>
                <w:szCs w:val="23"/>
              </w:rPr>
              <w:t>т следующими характеристиками:</w:t>
            </w:r>
            <w:r w:rsidR="00D5718B" w:rsidRPr="007638EA">
              <w:rPr>
                <w:rFonts w:ascii="Times New Roman" w:hAnsi="Times New Roman" w:cs="Times New Roman"/>
                <w:color w:val="000000" w:themeColor="text1"/>
                <w:sz w:val="23"/>
                <w:szCs w:val="23"/>
              </w:rPr>
              <w:br/>
            </w:r>
            <w:r w:rsidR="00D5718B" w:rsidRPr="007638EA">
              <w:rPr>
                <w:rFonts w:ascii="Times New Roman" w:hAnsi="Times New Roman" w:cs="Times New Roman"/>
                <w:color w:val="auto"/>
                <w:sz w:val="23"/>
                <w:szCs w:val="23"/>
              </w:rPr>
              <w:t>Назначение:</w:t>
            </w:r>
            <w:r w:rsidR="00D5718B" w:rsidRPr="007638EA">
              <w:rPr>
                <w:rFonts w:ascii="Times New Roman" w:hAnsi="Times New Roman" w:cs="Times New Roman"/>
                <w:color w:val="222222"/>
                <w:spacing w:val="8"/>
                <w:sz w:val="23"/>
                <w:szCs w:val="23"/>
              </w:rPr>
              <w:t xml:space="preserve"> должен </w:t>
            </w:r>
            <w:r w:rsidR="00D5718B" w:rsidRPr="007638EA">
              <w:rPr>
                <w:rFonts w:ascii="Times New Roman" w:hAnsi="Times New Roman" w:cs="Times New Roman"/>
                <w:sz w:val="23"/>
                <w:szCs w:val="23"/>
              </w:rPr>
              <w:t>содержать антикоррозийные компоненты и создавать идеальную поверхность для окрашивания любыми типами .</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Объем: 500 мл;</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Цвет: серый.</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3</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AB0131" w:rsidP="007C4C11">
            <w:pPr>
              <w:spacing w:after="0" w:line="240" w:lineRule="auto"/>
              <w:contextualSpacing/>
              <w:jc w:val="both"/>
              <w:rPr>
                <w:rFonts w:ascii="Times New Roman" w:hAnsi="Times New Roman" w:cs="Times New Roman"/>
                <w:sz w:val="23"/>
                <w:szCs w:val="23"/>
              </w:rPr>
            </w:pPr>
            <w:r w:rsidRPr="00AB0131">
              <w:rPr>
                <w:rFonts w:ascii="Times New Roman" w:hAnsi="Times New Roman" w:cs="Times New Roman"/>
                <w:sz w:val="23"/>
                <w:szCs w:val="23"/>
              </w:rPr>
              <w:t>Окрасочный бокс 3703 JAS</w:t>
            </w:r>
          </w:p>
        </w:tc>
        <w:tc>
          <w:tcPr>
            <w:tcW w:w="5729" w:type="dxa"/>
            <w:tcMar>
              <w:left w:w="108" w:type="dxa"/>
              <w:right w:w="108" w:type="dxa"/>
            </w:tcMar>
          </w:tcPr>
          <w:p w:rsidR="00D5718B" w:rsidRPr="007638EA" w:rsidRDefault="00AB0131"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AB0131">
              <w:rPr>
                <w:rFonts w:ascii="Times New Roman" w:hAnsi="Times New Roman" w:cs="Times New Roman"/>
                <w:sz w:val="23"/>
                <w:szCs w:val="23"/>
              </w:rPr>
              <w:t xml:space="preserve">Окрасочный бокс 3703 JAS </w:t>
            </w:r>
            <w:r w:rsidR="00D5718B" w:rsidRPr="007638EA">
              <w:rPr>
                <w:rFonts w:ascii="Times New Roman" w:hAnsi="Times New Roman" w:cs="Times New Roman"/>
                <w:color w:val="000000" w:themeColor="text1"/>
                <w:sz w:val="23"/>
                <w:szCs w:val="23"/>
              </w:rPr>
              <w:t>облада</w:t>
            </w:r>
            <w:r>
              <w:rPr>
                <w:rFonts w:ascii="Times New Roman" w:hAnsi="Times New Roman" w:cs="Times New Roman"/>
                <w:color w:val="000000" w:themeColor="text1"/>
                <w:sz w:val="23"/>
                <w:szCs w:val="23"/>
              </w:rPr>
              <w:t>е</w:t>
            </w:r>
            <w:r w:rsidR="00D5718B" w:rsidRPr="007638EA">
              <w:rPr>
                <w:rFonts w:ascii="Times New Roman" w:hAnsi="Times New Roman" w:cs="Times New Roman"/>
                <w:color w:val="000000" w:themeColor="text1"/>
                <w:sz w:val="23"/>
                <w:szCs w:val="23"/>
              </w:rPr>
              <w:t>т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Мощность: 25 Вт;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Производительность: 4000 л/мин; </w:t>
            </w:r>
          </w:p>
          <w:p w:rsidR="00D5718B" w:rsidRPr="007638EA" w:rsidRDefault="00D5718B" w:rsidP="007C4C11">
            <w:pPr>
              <w:pStyle w:val="11"/>
              <w:spacing w:after="0" w:line="240" w:lineRule="auto"/>
              <w:ind w:left="317"/>
              <w:contextualSpacing/>
              <w:jc w:val="both"/>
              <w:rPr>
                <w:rFonts w:ascii="Times New Roman" w:eastAsia="Times New Roman" w:hAnsi="Times New Roman" w:cs="Times New Roman"/>
                <w:color w:val="000000" w:themeColor="text1"/>
                <w:sz w:val="23"/>
                <w:szCs w:val="23"/>
              </w:rPr>
            </w:pPr>
            <w:r w:rsidRPr="007638EA">
              <w:rPr>
                <w:rFonts w:ascii="Times New Roman" w:eastAsia="Times New Roman" w:hAnsi="Times New Roman" w:cs="Times New Roman"/>
                <w:color w:val="000000" w:themeColor="text1"/>
                <w:sz w:val="23"/>
                <w:szCs w:val="23"/>
              </w:rPr>
              <w:t>Уровень шума: 47 дБ.;</w:t>
            </w:r>
          </w:p>
          <w:p w:rsidR="00D5718B" w:rsidRPr="007638EA" w:rsidRDefault="00D5718B" w:rsidP="007C4C11">
            <w:pPr>
              <w:pStyle w:val="11"/>
              <w:spacing w:after="0" w:line="240" w:lineRule="auto"/>
              <w:ind w:left="317"/>
              <w:contextualSpacing/>
              <w:jc w:val="both"/>
              <w:rPr>
                <w:rFonts w:ascii="Times New Roman" w:eastAsia="Times New Roman" w:hAnsi="Times New Roman" w:cs="Times New Roman"/>
                <w:color w:val="000000" w:themeColor="text1"/>
                <w:sz w:val="23"/>
                <w:szCs w:val="23"/>
              </w:rPr>
            </w:pPr>
            <w:r w:rsidRPr="007638EA">
              <w:rPr>
                <w:rFonts w:ascii="Times New Roman" w:eastAsia="Times New Roman" w:hAnsi="Times New Roman" w:cs="Times New Roman"/>
                <w:color w:val="000000" w:themeColor="text1"/>
                <w:sz w:val="23"/>
                <w:szCs w:val="23"/>
              </w:rPr>
              <w:t>Вес: 3,9 кг.;</w:t>
            </w:r>
          </w:p>
          <w:p w:rsidR="00D5718B" w:rsidRPr="007638EA" w:rsidRDefault="00D5718B" w:rsidP="007C4C11">
            <w:pPr>
              <w:pStyle w:val="11"/>
              <w:spacing w:after="0" w:line="240" w:lineRule="auto"/>
              <w:ind w:left="317"/>
              <w:contextualSpacing/>
              <w:jc w:val="both"/>
              <w:rPr>
                <w:rFonts w:ascii="Times New Roman" w:eastAsia="Times New Roman" w:hAnsi="Times New Roman" w:cs="Times New Roman"/>
                <w:color w:val="000000" w:themeColor="text1"/>
                <w:sz w:val="23"/>
                <w:szCs w:val="23"/>
              </w:rPr>
            </w:pPr>
            <w:r w:rsidRPr="007638EA">
              <w:rPr>
                <w:rFonts w:ascii="Times New Roman" w:eastAsia="Times New Roman" w:hAnsi="Times New Roman" w:cs="Times New Roman"/>
                <w:color w:val="000000" w:themeColor="text1"/>
                <w:sz w:val="23"/>
                <w:szCs w:val="23"/>
              </w:rPr>
              <w:lastRenderedPageBreak/>
              <w:t>Напряжение: 12 В;</w:t>
            </w:r>
          </w:p>
          <w:p w:rsidR="00D5718B" w:rsidRPr="007638EA" w:rsidRDefault="00D5718B" w:rsidP="007C4C11">
            <w:pPr>
              <w:pStyle w:val="11"/>
              <w:spacing w:after="0" w:line="240" w:lineRule="auto"/>
              <w:ind w:left="317"/>
              <w:contextualSpacing/>
              <w:jc w:val="both"/>
              <w:rPr>
                <w:rFonts w:ascii="Times New Roman" w:eastAsia="Times New Roman" w:hAnsi="Times New Roman" w:cs="Times New Roman"/>
                <w:color w:val="000000" w:themeColor="text1"/>
                <w:sz w:val="23"/>
                <w:szCs w:val="23"/>
              </w:rPr>
            </w:pPr>
            <w:r w:rsidRPr="007638EA">
              <w:rPr>
                <w:rFonts w:ascii="Times New Roman" w:eastAsia="Times New Roman" w:hAnsi="Times New Roman" w:cs="Times New Roman"/>
                <w:color w:val="000000" w:themeColor="text1"/>
                <w:sz w:val="23"/>
                <w:szCs w:val="23"/>
              </w:rPr>
              <w:t>Частота 50 Гц.;</w:t>
            </w:r>
          </w:p>
          <w:p w:rsidR="00D5718B" w:rsidRPr="007638EA" w:rsidRDefault="00D5718B" w:rsidP="007C4C11">
            <w:pPr>
              <w:pStyle w:val="11"/>
              <w:spacing w:after="0" w:line="240" w:lineRule="auto"/>
              <w:ind w:left="317"/>
              <w:contextualSpacing/>
              <w:jc w:val="both"/>
              <w:rPr>
                <w:rFonts w:ascii="Times New Roman" w:eastAsia="Times New Roman" w:hAnsi="Times New Roman" w:cs="Times New Roman"/>
                <w:color w:val="000000" w:themeColor="text1"/>
                <w:sz w:val="23"/>
                <w:szCs w:val="23"/>
              </w:rPr>
            </w:pPr>
            <w:r w:rsidRPr="007638EA">
              <w:rPr>
                <w:rFonts w:ascii="Times New Roman" w:eastAsia="Times New Roman" w:hAnsi="Times New Roman" w:cs="Times New Roman"/>
                <w:color w:val="000000" w:themeColor="text1"/>
                <w:sz w:val="23"/>
                <w:szCs w:val="23"/>
              </w:rPr>
              <w:t>Размеры в рабочем состоянии: 480 х 420 х 360 мм.;</w:t>
            </w:r>
          </w:p>
          <w:p w:rsidR="00D5718B" w:rsidRPr="007638EA" w:rsidRDefault="00D5718B" w:rsidP="007C4C11">
            <w:pPr>
              <w:pStyle w:val="11"/>
              <w:spacing w:after="0" w:line="240" w:lineRule="auto"/>
              <w:ind w:left="317"/>
              <w:contextualSpacing/>
              <w:jc w:val="both"/>
              <w:rPr>
                <w:rFonts w:ascii="Times New Roman" w:eastAsia="Times New Roman" w:hAnsi="Times New Roman" w:cs="Times New Roman"/>
                <w:color w:val="000000" w:themeColor="text1"/>
                <w:sz w:val="23"/>
                <w:szCs w:val="23"/>
              </w:rPr>
            </w:pPr>
            <w:r w:rsidRPr="007638EA">
              <w:rPr>
                <w:rFonts w:ascii="Times New Roman" w:eastAsia="Times New Roman" w:hAnsi="Times New Roman" w:cs="Times New Roman"/>
                <w:color w:val="000000" w:themeColor="text1"/>
                <w:sz w:val="23"/>
                <w:szCs w:val="23"/>
              </w:rPr>
              <w:t xml:space="preserve">Поворотный столик и светодиодная подсветка в комплекте; </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eastAsia="Times New Roman" w:hAnsi="Times New Roman" w:cs="Times New Roman"/>
                <w:color w:val="000000" w:themeColor="text1"/>
                <w:sz w:val="23"/>
                <w:szCs w:val="23"/>
              </w:rPr>
              <w:t>Адаптер питания в комплекте.</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lastRenderedPageBreak/>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1</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AB0131" w:rsidP="007C4C11">
            <w:pPr>
              <w:spacing w:after="0" w:line="240" w:lineRule="auto"/>
              <w:contextualSpacing/>
              <w:jc w:val="both"/>
              <w:rPr>
                <w:rFonts w:ascii="Times New Roman" w:hAnsi="Times New Roman" w:cs="Times New Roman"/>
                <w:sz w:val="23"/>
                <w:szCs w:val="23"/>
              </w:rPr>
            </w:pPr>
            <w:r w:rsidRPr="00AB0131">
              <w:rPr>
                <w:rFonts w:ascii="Times New Roman" w:hAnsi="Times New Roman" w:cs="Times New Roman"/>
                <w:sz w:val="23"/>
                <w:szCs w:val="23"/>
              </w:rPr>
              <w:t>Очки Ампаро Венус 2101</w:t>
            </w:r>
          </w:p>
        </w:tc>
        <w:tc>
          <w:tcPr>
            <w:tcW w:w="5729" w:type="dxa"/>
            <w:tcMar>
              <w:left w:w="108" w:type="dxa"/>
              <w:right w:w="108" w:type="dxa"/>
            </w:tcMar>
          </w:tcPr>
          <w:p w:rsidR="00D5718B" w:rsidRPr="007638EA" w:rsidRDefault="00AB0131"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AB0131">
              <w:rPr>
                <w:rFonts w:ascii="Times New Roman" w:hAnsi="Times New Roman" w:cs="Times New Roman"/>
                <w:sz w:val="23"/>
                <w:szCs w:val="23"/>
              </w:rPr>
              <w:t>Очки Ампаро Венус 2101</w:t>
            </w:r>
            <w:r>
              <w:rPr>
                <w:rFonts w:ascii="Times New Roman" w:hAnsi="Times New Roman" w:cs="Times New Roman"/>
                <w:sz w:val="23"/>
                <w:szCs w:val="23"/>
              </w:rPr>
              <w:t xml:space="preserve"> </w:t>
            </w:r>
            <w:r w:rsidR="00D5718B" w:rsidRPr="007638EA">
              <w:rPr>
                <w:rFonts w:ascii="Times New Roman" w:hAnsi="Times New Roman" w:cs="Times New Roman"/>
                <w:color w:val="000000" w:themeColor="text1"/>
                <w:sz w:val="23"/>
                <w:szCs w:val="23"/>
              </w:rPr>
              <w:t>облада</w:t>
            </w:r>
            <w:r>
              <w:rPr>
                <w:rFonts w:ascii="Times New Roman" w:hAnsi="Times New Roman" w:cs="Times New Roman"/>
                <w:color w:val="000000" w:themeColor="text1"/>
                <w:sz w:val="23"/>
                <w:szCs w:val="23"/>
              </w:rPr>
              <w:t>ю</w:t>
            </w:r>
            <w:r w:rsidR="00D5718B" w:rsidRPr="007638EA">
              <w:rPr>
                <w:rFonts w:ascii="Times New Roman" w:hAnsi="Times New Roman" w:cs="Times New Roman"/>
                <w:color w:val="000000" w:themeColor="text1"/>
                <w:sz w:val="23"/>
                <w:szCs w:val="23"/>
              </w:rPr>
              <w:t>т следующими характеристиками:</w:t>
            </w:r>
            <w:r w:rsidR="00D5718B" w:rsidRPr="007638EA">
              <w:rPr>
                <w:rFonts w:ascii="Times New Roman" w:hAnsi="Times New Roman" w:cs="Times New Roman"/>
                <w:color w:val="000000" w:themeColor="text1"/>
                <w:sz w:val="23"/>
                <w:szCs w:val="23"/>
              </w:rPr>
              <w:br/>
              <w:t>Тип: закрытые;</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Цвет линзы: прозрачный;</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Тип вентиляции прямая;</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Материал линзы: поликарбонат;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Материал оправы: ПВХ;</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Корректировка зрения: нет;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Защита от УФ излучения: да;</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Регулировка дужек: да;</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sz w:val="23"/>
                <w:szCs w:val="23"/>
              </w:rPr>
              <w:t>Использование с корригирующими очками: да.</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10</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AB0131" w:rsidP="007C4C11">
            <w:pPr>
              <w:spacing w:after="0" w:line="240" w:lineRule="auto"/>
              <w:contextualSpacing/>
              <w:jc w:val="both"/>
              <w:rPr>
                <w:rFonts w:ascii="Times New Roman" w:hAnsi="Times New Roman" w:cs="Times New Roman"/>
                <w:sz w:val="23"/>
                <w:szCs w:val="23"/>
              </w:rPr>
            </w:pPr>
            <w:r w:rsidRPr="00AB0131">
              <w:rPr>
                <w:rFonts w:ascii="Times New Roman" w:hAnsi="Times New Roman" w:cs="Times New Roman"/>
                <w:sz w:val="23"/>
                <w:szCs w:val="23"/>
              </w:rPr>
              <w:t>Тряпка хозяйственная BEST PRICE</w:t>
            </w:r>
          </w:p>
        </w:tc>
        <w:tc>
          <w:tcPr>
            <w:tcW w:w="5729" w:type="dxa"/>
            <w:tcMar>
              <w:left w:w="108" w:type="dxa"/>
              <w:right w:w="108" w:type="dxa"/>
            </w:tcMar>
          </w:tcPr>
          <w:p w:rsidR="00D5718B" w:rsidRPr="007638EA" w:rsidRDefault="00AB0131"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AB0131">
              <w:rPr>
                <w:rFonts w:ascii="Times New Roman" w:hAnsi="Times New Roman" w:cs="Times New Roman"/>
                <w:color w:val="000000" w:themeColor="text1"/>
                <w:sz w:val="23"/>
                <w:szCs w:val="23"/>
              </w:rPr>
              <w:t>Тряпка хозяйственная BEST PRICE</w:t>
            </w:r>
            <w:r>
              <w:rPr>
                <w:rFonts w:ascii="Times New Roman" w:hAnsi="Times New Roman" w:cs="Times New Roman"/>
                <w:color w:val="000000" w:themeColor="text1"/>
                <w:sz w:val="23"/>
                <w:szCs w:val="23"/>
              </w:rPr>
              <w:t xml:space="preserve"> </w:t>
            </w:r>
            <w:r w:rsidR="00D5718B" w:rsidRPr="007638EA">
              <w:rPr>
                <w:rFonts w:ascii="Times New Roman" w:hAnsi="Times New Roman" w:cs="Times New Roman"/>
                <w:color w:val="000000" w:themeColor="text1"/>
                <w:sz w:val="23"/>
                <w:szCs w:val="23"/>
              </w:rPr>
              <w:t>облада</w:t>
            </w:r>
            <w:r>
              <w:rPr>
                <w:rFonts w:ascii="Times New Roman" w:hAnsi="Times New Roman" w:cs="Times New Roman"/>
                <w:color w:val="000000" w:themeColor="text1"/>
                <w:sz w:val="23"/>
                <w:szCs w:val="23"/>
              </w:rPr>
              <w:t>е</w:t>
            </w:r>
            <w:r w:rsidR="00D5718B" w:rsidRPr="007638EA">
              <w:rPr>
                <w:rFonts w:ascii="Times New Roman" w:hAnsi="Times New Roman" w:cs="Times New Roman"/>
                <w:color w:val="000000" w:themeColor="text1"/>
                <w:sz w:val="23"/>
                <w:szCs w:val="23"/>
              </w:rPr>
              <w:t xml:space="preserve">т следующими характеристиками: </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color w:val="auto"/>
                <w:sz w:val="23"/>
                <w:szCs w:val="23"/>
              </w:rPr>
              <w:t>Назначение:</w:t>
            </w:r>
            <w:r w:rsidRPr="007638EA">
              <w:rPr>
                <w:rFonts w:ascii="Times New Roman" w:hAnsi="Times New Roman" w:cs="Times New Roman"/>
                <w:color w:val="222222"/>
                <w:spacing w:val="8"/>
                <w:sz w:val="23"/>
                <w:szCs w:val="23"/>
              </w:rPr>
              <w:t xml:space="preserve"> </w:t>
            </w:r>
            <w:r w:rsidRPr="007638EA">
              <w:rPr>
                <w:rFonts w:ascii="Times New Roman" w:hAnsi="Times New Roman" w:cs="Times New Roman"/>
                <w:sz w:val="23"/>
                <w:szCs w:val="23"/>
              </w:rPr>
              <w:t>предназначена для очищения грязных разводов и пыли, должна хорошо впитывать влагу.</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color w:val="auto"/>
                <w:sz w:val="23"/>
                <w:szCs w:val="23"/>
              </w:rPr>
              <w:t>Вид тряпки:</w:t>
            </w:r>
            <w:r w:rsidRPr="007638EA">
              <w:rPr>
                <w:rFonts w:ascii="Times New Roman" w:hAnsi="Times New Roman" w:cs="Times New Roman"/>
                <w:sz w:val="23"/>
                <w:szCs w:val="23"/>
              </w:rPr>
              <w:t xml:space="preserve"> рулонный;</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color w:val="auto"/>
                <w:sz w:val="23"/>
                <w:szCs w:val="23"/>
              </w:rPr>
              <w:t>Кол-</w:t>
            </w:r>
            <w:r w:rsidRPr="007638EA">
              <w:rPr>
                <w:rFonts w:ascii="Times New Roman" w:hAnsi="Times New Roman" w:cs="Times New Roman"/>
                <w:sz w:val="23"/>
                <w:szCs w:val="23"/>
              </w:rPr>
              <w:t>во салфеток в рулоне: 40 шт.;</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color w:val="auto"/>
                <w:sz w:val="23"/>
                <w:szCs w:val="23"/>
              </w:rPr>
              <w:t>Размер каждой салфетки:</w:t>
            </w:r>
            <w:r w:rsidRPr="007638EA">
              <w:rPr>
                <w:rFonts w:ascii="Times New Roman" w:hAnsi="Times New Roman" w:cs="Times New Roman"/>
                <w:sz w:val="23"/>
                <w:szCs w:val="23"/>
              </w:rPr>
              <w:t xml:space="preserve"> 20х25см;</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Материал: вискоза;</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Плотность материала: 35 г/кв.м.;</w:t>
            </w:r>
          </w:p>
          <w:p w:rsidR="00D5718B" w:rsidRPr="007638EA" w:rsidRDefault="00EF1EA6" w:rsidP="007C4C11">
            <w:pPr>
              <w:pStyle w:val="11"/>
              <w:spacing w:after="0" w:line="240" w:lineRule="auto"/>
              <w:ind w:left="317"/>
              <w:contextualSpacing/>
              <w:jc w:val="both"/>
              <w:rPr>
                <w:rFonts w:ascii="Times New Roman" w:hAnsi="Times New Roman" w:cs="Times New Roman"/>
                <w:color w:val="auto"/>
                <w:sz w:val="23"/>
                <w:szCs w:val="23"/>
              </w:rPr>
            </w:pPr>
            <w:r>
              <w:rPr>
                <w:rFonts w:ascii="Times New Roman" w:hAnsi="Times New Roman" w:cs="Times New Roman"/>
                <w:color w:val="auto"/>
                <w:sz w:val="23"/>
                <w:szCs w:val="23"/>
              </w:rPr>
              <w:t>Цвет: белый.</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20</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Защитные перчатки</w:t>
            </w:r>
          </w:p>
        </w:tc>
        <w:tc>
          <w:tcPr>
            <w:tcW w:w="5729" w:type="dxa"/>
            <w:tcMar>
              <w:left w:w="108" w:type="dxa"/>
              <w:right w:w="108" w:type="dxa"/>
            </w:tcMar>
          </w:tcPr>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Защитные перчатки должны обладать следующими характеристиками: </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auto"/>
                <w:sz w:val="23"/>
                <w:szCs w:val="23"/>
              </w:rPr>
              <w:t>Назначение:</w:t>
            </w:r>
            <w:r w:rsidRPr="007638EA">
              <w:rPr>
                <w:rFonts w:ascii="Times New Roman" w:hAnsi="Times New Roman" w:cs="Times New Roman"/>
                <w:color w:val="222222"/>
                <w:spacing w:val="8"/>
                <w:sz w:val="23"/>
                <w:szCs w:val="23"/>
              </w:rPr>
              <w:t xml:space="preserve"> </w:t>
            </w:r>
            <w:r w:rsidRPr="007638EA">
              <w:rPr>
                <w:rFonts w:ascii="Times New Roman" w:hAnsi="Times New Roman" w:cs="Times New Roman"/>
                <w:sz w:val="23"/>
                <w:szCs w:val="23"/>
              </w:rPr>
              <w:t xml:space="preserve">предназначена для </w:t>
            </w:r>
            <w:r w:rsidRPr="007638EA">
              <w:rPr>
                <w:rFonts w:ascii="Times New Roman" w:hAnsi="Times New Roman" w:cs="Times New Roman"/>
                <w:color w:val="000000" w:themeColor="text1"/>
                <w:sz w:val="23"/>
                <w:szCs w:val="23"/>
              </w:rPr>
              <w:t>защиты от слабых растворов кислот и щелочей, бытовой химии.</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Материал: латекс;</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Удлиненная анатомическая форма;</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Упаковка: 100 пар.</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2</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AB0131" w:rsidP="007C4C11">
            <w:pPr>
              <w:spacing w:after="0" w:line="240" w:lineRule="auto"/>
              <w:contextualSpacing/>
              <w:jc w:val="both"/>
              <w:rPr>
                <w:rFonts w:ascii="Times New Roman" w:hAnsi="Times New Roman" w:cs="Times New Roman"/>
                <w:sz w:val="23"/>
                <w:szCs w:val="23"/>
              </w:rPr>
            </w:pPr>
            <w:r w:rsidRPr="00AB0131">
              <w:rPr>
                <w:rFonts w:ascii="Times New Roman" w:hAnsi="Times New Roman" w:cs="Times New Roman"/>
                <w:sz w:val="23"/>
                <w:szCs w:val="23"/>
              </w:rPr>
              <w:t>Полотенца бумажные Luscan professional 2</w:t>
            </w:r>
          </w:p>
        </w:tc>
        <w:tc>
          <w:tcPr>
            <w:tcW w:w="5729" w:type="dxa"/>
            <w:tcMar>
              <w:left w:w="108" w:type="dxa"/>
              <w:right w:w="108" w:type="dxa"/>
            </w:tcMar>
          </w:tcPr>
          <w:p w:rsidR="00D5718B" w:rsidRPr="007638EA" w:rsidRDefault="00AB0131"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AB0131">
              <w:rPr>
                <w:rFonts w:ascii="Times New Roman" w:hAnsi="Times New Roman" w:cs="Times New Roman"/>
                <w:color w:val="000000" w:themeColor="text1"/>
                <w:sz w:val="23"/>
                <w:szCs w:val="23"/>
              </w:rPr>
              <w:t xml:space="preserve">Полотенца бумажные Luscan professional 2 </w:t>
            </w:r>
            <w:r w:rsidR="00D5718B" w:rsidRPr="007638EA">
              <w:rPr>
                <w:rFonts w:ascii="Times New Roman" w:hAnsi="Times New Roman" w:cs="Times New Roman"/>
                <w:color w:val="000000" w:themeColor="text1"/>
                <w:sz w:val="23"/>
                <w:szCs w:val="23"/>
              </w:rPr>
              <w:t>облада</w:t>
            </w:r>
            <w:r>
              <w:rPr>
                <w:rFonts w:ascii="Times New Roman" w:hAnsi="Times New Roman" w:cs="Times New Roman"/>
                <w:color w:val="000000" w:themeColor="text1"/>
                <w:sz w:val="23"/>
                <w:szCs w:val="23"/>
              </w:rPr>
              <w:t>ю</w:t>
            </w:r>
            <w:r w:rsidR="00D5718B" w:rsidRPr="007638EA">
              <w:rPr>
                <w:rFonts w:ascii="Times New Roman" w:hAnsi="Times New Roman" w:cs="Times New Roman"/>
                <w:color w:val="000000" w:themeColor="text1"/>
                <w:sz w:val="23"/>
                <w:szCs w:val="23"/>
              </w:rPr>
              <w:t xml:space="preserve">т следующими характеристиками: </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color w:val="auto"/>
                <w:sz w:val="23"/>
                <w:szCs w:val="23"/>
              </w:rPr>
              <w:t>Назначение:</w:t>
            </w:r>
            <w:r w:rsidRPr="007638EA">
              <w:rPr>
                <w:rFonts w:ascii="Times New Roman" w:hAnsi="Times New Roman" w:cs="Times New Roman"/>
                <w:color w:val="222222"/>
                <w:spacing w:val="8"/>
                <w:sz w:val="23"/>
                <w:szCs w:val="23"/>
              </w:rPr>
              <w:t xml:space="preserve"> должны быть предназначены </w:t>
            </w:r>
            <w:r w:rsidRPr="007638EA">
              <w:rPr>
                <w:rFonts w:ascii="Times New Roman" w:hAnsi="Times New Roman" w:cs="Times New Roman"/>
                <w:sz w:val="23"/>
                <w:szCs w:val="23"/>
              </w:rPr>
              <w:t>для протирки столов, очистки различных поверхностей от жира, жидкостей и других загрязнений.</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Тип полотенец: рулонный;</w:t>
            </w:r>
          </w:p>
          <w:p w:rsidR="00D5718B" w:rsidRPr="007638EA" w:rsidRDefault="00D5718B" w:rsidP="007C4C11">
            <w:pPr>
              <w:pStyle w:val="11"/>
              <w:spacing w:after="0" w:line="240" w:lineRule="auto"/>
              <w:ind w:left="317"/>
              <w:contextualSpacing/>
              <w:jc w:val="both"/>
              <w:rPr>
                <w:rStyle w:val="i-dib"/>
                <w:rFonts w:ascii="Times New Roman" w:hAnsi="Times New Roman" w:cs="Times New Roman"/>
                <w:sz w:val="23"/>
                <w:szCs w:val="23"/>
                <w:bdr w:val="none" w:sz="0" w:space="0" w:color="auto" w:frame="1"/>
              </w:rPr>
            </w:pPr>
            <w:r w:rsidRPr="007638EA">
              <w:rPr>
                <w:rStyle w:val="b-col"/>
                <w:rFonts w:ascii="Times New Roman" w:hAnsi="Times New Roman" w:cs="Times New Roman"/>
                <w:sz w:val="23"/>
                <w:szCs w:val="23"/>
                <w:bdr w:val="none" w:sz="0" w:space="0" w:color="auto" w:frame="1"/>
              </w:rPr>
              <w:t xml:space="preserve">Система Tork: </w:t>
            </w:r>
            <w:r w:rsidRPr="007638EA">
              <w:rPr>
                <w:rStyle w:val="i-dib"/>
                <w:rFonts w:ascii="Times New Roman" w:hAnsi="Times New Roman" w:cs="Times New Roman"/>
                <w:sz w:val="23"/>
                <w:szCs w:val="23"/>
                <w:bdr w:val="none" w:sz="0" w:space="0" w:color="auto" w:frame="1"/>
              </w:rPr>
              <w:t>Н1;</w:t>
            </w:r>
          </w:p>
          <w:p w:rsidR="00D5718B" w:rsidRPr="007638EA" w:rsidRDefault="00D5718B" w:rsidP="007C4C11">
            <w:pPr>
              <w:pStyle w:val="11"/>
              <w:spacing w:after="0" w:line="240" w:lineRule="auto"/>
              <w:ind w:left="317"/>
              <w:contextualSpacing/>
              <w:jc w:val="both"/>
              <w:rPr>
                <w:rStyle w:val="i-dib"/>
                <w:rFonts w:ascii="Times New Roman" w:hAnsi="Times New Roman" w:cs="Times New Roman"/>
                <w:sz w:val="23"/>
                <w:szCs w:val="23"/>
                <w:bdr w:val="none" w:sz="0" w:space="0" w:color="auto" w:frame="1"/>
              </w:rPr>
            </w:pPr>
            <w:r w:rsidRPr="007638EA">
              <w:rPr>
                <w:rStyle w:val="b-col"/>
                <w:rFonts w:ascii="Times New Roman" w:hAnsi="Times New Roman" w:cs="Times New Roman"/>
                <w:sz w:val="23"/>
                <w:szCs w:val="23"/>
                <w:bdr w:val="none" w:sz="0" w:space="0" w:color="auto" w:frame="1"/>
              </w:rPr>
              <w:t xml:space="preserve">Количество слоев: </w:t>
            </w:r>
            <w:r w:rsidRPr="007638EA">
              <w:rPr>
                <w:rStyle w:val="i-dib"/>
                <w:rFonts w:ascii="Times New Roman" w:hAnsi="Times New Roman" w:cs="Times New Roman"/>
                <w:sz w:val="23"/>
                <w:szCs w:val="23"/>
                <w:bdr w:val="none" w:sz="0" w:space="0" w:color="auto" w:frame="1"/>
              </w:rPr>
              <w:t>2 шт.;</w:t>
            </w:r>
          </w:p>
          <w:p w:rsidR="00D5718B" w:rsidRPr="007638EA" w:rsidRDefault="00D5718B" w:rsidP="007C4C11">
            <w:pPr>
              <w:pStyle w:val="11"/>
              <w:spacing w:after="0" w:line="240" w:lineRule="auto"/>
              <w:ind w:left="317"/>
              <w:contextualSpacing/>
              <w:jc w:val="both"/>
              <w:rPr>
                <w:rStyle w:val="i-dib"/>
                <w:rFonts w:ascii="Times New Roman" w:hAnsi="Times New Roman" w:cs="Times New Roman"/>
                <w:sz w:val="23"/>
                <w:szCs w:val="23"/>
              </w:rPr>
            </w:pPr>
            <w:r w:rsidRPr="007638EA">
              <w:rPr>
                <w:rStyle w:val="i-dib"/>
                <w:rFonts w:ascii="Times New Roman" w:hAnsi="Times New Roman" w:cs="Times New Roman"/>
                <w:sz w:val="23"/>
                <w:szCs w:val="23"/>
              </w:rPr>
              <w:t>Количество рулонов в упаковке: 6 шт.;</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Длина рулона бумажных полотенец: 150 м.;</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Количество листов в рулоне: 625 шт.;</w:t>
            </w:r>
          </w:p>
          <w:p w:rsidR="00D5718B" w:rsidRPr="007638EA" w:rsidRDefault="00D5718B" w:rsidP="007C4C11">
            <w:pPr>
              <w:pStyle w:val="11"/>
              <w:spacing w:after="0" w:line="240" w:lineRule="auto"/>
              <w:ind w:left="317"/>
              <w:contextualSpacing/>
              <w:jc w:val="both"/>
              <w:rPr>
                <w:rStyle w:val="i-dib"/>
                <w:rFonts w:ascii="Times New Roman" w:hAnsi="Times New Roman" w:cs="Times New Roman"/>
                <w:sz w:val="23"/>
                <w:szCs w:val="23"/>
                <w:bdr w:val="none" w:sz="0" w:space="0" w:color="auto" w:frame="1"/>
              </w:rPr>
            </w:pPr>
            <w:r w:rsidRPr="007638EA">
              <w:rPr>
                <w:rStyle w:val="b-col"/>
                <w:rFonts w:ascii="Times New Roman" w:hAnsi="Times New Roman" w:cs="Times New Roman"/>
                <w:sz w:val="23"/>
                <w:szCs w:val="23"/>
                <w:bdr w:val="none" w:sz="0" w:space="0" w:color="auto" w:frame="1"/>
              </w:rPr>
              <w:t xml:space="preserve">Размер листа: </w:t>
            </w:r>
            <w:r w:rsidRPr="007638EA">
              <w:rPr>
                <w:rStyle w:val="i-dib"/>
                <w:rFonts w:ascii="Times New Roman" w:hAnsi="Times New Roman" w:cs="Times New Roman"/>
                <w:sz w:val="23"/>
                <w:szCs w:val="23"/>
                <w:bdr w:val="none" w:sz="0" w:space="0" w:color="auto" w:frame="1"/>
              </w:rPr>
              <w:t>20x24 см;</w:t>
            </w:r>
          </w:p>
          <w:p w:rsidR="00D5718B" w:rsidRPr="007638EA" w:rsidRDefault="00D5718B" w:rsidP="007C4C11">
            <w:pPr>
              <w:pStyle w:val="11"/>
              <w:spacing w:after="0" w:line="240" w:lineRule="auto"/>
              <w:ind w:left="317"/>
              <w:contextualSpacing/>
              <w:rPr>
                <w:sz w:val="23"/>
                <w:szCs w:val="23"/>
              </w:rPr>
            </w:pPr>
            <w:r w:rsidRPr="007638EA">
              <w:rPr>
                <w:rStyle w:val="i-dib"/>
                <w:rFonts w:ascii="Times New Roman" w:hAnsi="Times New Roman" w:cs="Times New Roman"/>
                <w:sz w:val="23"/>
                <w:szCs w:val="23"/>
              </w:rPr>
              <w:t>Перфорация: да.</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уп.</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5</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AB0131" w:rsidP="007C4C11">
            <w:pPr>
              <w:spacing w:after="0" w:line="240" w:lineRule="auto"/>
              <w:contextualSpacing/>
              <w:jc w:val="both"/>
              <w:rPr>
                <w:rFonts w:ascii="Times New Roman" w:hAnsi="Times New Roman" w:cs="Times New Roman"/>
                <w:sz w:val="23"/>
                <w:szCs w:val="23"/>
              </w:rPr>
            </w:pPr>
            <w:r w:rsidRPr="00AB0131">
              <w:rPr>
                <w:rFonts w:ascii="Times New Roman" w:hAnsi="Times New Roman" w:cs="Times New Roman"/>
                <w:sz w:val="23"/>
                <w:szCs w:val="23"/>
              </w:rPr>
              <w:t>Резак для бумаги Bulros 320 A</w:t>
            </w:r>
          </w:p>
        </w:tc>
        <w:tc>
          <w:tcPr>
            <w:tcW w:w="5729" w:type="dxa"/>
            <w:tcMar>
              <w:left w:w="108" w:type="dxa"/>
              <w:right w:w="108" w:type="dxa"/>
            </w:tcMar>
          </w:tcPr>
          <w:p w:rsidR="00D5718B" w:rsidRPr="007638EA" w:rsidRDefault="00AB0131"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AB0131">
              <w:rPr>
                <w:rFonts w:ascii="Times New Roman" w:hAnsi="Times New Roman" w:cs="Times New Roman"/>
                <w:color w:val="000000" w:themeColor="text1"/>
                <w:sz w:val="23"/>
                <w:szCs w:val="23"/>
              </w:rPr>
              <w:t xml:space="preserve">Резак для бумаги Bulros 320 A </w:t>
            </w:r>
            <w:r w:rsidR="00D5718B" w:rsidRPr="007638EA">
              <w:rPr>
                <w:rFonts w:ascii="Times New Roman" w:hAnsi="Times New Roman" w:cs="Times New Roman"/>
                <w:color w:val="000000" w:themeColor="text1"/>
                <w:sz w:val="23"/>
                <w:szCs w:val="23"/>
              </w:rPr>
              <w:t>облада</w:t>
            </w:r>
            <w:r>
              <w:rPr>
                <w:rFonts w:ascii="Times New Roman" w:hAnsi="Times New Roman" w:cs="Times New Roman"/>
                <w:color w:val="000000" w:themeColor="text1"/>
                <w:sz w:val="23"/>
                <w:szCs w:val="23"/>
              </w:rPr>
              <w:t>е</w:t>
            </w:r>
            <w:r w:rsidR="00D5718B" w:rsidRPr="007638EA">
              <w:rPr>
                <w:rFonts w:ascii="Times New Roman" w:hAnsi="Times New Roman" w:cs="Times New Roman"/>
                <w:color w:val="000000" w:themeColor="text1"/>
                <w:sz w:val="23"/>
                <w:szCs w:val="23"/>
              </w:rPr>
              <w:t>т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Назначение: предназначен для использования в полиграфических и типографских центрах, рассчитан на большие объемы работ и интенсивную нагрузку.</w:t>
            </w:r>
          </w:p>
          <w:p w:rsidR="00D5718B" w:rsidRPr="007638EA" w:rsidRDefault="00D5718B" w:rsidP="007C4C11">
            <w:pPr>
              <w:pStyle w:val="11"/>
              <w:spacing w:after="0" w:line="240" w:lineRule="auto"/>
              <w:ind w:left="317"/>
              <w:contextualSpacing/>
              <w:jc w:val="both"/>
              <w:rPr>
                <w:rFonts w:ascii="Times New Roman" w:hAnsi="Times New Roman" w:cs="Times New Roman"/>
                <w:color w:val="1F1F1F"/>
                <w:sz w:val="23"/>
                <w:szCs w:val="23"/>
              </w:rPr>
            </w:pPr>
            <w:r w:rsidRPr="007638EA">
              <w:rPr>
                <w:rFonts w:ascii="Times New Roman" w:hAnsi="Times New Roman" w:cs="Times New Roman"/>
                <w:color w:val="1F1F1F"/>
                <w:sz w:val="23"/>
                <w:szCs w:val="23"/>
              </w:rPr>
              <w:t>Тип: гильотинный;</w:t>
            </w:r>
          </w:p>
          <w:p w:rsidR="00D5718B" w:rsidRPr="007638EA" w:rsidRDefault="00D5718B" w:rsidP="007C4C11">
            <w:pPr>
              <w:pStyle w:val="11"/>
              <w:spacing w:after="0" w:line="240" w:lineRule="auto"/>
              <w:ind w:left="317"/>
              <w:contextualSpacing/>
              <w:jc w:val="both"/>
              <w:rPr>
                <w:rFonts w:ascii="Times New Roman" w:eastAsia="Times New Roman" w:hAnsi="Times New Roman" w:cs="Times New Roman"/>
                <w:sz w:val="23"/>
                <w:szCs w:val="23"/>
                <w:shd w:val="clear" w:color="auto" w:fill="FFFFFF"/>
              </w:rPr>
            </w:pPr>
            <w:r w:rsidRPr="007638EA">
              <w:rPr>
                <w:rFonts w:ascii="Times New Roman" w:eastAsia="Times New Roman" w:hAnsi="Times New Roman" w:cs="Times New Roman"/>
                <w:sz w:val="23"/>
                <w:szCs w:val="23"/>
                <w:shd w:val="clear" w:color="auto" w:fill="FFFFFF"/>
              </w:rPr>
              <w:t>Длина реза: 320 мм;</w:t>
            </w:r>
          </w:p>
          <w:p w:rsidR="00D5718B" w:rsidRPr="007638EA" w:rsidRDefault="00D5718B" w:rsidP="007C4C11">
            <w:pPr>
              <w:pStyle w:val="11"/>
              <w:spacing w:after="0" w:line="240" w:lineRule="auto"/>
              <w:ind w:left="317"/>
              <w:contextualSpacing/>
              <w:jc w:val="both"/>
              <w:rPr>
                <w:rFonts w:ascii="Times New Roman" w:eastAsia="Times New Roman" w:hAnsi="Times New Roman" w:cs="Times New Roman"/>
                <w:sz w:val="23"/>
                <w:szCs w:val="23"/>
                <w:shd w:val="clear" w:color="auto" w:fill="FFFFFF"/>
              </w:rPr>
            </w:pPr>
            <w:r w:rsidRPr="007638EA">
              <w:rPr>
                <w:rFonts w:ascii="Times New Roman" w:eastAsia="Times New Roman" w:hAnsi="Times New Roman" w:cs="Times New Roman"/>
                <w:sz w:val="23"/>
                <w:szCs w:val="23"/>
                <w:shd w:val="clear" w:color="auto" w:fill="FFFFFF"/>
              </w:rPr>
              <w:t>Резак оснащен функцией блокировки ножа;</w:t>
            </w:r>
          </w:p>
          <w:p w:rsidR="00D5718B" w:rsidRPr="007638EA" w:rsidRDefault="00D5718B" w:rsidP="007C4C11">
            <w:pPr>
              <w:pStyle w:val="11"/>
              <w:spacing w:after="0" w:line="240" w:lineRule="auto"/>
              <w:ind w:left="317"/>
              <w:contextualSpacing/>
              <w:jc w:val="both"/>
              <w:rPr>
                <w:rFonts w:ascii="Times New Roman" w:hAnsi="Times New Roman" w:cs="Times New Roman"/>
                <w:color w:val="1F1F1F"/>
                <w:sz w:val="23"/>
                <w:szCs w:val="23"/>
              </w:rPr>
            </w:pPr>
            <w:r w:rsidRPr="007638EA">
              <w:rPr>
                <w:rFonts w:ascii="Times New Roman" w:eastAsia="Times New Roman" w:hAnsi="Times New Roman" w:cs="Times New Roman"/>
                <w:sz w:val="23"/>
                <w:szCs w:val="23"/>
                <w:shd w:val="clear" w:color="auto" w:fill="FFFFFF"/>
              </w:rPr>
              <w:t>Высота стопы (70г/м2): 400 листов;</w:t>
            </w:r>
          </w:p>
          <w:p w:rsidR="00D5718B" w:rsidRPr="007638EA" w:rsidRDefault="00D5718B" w:rsidP="007C4C11">
            <w:pPr>
              <w:pStyle w:val="11"/>
              <w:spacing w:after="0" w:line="240" w:lineRule="auto"/>
              <w:ind w:left="317"/>
              <w:contextualSpacing/>
              <w:jc w:val="both"/>
              <w:rPr>
                <w:rFonts w:ascii="Times New Roman" w:hAnsi="Times New Roman" w:cs="Times New Roman"/>
                <w:color w:val="1F1F1F"/>
                <w:sz w:val="23"/>
                <w:szCs w:val="23"/>
              </w:rPr>
            </w:pPr>
            <w:r w:rsidRPr="007638EA">
              <w:rPr>
                <w:rStyle w:val="prodcharname"/>
                <w:rFonts w:ascii="Times New Roman" w:hAnsi="Times New Roman" w:cs="Times New Roman"/>
                <w:sz w:val="23"/>
                <w:szCs w:val="23"/>
                <w:shd w:val="clear" w:color="auto" w:fill="FFFFFF"/>
              </w:rPr>
              <w:lastRenderedPageBreak/>
              <w:t>Тип прижима:</w:t>
            </w:r>
            <w:r w:rsidRPr="007638EA">
              <w:rPr>
                <w:rStyle w:val="left"/>
                <w:rFonts w:ascii="Times New Roman" w:hAnsi="Times New Roman" w:cs="Times New Roman"/>
                <w:sz w:val="23"/>
                <w:szCs w:val="23"/>
                <w:shd w:val="clear" w:color="auto" w:fill="FFFFFF"/>
              </w:rPr>
              <w:t> </w:t>
            </w:r>
            <w:r w:rsidRPr="007638EA">
              <w:rPr>
                <w:rStyle w:val="right"/>
                <w:rFonts w:ascii="Times New Roman" w:hAnsi="Times New Roman" w:cs="Times New Roman"/>
                <w:sz w:val="23"/>
                <w:szCs w:val="23"/>
                <w:shd w:val="clear" w:color="auto" w:fill="FFFFFF"/>
              </w:rPr>
              <w:t>механический</w:t>
            </w:r>
            <w:r w:rsidRPr="007638EA">
              <w:rPr>
                <w:rFonts w:ascii="Times New Roman" w:eastAsia="Times New Roman" w:hAnsi="Times New Roman" w:cs="Times New Roman"/>
                <w:sz w:val="23"/>
                <w:szCs w:val="23"/>
                <w:shd w:val="clear" w:color="auto" w:fill="FFFFFF"/>
              </w:rPr>
              <w:t>;</w:t>
            </w:r>
          </w:p>
          <w:p w:rsidR="00D5718B" w:rsidRPr="007638EA" w:rsidRDefault="00D5718B" w:rsidP="007C4C11">
            <w:pPr>
              <w:pStyle w:val="11"/>
              <w:spacing w:after="0" w:line="240" w:lineRule="auto"/>
              <w:ind w:left="317"/>
              <w:contextualSpacing/>
              <w:jc w:val="both"/>
              <w:rPr>
                <w:rFonts w:ascii="Times New Roman" w:hAnsi="Times New Roman" w:cs="Times New Roman"/>
                <w:color w:val="1F1F1F"/>
                <w:sz w:val="23"/>
                <w:szCs w:val="23"/>
              </w:rPr>
            </w:pPr>
            <w:r w:rsidRPr="007638EA">
              <w:rPr>
                <w:rStyle w:val="prodcharname"/>
                <w:rFonts w:ascii="Times New Roman" w:hAnsi="Times New Roman" w:cs="Times New Roman"/>
                <w:sz w:val="23"/>
                <w:szCs w:val="23"/>
                <w:shd w:val="clear" w:color="auto" w:fill="FFFFFF"/>
              </w:rPr>
              <w:t>Привод ножа:</w:t>
            </w:r>
            <w:r w:rsidRPr="007638EA">
              <w:rPr>
                <w:rStyle w:val="left"/>
                <w:rFonts w:ascii="Times New Roman" w:hAnsi="Times New Roman" w:cs="Times New Roman"/>
                <w:sz w:val="23"/>
                <w:szCs w:val="23"/>
                <w:shd w:val="clear" w:color="auto" w:fill="FFFFFF"/>
              </w:rPr>
              <w:t> </w:t>
            </w:r>
            <w:r w:rsidRPr="007638EA">
              <w:rPr>
                <w:rStyle w:val="right"/>
                <w:rFonts w:ascii="Times New Roman" w:hAnsi="Times New Roman" w:cs="Times New Roman"/>
                <w:sz w:val="23"/>
                <w:szCs w:val="23"/>
                <w:shd w:val="clear" w:color="auto" w:fill="FFFFFF"/>
              </w:rPr>
              <w:t>ручной</w:t>
            </w:r>
            <w:r w:rsidRPr="007638EA">
              <w:rPr>
                <w:rFonts w:ascii="Times New Roman" w:eastAsia="Times New Roman" w:hAnsi="Times New Roman" w:cs="Times New Roman"/>
                <w:sz w:val="23"/>
                <w:szCs w:val="23"/>
                <w:shd w:val="clear" w:color="auto" w:fill="FFFFFF"/>
              </w:rPr>
              <w:t>;</w:t>
            </w:r>
          </w:p>
          <w:p w:rsidR="00D5718B" w:rsidRPr="007638EA" w:rsidRDefault="00D5718B" w:rsidP="007C4C11">
            <w:pPr>
              <w:pStyle w:val="11"/>
              <w:spacing w:after="0" w:line="240" w:lineRule="auto"/>
              <w:contextualSpacing/>
              <w:jc w:val="both"/>
              <w:rPr>
                <w:rFonts w:ascii="Times New Roman" w:eastAsia="Times New Roman" w:hAnsi="Times New Roman" w:cs="Times New Roman"/>
                <w:sz w:val="23"/>
                <w:szCs w:val="23"/>
                <w:shd w:val="clear" w:color="auto" w:fill="FFFFFF"/>
              </w:rPr>
            </w:pPr>
            <w:r w:rsidRPr="007638EA">
              <w:rPr>
                <w:rStyle w:val="right"/>
                <w:rFonts w:ascii="Times New Roman" w:hAnsi="Times New Roman" w:cs="Times New Roman"/>
                <w:sz w:val="23"/>
                <w:szCs w:val="23"/>
                <w:shd w:val="clear" w:color="auto" w:fill="FFFFFF"/>
              </w:rPr>
              <w:t xml:space="preserve">     </w:t>
            </w:r>
            <w:r w:rsidRPr="007638EA">
              <w:rPr>
                <w:rStyle w:val="prodcharname"/>
                <w:rFonts w:ascii="Times New Roman" w:hAnsi="Times New Roman" w:cs="Times New Roman"/>
                <w:sz w:val="23"/>
                <w:szCs w:val="23"/>
                <w:shd w:val="clear" w:color="auto" w:fill="FFFFFF"/>
              </w:rPr>
              <w:t>Привод затла:</w:t>
            </w:r>
            <w:r w:rsidRPr="007638EA">
              <w:rPr>
                <w:rStyle w:val="left"/>
                <w:rFonts w:ascii="Times New Roman" w:hAnsi="Times New Roman" w:cs="Times New Roman"/>
                <w:sz w:val="23"/>
                <w:szCs w:val="23"/>
                <w:shd w:val="clear" w:color="auto" w:fill="FFFFFF"/>
              </w:rPr>
              <w:t> </w:t>
            </w:r>
            <w:r w:rsidRPr="007638EA">
              <w:rPr>
                <w:rStyle w:val="right"/>
                <w:rFonts w:ascii="Times New Roman" w:hAnsi="Times New Roman" w:cs="Times New Roman"/>
                <w:sz w:val="23"/>
                <w:szCs w:val="23"/>
                <w:shd w:val="clear" w:color="auto" w:fill="FFFFFF"/>
              </w:rPr>
              <w:t>ручной</w:t>
            </w:r>
            <w:r w:rsidRPr="007638EA">
              <w:rPr>
                <w:rFonts w:ascii="Times New Roman" w:eastAsia="Times New Roman" w:hAnsi="Times New Roman" w:cs="Times New Roman"/>
                <w:sz w:val="23"/>
                <w:szCs w:val="23"/>
                <w:shd w:val="clear" w:color="auto" w:fill="FFFFFF"/>
              </w:rPr>
              <w:t>;</w:t>
            </w:r>
          </w:p>
          <w:p w:rsidR="00D5718B" w:rsidRPr="007638EA" w:rsidRDefault="00D5718B" w:rsidP="007C4C11">
            <w:pPr>
              <w:pStyle w:val="11"/>
              <w:spacing w:after="0" w:line="240" w:lineRule="auto"/>
              <w:ind w:firstLine="272"/>
              <w:contextualSpacing/>
              <w:jc w:val="both"/>
              <w:rPr>
                <w:rFonts w:ascii="Times New Roman" w:eastAsia="Times New Roman" w:hAnsi="Times New Roman" w:cs="Times New Roman"/>
                <w:sz w:val="23"/>
                <w:szCs w:val="23"/>
                <w:shd w:val="clear" w:color="auto" w:fill="FFFFFF"/>
              </w:rPr>
            </w:pPr>
            <w:r w:rsidRPr="007638EA">
              <w:rPr>
                <w:rFonts w:ascii="Times New Roman" w:eastAsia="Times New Roman" w:hAnsi="Times New Roman" w:cs="Times New Roman"/>
                <w:sz w:val="23"/>
                <w:szCs w:val="23"/>
                <w:shd w:val="clear" w:color="auto" w:fill="FFFFFF"/>
              </w:rPr>
              <w:t>Корпус: Металл;</w:t>
            </w:r>
          </w:p>
          <w:p w:rsidR="00D5718B" w:rsidRPr="007638EA" w:rsidRDefault="00D5718B" w:rsidP="007C4C11">
            <w:pPr>
              <w:pStyle w:val="11"/>
              <w:spacing w:after="0" w:line="240" w:lineRule="auto"/>
              <w:ind w:firstLine="272"/>
              <w:contextualSpacing/>
              <w:jc w:val="both"/>
              <w:rPr>
                <w:rFonts w:ascii="Times New Roman" w:eastAsia="Times New Roman" w:hAnsi="Times New Roman" w:cs="Times New Roman"/>
                <w:sz w:val="23"/>
                <w:szCs w:val="23"/>
                <w:shd w:val="clear" w:color="auto" w:fill="FFFFFF"/>
              </w:rPr>
            </w:pPr>
            <w:r w:rsidRPr="007638EA">
              <w:rPr>
                <w:rFonts w:ascii="Times New Roman" w:eastAsia="Times New Roman" w:hAnsi="Times New Roman" w:cs="Times New Roman"/>
                <w:sz w:val="23"/>
                <w:szCs w:val="23"/>
                <w:shd w:val="clear" w:color="auto" w:fill="FFFFFF"/>
              </w:rPr>
              <w:t>Длина: 725 мм;</w:t>
            </w:r>
          </w:p>
          <w:p w:rsidR="00D5718B" w:rsidRPr="007638EA" w:rsidRDefault="00D5718B" w:rsidP="007C4C11">
            <w:pPr>
              <w:pStyle w:val="11"/>
              <w:spacing w:after="0" w:line="240" w:lineRule="auto"/>
              <w:ind w:firstLine="272"/>
              <w:contextualSpacing/>
              <w:jc w:val="both"/>
              <w:rPr>
                <w:rFonts w:ascii="Times New Roman" w:eastAsia="Times New Roman" w:hAnsi="Times New Roman" w:cs="Times New Roman"/>
                <w:sz w:val="23"/>
                <w:szCs w:val="23"/>
                <w:shd w:val="clear" w:color="auto" w:fill="FFFFFF"/>
              </w:rPr>
            </w:pPr>
            <w:r w:rsidRPr="007638EA">
              <w:rPr>
                <w:rFonts w:ascii="Times New Roman" w:eastAsia="Times New Roman" w:hAnsi="Times New Roman" w:cs="Times New Roman"/>
                <w:sz w:val="23"/>
                <w:szCs w:val="23"/>
                <w:shd w:val="clear" w:color="auto" w:fill="FFFFFF"/>
              </w:rPr>
              <w:t>Ширина: 630 мм;</w:t>
            </w:r>
          </w:p>
          <w:p w:rsidR="00D5718B" w:rsidRPr="007638EA" w:rsidRDefault="00D5718B" w:rsidP="007C4C11">
            <w:pPr>
              <w:pStyle w:val="11"/>
              <w:spacing w:after="0" w:line="240" w:lineRule="auto"/>
              <w:ind w:firstLine="272"/>
              <w:contextualSpacing/>
              <w:jc w:val="both"/>
              <w:rPr>
                <w:rFonts w:ascii="Times New Roman" w:eastAsia="Times New Roman" w:hAnsi="Times New Roman" w:cs="Times New Roman"/>
                <w:sz w:val="23"/>
                <w:szCs w:val="23"/>
                <w:shd w:val="clear" w:color="auto" w:fill="FFFFFF"/>
              </w:rPr>
            </w:pPr>
            <w:r w:rsidRPr="007638EA">
              <w:rPr>
                <w:rFonts w:ascii="Times New Roman" w:eastAsia="Times New Roman" w:hAnsi="Times New Roman" w:cs="Times New Roman"/>
                <w:sz w:val="23"/>
                <w:szCs w:val="23"/>
                <w:shd w:val="clear" w:color="auto" w:fill="FFFFFF"/>
              </w:rPr>
              <w:t>Высота: 370 мм;</w:t>
            </w:r>
          </w:p>
          <w:p w:rsidR="00D5718B" w:rsidRPr="007638EA" w:rsidRDefault="00D5718B" w:rsidP="007C4C11">
            <w:pPr>
              <w:pStyle w:val="11"/>
              <w:spacing w:after="0" w:line="240" w:lineRule="auto"/>
              <w:ind w:firstLine="272"/>
              <w:contextualSpacing/>
              <w:jc w:val="both"/>
              <w:rPr>
                <w:rFonts w:ascii="Times New Roman" w:eastAsia="Times New Roman" w:hAnsi="Times New Roman" w:cs="Times New Roman"/>
                <w:sz w:val="23"/>
                <w:szCs w:val="23"/>
                <w:shd w:val="clear" w:color="auto" w:fill="FFFFFF"/>
              </w:rPr>
            </w:pPr>
            <w:r w:rsidRPr="007638EA">
              <w:rPr>
                <w:rFonts w:ascii="Times New Roman" w:eastAsia="Times New Roman" w:hAnsi="Times New Roman" w:cs="Times New Roman"/>
                <w:sz w:val="23"/>
                <w:szCs w:val="23"/>
                <w:shd w:val="clear" w:color="auto" w:fill="FFFFFF"/>
              </w:rPr>
              <w:t>Вес: 21 кг.</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lastRenderedPageBreak/>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1</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AB0131" w:rsidP="007C4C11">
            <w:pPr>
              <w:spacing w:after="0" w:line="240" w:lineRule="auto"/>
              <w:contextualSpacing/>
              <w:jc w:val="both"/>
              <w:rPr>
                <w:rFonts w:ascii="Times New Roman" w:hAnsi="Times New Roman" w:cs="Times New Roman"/>
                <w:sz w:val="23"/>
                <w:szCs w:val="23"/>
              </w:rPr>
            </w:pPr>
            <w:r w:rsidRPr="00AB0131">
              <w:rPr>
                <w:rFonts w:ascii="Times New Roman" w:hAnsi="Times New Roman" w:cs="Times New Roman"/>
                <w:sz w:val="23"/>
                <w:szCs w:val="23"/>
              </w:rPr>
              <w:t>Комплект маркеров в составе: маркер Edding E-8750/1, маркер Edding E-8750/49</w:t>
            </w:r>
          </w:p>
        </w:tc>
        <w:tc>
          <w:tcPr>
            <w:tcW w:w="5729" w:type="dxa"/>
            <w:tcMar>
              <w:left w:w="108" w:type="dxa"/>
              <w:right w:w="108" w:type="dxa"/>
            </w:tcMar>
          </w:tcPr>
          <w:p w:rsidR="00D5718B" w:rsidRPr="007638EA" w:rsidRDefault="00D5718B" w:rsidP="007C4C11">
            <w:pPr>
              <w:widowControl/>
              <w:tabs>
                <w:tab w:val="left" w:pos="3465"/>
              </w:tabs>
              <w:spacing w:after="0" w:line="240" w:lineRule="auto"/>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 комплект маркеров должно входить:</w:t>
            </w:r>
          </w:p>
          <w:p w:rsidR="00D5718B" w:rsidRPr="007638EA" w:rsidRDefault="00D5718B" w:rsidP="007C4C11">
            <w:pPr>
              <w:pStyle w:val="a6"/>
              <w:widowControl/>
              <w:numPr>
                <w:ilvl w:val="0"/>
                <w:numId w:val="9"/>
              </w:numPr>
              <w:tabs>
                <w:tab w:val="left" w:pos="3465"/>
              </w:tabs>
              <w:spacing w:after="0" w:line="240" w:lineRule="auto"/>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Маркер тип 1 - 1 шт. </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Маркер тип 1 должен обладать следующими характеристиками: </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Назначение: должен использоваться </w:t>
            </w:r>
            <w:r w:rsidRPr="007638EA">
              <w:rPr>
                <w:rFonts w:ascii="Times New Roman" w:hAnsi="Times New Roman" w:cs="Times New Roman"/>
                <w:sz w:val="23"/>
                <w:szCs w:val="23"/>
              </w:rPr>
              <w:t>для маркировки практически любых поверхностей, включая жирные и пыльные, выдерживает неблагоприятные условия (дождь, снег, мороз)</w:t>
            </w:r>
            <w:r w:rsidRPr="007638EA">
              <w:rPr>
                <w:rFonts w:ascii="Times New Roman" w:hAnsi="Times New Roman" w:cs="Times New Roman"/>
                <w:color w:val="000000" w:themeColor="text1"/>
                <w:sz w:val="23"/>
                <w:szCs w:val="23"/>
              </w:rPr>
              <w:t>.</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000000" w:themeColor="text1"/>
                <w:sz w:val="23"/>
                <w:szCs w:val="23"/>
              </w:rPr>
              <w:t>Тип: промышленный</w:t>
            </w:r>
            <w:r w:rsidRPr="007638EA">
              <w:rPr>
                <w:rFonts w:ascii="Times New Roman" w:hAnsi="Times New Roman" w:cs="Times New Roman"/>
                <w:color w:val="auto"/>
                <w:sz w:val="23"/>
                <w:szCs w:val="23"/>
              </w:rPr>
              <w:t xml:space="preserve">; </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Материал корпуса: алюминий;</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Форма наконечника: круглая;</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Цвет чернил: черный;</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Толщина линии письма в диапазоне от 2 до 4 мм;</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sz w:val="23"/>
                <w:szCs w:val="23"/>
              </w:rPr>
              <w:t>Температурный режим краски маркера: 300 ° C.</w:t>
            </w:r>
          </w:p>
          <w:p w:rsidR="00D5718B" w:rsidRPr="007638EA" w:rsidRDefault="00D5718B" w:rsidP="007C4C11">
            <w:pPr>
              <w:pStyle w:val="a6"/>
              <w:widowControl/>
              <w:numPr>
                <w:ilvl w:val="0"/>
                <w:numId w:val="9"/>
              </w:numPr>
              <w:tabs>
                <w:tab w:val="left" w:pos="3465"/>
              </w:tabs>
              <w:spacing w:after="0" w:line="240" w:lineRule="auto"/>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Маркер тип 2- 1 шт. </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Маркер тип 2 должен обладать следующими характеристиками: </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Назначение: должен использоваться </w:t>
            </w:r>
            <w:r w:rsidRPr="007638EA">
              <w:rPr>
                <w:rFonts w:ascii="Times New Roman" w:hAnsi="Times New Roman" w:cs="Times New Roman"/>
                <w:sz w:val="23"/>
                <w:szCs w:val="23"/>
              </w:rPr>
              <w:t>для маркировки практически любых поверхностей, включая жирные и пыльные, выдерживает неблагоприятные условия (дождь, снег, мороз).</w:t>
            </w:r>
            <w:r w:rsidRPr="007638EA">
              <w:rPr>
                <w:rFonts w:ascii="Times New Roman" w:hAnsi="Times New Roman" w:cs="Times New Roman"/>
                <w:color w:val="000000" w:themeColor="text1"/>
                <w:sz w:val="23"/>
                <w:szCs w:val="23"/>
              </w:rPr>
              <w:t xml:space="preserve"> </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000000" w:themeColor="text1"/>
                <w:sz w:val="23"/>
                <w:szCs w:val="23"/>
              </w:rPr>
              <w:t>Тип: промышленный</w:t>
            </w:r>
            <w:r w:rsidRPr="007638EA">
              <w:rPr>
                <w:rFonts w:ascii="Times New Roman" w:hAnsi="Times New Roman" w:cs="Times New Roman"/>
                <w:color w:val="auto"/>
                <w:sz w:val="23"/>
                <w:szCs w:val="23"/>
              </w:rPr>
              <w:t xml:space="preserve">; </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Материал корпуса: алюминий;</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Форма наконечника: круглая;</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Цвет чернил: белый;</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Толщина линии письма в диапазоне от 2 до 4 мм;</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sz w:val="23"/>
                <w:szCs w:val="23"/>
              </w:rPr>
              <w:t>Температурный режим краски маркера: 1000 ° C.</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5</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AB0131" w:rsidP="007C4C11">
            <w:pPr>
              <w:spacing w:after="0" w:line="240" w:lineRule="auto"/>
              <w:contextualSpacing/>
              <w:jc w:val="both"/>
              <w:rPr>
                <w:rFonts w:ascii="Times New Roman" w:hAnsi="Times New Roman" w:cs="Times New Roman"/>
                <w:sz w:val="23"/>
                <w:szCs w:val="23"/>
              </w:rPr>
            </w:pPr>
            <w:r w:rsidRPr="00AB0131">
              <w:rPr>
                <w:rFonts w:ascii="Times New Roman" w:hAnsi="Times New Roman" w:cs="Times New Roman"/>
                <w:sz w:val="23"/>
                <w:szCs w:val="23"/>
              </w:rPr>
              <w:t>Бумага ProMega Label</w:t>
            </w:r>
          </w:p>
        </w:tc>
        <w:tc>
          <w:tcPr>
            <w:tcW w:w="5729" w:type="dxa"/>
            <w:tcMar>
              <w:left w:w="108" w:type="dxa"/>
              <w:right w:w="108" w:type="dxa"/>
            </w:tcMar>
          </w:tcPr>
          <w:p w:rsidR="00D5718B" w:rsidRPr="007638EA" w:rsidRDefault="00AB0131"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AB0131">
              <w:rPr>
                <w:rFonts w:ascii="Times New Roman" w:hAnsi="Times New Roman" w:cs="Times New Roman"/>
                <w:color w:val="000000" w:themeColor="text1"/>
                <w:sz w:val="23"/>
                <w:szCs w:val="23"/>
              </w:rPr>
              <w:t>Бумага ProMega Label</w:t>
            </w:r>
            <w:r>
              <w:rPr>
                <w:rFonts w:ascii="Times New Roman" w:hAnsi="Times New Roman" w:cs="Times New Roman"/>
                <w:color w:val="000000" w:themeColor="text1"/>
                <w:sz w:val="23"/>
                <w:szCs w:val="23"/>
              </w:rPr>
              <w:t xml:space="preserve"> </w:t>
            </w:r>
            <w:r w:rsidR="00D5718B" w:rsidRPr="007638EA">
              <w:rPr>
                <w:rFonts w:ascii="Times New Roman" w:hAnsi="Times New Roman" w:cs="Times New Roman"/>
                <w:color w:val="000000" w:themeColor="text1"/>
                <w:sz w:val="23"/>
                <w:szCs w:val="23"/>
              </w:rPr>
              <w:t>облада</w:t>
            </w:r>
            <w:r>
              <w:rPr>
                <w:rFonts w:ascii="Times New Roman" w:hAnsi="Times New Roman" w:cs="Times New Roman"/>
                <w:color w:val="000000" w:themeColor="text1"/>
                <w:sz w:val="23"/>
                <w:szCs w:val="23"/>
              </w:rPr>
              <w:t xml:space="preserve">ет </w:t>
            </w:r>
            <w:r w:rsidR="00D5718B" w:rsidRPr="007638EA">
              <w:rPr>
                <w:rFonts w:ascii="Times New Roman" w:hAnsi="Times New Roman" w:cs="Times New Roman"/>
                <w:color w:val="000000" w:themeColor="text1"/>
                <w:sz w:val="23"/>
                <w:szCs w:val="23"/>
              </w:rPr>
              <w:t>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Назначение: должна быть предназначена для оформления и печати этикеток.</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Тип: самоклеящаяся;</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Формат: А4;</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Количество самоклеящихся этикеток на листе: 4 шт.;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Размер самоклеящейся этикетки: 105х148 мм;</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Количество листов в упаковке: 100 листов;</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Цвет внешней поверхности: белый;</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Материал: бумага матовая.</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2</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AB0131" w:rsidP="007C4C11">
            <w:pPr>
              <w:spacing w:after="0" w:line="240" w:lineRule="auto"/>
              <w:contextualSpacing/>
              <w:jc w:val="both"/>
              <w:rPr>
                <w:rFonts w:ascii="Times New Roman" w:hAnsi="Times New Roman" w:cs="Times New Roman"/>
                <w:sz w:val="23"/>
                <w:szCs w:val="23"/>
              </w:rPr>
            </w:pPr>
            <w:r w:rsidRPr="00AB0131">
              <w:rPr>
                <w:rFonts w:ascii="Times New Roman" w:hAnsi="Times New Roman" w:cs="Times New Roman"/>
                <w:sz w:val="23"/>
                <w:szCs w:val="23"/>
              </w:rPr>
              <w:t>Лезвия для канцелярского ножа Комус</w:t>
            </w:r>
          </w:p>
        </w:tc>
        <w:tc>
          <w:tcPr>
            <w:tcW w:w="5729" w:type="dxa"/>
            <w:tcMar>
              <w:left w:w="108" w:type="dxa"/>
              <w:right w:w="108" w:type="dxa"/>
            </w:tcMar>
          </w:tcPr>
          <w:p w:rsidR="00D5718B" w:rsidRPr="007638EA" w:rsidRDefault="00AB0131"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AB0131">
              <w:rPr>
                <w:rFonts w:ascii="Times New Roman" w:hAnsi="Times New Roman" w:cs="Times New Roman"/>
                <w:color w:val="000000" w:themeColor="text1"/>
                <w:sz w:val="23"/>
                <w:szCs w:val="23"/>
              </w:rPr>
              <w:t>Лезвия для канцелярского ножа Комус</w:t>
            </w:r>
            <w:r>
              <w:rPr>
                <w:rFonts w:ascii="Times New Roman" w:hAnsi="Times New Roman" w:cs="Times New Roman"/>
                <w:color w:val="000000" w:themeColor="text1"/>
                <w:sz w:val="23"/>
                <w:szCs w:val="23"/>
              </w:rPr>
              <w:t xml:space="preserve"> </w:t>
            </w:r>
            <w:r w:rsidR="00D5718B" w:rsidRPr="007638EA">
              <w:rPr>
                <w:rFonts w:ascii="Times New Roman" w:hAnsi="Times New Roman" w:cs="Times New Roman"/>
                <w:color w:val="000000" w:themeColor="text1"/>
                <w:sz w:val="23"/>
                <w:szCs w:val="23"/>
              </w:rPr>
              <w:t>облада</w:t>
            </w:r>
            <w:r>
              <w:rPr>
                <w:rFonts w:ascii="Times New Roman" w:hAnsi="Times New Roman" w:cs="Times New Roman"/>
                <w:color w:val="000000" w:themeColor="text1"/>
                <w:sz w:val="23"/>
                <w:szCs w:val="23"/>
              </w:rPr>
              <w:t>ю</w:t>
            </w:r>
            <w:r w:rsidR="00D5718B" w:rsidRPr="007638EA">
              <w:rPr>
                <w:rFonts w:ascii="Times New Roman" w:hAnsi="Times New Roman" w:cs="Times New Roman"/>
                <w:color w:val="000000" w:themeColor="text1"/>
                <w:sz w:val="23"/>
                <w:szCs w:val="23"/>
              </w:rPr>
              <w:t>т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color w:val="000000" w:themeColor="text1"/>
                <w:sz w:val="23"/>
                <w:szCs w:val="23"/>
              </w:rPr>
              <w:t xml:space="preserve">Назначение: </w:t>
            </w:r>
            <w:r w:rsidRPr="007638EA">
              <w:rPr>
                <w:rFonts w:ascii="Times New Roman" w:hAnsi="Times New Roman" w:cs="Times New Roman"/>
                <w:sz w:val="23"/>
                <w:szCs w:val="23"/>
              </w:rPr>
              <w:t>должны быть предназначены для продления срока службы канцелярского ножа.</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Количество в упаковке: 10 шт.</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Вид упаковки: туба пластиковая;</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Материал: сталь;</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Ширина лезвия: 18 мм.</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2</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162B56" w:rsidP="007C4C11">
            <w:pPr>
              <w:spacing w:after="0" w:line="240" w:lineRule="auto"/>
              <w:contextualSpacing/>
              <w:jc w:val="both"/>
              <w:rPr>
                <w:rFonts w:ascii="Times New Roman" w:hAnsi="Times New Roman" w:cs="Times New Roman"/>
                <w:sz w:val="23"/>
                <w:szCs w:val="23"/>
              </w:rPr>
            </w:pPr>
            <w:r w:rsidRPr="00162B56">
              <w:rPr>
                <w:rFonts w:ascii="Times New Roman" w:hAnsi="Times New Roman" w:cs="Times New Roman"/>
                <w:sz w:val="23"/>
                <w:szCs w:val="23"/>
              </w:rPr>
              <w:t xml:space="preserve">Комплект ножниц в </w:t>
            </w:r>
            <w:r w:rsidRPr="00162B56">
              <w:rPr>
                <w:rFonts w:ascii="Times New Roman" w:hAnsi="Times New Roman" w:cs="Times New Roman"/>
                <w:sz w:val="23"/>
                <w:szCs w:val="23"/>
              </w:rPr>
              <w:lastRenderedPageBreak/>
              <w:t xml:space="preserve">составе: ножницы Комус, ножницы Kores Softgrip  </w:t>
            </w:r>
          </w:p>
        </w:tc>
        <w:tc>
          <w:tcPr>
            <w:tcW w:w="5729" w:type="dxa"/>
            <w:tcMar>
              <w:left w:w="108" w:type="dxa"/>
              <w:right w:w="108" w:type="dxa"/>
            </w:tcMar>
          </w:tcPr>
          <w:p w:rsidR="00D5718B" w:rsidRPr="007638EA" w:rsidRDefault="00D5718B" w:rsidP="007C4C11">
            <w:pPr>
              <w:widowControl/>
              <w:tabs>
                <w:tab w:val="left" w:pos="3465"/>
              </w:tabs>
              <w:spacing w:after="0" w:line="240" w:lineRule="auto"/>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lastRenderedPageBreak/>
              <w:t>В комплект ножниц должно входить:</w:t>
            </w:r>
          </w:p>
          <w:p w:rsidR="00D5718B" w:rsidRPr="007638EA" w:rsidRDefault="00D5718B" w:rsidP="007C4C11">
            <w:pPr>
              <w:pStyle w:val="a6"/>
              <w:widowControl/>
              <w:numPr>
                <w:ilvl w:val="0"/>
                <w:numId w:val="10"/>
              </w:numPr>
              <w:tabs>
                <w:tab w:val="left" w:pos="3465"/>
              </w:tabs>
              <w:spacing w:after="0" w:line="240" w:lineRule="auto"/>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Ножницы тип 1- 5 шт. </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lastRenderedPageBreak/>
              <w:t xml:space="preserve">Ножницы тип 1 должны обладать следующими характеристиками: </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Длина: 160 мм;</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Вид колец: одинаковые;</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Покрытие лезвий: нет;</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Форма лезвий: остроконечные;</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Материал: сталь;</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Длина лезвия: 65 мм.</w:t>
            </w:r>
          </w:p>
          <w:p w:rsidR="00D5718B" w:rsidRPr="007638EA" w:rsidRDefault="00D5718B" w:rsidP="007C4C11">
            <w:pPr>
              <w:pStyle w:val="a6"/>
              <w:widowControl/>
              <w:numPr>
                <w:ilvl w:val="0"/>
                <w:numId w:val="10"/>
              </w:numPr>
              <w:tabs>
                <w:tab w:val="left" w:pos="3465"/>
              </w:tabs>
              <w:spacing w:after="0" w:line="240" w:lineRule="auto"/>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Ножницы тип 2 - 3 шт. </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Ножницы тип 2 должны обладать следующими характеристиками: </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Длина: 210 мм;</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Вид колец: разные;</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Покрытие лезвий: нет;</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Форма лезвий: остроконечные;</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Материал: сталь;</w:t>
            </w:r>
          </w:p>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Длина лезвия: 80 мм.</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lastRenderedPageBreak/>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1</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162B56" w:rsidP="007C4C11">
            <w:pPr>
              <w:spacing w:after="0" w:line="240" w:lineRule="auto"/>
              <w:contextualSpacing/>
              <w:jc w:val="both"/>
              <w:rPr>
                <w:rFonts w:ascii="Times New Roman" w:hAnsi="Times New Roman" w:cs="Times New Roman"/>
                <w:sz w:val="23"/>
                <w:szCs w:val="23"/>
              </w:rPr>
            </w:pPr>
            <w:r w:rsidRPr="00162B56">
              <w:rPr>
                <w:rFonts w:ascii="Times New Roman" w:hAnsi="Times New Roman" w:cs="Times New Roman"/>
                <w:sz w:val="23"/>
                <w:szCs w:val="23"/>
              </w:rPr>
              <w:t>Комплект наборов радиусных шаблонов в составе: наборы радиусных шаблонов Vogel</w:t>
            </w:r>
          </w:p>
        </w:tc>
        <w:tc>
          <w:tcPr>
            <w:tcW w:w="5729" w:type="dxa"/>
            <w:tcMar>
              <w:left w:w="108" w:type="dxa"/>
              <w:right w:w="108" w:type="dxa"/>
            </w:tcMar>
          </w:tcPr>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В комплект набора радиусных шаблонов должно входить:</w:t>
            </w:r>
          </w:p>
          <w:p w:rsidR="00D5718B" w:rsidRPr="007638EA" w:rsidRDefault="00D5718B" w:rsidP="007C4C11">
            <w:pPr>
              <w:pStyle w:val="11"/>
              <w:numPr>
                <w:ilvl w:val="0"/>
                <w:numId w:val="11"/>
              </w:num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Набор радиусных шаблонов тип 1 – 1 шт.</w:t>
            </w:r>
          </w:p>
          <w:p w:rsidR="00D5718B" w:rsidRPr="007638EA" w:rsidRDefault="00D5718B" w:rsidP="007C4C11">
            <w:pPr>
              <w:pStyle w:val="11"/>
              <w:spacing w:after="0" w:line="240" w:lineRule="auto"/>
              <w:ind w:left="272"/>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Набор радиусных шаблонов тип 1 должен обладать следующими характеристиками:</w:t>
            </w:r>
          </w:p>
          <w:p w:rsidR="00D5718B" w:rsidRPr="007638EA" w:rsidRDefault="00D5718B" w:rsidP="007C4C11">
            <w:pPr>
              <w:pStyle w:val="11"/>
              <w:spacing w:after="0" w:line="240" w:lineRule="auto"/>
              <w:ind w:left="272"/>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auto"/>
                <w:sz w:val="23"/>
                <w:szCs w:val="23"/>
              </w:rPr>
              <w:t>Назначение</w:t>
            </w:r>
            <w:r w:rsidRPr="007638EA">
              <w:rPr>
                <w:rFonts w:ascii="Times New Roman" w:hAnsi="Times New Roman" w:cs="Times New Roman"/>
                <w:color w:val="000000" w:themeColor="text1"/>
                <w:sz w:val="23"/>
                <w:szCs w:val="23"/>
              </w:rPr>
              <w:t>: должен служить для измерения выпуклых и углубленных закруглений.</w:t>
            </w:r>
            <w:r w:rsidRPr="007638EA">
              <w:rPr>
                <w:rFonts w:ascii="Times New Roman" w:hAnsi="Times New Roman" w:cs="Times New Roman"/>
                <w:color w:val="000000" w:themeColor="text1"/>
                <w:sz w:val="23"/>
                <w:szCs w:val="23"/>
              </w:rPr>
              <w:br/>
              <w:t>Материал: закаленная сталь;</w:t>
            </w:r>
          </w:p>
          <w:p w:rsidR="00D5718B" w:rsidRPr="007638EA" w:rsidRDefault="00D5718B" w:rsidP="007C4C11">
            <w:pPr>
              <w:pStyle w:val="11"/>
              <w:spacing w:after="0" w:line="240" w:lineRule="auto"/>
              <w:ind w:left="272"/>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Количество шаблонов в наборе: 17 шт.;</w:t>
            </w:r>
          </w:p>
          <w:p w:rsidR="00D5718B" w:rsidRPr="007638EA" w:rsidRDefault="00D5718B" w:rsidP="007C4C11">
            <w:pPr>
              <w:pStyle w:val="11"/>
              <w:spacing w:after="0" w:line="240" w:lineRule="auto"/>
              <w:ind w:left="272"/>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Диапазон измерений: 1,0 – 7,0 мм;</w:t>
            </w:r>
          </w:p>
          <w:p w:rsidR="00D5718B" w:rsidRPr="007638EA" w:rsidRDefault="00D5718B" w:rsidP="007C4C11">
            <w:pPr>
              <w:pStyle w:val="11"/>
              <w:spacing w:after="0" w:line="240" w:lineRule="auto"/>
              <w:ind w:left="272"/>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Радиусы: 1/1,25/1,5/1,75/2/2,25/2,5/2,75/3/3,5/4/</w:t>
            </w:r>
          </w:p>
          <w:p w:rsidR="00D5718B" w:rsidRPr="007638EA" w:rsidRDefault="00D5718B" w:rsidP="007C4C11">
            <w:pPr>
              <w:pStyle w:val="11"/>
              <w:spacing w:after="0" w:line="240" w:lineRule="auto"/>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    4,5/5/5,5/6/6,5/7 мм.</w:t>
            </w:r>
          </w:p>
          <w:p w:rsidR="00D5718B" w:rsidRPr="007638EA" w:rsidRDefault="00D5718B" w:rsidP="007C4C11">
            <w:pPr>
              <w:pStyle w:val="11"/>
              <w:numPr>
                <w:ilvl w:val="0"/>
                <w:numId w:val="11"/>
              </w:num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Набор радиусных шаблонов тип 2 – 1 шт.</w:t>
            </w:r>
          </w:p>
          <w:p w:rsidR="00D5718B" w:rsidRPr="007638EA" w:rsidRDefault="00D5718B" w:rsidP="007C4C11">
            <w:pPr>
              <w:pStyle w:val="11"/>
              <w:spacing w:after="0" w:line="240" w:lineRule="auto"/>
              <w:ind w:left="272"/>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Набор радиусных шаблонов тип 2 должен обладать следующими характеристиками:</w:t>
            </w:r>
          </w:p>
          <w:p w:rsidR="00D5718B" w:rsidRPr="007638EA" w:rsidRDefault="00D5718B" w:rsidP="007C4C11">
            <w:pPr>
              <w:pStyle w:val="11"/>
              <w:spacing w:after="0" w:line="240" w:lineRule="auto"/>
              <w:ind w:left="272"/>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auto"/>
                <w:sz w:val="23"/>
                <w:szCs w:val="23"/>
              </w:rPr>
              <w:t>Назначение</w:t>
            </w:r>
            <w:r w:rsidRPr="007638EA">
              <w:rPr>
                <w:rFonts w:ascii="Times New Roman" w:hAnsi="Times New Roman" w:cs="Times New Roman"/>
                <w:color w:val="000000" w:themeColor="text1"/>
                <w:sz w:val="23"/>
                <w:szCs w:val="23"/>
              </w:rPr>
              <w:t>: должен служить для измерения выпуклых и углубленных закруглений.</w:t>
            </w:r>
            <w:r w:rsidRPr="007638EA">
              <w:rPr>
                <w:rFonts w:ascii="Times New Roman" w:hAnsi="Times New Roman" w:cs="Times New Roman"/>
                <w:color w:val="000000" w:themeColor="text1"/>
                <w:sz w:val="23"/>
                <w:szCs w:val="23"/>
              </w:rPr>
              <w:br/>
              <w:t>Материал: нержавеющая сталь;</w:t>
            </w:r>
          </w:p>
          <w:p w:rsidR="00D5718B" w:rsidRPr="007638EA" w:rsidRDefault="00D5718B" w:rsidP="007C4C11">
            <w:pPr>
              <w:pStyle w:val="11"/>
              <w:spacing w:after="0" w:line="240" w:lineRule="auto"/>
              <w:ind w:left="272"/>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Количество шаблонов в наборе: 16 шт.;</w:t>
            </w:r>
          </w:p>
          <w:p w:rsidR="00D5718B" w:rsidRPr="007638EA" w:rsidRDefault="00D5718B" w:rsidP="007C4C11">
            <w:pPr>
              <w:pStyle w:val="11"/>
              <w:spacing w:after="0" w:line="240" w:lineRule="auto"/>
              <w:ind w:left="272"/>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Диапазон измерений: 7,5 – 15 мм;</w:t>
            </w:r>
          </w:p>
          <w:p w:rsidR="00D5718B" w:rsidRPr="007638EA" w:rsidRDefault="00D5718B" w:rsidP="007C4C11">
            <w:pPr>
              <w:pStyle w:val="11"/>
              <w:spacing w:after="0" w:line="240" w:lineRule="auto"/>
              <w:ind w:left="272"/>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Радиусы: 7,5/8/8,5/9/10/10,5/11/11,5/ 12/12,5/13/13,5/14/14,5/15 мм.</w:t>
            </w:r>
          </w:p>
          <w:p w:rsidR="00D5718B" w:rsidRPr="007638EA" w:rsidRDefault="00D5718B" w:rsidP="007C4C11">
            <w:pPr>
              <w:pStyle w:val="11"/>
              <w:numPr>
                <w:ilvl w:val="0"/>
                <w:numId w:val="11"/>
              </w:num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Набор радиусных шаблонов тип 3 – 1 шт.</w:t>
            </w:r>
          </w:p>
          <w:p w:rsidR="00D5718B" w:rsidRPr="007638EA" w:rsidRDefault="00D5718B" w:rsidP="007C4C11">
            <w:pPr>
              <w:pStyle w:val="11"/>
              <w:spacing w:after="0" w:line="240" w:lineRule="auto"/>
              <w:ind w:left="272"/>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Набор радиусных шаблонов тип 3 должен обладать следующими характеристиками:</w:t>
            </w:r>
          </w:p>
          <w:p w:rsidR="00D5718B" w:rsidRPr="007638EA" w:rsidRDefault="00D5718B" w:rsidP="007C4C11">
            <w:pPr>
              <w:pStyle w:val="11"/>
              <w:spacing w:after="0" w:line="240" w:lineRule="auto"/>
              <w:ind w:left="272"/>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auto"/>
                <w:sz w:val="23"/>
                <w:szCs w:val="23"/>
              </w:rPr>
              <w:t>Назначение</w:t>
            </w:r>
            <w:r w:rsidRPr="007638EA">
              <w:rPr>
                <w:rFonts w:ascii="Times New Roman" w:hAnsi="Times New Roman" w:cs="Times New Roman"/>
                <w:color w:val="000000" w:themeColor="text1"/>
                <w:sz w:val="23"/>
                <w:szCs w:val="23"/>
              </w:rPr>
              <w:t>: должен служить для измерения выпуклых и углубленных закруглений.</w:t>
            </w:r>
            <w:r w:rsidRPr="007638EA">
              <w:rPr>
                <w:rFonts w:ascii="Times New Roman" w:hAnsi="Times New Roman" w:cs="Times New Roman"/>
                <w:color w:val="000000" w:themeColor="text1"/>
                <w:sz w:val="23"/>
                <w:szCs w:val="23"/>
              </w:rPr>
              <w:br/>
              <w:t>Материал: нержавеющая сталь;</w:t>
            </w:r>
          </w:p>
          <w:p w:rsidR="00D5718B" w:rsidRPr="007638EA" w:rsidRDefault="00D5718B" w:rsidP="007C4C11">
            <w:pPr>
              <w:pStyle w:val="11"/>
              <w:spacing w:after="0" w:line="240" w:lineRule="auto"/>
              <w:ind w:left="272"/>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Количество шаблонов в наборе: 15 шт.;</w:t>
            </w:r>
          </w:p>
          <w:p w:rsidR="00D5718B" w:rsidRPr="007638EA" w:rsidRDefault="00D5718B" w:rsidP="007C4C11">
            <w:pPr>
              <w:pStyle w:val="11"/>
              <w:spacing w:after="0" w:line="240" w:lineRule="auto"/>
              <w:ind w:left="272"/>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Диапазон измерений: 15,5 – 25 мм;</w:t>
            </w:r>
          </w:p>
          <w:p w:rsidR="00D5718B" w:rsidRPr="007638EA" w:rsidRDefault="00D5718B" w:rsidP="007C4C11">
            <w:pPr>
              <w:pStyle w:val="11"/>
              <w:spacing w:after="0" w:line="240" w:lineRule="auto"/>
              <w:ind w:left="272"/>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Радиусы: 15,5/16/16,5/17/17,5/18/18,5/19/ 19,5/20/21/22/23/24/25 мм.</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2</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162B56" w:rsidP="007C4C11">
            <w:pPr>
              <w:spacing w:after="0" w:line="240" w:lineRule="auto"/>
              <w:contextualSpacing/>
              <w:jc w:val="both"/>
              <w:rPr>
                <w:rFonts w:ascii="Times New Roman" w:hAnsi="Times New Roman" w:cs="Times New Roman"/>
                <w:sz w:val="23"/>
                <w:szCs w:val="23"/>
              </w:rPr>
            </w:pPr>
            <w:r w:rsidRPr="00162B56">
              <w:rPr>
                <w:rFonts w:ascii="Times New Roman" w:hAnsi="Times New Roman" w:cs="Times New Roman"/>
                <w:sz w:val="23"/>
                <w:szCs w:val="23"/>
              </w:rPr>
              <w:t>Набор конических щупов Vogel</w:t>
            </w:r>
          </w:p>
        </w:tc>
        <w:tc>
          <w:tcPr>
            <w:tcW w:w="5729" w:type="dxa"/>
            <w:tcMar>
              <w:left w:w="108" w:type="dxa"/>
              <w:right w:w="108" w:type="dxa"/>
            </w:tcMar>
          </w:tcPr>
          <w:p w:rsidR="00D5718B" w:rsidRPr="007638EA" w:rsidRDefault="00162B56" w:rsidP="007C4C11">
            <w:pPr>
              <w:pStyle w:val="11"/>
              <w:spacing w:after="0" w:line="240" w:lineRule="auto"/>
              <w:ind w:left="317"/>
              <w:contextualSpacing/>
              <w:jc w:val="both"/>
              <w:rPr>
                <w:rFonts w:ascii="Times New Roman" w:hAnsi="Times New Roman" w:cs="Times New Roman"/>
                <w:sz w:val="23"/>
                <w:szCs w:val="23"/>
              </w:rPr>
            </w:pPr>
            <w:r w:rsidRPr="00162B56">
              <w:rPr>
                <w:rFonts w:ascii="Times New Roman" w:hAnsi="Times New Roman" w:cs="Times New Roman"/>
                <w:sz w:val="23"/>
                <w:szCs w:val="23"/>
              </w:rPr>
              <w:t>Набор конических щупов Vogel</w:t>
            </w:r>
            <w:r>
              <w:rPr>
                <w:rFonts w:ascii="Times New Roman" w:hAnsi="Times New Roman" w:cs="Times New Roman"/>
                <w:sz w:val="23"/>
                <w:szCs w:val="23"/>
              </w:rPr>
              <w:t xml:space="preserve"> </w:t>
            </w:r>
            <w:r w:rsidR="00D5718B" w:rsidRPr="007638EA">
              <w:rPr>
                <w:rFonts w:ascii="Times New Roman" w:hAnsi="Times New Roman" w:cs="Times New Roman"/>
                <w:sz w:val="23"/>
                <w:szCs w:val="23"/>
              </w:rPr>
              <w:t>облада</w:t>
            </w:r>
            <w:r>
              <w:rPr>
                <w:rFonts w:ascii="Times New Roman" w:hAnsi="Times New Roman" w:cs="Times New Roman"/>
                <w:sz w:val="23"/>
                <w:szCs w:val="23"/>
              </w:rPr>
              <w:t>е</w:t>
            </w:r>
            <w:r w:rsidR="00D5718B" w:rsidRPr="007638EA">
              <w:rPr>
                <w:rFonts w:ascii="Times New Roman" w:hAnsi="Times New Roman" w:cs="Times New Roman"/>
                <w:sz w:val="23"/>
                <w:szCs w:val="23"/>
              </w:rPr>
              <w:t>т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Материал: нержавеющая пружинная сталь;</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Длина: 100 мм;</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Никелированный держатель с установочным винтом;</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Количество штук в наборе: 20 шт.;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bCs/>
                <w:color w:val="000000" w:themeColor="text1"/>
                <w:sz w:val="23"/>
                <w:szCs w:val="23"/>
              </w:rPr>
              <w:lastRenderedPageBreak/>
              <w:t xml:space="preserve">Номинальные размеры: </w:t>
            </w:r>
            <w:r w:rsidRPr="007638EA">
              <w:rPr>
                <w:rFonts w:ascii="Times New Roman" w:hAnsi="Times New Roman" w:cs="Times New Roman"/>
                <w:color w:val="000000" w:themeColor="text1"/>
                <w:sz w:val="23"/>
                <w:szCs w:val="23"/>
              </w:rPr>
              <w:t>0,05-0,10-0,15-0,20-0,25-0,30-0,35- 0,40-0,45-0,50-0,55-0,60-0,65-0,70- 0,75-0,80-0,85-0,90-0,95-1 мм;</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000000" w:themeColor="text1"/>
                <w:sz w:val="23"/>
                <w:szCs w:val="23"/>
              </w:rPr>
              <w:t>Диапазон измерений: 0,05-1/.002-.04 мм.</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lastRenderedPageBreak/>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2</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162B56" w:rsidP="007C4C11">
            <w:pPr>
              <w:spacing w:after="0" w:line="240" w:lineRule="auto"/>
              <w:contextualSpacing/>
              <w:jc w:val="both"/>
              <w:rPr>
                <w:rFonts w:ascii="Times New Roman" w:hAnsi="Times New Roman" w:cs="Times New Roman"/>
                <w:sz w:val="23"/>
                <w:szCs w:val="23"/>
              </w:rPr>
            </w:pPr>
            <w:r w:rsidRPr="00162B56">
              <w:rPr>
                <w:rFonts w:ascii="Times New Roman" w:hAnsi="Times New Roman" w:cs="Times New Roman"/>
                <w:sz w:val="23"/>
                <w:szCs w:val="23"/>
              </w:rPr>
              <w:t>Комплект штанген-циркулей в составе: штанген-циркули Wikselen</w:t>
            </w:r>
          </w:p>
        </w:tc>
        <w:tc>
          <w:tcPr>
            <w:tcW w:w="5729" w:type="dxa"/>
            <w:tcMar>
              <w:left w:w="108" w:type="dxa"/>
              <w:right w:w="108" w:type="dxa"/>
            </w:tcMar>
          </w:tcPr>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 комплект штанген-циркулей должно входить:</w:t>
            </w:r>
          </w:p>
          <w:p w:rsidR="00D5718B" w:rsidRPr="007638EA" w:rsidRDefault="00D5718B" w:rsidP="007C4C11">
            <w:pPr>
              <w:pStyle w:val="11"/>
              <w:numPr>
                <w:ilvl w:val="0"/>
                <w:numId w:val="12"/>
              </w:numPr>
              <w:spacing w:after="0" w:line="240" w:lineRule="auto"/>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Штанген-циркуль тип 1 – 2 шт.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Штанген-циркуль тип 1 должен обладать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Назначение: должен быть предназначен для измерения наружных и внутренних размеров, а также размеров между ступенчатыми поверхностями деталей (изделий).</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Тип: цифровой;</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Вид: ШЦЦ-1;</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Передвижная измерительная губка: да;</w:t>
            </w:r>
          </w:p>
          <w:p w:rsidR="00D5718B" w:rsidRPr="007638EA" w:rsidRDefault="00D5718B" w:rsidP="007C4C11">
            <w:pPr>
              <w:pStyle w:val="11"/>
              <w:spacing w:after="0" w:line="240" w:lineRule="auto"/>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     Верхняя граница: 150 мм.</w:t>
            </w:r>
          </w:p>
          <w:p w:rsidR="00D5718B" w:rsidRPr="007638EA" w:rsidRDefault="00D5718B" w:rsidP="007C4C11">
            <w:pPr>
              <w:pStyle w:val="11"/>
              <w:numPr>
                <w:ilvl w:val="0"/>
                <w:numId w:val="12"/>
              </w:numPr>
              <w:spacing w:after="0" w:line="240" w:lineRule="auto"/>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Штанген-циркуль тип 2 – 1 шт.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Штанген-циркуль тип 2 должен обладать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Назначение: должен быть предназначен для измерения наружных и внутренних размеров, а также размеров между ступенчатыми поверхностями деталей (изделий).</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Тип: цифровой;</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Вид: ШЦЦ-1;</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Передвижная измерительная губка: да;</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Верхняя граница: 250 мм.</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1</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162B56" w:rsidP="007C4C11">
            <w:pPr>
              <w:spacing w:after="0" w:line="240" w:lineRule="auto"/>
              <w:contextualSpacing/>
              <w:jc w:val="both"/>
              <w:rPr>
                <w:rFonts w:ascii="Times New Roman" w:hAnsi="Times New Roman" w:cs="Times New Roman"/>
                <w:sz w:val="23"/>
                <w:szCs w:val="23"/>
              </w:rPr>
            </w:pPr>
            <w:r w:rsidRPr="00162B56">
              <w:rPr>
                <w:rFonts w:ascii="Times New Roman" w:hAnsi="Times New Roman" w:cs="Times New Roman"/>
                <w:sz w:val="23"/>
                <w:szCs w:val="23"/>
              </w:rPr>
              <w:t>Микрометр Wikselen</w:t>
            </w:r>
          </w:p>
        </w:tc>
        <w:tc>
          <w:tcPr>
            <w:tcW w:w="5729" w:type="dxa"/>
            <w:tcMar>
              <w:left w:w="108" w:type="dxa"/>
              <w:right w:w="108" w:type="dxa"/>
            </w:tcMar>
          </w:tcPr>
          <w:p w:rsidR="00D5718B" w:rsidRPr="007638EA" w:rsidRDefault="00162B56"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162B56">
              <w:rPr>
                <w:rFonts w:ascii="Times New Roman" w:hAnsi="Times New Roman" w:cs="Times New Roman"/>
                <w:color w:val="000000" w:themeColor="text1"/>
                <w:sz w:val="23"/>
                <w:szCs w:val="23"/>
              </w:rPr>
              <w:t>Микрометр Wikselen</w:t>
            </w:r>
            <w:r>
              <w:rPr>
                <w:rFonts w:ascii="Times New Roman" w:hAnsi="Times New Roman" w:cs="Times New Roman"/>
                <w:color w:val="000000" w:themeColor="text1"/>
                <w:sz w:val="23"/>
                <w:szCs w:val="23"/>
              </w:rPr>
              <w:t xml:space="preserve"> </w:t>
            </w:r>
            <w:r w:rsidR="00D5718B" w:rsidRPr="007638EA">
              <w:rPr>
                <w:rFonts w:ascii="Times New Roman" w:hAnsi="Times New Roman" w:cs="Times New Roman"/>
                <w:color w:val="000000" w:themeColor="text1"/>
                <w:sz w:val="23"/>
                <w:szCs w:val="23"/>
              </w:rPr>
              <w:t>облада</w:t>
            </w:r>
            <w:r>
              <w:rPr>
                <w:rFonts w:ascii="Times New Roman" w:hAnsi="Times New Roman" w:cs="Times New Roman"/>
                <w:color w:val="000000" w:themeColor="text1"/>
                <w:sz w:val="23"/>
                <w:szCs w:val="23"/>
              </w:rPr>
              <w:t>е</w:t>
            </w:r>
            <w:r w:rsidR="00D5718B" w:rsidRPr="007638EA">
              <w:rPr>
                <w:rFonts w:ascii="Times New Roman" w:hAnsi="Times New Roman" w:cs="Times New Roman"/>
                <w:color w:val="000000" w:themeColor="text1"/>
                <w:sz w:val="23"/>
                <w:szCs w:val="23"/>
              </w:rPr>
              <w:t>т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Назначение: </w:t>
            </w:r>
            <w:r w:rsidRPr="007638EA">
              <w:rPr>
                <w:rFonts w:ascii="Times New Roman" w:hAnsi="Times New Roman" w:cs="Times New Roman"/>
                <w:sz w:val="23"/>
                <w:szCs w:val="23"/>
              </w:rPr>
              <w:t xml:space="preserve">должен быть предназначены </w:t>
            </w:r>
            <w:r w:rsidRPr="007638EA">
              <w:rPr>
                <w:rFonts w:ascii="Times New Roman" w:hAnsi="Times New Roman" w:cs="Times New Roman"/>
                <w:color w:val="000000" w:themeColor="text1"/>
                <w:sz w:val="23"/>
                <w:szCs w:val="23"/>
              </w:rPr>
              <w:t>для измерения наружных размеров.</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Тип: цифровой;</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Класс точности: первый;</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Предел измерений: 0-25 мм;</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Цена деления: 0,001 мм.</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1</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162B56" w:rsidP="007C4C11">
            <w:pPr>
              <w:spacing w:after="0" w:line="240" w:lineRule="auto"/>
              <w:contextualSpacing/>
              <w:jc w:val="both"/>
              <w:rPr>
                <w:rFonts w:ascii="Times New Roman" w:hAnsi="Times New Roman" w:cs="Times New Roman"/>
                <w:sz w:val="23"/>
                <w:szCs w:val="23"/>
              </w:rPr>
            </w:pPr>
            <w:r w:rsidRPr="00162B56">
              <w:rPr>
                <w:rFonts w:ascii="Times New Roman" w:hAnsi="Times New Roman" w:cs="Times New Roman"/>
                <w:sz w:val="23"/>
                <w:szCs w:val="23"/>
              </w:rPr>
              <w:t>Комплект соединительных проводов в составе: соединительные провода «мама-мама», соединительные провода «папа-папа», оединительные провода «мама-папа»</w:t>
            </w:r>
          </w:p>
        </w:tc>
        <w:tc>
          <w:tcPr>
            <w:tcW w:w="5729" w:type="dxa"/>
            <w:tcMar>
              <w:left w:w="108" w:type="dxa"/>
              <w:right w:w="108" w:type="dxa"/>
            </w:tcMar>
          </w:tcPr>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 комплект соединительных проводов должно входить:</w:t>
            </w:r>
          </w:p>
          <w:p w:rsidR="00D5718B" w:rsidRPr="007638EA" w:rsidRDefault="00D5718B" w:rsidP="007C4C11">
            <w:pPr>
              <w:pStyle w:val="11"/>
              <w:numPr>
                <w:ilvl w:val="0"/>
                <w:numId w:val="14"/>
              </w:numPr>
              <w:spacing w:after="0" w:line="240" w:lineRule="auto"/>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Соединительные провода тип 1 – 2 шт.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Соединительные провода тип 1 должны обладать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Назначение: должны быть предназначены </w:t>
            </w:r>
            <w:r w:rsidRPr="007638EA">
              <w:rPr>
                <w:rFonts w:ascii="Times New Roman" w:hAnsi="Times New Roman" w:cs="Times New Roman"/>
                <w:sz w:val="23"/>
                <w:szCs w:val="23"/>
              </w:rPr>
              <w:t>для соединения пары устройств, если контакты обоих выполнены в виде штырьков.</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color w:val="000000" w:themeColor="text1"/>
                <w:sz w:val="23"/>
                <w:szCs w:val="23"/>
              </w:rPr>
              <w:t xml:space="preserve">Вид: </w:t>
            </w:r>
            <w:r w:rsidRPr="007638EA">
              <w:rPr>
                <w:rFonts w:ascii="Times New Roman" w:hAnsi="Times New Roman" w:cs="Times New Roman"/>
                <w:sz w:val="23"/>
                <w:szCs w:val="23"/>
              </w:rPr>
              <w:t>пучок из 20 проводов с мама-контактами с обеих сторон.</w:t>
            </w:r>
          </w:p>
          <w:p w:rsidR="00D5718B" w:rsidRPr="007638EA" w:rsidRDefault="00D5718B" w:rsidP="007C4C11">
            <w:pPr>
              <w:pStyle w:val="11"/>
              <w:numPr>
                <w:ilvl w:val="0"/>
                <w:numId w:val="14"/>
              </w:numPr>
              <w:spacing w:after="0" w:line="240" w:lineRule="auto"/>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Соединительные провода тип 2 – 5 шт.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Соединительные провода тип 2 должны обладать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Назначение: должны быть предназначены </w:t>
            </w:r>
            <w:r w:rsidRPr="007638EA">
              <w:rPr>
                <w:rFonts w:ascii="Times New Roman" w:hAnsi="Times New Roman" w:cs="Times New Roman"/>
                <w:sz w:val="23"/>
                <w:szCs w:val="23"/>
              </w:rPr>
              <w:t>для соединения пары устройств, если контакты обоих выполнены в виде штырьков.</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color w:val="000000" w:themeColor="text1"/>
                <w:sz w:val="23"/>
                <w:szCs w:val="23"/>
              </w:rPr>
              <w:t xml:space="preserve">Вид: </w:t>
            </w:r>
            <w:r w:rsidRPr="007638EA">
              <w:rPr>
                <w:rFonts w:ascii="Times New Roman" w:hAnsi="Times New Roman" w:cs="Times New Roman"/>
                <w:sz w:val="23"/>
                <w:szCs w:val="23"/>
              </w:rPr>
              <w:t>пучок из 65 проводов с папа-контактами с обеих сторон.</w:t>
            </w:r>
          </w:p>
          <w:p w:rsidR="00D5718B" w:rsidRPr="007638EA" w:rsidRDefault="00D5718B" w:rsidP="007C4C11">
            <w:pPr>
              <w:pStyle w:val="11"/>
              <w:numPr>
                <w:ilvl w:val="0"/>
                <w:numId w:val="14"/>
              </w:numPr>
              <w:spacing w:after="0" w:line="240" w:lineRule="auto"/>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Соединительные провода тип 3 – 2 шт.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Соединительные провода тип 3 должны обладать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lastRenderedPageBreak/>
              <w:t xml:space="preserve">Назначение: должны быть предназначены </w:t>
            </w:r>
            <w:r w:rsidRPr="007638EA">
              <w:rPr>
                <w:rFonts w:ascii="Times New Roman" w:hAnsi="Times New Roman" w:cs="Times New Roman"/>
                <w:sz w:val="23"/>
                <w:szCs w:val="23"/>
              </w:rPr>
              <w:t>для соединения пары устройств, если контакты обоих выполнены в виде штырьков.</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Вид: </w:t>
            </w:r>
            <w:r w:rsidRPr="007638EA">
              <w:rPr>
                <w:rFonts w:ascii="Times New Roman" w:hAnsi="Times New Roman" w:cs="Times New Roman"/>
                <w:sz w:val="23"/>
                <w:szCs w:val="23"/>
              </w:rPr>
              <w:t xml:space="preserve">пучок из 20 проводов </w:t>
            </w:r>
            <w:r w:rsidRPr="007638EA">
              <w:rPr>
                <w:rFonts w:ascii="Times New Roman" w:hAnsi="Times New Roman" w:cs="Times New Roman"/>
                <w:color w:val="000000" w:themeColor="text1"/>
                <w:sz w:val="23"/>
                <w:szCs w:val="23"/>
              </w:rPr>
              <w:t>со штырьками с одной стороны и мама-контактами с другой.</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lastRenderedPageBreak/>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1</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Провода с крокодилами</w:t>
            </w:r>
          </w:p>
        </w:tc>
        <w:tc>
          <w:tcPr>
            <w:tcW w:w="5729" w:type="dxa"/>
            <w:tcMar>
              <w:left w:w="108" w:type="dxa"/>
              <w:right w:w="108" w:type="dxa"/>
            </w:tcMar>
          </w:tcPr>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sz w:val="23"/>
                <w:szCs w:val="23"/>
              </w:rPr>
              <w:t>Провода с крокодилами</w:t>
            </w:r>
            <w:r w:rsidRPr="007638EA">
              <w:rPr>
                <w:rFonts w:ascii="Times New Roman" w:hAnsi="Times New Roman" w:cs="Times New Roman"/>
                <w:color w:val="000000" w:themeColor="text1"/>
                <w:sz w:val="23"/>
                <w:szCs w:val="23"/>
              </w:rPr>
              <w:t xml:space="preserve"> должны обладать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Назначение: должны </w:t>
            </w:r>
            <w:r w:rsidRPr="007638EA">
              <w:rPr>
                <w:rFonts w:ascii="Times New Roman" w:hAnsi="Times New Roman" w:cs="Times New Roman"/>
                <w:sz w:val="23"/>
                <w:szCs w:val="23"/>
              </w:rPr>
              <w:t>позволять электрически соединять предметы, не имеющие стандартных контактов.</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color w:val="000000" w:themeColor="text1"/>
                <w:sz w:val="23"/>
                <w:szCs w:val="23"/>
              </w:rPr>
              <w:t xml:space="preserve">Вид: </w:t>
            </w:r>
            <w:r w:rsidRPr="007638EA">
              <w:rPr>
                <w:rFonts w:ascii="Times New Roman" w:hAnsi="Times New Roman" w:cs="Times New Roman"/>
                <w:sz w:val="23"/>
                <w:szCs w:val="23"/>
              </w:rPr>
              <w:t>пучок из 5 проводов;</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В комплекте провода двух цветов (2 красных и 3 чёрных);</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Крокодилы покрыты изоляционным чехлом;</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Максимальная толщина зажимаемого предмета: 12 мм;</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Длина проводов между разъёмами: 15 см.</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5</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162B56" w:rsidRDefault="00162B56" w:rsidP="007C4C11">
            <w:pPr>
              <w:spacing w:after="0" w:line="240" w:lineRule="auto"/>
              <w:contextualSpacing/>
              <w:jc w:val="both"/>
              <w:rPr>
                <w:rFonts w:ascii="Times New Roman" w:hAnsi="Times New Roman" w:cs="Times New Roman"/>
                <w:sz w:val="23"/>
                <w:szCs w:val="23"/>
                <w:lang w:val="en-US"/>
              </w:rPr>
            </w:pPr>
            <w:r w:rsidRPr="00162B56">
              <w:rPr>
                <w:rFonts w:ascii="Times New Roman" w:hAnsi="Times New Roman" w:cs="Times New Roman"/>
                <w:sz w:val="23"/>
                <w:szCs w:val="23"/>
              </w:rPr>
              <w:t>Лампа</w:t>
            </w:r>
            <w:r w:rsidRPr="00162B56">
              <w:rPr>
                <w:rFonts w:ascii="Times New Roman" w:hAnsi="Times New Roman" w:cs="Times New Roman"/>
                <w:sz w:val="23"/>
                <w:szCs w:val="23"/>
                <w:lang w:val="en-US"/>
              </w:rPr>
              <w:t xml:space="preserve"> CT Brand CT-200</w:t>
            </w:r>
            <w:r w:rsidRPr="00162B56">
              <w:rPr>
                <w:rFonts w:ascii="Times New Roman" w:hAnsi="Times New Roman" w:cs="Times New Roman"/>
                <w:sz w:val="23"/>
                <w:szCs w:val="23"/>
              </w:rPr>
              <w:t>С</w:t>
            </w:r>
            <w:r w:rsidRPr="00162B56">
              <w:rPr>
                <w:rFonts w:ascii="Times New Roman" w:hAnsi="Times New Roman" w:cs="Times New Roman"/>
                <w:sz w:val="23"/>
                <w:szCs w:val="23"/>
                <w:lang w:val="en-US"/>
              </w:rPr>
              <w:t xml:space="preserve"> (8X) SG24236</w:t>
            </w:r>
          </w:p>
        </w:tc>
        <w:tc>
          <w:tcPr>
            <w:tcW w:w="5729" w:type="dxa"/>
            <w:tcMar>
              <w:left w:w="108" w:type="dxa"/>
              <w:right w:w="108" w:type="dxa"/>
            </w:tcMar>
          </w:tcPr>
          <w:p w:rsidR="00D5718B" w:rsidRPr="007638EA" w:rsidRDefault="00162B56" w:rsidP="007C4C11">
            <w:pPr>
              <w:pStyle w:val="11"/>
              <w:spacing w:after="0" w:line="240" w:lineRule="auto"/>
              <w:ind w:left="317"/>
              <w:contextualSpacing/>
              <w:jc w:val="both"/>
              <w:rPr>
                <w:rFonts w:ascii="Times New Roman" w:hAnsi="Times New Roman" w:cs="Times New Roman"/>
                <w:color w:val="auto"/>
                <w:sz w:val="23"/>
                <w:szCs w:val="23"/>
              </w:rPr>
            </w:pPr>
            <w:r w:rsidRPr="00162B56">
              <w:rPr>
                <w:rFonts w:ascii="Times New Roman" w:hAnsi="Times New Roman" w:cs="Times New Roman"/>
                <w:color w:val="auto"/>
                <w:sz w:val="23"/>
                <w:szCs w:val="23"/>
              </w:rPr>
              <w:t xml:space="preserve">Лампа CT Brand CT-200С (8X) SG24236 </w:t>
            </w:r>
            <w:r w:rsidR="00D5718B" w:rsidRPr="007638EA">
              <w:rPr>
                <w:rFonts w:ascii="Times New Roman" w:hAnsi="Times New Roman" w:cs="Times New Roman"/>
                <w:color w:val="auto"/>
                <w:sz w:val="23"/>
                <w:szCs w:val="23"/>
              </w:rPr>
              <w:t>облада</w:t>
            </w:r>
            <w:r>
              <w:rPr>
                <w:rFonts w:ascii="Times New Roman" w:hAnsi="Times New Roman" w:cs="Times New Roman"/>
                <w:color w:val="auto"/>
                <w:sz w:val="23"/>
                <w:szCs w:val="23"/>
              </w:rPr>
              <w:t>е</w:t>
            </w:r>
            <w:r w:rsidR="00D5718B" w:rsidRPr="007638EA">
              <w:rPr>
                <w:rFonts w:ascii="Times New Roman" w:hAnsi="Times New Roman" w:cs="Times New Roman"/>
                <w:color w:val="auto"/>
                <w:sz w:val="23"/>
                <w:szCs w:val="23"/>
              </w:rPr>
              <w:t>т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Напряжение/мощность: 220-240В/22Вт (люминесцентная лампа холодного свечения 22Вт);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sz w:val="23"/>
                <w:szCs w:val="23"/>
              </w:rPr>
              <w:t>Пантограф позволяет перемещать линзу по трем координатам (наклонять, вращать, поднимать над рабочей поверхностью) и фиксировать в 2-х положениях;</w:t>
            </w:r>
            <w:r w:rsidRPr="007638EA">
              <w:rPr>
                <w:rFonts w:ascii="Times New Roman" w:hAnsi="Times New Roman" w:cs="Times New Roman"/>
                <w:color w:val="000000" w:themeColor="text1"/>
                <w:sz w:val="23"/>
                <w:szCs w:val="23"/>
              </w:rPr>
              <w:br/>
              <w:t xml:space="preserve">Линза: круглая, d - 127 мм.; </w:t>
            </w:r>
          </w:p>
          <w:p w:rsidR="00D5718B" w:rsidRPr="007638EA" w:rsidRDefault="00D5718B" w:rsidP="007C4C11">
            <w:pPr>
              <w:pStyle w:val="11"/>
              <w:spacing w:after="0" w:line="240" w:lineRule="auto"/>
              <w:ind w:left="317"/>
              <w:contextualSpacing/>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Длина штанги: 25 см (2 штанги);</w:t>
            </w:r>
            <w:r w:rsidRPr="007638EA">
              <w:rPr>
                <w:rFonts w:ascii="Times New Roman" w:hAnsi="Times New Roman" w:cs="Times New Roman"/>
                <w:color w:val="000000" w:themeColor="text1"/>
                <w:sz w:val="23"/>
                <w:szCs w:val="23"/>
              </w:rPr>
              <w:br/>
              <w:t xml:space="preserve">Кратность увеличения: 8x. </w:t>
            </w:r>
            <w:r w:rsidRPr="007638EA">
              <w:rPr>
                <w:rFonts w:ascii="Times New Roman" w:hAnsi="Times New Roman" w:cs="Times New Roman"/>
                <w:color w:val="000000" w:themeColor="text1"/>
                <w:sz w:val="23"/>
                <w:szCs w:val="23"/>
              </w:rPr>
              <w:br/>
              <w:t xml:space="preserve">Механизм стабилизации пантографа: пружинный; </w:t>
            </w:r>
            <w:r w:rsidRPr="007638EA">
              <w:rPr>
                <w:rFonts w:ascii="Times New Roman" w:hAnsi="Times New Roman" w:cs="Times New Roman"/>
                <w:color w:val="000000" w:themeColor="text1"/>
                <w:sz w:val="23"/>
                <w:szCs w:val="23"/>
              </w:rPr>
              <w:br/>
              <w:t>Цвет: белый;</w:t>
            </w:r>
            <w:r w:rsidRPr="007638EA">
              <w:rPr>
                <w:rFonts w:ascii="Times New Roman" w:hAnsi="Times New Roman" w:cs="Times New Roman"/>
                <w:color w:val="000000" w:themeColor="text1"/>
                <w:sz w:val="23"/>
                <w:szCs w:val="23"/>
              </w:rPr>
              <w:br/>
              <w:t>Вес: 3 кг.</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2</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162B56" w:rsidRDefault="00162B56" w:rsidP="007C4C11">
            <w:pPr>
              <w:spacing w:after="0" w:line="240" w:lineRule="auto"/>
              <w:contextualSpacing/>
              <w:jc w:val="both"/>
              <w:rPr>
                <w:rFonts w:ascii="Times New Roman" w:hAnsi="Times New Roman" w:cs="Times New Roman"/>
                <w:sz w:val="23"/>
                <w:szCs w:val="23"/>
              </w:rPr>
            </w:pPr>
            <w:r w:rsidRPr="00162B56">
              <w:rPr>
                <w:rFonts w:ascii="Times New Roman" w:hAnsi="Times New Roman" w:cs="Times New Roman"/>
                <w:sz w:val="23"/>
                <w:szCs w:val="23"/>
              </w:rPr>
              <w:t>Комплект трубок в составе: трубки ISKE-H</w:t>
            </w:r>
          </w:p>
        </w:tc>
        <w:tc>
          <w:tcPr>
            <w:tcW w:w="5729" w:type="dxa"/>
            <w:tcMar>
              <w:left w:w="108" w:type="dxa"/>
              <w:right w:w="108" w:type="dxa"/>
            </w:tcMar>
          </w:tcPr>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 комплект трубок должно входить:</w:t>
            </w:r>
          </w:p>
          <w:p w:rsidR="00D5718B" w:rsidRPr="007638EA" w:rsidRDefault="00D5718B" w:rsidP="007C4C11">
            <w:pPr>
              <w:pStyle w:val="11"/>
              <w:numPr>
                <w:ilvl w:val="0"/>
                <w:numId w:val="17"/>
              </w:numPr>
              <w:spacing w:after="0" w:line="240" w:lineRule="auto"/>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Трубка тип 1 – 1 шт.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Трубка тип 1 должна обладать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Назначение: должна быть предназначена для изоляции токоведущих жил.</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Высокая гибкость, подавление горения;</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Материал: полиолефин;</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Рабочая температура: -45℃ до 125℃;</w:t>
            </w:r>
            <w:r w:rsidRPr="007638EA">
              <w:rPr>
                <w:rFonts w:ascii="Times New Roman" w:hAnsi="Times New Roman" w:cs="Times New Roman"/>
                <w:color w:val="000000" w:themeColor="text1"/>
                <w:sz w:val="23"/>
                <w:szCs w:val="23"/>
              </w:rPr>
              <w:br/>
              <w:t>Температура усадки: Начало при +70°С и полная усадка при +125℃;</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Внутренний диаметр до нагрева: 4 мм;</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Тип: без клеевого слоя;</w:t>
            </w:r>
            <w:r w:rsidRPr="007638EA">
              <w:rPr>
                <w:rFonts w:ascii="Times New Roman" w:hAnsi="Times New Roman" w:cs="Times New Roman"/>
                <w:color w:val="000000" w:themeColor="text1"/>
                <w:sz w:val="23"/>
                <w:szCs w:val="23"/>
              </w:rPr>
              <w:br/>
              <w:t>Коэффициент усадки: 4:1;</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Тип усадки: нагрев;</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Длина: 1 м.</w:t>
            </w:r>
          </w:p>
          <w:p w:rsidR="00D5718B" w:rsidRPr="007638EA" w:rsidRDefault="00D5718B" w:rsidP="007C4C11">
            <w:pPr>
              <w:pStyle w:val="11"/>
              <w:numPr>
                <w:ilvl w:val="0"/>
                <w:numId w:val="17"/>
              </w:numPr>
              <w:spacing w:after="0" w:line="240" w:lineRule="auto"/>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Трубка тип 2 – 1 шт.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Трубка тип 2 должна обладать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Назначение: должна быть предназначена для изоляции токоведущих жил;</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Высокая гибкость, подавление горения;</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Материал: полиолефин;</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Рабочая температура: -45℃ до 125℃;</w:t>
            </w:r>
            <w:r w:rsidRPr="007638EA">
              <w:rPr>
                <w:rFonts w:ascii="Times New Roman" w:hAnsi="Times New Roman" w:cs="Times New Roman"/>
                <w:color w:val="000000" w:themeColor="text1"/>
                <w:sz w:val="23"/>
                <w:szCs w:val="23"/>
              </w:rPr>
              <w:br/>
              <w:t>Температура усадки: Начало при +70°С и полная усадка при +125℃;</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Внутренний диаметр до нагрева: 3 мм;</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lastRenderedPageBreak/>
              <w:t>Тип: без клеевого слоя;</w:t>
            </w:r>
            <w:r w:rsidRPr="007638EA">
              <w:rPr>
                <w:rFonts w:ascii="Times New Roman" w:hAnsi="Times New Roman" w:cs="Times New Roman"/>
                <w:color w:val="000000" w:themeColor="text1"/>
                <w:sz w:val="23"/>
                <w:szCs w:val="23"/>
              </w:rPr>
              <w:br/>
              <w:t>Коэффициент усадки: 3:1;</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Тип усадки: нагрев;</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Длина: 1 м.</w:t>
            </w:r>
          </w:p>
          <w:p w:rsidR="00D5718B" w:rsidRPr="007638EA" w:rsidRDefault="00D5718B" w:rsidP="007C4C11">
            <w:pPr>
              <w:pStyle w:val="11"/>
              <w:numPr>
                <w:ilvl w:val="0"/>
                <w:numId w:val="17"/>
              </w:numPr>
              <w:spacing w:after="0" w:line="240" w:lineRule="auto"/>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Трубка тип 3 - 5 шт.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Трубка тип 3 должна обладать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Назначение: должна быть предназначена для изоляции токоведущих жил.</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Высокая гибкость, подавление горения;</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Материал: полиолефин;</w:t>
            </w:r>
          </w:p>
          <w:p w:rsidR="00D5718B" w:rsidRPr="007638EA" w:rsidRDefault="00D5718B" w:rsidP="007C4C11">
            <w:pPr>
              <w:pStyle w:val="11"/>
              <w:spacing w:after="0" w:line="240" w:lineRule="auto"/>
              <w:ind w:left="317"/>
              <w:contextualSpacing/>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Рабочая температура: -55℃ до 125℃;</w:t>
            </w:r>
            <w:r w:rsidRPr="007638EA">
              <w:rPr>
                <w:rFonts w:ascii="Times New Roman" w:hAnsi="Times New Roman" w:cs="Times New Roman"/>
                <w:color w:val="000000" w:themeColor="text1"/>
                <w:sz w:val="23"/>
                <w:szCs w:val="23"/>
              </w:rPr>
              <w:br/>
              <w:t>Температура усадки: Начало при +70°С и полная усадка при +120℃;</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Внутренний диаметр до нагрева: 2 мм;</w:t>
            </w:r>
          </w:p>
          <w:p w:rsidR="00D5718B" w:rsidRPr="007638EA" w:rsidRDefault="00D5718B" w:rsidP="007C4C11">
            <w:pPr>
              <w:pStyle w:val="11"/>
              <w:spacing w:after="0" w:line="240" w:lineRule="auto"/>
              <w:ind w:left="317"/>
              <w:contextualSpacing/>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Тип: без клеевого слоя;</w:t>
            </w:r>
            <w:r w:rsidRPr="007638EA">
              <w:rPr>
                <w:rFonts w:ascii="Times New Roman" w:hAnsi="Times New Roman" w:cs="Times New Roman"/>
                <w:color w:val="000000" w:themeColor="text1"/>
                <w:sz w:val="23"/>
                <w:szCs w:val="23"/>
              </w:rPr>
              <w:br/>
              <w:t>Коэффициент усадки: 2:1;</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Тип усадки: нагрев;</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Длина: 1м.</w:t>
            </w:r>
          </w:p>
          <w:p w:rsidR="00D5718B" w:rsidRPr="007638EA" w:rsidRDefault="00D5718B" w:rsidP="007C4C11">
            <w:pPr>
              <w:pStyle w:val="11"/>
              <w:numPr>
                <w:ilvl w:val="0"/>
                <w:numId w:val="17"/>
              </w:numPr>
              <w:spacing w:after="0" w:line="240" w:lineRule="auto"/>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Трубка тип 4 – 5 шт.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Трубка тип 4 должна обладать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Назначение: должна быть предназначена для изоляции токоведущих жил.</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Высокая гибкость, подавление горения;</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Материал: полиолефин;</w:t>
            </w:r>
          </w:p>
          <w:p w:rsidR="00D5718B" w:rsidRPr="007638EA" w:rsidRDefault="00D5718B" w:rsidP="007C4C11">
            <w:pPr>
              <w:pStyle w:val="11"/>
              <w:spacing w:after="0" w:line="240" w:lineRule="auto"/>
              <w:ind w:left="317"/>
              <w:contextualSpacing/>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Рабочая температура: -55℃ до 125℃;</w:t>
            </w:r>
            <w:r w:rsidRPr="007638EA">
              <w:rPr>
                <w:rFonts w:ascii="Times New Roman" w:hAnsi="Times New Roman" w:cs="Times New Roman"/>
                <w:color w:val="000000" w:themeColor="text1"/>
                <w:sz w:val="23"/>
                <w:szCs w:val="23"/>
              </w:rPr>
              <w:br/>
              <w:t>Температура усадки: Начало при +70°С и полная усадка при +120℃;</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Внутренний диаметр до нагрева: 1,5 мм;</w:t>
            </w:r>
          </w:p>
          <w:p w:rsidR="00D5718B" w:rsidRPr="007638EA" w:rsidRDefault="00D5718B" w:rsidP="007C4C11">
            <w:pPr>
              <w:pStyle w:val="11"/>
              <w:spacing w:after="0" w:line="240" w:lineRule="auto"/>
              <w:ind w:left="317"/>
              <w:contextualSpacing/>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Тип: без клеевого слоя;</w:t>
            </w:r>
            <w:r w:rsidRPr="007638EA">
              <w:rPr>
                <w:rFonts w:ascii="Times New Roman" w:hAnsi="Times New Roman" w:cs="Times New Roman"/>
                <w:color w:val="000000" w:themeColor="text1"/>
                <w:sz w:val="23"/>
                <w:szCs w:val="23"/>
              </w:rPr>
              <w:br/>
              <w:t>Коэффициент усадки: 2:1;</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Тип усадки: нагрев;</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Длина: 1м. </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lastRenderedPageBreak/>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1</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162B56" w:rsidP="007C4C11">
            <w:pPr>
              <w:spacing w:after="0" w:line="240" w:lineRule="auto"/>
              <w:contextualSpacing/>
              <w:jc w:val="both"/>
              <w:rPr>
                <w:rFonts w:ascii="Times New Roman" w:hAnsi="Times New Roman" w:cs="Times New Roman"/>
                <w:sz w:val="23"/>
                <w:szCs w:val="23"/>
              </w:rPr>
            </w:pPr>
            <w:r w:rsidRPr="00162B56">
              <w:rPr>
                <w:rFonts w:ascii="Times New Roman" w:hAnsi="Times New Roman" w:cs="Times New Roman"/>
                <w:sz w:val="23"/>
                <w:szCs w:val="23"/>
              </w:rPr>
              <w:t>Комплект проводов в составе: провод ПЭТВ-2, провода ПЭВТЛ-2</w:t>
            </w:r>
          </w:p>
        </w:tc>
        <w:tc>
          <w:tcPr>
            <w:tcW w:w="5729" w:type="dxa"/>
            <w:tcMar>
              <w:left w:w="108" w:type="dxa"/>
              <w:right w:w="108" w:type="dxa"/>
            </w:tcMar>
          </w:tcPr>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 комплект проводов должно входить:</w:t>
            </w:r>
          </w:p>
          <w:p w:rsidR="00D5718B" w:rsidRPr="007638EA" w:rsidRDefault="00D5718B" w:rsidP="007C4C11">
            <w:pPr>
              <w:pStyle w:val="11"/>
              <w:numPr>
                <w:ilvl w:val="0"/>
                <w:numId w:val="18"/>
              </w:numPr>
              <w:spacing w:after="0" w:line="240" w:lineRule="auto"/>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Провод тип 1 – 1 шт.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Провод тип 1 должен обладать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color w:val="000000" w:themeColor="text1"/>
                <w:sz w:val="23"/>
                <w:szCs w:val="23"/>
              </w:rPr>
              <w:t xml:space="preserve">Назначение: должен быть </w:t>
            </w:r>
            <w:r w:rsidRPr="007638EA">
              <w:rPr>
                <w:rFonts w:ascii="Times New Roman" w:hAnsi="Times New Roman" w:cs="Times New Roman"/>
                <w:sz w:val="23"/>
                <w:szCs w:val="23"/>
              </w:rPr>
              <w:t xml:space="preserve">предназначен для обмоток электрических машин, аппаратов, а так же измерительных, регулирующих и прочих приборов, катушек зажигания, капсюлей, низковольтных сухих трансформаторов, реле, соленоидов, радиотехнических изделий, микродвигателей, двигателей малой и средней мощности, генераторов, силовых двигателей широкого применения, двигателей для домашних электроприборов и электроинструментов, аппаратуры связи, а также компрессоров холодильных установок и кондиционеров, работающих в среде фреонов (хладонов) </w:t>
            </w:r>
            <w:r w:rsidRPr="007638EA">
              <w:rPr>
                <w:rFonts w:ascii="Times New Roman" w:hAnsi="Times New Roman" w:cs="Times New Roman"/>
                <w:color w:val="000000" w:themeColor="text1"/>
                <w:sz w:val="23"/>
                <w:szCs w:val="23"/>
              </w:rPr>
              <w:t>.</w:t>
            </w:r>
          </w:p>
          <w:p w:rsidR="00D5718B" w:rsidRPr="007638EA" w:rsidRDefault="00D5718B" w:rsidP="007C4C11">
            <w:pPr>
              <w:pStyle w:val="11"/>
              <w:spacing w:after="0" w:line="240" w:lineRule="auto"/>
              <w:ind w:left="317"/>
              <w:contextualSpacing/>
              <w:rPr>
                <w:rFonts w:ascii="Times New Roman" w:hAnsi="Times New Roman" w:cs="Times New Roman"/>
                <w:sz w:val="23"/>
                <w:szCs w:val="23"/>
              </w:rPr>
            </w:pPr>
            <w:r w:rsidRPr="007638EA">
              <w:rPr>
                <w:rFonts w:ascii="Times New Roman" w:hAnsi="Times New Roman" w:cs="Times New Roman"/>
                <w:sz w:val="23"/>
                <w:szCs w:val="23"/>
              </w:rPr>
              <w:t xml:space="preserve">Температура эксплуатации: от -60 ˚С до +220 ˚С; </w:t>
            </w:r>
            <w:r w:rsidRPr="007638EA">
              <w:rPr>
                <w:rFonts w:ascii="Times New Roman" w:hAnsi="Times New Roman" w:cs="Times New Roman"/>
                <w:sz w:val="23"/>
                <w:szCs w:val="23"/>
              </w:rPr>
              <w:br/>
              <w:t>Класс нагревостойкости: +130° С;</w:t>
            </w:r>
            <w:r w:rsidRPr="007638EA">
              <w:rPr>
                <w:rFonts w:ascii="Times New Roman" w:hAnsi="Times New Roman" w:cs="Times New Roman"/>
                <w:sz w:val="23"/>
                <w:szCs w:val="23"/>
              </w:rPr>
              <w:br/>
              <w:t xml:space="preserve">Тепловой удар: +155 °С; </w:t>
            </w:r>
            <w:r w:rsidRPr="007638EA">
              <w:rPr>
                <w:rFonts w:ascii="Times New Roman" w:hAnsi="Times New Roman" w:cs="Times New Roman"/>
                <w:sz w:val="23"/>
                <w:szCs w:val="23"/>
              </w:rPr>
              <w:br/>
              <w:t>Термопластичность: +200 °С;</w:t>
            </w:r>
            <w:r w:rsidRPr="007638EA">
              <w:rPr>
                <w:rFonts w:ascii="Times New Roman" w:hAnsi="Times New Roman" w:cs="Times New Roman"/>
                <w:sz w:val="23"/>
                <w:szCs w:val="23"/>
              </w:rPr>
              <w:br/>
              <w:t xml:space="preserve">Пробивное напряжение: 4 900 В.; </w:t>
            </w:r>
            <w:r w:rsidRPr="007638EA">
              <w:rPr>
                <w:rFonts w:ascii="Times New Roman" w:hAnsi="Times New Roman" w:cs="Times New Roman"/>
                <w:sz w:val="23"/>
                <w:szCs w:val="23"/>
              </w:rPr>
              <w:br/>
              <w:t>Ресурс работы: 20 000 часов;</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lastRenderedPageBreak/>
              <w:t>Диаметр: 0,1 мм;</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Состав: медь;</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Вид: катушка 120 гр.</w:t>
            </w:r>
          </w:p>
          <w:p w:rsidR="00D5718B" w:rsidRPr="007638EA" w:rsidRDefault="00D5718B" w:rsidP="007C4C11">
            <w:pPr>
              <w:pStyle w:val="11"/>
              <w:numPr>
                <w:ilvl w:val="0"/>
                <w:numId w:val="18"/>
              </w:numPr>
              <w:spacing w:after="0" w:line="240" w:lineRule="auto"/>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Провод тип 2 – 1 шт.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Провод тип 2 должен обладать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Облуживание без предварительного удаления изоляции;</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Диаметр: 0,3 мм;</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Состав: медь;</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Изоляция жилы из полиуретанового лака;</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Вид: катушка;</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sz w:val="23"/>
                <w:szCs w:val="23"/>
              </w:rPr>
              <w:t>Длина: 300м (</w:t>
            </w:r>
            <w:r w:rsidRPr="007638EA">
              <w:rPr>
                <w:rFonts w:ascii="Times New Roman" w:hAnsi="Times New Roman" w:cs="Times New Roman"/>
                <w:bCs/>
                <w:sz w:val="23"/>
                <w:szCs w:val="23"/>
              </w:rPr>
              <w:t>+/- 5 %).</w:t>
            </w:r>
          </w:p>
          <w:p w:rsidR="00D5718B" w:rsidRPr="007638EA" w:rsidRDefault="00D5718B" w:rsidP="007C4C11">
            <w:pPr>
              <w:pStyle w:val="11"/>
              <w:numPr>
                <w:ilvl w:val="0"/>
                <w:numId w:val="18"/>
              </w:numPr>
              <w:spacing w:after="0" w:line="240" w:lineRule="auto"/>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Провод тип 3 – 1 шт.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Провод тип 3 должен обладать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Облуживание без предварительного удаления изоляции;</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Диаметр: 0,5 мм;</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Состав: медь;</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Изоляция жилы из полиуретанового лака;</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Вид: катушка;</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sz w:val="23"/>
                <w:szCs w:val="23"/>
              </w:rPr>
              <w:t>Длина: 110м (</w:t>
            </w:r>
            <w:r w:rsidRPr="007638EA">
              <w:rPr>
                <w:rFonts w:ascii="Times New Roman" w:hAnsi="Times New Roman" w:cs="Times New Roman"/>
                <w:bCs/>
                <w:sz w:val="23"/>
                <w:szCs w:val="23"/>
              </w:rPr>
              <w:t>+/- 5 %).</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lastRenderedPageBreak/>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1</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162B56" w:rsidP="007C4C11">
            <w:pPr>
              <w:spacing w:after="0" w:line="240" w:lineRule="auto"/>
              <w:contextualSpacing/>
              <w:jc w:val="both"/>
              <w:rPr>
                <w:rFonts w:ascii="Times New Roman" w:hAnsi="Times New Roman" w:cs="Times New Roman"/>
                <w:sz w:val="23"/>
                <w:szCs w:val="23"/>
              </w:rPr>
            </w:pPr>
            <w:r w:rsidRPr="00162B56">
              <w:rPr>
                <w:rFonts w:ascii="Times New Roman" w:hAnsi="Times New Roman" w:cs="Times New Roman"/>
                <w:sz w:val="23"/>
                <w:szCs w:val="23"/>
              </w:rPr>
              <w:t>Припой ПОС 61</w:t>
            </w:r>
          </w:p>
        </w:tc>
        <w:tc>
          <w:tcPr>
            <w:tcW w:w="5729" w:type="dxa"/>
            <w:tcMar>
              <w:left w:w="108" w:type="dxa"/>
              <w:right w:w="108" w:type="dxa"/>
            </w:tcMar>
          </w:tcPr>
          <w:p w:rsidR="00D5718B" w:rsidRPr="007638EA" w:rsidRDefault="00162B56" w:rsidP="007C4C11">
            <w:pPr>
              <w:pStyle w:val="11"/>
              <w:spacing w:after="0" w:line="240" w:lineRule="auto"/>
              <w:ind w:left="317"/>
              <w:contextualSpacing/>
              <w:jc w:val="both"/>
              <w:rPr>
                <w:rFonts w:ascii="Times New Roman" w:hAnsi="Times New Roman" w:cs="Times New Roman"/>
                <w:sz w:val="23"/>
                <w:szCs w:val="23"/>
              </w:rPr>
            </w:pPr>
            <w:r w:rsidRPr="00162B56">
              <w:rPr>
                <w:rFonts w:ascii="Times New Roman" w:hAnsi="Times New Roman" w:cs="Times New Roman"/>
                <w:sz w:val="23"/>
                <w:szCs w:val="23"/>
              </w:rPr>
              <w:t xml:space="preserve">Припой ПОС 61 </w:t>
            </w:r>
            <w:r w:rsidR="00D5718B" w:rsidRPr="007638EA">
              <w:rPr>
                <w:rFonts w:ascii="Times New Roman" w:hAnsi="Times New Roman" w:cs="Times New Roman"/>
                <w:sz w:val="23"/>
                <w:szCs w:val="23"/>
              </w:rPr>
              <w:t>облада</w:t>
            </w:r>
            <w:r>
              <w:rPr>
                <w:rFonts w:ascii="Times New Roman" w:hAnsi="Times New Roman" w:cs="Times New Roman"/>
                <w:sz w:val="23"/>
                <w:szCs w:val="23"/>
              </w:rPr>
              <w:t>е</w:t>
            </w:r>
            <w:r w:rsidR="00D5718B" w:rsidRPr="007638EA">
              <w:rPr>
                <w:rFonts w:ascii="Times New Roman" w:hAnsi="Times New Roman" w:cs="Times New Roman"/>
                <w:sz w:val="23"/>
                <w:szCs w:val="23"/>
              </w:rPr>
              <w:t>т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Назначение: должен быть предназначен для лужения и пайка жести, обмоток электрических машин, монтажных элементов, моточных и кабельных изделий, радиаторов и листового цинка, оцинкованных деталей холодильных агрегатов, теплообменников, электроламп, кабельных оболочек электротехнических изделий, тонколистовой упаковки.</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Вид: катушка;</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Диаметр: 0,8 мм;</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Тип флюса: канифольный;</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Содержание флюса: 2,3%;</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Состав: 60% олова и 39% свинца;</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Температура плавления: 183 - 190 °C;</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Вес: 200 г.</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10</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162B56" w:rsidP="007C4C11">
            <w:pPr>
              <w:spacing w:after="0" w:line="240" w:lineRule="auto"/>
              <w:contextualSpacing/>
              <w:jc w:val="both"/>
              <w:rPr>
                <w:rFonts w:ascii="Times New Roman" w:hAnsi="Times New Roman" w:cs="Times New Roman"/>
                <w:sz w:val="23"/>
                <w:szCs w:val="23"/>
              </w:rPr>
            </w:pPr>
            <w:r w:rsidRPr="00162B56">
              <w:rPr>
                <w:rFonts w:ascii="Times New Roman" w:hAnsi="Times New Roman" w:cs="Times New Roman"/>
                <w:sz w:val="23"/>
                <w:szCs w:val="23"/>
              </w:rPr>
              <w:t>Флюс ЛТИ-120</w:t>
            </w:r>
          </w:p>
        </w:tc>
        <w:tc>
          <w:tcPr>
            <w:tcW w:w="5729" w:type="dxa"/>
            <w:tcMar>
              <w:left w:w="108" w:type="dxa"/>
              <w:right w:w="108" w:type="dxa"/>
            </w:tcMar>
          </w:tcPr>
          <w:p w:rsidR="00D5718B" w:rsidRPr="007638EA" w:rsidRDefault="00162B56" w:rsidP="007C4C11">
            <w:pPr>
              <w:pStyle w:val="11"/>
              <w:spacing w:after="0" w:line="240" w:lineRule="auto"/>
              <w:ind w:left="317"/>
              <w:contextualSpacing/>
              <w:jc w:val="both"/>
              <w:rPr>
                <w:rFonts w:ascii="Times New Roman" w:hAnsi="Times New Roman" w:cs="Times New Roman"/>
                <w:color w:val="auto"/>
                <w:sz w:val="23"/>
                <w:szCs w:val="23"/>
              </w:rPr>
            </w:pPr>
            <w:r w:rsidRPr="00162B56">
              <w:rPr>
                <w:rFonts w:ascii="Times New Roman" w:hAnsi="Times New Roman" w:cs="Times New Roman"/>
                <w:color w:val="auto"/>
                <w:sz w:val="23"/>
                <w:szCs w:val="23"/>
              </w:rPr>
              <w:t xml:space="preserve">Флюс ЛТИ-120 </w:t>
            </w:r>
            <w:r w:rsidR="00D5718B" w:rsidRPr="007638EA">
              <w:rPr>
                <w:rFonts w:ascii="Times New Roman" w:hAnsi="Times New Roman" w:cs="Times New Roman"/>
                <w:color w:val="auto"/>
                <w:sz w:val="23"/>
                <w:szCs w:val="23"/>
              </w:rPr>
              <w:t>облада</w:t>
            </w:r>
            <w:r>
              <w:rPr>
                <w:rFonts w:ascii="Times New Roman" w:hAnsi="Times New Roman" w:cs="Times New Roman"/>
                <w:color w:val="auto"/>
                <w:sz w:val="23"/>
                <w:szCs w:val="23"/>
              </w:rPr>
              <w:t>е</w:t>
            </w:r>
            <w:r w:rsidR="00D5718B" w:rsidRPr="007638EA">
              <w:rPr>
                <w:rFonts w:ascii="Times New Roman" w:hAnsi="Times New Roman" w:cs="Times New Roman"/>
                <w:color w:val="auto"/>
                <w:sz w:val="23"/>
                <w:szCs w:val="23"/>
              </w:rPr>
              <w:t>т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color w:val="auto"/>
                <w:sz w:val="23"/>
                <w:szCs w:val="23"/>
              </w:rPr>
              <w:t xml:space="preserve">Назначение: должен быть предназначен </w:t>
            </w:r>
            <w:r w:rsidRPr="007638EA">
              <w:rPr>
                <w:rFonts w:ascii="Times New Roman" w:hAnsi="Times New Roman" w:cs="Times New Roman"/>
                <w:sz w:val="23"/>
                <w:szCs w:val="23"/>
              </w:rPr>
              <w:t>для пайки нержавеющей стали, цинка, серебра, меди и ее сплавов.</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Тип: флюс нейтральный;</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Агрегатное состояние: жидкое;</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Объем: 15 мл;</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Температура пайки: 180—350 °С.</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10</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Комплект стеклотекстолита</w:t>
            </w:r>
          </w:p>
        </w:tc>
        <w:tc>
          <w:tcPr>
            <w:tcW w:w="5729" w:type="dxa"/>
            <w:tcMar>
              <w:left w:w="108" w:type="dxa"/>
              <w:right w:w="108" w:type="dxa"/>
            </w:tcMar>
          </w:tcPr>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 комплект стеклотекстолита должно входить:</w:t>
            </w:r>
          </w:p>
          <w:p w:rsidR="00D5718B" w:rsidRPr="007638EA" w:rsidRDefault="00D5718B" w:rsidP="007C4C11">
            <w:pPr>
              <w:pStyle w:val="11"/>
              <w:numPr>
                <w:ilvl w:val="0"/>
                <w:numId w:val="21"/>
              </w:numPr>
              <w:spacing w:after="0" w:line="240" w:lineRule="auto"/>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Стеклотекстолит тип 1 – 10 шт.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Стеклотекстолит тип 1 должен обладать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Назначение:</w:t>
            </w:r>
            <w:r w:rsidRPr="007638EA">
              <w:rPr>
                <w:rFonts w:ascii="Arial" w:hAnsi="Arial" w:cs="Arial"/>
                <w:sz w:val="23"/>
                <w:szCs w:val="23"/>
              </w:rPr>
              <w:t xml:space="preserve"> </w:t>
            </w:r>
            <w:r w:rsidRPr="007638EA">
              <w:rPr>
                <w:rFonts w:ascii="Times New Roman" w:hAnsi="Times New Roman" w:cs="Times New Roman"/>
                <w:color w:val="000000" w:themeColor="text1"/>
                <w:sz w:val="23"/>
                <w:szCs w:val="23"/>
              </w:rPr>
              <w:t>должен применяться для изготовления печатных плат высокого качества.</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Тип: </w:t>
            </w:r>
            <w:r w:rsidRPr="007638EA">
              <w:rPr>
                <w:rFonts w:ascii="Times New Roman" w:hAnsi="Times New Roman" w:cs="Times New Roman"/>
                <w:color w:val="000000" w:themeColor="text1"/>
                <w:sz w:val="23"/>
                <w:szCs w:val="23"/>
                <w:lang w:val="en-US"/>
              </w:rPr>
              <w:t>FR</w:t>
            </w:r>
            <w:r w:rsidRPr="007638EA">
              <w:rPr>
                <w:rFonts w:ascii="Times New Roman" w:hAnsi="Times New Roman" w:cs="Times New Roman"/>
                <w:color w:val="000000" w:themeColor="text1"/>
                <w:sz w:val="23"/>
                <w:szCs w:val="23"/>
              </w:rPr>
              <w:t>4;</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sz w:val="23"/>
                <w:szCs w:val="23"/>
              </w:rPr>
              <w:t>Класс горючести: Y0</w:t>
            </w:r>
            <w:r w:rsidRPr="007638EA">
              <w:rPr>
                <w:rFonts w:ascii="Times New Roman" w:hAnsi="Times New Roman" w:cs="Times New Roman"/>
                <w:color w:val="000000" w:themeColor="text1"/>
                <w:sz w:val="23"/>
                <w:szCs w:val="23"/>
              </w:rPr>
              <w:t>;</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lastRenderedPageBreak/>
              <w:t>Вид: лист 100х100 мм;</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Толщина: 1,5 мм;</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Облицовка с одной стороны медной электролитической гальваностойкой фольгой толщиной 18 мкм.</w:t>
            </w:r>
          </w:p>
          <w:p w:rsidR="00D5718B" w:rsidRPr="007638EA" w:rsidRDefault="00D5718B" w:rsidP="007C4C11">
            <w:pPr>
              <w:pStyle w:val="11"/>
              <w:numPr>
                <w:ilvl w:val="0"/>
                <w:numId w:val="21"/>
              </w:numPr>
              <w:spacing w:after="0" w:line="240" w:lineRule="auto"/>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Стеклотекстолит тип 2 – 5 шт.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Стеклотекстолит тип 2 должен обладать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Назначение:</w:t>
            </w:r>
            <w:r w:rsidRPr="007638EA">
              <w:rPr>
                <w:rFonts w:ascii="Arial" w:hAnsi="Arial" w:cs="Arial"/>
                <w:sz w:val="23"/>
                <w:szCs w:val="23"/>
              </w:rPr>
              <w:t xml:space="preserve"> </w:t>
            </w:r>
            <w:r w:rsidRPr="007638EA">
              <w:rPr>
                <w:rFonts w:ascii="Times New Roman" w:hAnsi="Times New Roman" w:cs="Times New Roman"/>
                <w:color w:val="000000" w:themeColor="text1"/>
                <w:sz w:val="23"/>
                <w:szCs w:val="23"/>
              </w:rPr>
              <w:t>должен применяться для изготовления печатных плат высокого качества.</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Тип: </w:t>
            </w:r>
            <w:r w:rsidRPr="007638EA">
              <w:rPr>
                <w:rFonts w:ascii="Times New Roman" w:hAnsi="Times New Roman" w:cs="Times New Roman"/>
                <w:color w:val="000000" w:themeColor="text1"/>
                <w:sz w:val="23"/>
                <w:szCs w:val="23"/>
                <w:lang w:val="en-US"/>
              </w:rPr>
              <w:t>FR</w:t>
            </w:r>
            <w:r w:rsidRPr="007638EA">
              <w:rPr>
                <w:rFonts w:ascii="Times New Roman" w:hAnsi="Times New Roman" w:cs="Times New Roman"/>
                <w:color w:val="000000" w:themeColor="text1"/>
                <w:sz w:val="23"/>
                <w:szCs w:val="23"/>
              </w:rPr>
              <w:t>4;</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sz w:val="23"/>
                <w:szCs w:val="23"/>
              </w:rPr>
              <w:t>Класс горючести: Y0</w:t>
            </w:r>
            <w:r w:rsidRPr="007638EA">
              <w:rPr>
                <w:rFonts w:ascii="Times New Roman" w:hAnsi="Times New Roman" w:cs="Times New Roman"/>
                <w:color w:val="000000" w:themeColor="text1"/>
                <w:sz w:val="23"/>
                <w:szCs w:val="23"/>
              </w:rPr>
              <w:t>;</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Вид: лист 100х150 мм;</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Толщина: 1,5 мм;</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Облицовка с одной стороны медной электролитической гальваностойкой фольгой толщиной 18 мкм.</w:t>
            </w:r>
          </w:p>
          <w:p w:rsidR="00D5718B" w:rsidRPr="007638EA" w:rsidRDefault="00D5718B" w:rsidP="007C4C11">
            <w:pPr>
              <w:pStyle w:val="11"/>
              <w:numPr>
                <w:ilvl w:val="0"/>
                <w:numId w:val="21"/>
              </w:numPr>
              <w:spacing w:after="0" w:line="240" w:lineRule="auto"/>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Стеклотекстолит тип 3 – 2 шт.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Стеклотекстолит тип 3 должен обладать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Назначение:</w:t>
            </w:r>
            <w:r w:rsidRPr="007638EA">
              <w:rPr>
                <w:rFonts w:ascii="Arial" w:hAnsi="Arial" w:cs="Arial"/>
                <w:sz w:val="23"/>
                <w:szCs w:val="23"/>
              </w:rPr>
              <w:t xml:space="preserve"> </w:t>
            </w:r>
            <w:r w:rsidRPr="007638EA">
              <w:rPr>
                <w:rFonts w:ascii="Times New Roman" w:hAnsi="Times New Roman" w:cs="Times New Roman"/>
                <w:color w:val="000000" w:themeColor="text1"/>
                <w:sz w:val="23"/>
                <w:szCs w:val="23"/>
              </w:rPr>
              <w:t>должен применяться для изготовления печатных плат высокого качества.</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Тип: </w:t>
            </w:r>
            <w:r w:rsidRPr="007638EA">
              <w:rPr>
                <w:rFonts w:ascii="Times New Roman" w:hAnsi="Times New Roman" w:cs="Times New Roman"/>
                <w:color w:val="000000" w:themeColor="text1"/>
                <w:sz w:val="23"/>
                <w:szCs w:val="23"/>
                <w:lang w:val="en-US"/>
              </w:rPr>
              <w:t>FR</w:t>
            </w:r>
            <w:r w:rsidRPr="007638EA">
              <w:rPr>
                <w:rFonts w:ascii="Times New Roman" w:hAnsi="Times New Roman" w:cs="Times New Roman"/>
                <w:color w:val="000000" w:themeColor="text1"/>
                <w:sz w:val="23"/>
                <w:szCs w:val="23"/>
              </w:rPr>
              <w:t>4;</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sz w:val="23"/>
                <w:szCs w:val="23"/>
              </w:rPr>
              <w:t>Класс горючести: Y0</w:t>
            </w:r>
            <w:r w:rsidRPr="007638EA">
              <w:rPr>
                <w:rFonts w:ascii="Times New Roman" w:hAnsi="Times New Roman" w:cs="Times New Roman"/>
                <w:color w:val="000000" w:themeColor="text1"/>
                <w:sz w:val="23"/>
                <w:szCs w:val="23"/>
              </w:rPr>
              <w:t>;</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Вид: лист 150х200 мм;</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Толщина: 1,5 мм;</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sz w:val="23"/>
                <w:szCs w:val="23"/>
              </w:rPr>
              <w:t>Облицовка с одной стороны медной электролитической гальваностойкой фольгой толщиной 18 мкм.</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lastRenderedPageBreak/>
              <w:t xml:space="preserve">шт. </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1</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162B56" w:rsidP="007C4C11">
            <w:pPr>
              <w:spacing w:after="0" w:line="240" w:lineRule="auto"/>
              <w:contextualSpacing/>
              <w:jc w:val="both"/>
              <w:rPr>
                <w:rFonts w:ascii="Times New Roman" w:hAnsi="Times New Roman" w:cs="Times New Roman"/>
                <w:sz w:val="23"/>
                <w:szCs w:val="23"/>
              </w:rPr>
            </w:pPr>
            <w:r w:rsidRPr="00162B56">
              <w:rPr>
                <w:rFonts w:ascii="Times New Roman" w:hAnsi="Times New Roman" w:cs="Times New Roman"/>
                <w:bCs/>
                <w:color w:val="000000" w:themeColor="text1"/>
                <w:sz w:val="23"/>
                <w:szCs w:val="23"/>
              </w:rPr>
              <w:t>Гравировальная бормашина Dremel 3000 M X-Mas 2017 (F0133000ND)</w:t>
            </w:r>
          </w:p>
        </w:tc>
        <w:tc>
          <w:tcPr>
            <w:tcW w:w="5729" w:type="dxa"/>
            <w:tcMar>
              <w:left w:w="108" w:type="dxa"/>
              <w:right w:w="108" w:type="dxa"/>
            </w:tcMar>
          </w:tcPr>
          <w:p w:rsidR="00D5718B" w:rsidRPr="007638EA" w:rsidRDefault="00162B56"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162B56">
              <w:rPr>
                <w:rFonts w:ascii="Times New Roman" w:hAnsi="Times New Roman" w:cs="Times New Roman"/>
                <w:color w:val="000000" w:themeColor="text1"/>
                <w:sz w:val="23"/>
                <w:szCs w:val="23"/>
              </w:rPr>
              <w:t>Гравировальная бормашина Dremel 3000 M X-Mas 2017 (F0133000ND)</w:t>
            </w:r>
            <w:r>
              <w:rPr>
                <w:rFonts w:ascii="Times New Roman" w:hAnsi="Times New Roman" w:cs="Times New Roman"/>
                <w:color w:val="000000" w:themeColor="text1"/>
                <w:sz w:val="23"/>
                <w:szCs w:val="23"/>
              </w:rPr>
              <w:t xml:space="preserve"> </w:t>
            </w:r>
            <w:r w:rsidR="00D5718B" w:rsidRPr="007638EA">
              <w:rPr>
                <w:rFonts w:ascii="Times New Roman" w:hAnsi="Times New Roman" w:cs="Times New Roman"/>
                <w:color w:val="000000" w:themeColor="text1"/>
                <w:sz w:val="23"/>
                <w:szCs w:val="23"/>
              </w:rPr>
              <w:t>облада</w:t>
            </w:r>
            <w:r>
              <w:rPr>
                <w:rFonts w:ascii="Times New Roman" w:hAnsi="Times New Roman" w:cs="Times New Roman"/>
                <w:color w:val="000000" w:themeColor="text1"/>
                <w:sz w:val="23"/>
                <w:szCs w:val="23"/>
              </w:rPr>
              <w:t>е</w:t>
            </w:r>
            <w:r w:rsidR="00D5718B" w:rsidRPr="007638EA">
              <w:rPr>
                <w:rFonts w:ascii="Times New Roman" w:hAnsi="Times New Roman" w:cs="Times New Roman"/>
                <w:color w:val="000000" w:themeColor="text1"/>
                <w:sz w:val="23"/>
                <w:szCs w:val="23"/>
              </w:rPr>
              <w:t>т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Назначение: должна быть предназначена для шлифования, гравировки, полировки поверхностей и т.п.</w:t>
            </w:r>
            <w:r w:rsidRPr="007638EA">
              <w:rPr>
                <w:rFonts w:ascii="Times New Roman" w:hAnsi="Times New Roman" w:cs="Times New Roman"/>
                <w:color w:val="000000" w:themeColor="text1"/>
                <w:sz w:val="23"/>
                <w:szCs w:val="23"/>
              </w:rPr>
              <w:br/>
              <w:t>Мощность: 130 Вт;</w:t>
            </w:r>
          </w:p>
          <w:p w:rsidR="00D5718B" w:rsidRPr="007638EA" w:rsidRDefault="00D5718B" w:rsidP="007C4C11">
            <w:pPr>
              <w:pStyle w:val="11"/>
              <w:spacing w:after="0" w:line="240" w:lineRule="auto"/>
              <w:ind w:left="317"/>
              <w:contextualSpacing/>
              <w:jc w:val="both"/>
              <w:rPr>
                <w:rStyle w:val="thname"/>
                <w:rFonts w:ascii="Times New Roman" w:hAnsi="Times New Roman" w:cs="Times New Roman"/>
                <w:color w:val="000000" w:themeColor="text1"/>
                <w:sz w:val="23"/>
                <w:szCs w:val="23"/>
              </w:rPr>
            </w:pPr>
            <w:r w:rsidRPr="007638EA">
              <w:rPr>
                <w:rStyle w:val="thname"/>
                <w:rFonts w:ascii="Times New Roman" w:hAnsi="Times New Roman" w:cs="Times New Roman"/>
                <w:color w:val="000000" w:themeColor="text1"/>
                <w:sz w:val="23"/>
                <w:szCs w:val="23"/>
              </w:rPr>
              <w:t>Кол-во аксессуаров в комплекте: 5 шт.;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Частота вращения шпинделя: 10000-33000;</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Электронная регулировка оборотов;</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Расположение технического узла: наружное;</w:t>
            </w:r>
          </w:p>
          <w:p w:rsidR="00D5718B" w:rsidRPr="007638EA" w:rsidRDefault="00D5718B" w:rsidP="007C4C11">
            <w:pPr>
              <w:pStyle w:val="11"/>
              <w:spacing w:after="0" w:line="240" w:lineRule="auto"/>
              <w:ind w:left="317"/>
              <w:contextualSpacing/>
              <w:jc w:val="both"/>
              <w:rPr>
                <w:rStyle w:val="thvalue"/>
                <w:rFonts w:ascii="Times New Roman" w:hAnsi="Times New Roman" w:cs="Times New Roman"/>
                <w:color w:val="000000" w:themeColor="text1"/>
                <w:sz w:val="23"/>
                <w:szCs w:val="23"/>
              </w:rPr>
            </w:pPr>
            <w:r w:rsidRPr="007638EA">
              <w:rPr>
                <w:rStyle w:val="thname"/>
                <w:rFonts w:ascii="Times New Roman" w:hAnsi="Times New Roman" w:cs="Times New Roman"/>
                <w:color w:val="000000" w:themeColor="text1"/>
                <w:sz w:val="23"/>
                <w:szCs w:val="23"/>
              </w:rPr>
              <w:t xml:space="preserve">Размер цанги: </w:t>
            </w:r>
            <w:r w:rsidRPr="007638EA">
              <w:rPr>
                <w:rStyle w:val="thvalue"/>
                <w:rFonts w:ascii="Times New Roman" w:hAnsi="Times New Roman" w:cs="Times New Roman"/>
                <w:color w:val="000000" w:themeColor="text1"/>
                <w:sz w:val="23"/>
                <w:szCs w:val="23"/>
              </w:rPr>
              <w:t>0.8 / 1.6 / 2.4 / 3.2 мм;</w:t>
            </w:r>
          </w:p>
          <w:p w:rsidR="00D5718B" w:rsidRPr="007638EA" w:rsidRDefault="00D5718B" w:rsidP="007C4C11">
            <w:pPr>
              <w:pStyle w:val="11"/>
              <w:spacing w:after="0" w:line="240" w:lineRule="auto"/>
              <w:ind w:left="317"/>
              <w:contextualSpacing/>
              <w:jc w:val="both"/>
              <w:rPr>
                <w:rStyle w:val="thvalue"/>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Вентиляционные отверстия для защиты двигателя от перегрева;</w:t>
            </w:r>
          </w:p>
          <w:p w:rsidR="00D5718B" w:rsidRPr="007638EA" w:rsidRDefault="00D5718B" w:rsidP="007C4C11">
            <w:pPr>
              <w:pStyle w:val="11"/>
              <w:spacing w:after="0" w:line="240" w:lineRule="auto"/>
              <w:ind w:left="317"/>
              <w:contextualSpacing/>
              <w:rPr>
                <w:rFonts w:ascii="Times New Roman" w:hAnsi="Times New Roman" w:cs="Times New Roman"/>
                <w:color w:val="000000" w:themeColor="text1"/>
                <w:sz w:val="23"/>
                <w:szCs w:val="23"/>
              </w:rPr>
            </w:pPr>
            <w:r w:rsidRPr="007638EA">
              <w:rPr>
                <w:rStyle w:val="thname"/>
                <w:rFonts w:ascii="Times New Roman" w:hAnsi="Times New Roman" w:cs="Times New Roman"/>
                <w:color w:val="000000" w:themeColor="text1"/>
                <w:sz w:val="23"/>
                <w:szCs w:val="23"/>
              </w:rPr>
              <w:t>Габариты:</w:t>
            </w:r>
            <w:r w:rsidRPr="007638EA">
              <w:rPr>
                <w:rFonts w:ascii="Times New Roman" w:hAnsi="Times New Roman" w:cs="Times New Roman"/>
                <w:color w:val="000000" w:themeColor="text1"/>
                <w:sz w:val="23"/>
                <w:szCs w:val="23"/>
              </w:rPr>
              <w:t xml:space="preserve"> </w:t>
            </w:r>
            <w:r w:rsidRPr="007638EA">
              <w:rPr>
                <w:rStyle w:val="thvalue"/>
                <w:rFonts w:ascii="Times New Roman" w:hAnsi="Times New Roman" w:cs="Times New Roman"/>
                <w:color w:val="000000" w:themeColor="text1"/>
                <w:sz w:val="23"/>
                <w:szCs w:val="23"/>
              </w:rPr>
              <w:t>190х50х45мм;</w:t>
            </w:r>
            <w:r w:rsidRPr="007638EA">
              <w:rPr>
                <w:rStyle w:val="thvalue"/>
                <w:rFonts w:ascii="Times New Roman" w:hAnsi="Times New Roman" w:cs="Times New Roman"/>
                <w:color w:val="000000" w:themeColor="text1"/>
                <w:sz w:val="23"/>
                <w:szCs w:val="23"/>
              </w:rPr>
              <w:br/>
              <w:t>Вес: 0,55 кг.</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1</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162B56" w:rsidP="007C4C11">
            <w:pPr>
              <w:spacing w:after="0" w:line="240" w:lineRule="auto"/>
              <w:contextualSpacing/>
              <w:jc w:val="both"/>
              <w:rPr>
                <w:rFonts w:ascii="Times New Roman" w:hAnsi="Times New Roman" w:cs="Times New Roman"/>
                <w:sz w:val="23"/>
                <w:szCs w:val="23"/>
              </w:rPr>
            </w:pPr>
            <w:r w:rsidRPr="00162B56">
              <w:rPr>
                <w:rFonts w:ascii="Times New Roman" w:hAnsi="Times New Roman" w:cs="Times New Roman"/>
                <w:sz w:val="23"/>
                <w:szCs w:val="23"/>
              </w:rPr>
              <w:t>Фен строительный ПТЭ-2000/ДП</w:t>
            </w:r>
          </w:p>
        </w:tc>
        <w:tc>
          <w:tcPr>
            <w:tcW w:w="5729" w:type="dxa"/>
            <w:tcMar>
              <w:left w:w="108" w:type="dxa"/>
              <w:right w:w="108" w:type="dxa"/>
            </w:tcMar>
          </w:tcPr>
          <w:p w:rsidR="00D5718B" w:rsidRPr="007638EA" w:rsidRDefault="00162B56"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162B56">
              <w:rPr>
                <w:rFonts w:ascii="Times New Roman" w:hAnsi="Times New Roman" w:cs="Times New Roman"/>
                <w:color w:val="000000" w:themeColor="text1"/>
                <w:sz w:val="23"/>
                <w:szCs w:val="23"/>
              </w:rPr>
              <w:t xml:space="preserve">Фен строительный ПТЭ-2000/ДП </w:t>
            </w:r>
            <w:r w:rsidR="00D5718B" w:rsidRPr="007638EA">
              <w:rPr>
                <w:rFonts w:ascii="Times New Roman" w:hAnsi="Times New Roman" w:cs="Times New Roman"/>
                <w:color w:val="000000" w:themeColor="text1"/>
                <w:sz w:val="23"/>
                <w:szCs w:val="23"/>
              </w:rPr>
              <w:t>облада</w:t>
            </w:r>
            <w:r>
              <w:rPr>
                <w:rFonts w:ascii="Times New Roman" w:hAnsi="Times New Roman" w:cs="Times New Roman"/>
                <w:color w:val="000000" w:themeColor="text1"/>
                <w:sz w:val="23"/>
                <w:szCs w:val="23"/>
              </w:rPr>
              <w:t>е</w:t>
            </w:r>
            <w:r w:rsidR="00D5718B" w:rsidRPr="007638EA">
              <w:rPr>
                <w:rFonts w:ascii="Times New Roman" w:hAnsi="Times New Roman" w:cs="Times New Roman"/>
                <w:color w:val="000000" w:themeColor="text1"/>
                <w:sz w:val="23"/>
                <w:szCs w:val="23"/>
              </w:rPr>
              <w:t>т следующими характеристиками:</w:t>
            </w:r>
          </w:p>
          <w:p w:rsidR="00D5718B" w:rsidRPr="007638EA" w:rsidRDefault="00D5718B" w:rsidP="007C4C11">
            <w:pPr>
              <w:pStyle w:val="11"/>
              <w:spacing w:after="0" w:line="240" w:lineRule="auto"/>
              <w:ind w:left="272"/>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Нагревательный элемент на керамическом основании;</w:t>
            </w:r>
          </w:p>
          <w:p w:rsidR="00D5718B" w:rsidRPr="007638EA" w:rsidRDefault="00D5718B" w:rsidP="007C4C11">
            <w:pPr>
              <w:pStyle w:val="11"/>
              <w:spacing w:after="0" w:line="240" w:lineRule="auto"/>
              <w:ind w:left="272"/>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Возможность установки оптимальной температуры воздушного потока в интервале ±10°С;</w:t>
            </w:r>
          </w:p>
          <w:p w:rsidR="00D5718B" w:rsidRPr="007638EA" w:rsidRDefault="00D5718B" w:rsidP="007C4C11">
            <w:pPr>
              <w:widowControl/>
              <w:spacing w:after="15" w:line="240" w:lineRule="auto"/>
              <w:ind w:left="272"/>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ЖК-дисплей с цифровой индикацией для чёткого контроля температуры;</w:t>
            </w:r>
          </w:p>
          <w:p w:rsidR="00D5718B" w:rsidRPr="007638EA" w:rsidRDefault="00D5718B" w:rsidP="007C4C11">
            <w:pPr>
              <w:widowControl/>
              <w:spacing w:after="15" w:line="240" w:lineRule="auto"/>
              <w:ind w:left="272"/>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Три режима работы;</w:t>
            </w:r>
          </w:p>
          <w:p w:rsidR="00D5718B" w:rsidRPr="007638EA" w:rsidRDefault="00D5718B" w:rsidP="007C4C11">
            <w:pPr>
              <w:pStyle w:val="a5"/>
              <w:spacing w:before="0" w:beforeAutospacing="0" w:after="0" w:afterAutospacing="0" w:line="210" w:lineRule="atLeast"/>
              <w:ind w:left="272"/>
              <w:jc w:val="both"/>
              <w:rPr>
                <w:color w:val="000000" w:themeColor="text1"/>
                <w:sz w:val="23"/>
                <w:szCs w:val="23"/>
              </w:rPr>
            </w:pPr>
            <w:r w:rsidRPr="007638EA">
              <w:rPr>
                <w:color w:val="000000" w:themeColor="text1"/>
                <w:sz w:val="23"/>
                <w:szCs w:val="23"/>
              </w:rPr>
              <w:t>Возможность вертикальной установки;</w:t>
            </w:r>
          </w:p>
          <w:p w:rsidR="00D5718B" w:rsidRPr="007638EA" w:rsidRDefault="00D5718B" w:rsidP="007C4C11">
            <w:pPr>
              <w:pStyle w:val="a5"/>
              <w:spacing w:before="0" w:beforeAutospacing="0" w:after="0" w:afterAutospacing="0" w:line="210" w:lineRule="atLeast"/>
              <w:ind w:left="272"/>
              <w:jc w:val="both"/>
              <w:rPr>
                <w:color w:val="000000" w:themeColor="text1"/>
                <w:sz w:val="23"/>
                <w:szCs w:val="23"/>
              </w:rPr>
            </w:pPr>
            <w:r w:rsidRPr="007638EA">
              <w:rPr>
                <w:color w:val="000000" w:themeColor="text1"/>
                <w:sz w:val="23"/>
                <w:szCs w:val="23"/>
              </w:rPr>
              <w:t>Закрытая рукоятка;</w:t>
            </w:r>
          </w:p>
          <w:p w:rsidR="00D5718B" w:rsidRPr="007638EA" w:rsidRDefault="00D5718B" w:rsidP="007C4C11">
            <w:pPr>
              <w:pStyle w:val="a5"/>
              <w:spacing w:before="0" w:beforeAutospacing="0" w:after="0" w:afterAutospacing="0" w:line="210" w:lineRule="atLeast"/>
              <w:ind w:left="272"/>
              <w:jc w:val="both"/>
              <w:rPr>
                <w:color w:val="000000" w:themeColor="text1"/>
                <w:sz w:val="23"/>
                <w:szCs w:val="23"/>
              </w:rPr>
            </w:pPr>
            <w:r w:rsidRPr="007638EA">
              <w:rPr>
                <w:color w:val="000000" w:themeColor="text1"/>
                <w:sz w:val="23"/>
                <w:szCs w:val="23"/>
              </w:rPr>
              <w:t>Режим охлаждения;</w:t>
            </w:r>
          </w:p>
          <w:p w:rsidR="00D5718B" w:rsidRPr="007638EA" w:rsidRDefault="00D5718B" w:rsidP="007C4C11">
            <w:pPr>
              <w:pStyle w:val="a5"/>
              <w:spacing w:before="0" w:beforeAutospacing="0" w:after="0" w:afterAutospacing="0" w:line="210" w:lineRule="atLeast"/>
              <w:ind w:left="272"/>
              <w:jc w:val="both"/>
              <w:rPr>
                <w:color w:val="000000" w:themeColor="text1"/>
                <w:sz w:val="23"/>
                <w:szCs w:val="23"/>
              </w:rPr>
            </w:pPr>
            <w:r w:rsidRPr="007638EA">
              <w:rPr>
                <w:color w:val="000000" w:themeColor="text1"/>
                <w:sz w:val="23"/>
                <w:szCs w:val="23"/>
              </w:rPr>
              <w:t>Обрезиненный сетевой шнур длиной 2,5 метра;</w:t>
            </w:r>
          </w:p>
          <w:p w:rsidR="00D5718B" w:rsidRPr="007638EA" w:rsidRDefault="00D5718B" w:rsidP="007C4C11">
            <w:pPr>
              <w:widowControl/>
              <w:spacing w:after="15" w:line="240" w:lineRule="auto"/>
              <w:ind w:left="272"/>
              <w:jc w:val="both"/>
              <w:rPr>
                <w:rFonts w:ascii="Times New Roman" w:eastAsia="Times New Roman" w:hAnsi="Times New Roman" w:cs="Times New Roman"/>
                <w:color w:val="000000" w:themeColor="text1"/>
                <w:sz w:val="23"/>
                <w:szCs w:val="23"/>
              </w:rPr>
            </w:pPr>
            <w:r w:rsidRPr="007638EA">
              <w:rPr>
                <w:rFonts w:ascii="Times New Roman" w:eastAsia="Times New Roman" w:hAnsi="Times New Roman" w:cs="Times New Roman"/>
                <w:color w:val="000000" w:themeColor="text1"/>
                <w:sz w:val="23"/>
                <w:szCs w:val="23"/>
              </w:rPr>
              <w:t>Номинальное напряжение питания: 220/50 В/Гц</w:t>
            </w:r>
            <w:r w:rsidRPr="007638EA">
              <w:rPr>
                <w:color w:val="000000" w:themeColor="text1"/>
                <w:sz w:val="23"/>
                <w:szCs w:val="23"/>
              </w:rPr>
              <w:t>;</w:t>
            </w:r>
          </w:p>
          <w:p w:rsidR="00D5718B" w:rsidRPr="007638EA" w:rsidRDefault="00D5718B" w:rsidP="007C4C11">
            <w:pPr>
              <w:widowControl/>
              <w:spacing w:after="15" w:line="240" w:lineRule="auto"/>
              <w:ind w:left="272"/>
              <w:jc w:val="both"/>
              <w:rPr>
                <w:rFonts w:ascii="Times New Roman" w:eastAsia="Times New Roman" w:hAnsi="Times New Roman" w:cs="Times New Roman"/>
                <w:color w:val="000000" w:themeColor="text1"/>
                <w:sz w:val="23"/>
                <w:szCs w:val="23"/>
              </w:rPr>
            </w:pPr>
            <w:r w:rsidRPr="007638EA">
              <w:rPr>
                <w:rFonts w:ascii="Times New Roman" w:eastAsia="Times New Roman" w:hAnsi="Times New Roman" w:cs="Times New Roman"/>
                <w:color w:val="000000" w:themeColor="text1"/>
                <w:sz w:val="23"/>
                <w:szCs w:val="23"/>
              </w:rPr>
              <w:t>Номинальная потребляемая мощность: 2000 Вт</w:t>
            </w:r>
            <w:r w:rsidRPr="007638EA">
              <w:rPr>
                <w:color w:val="000000" w:themeColor="text1"/>
                <w:sz w:val="23"/>
                <w:szCs w:val="23"/>
              </w:rPr>
              <w:t>;</w:t>
            </w:r>
          </w:p>
          <w:p w:rsidR="00D5718B" w:rsidRPr="007638EA" w:rsidRDefault="00D5718B" w:rsidP="007C4C11">
            <w:pPr>
              <w:widowControl/>
              <w:spacing w:after="15" w:line="240" w:lineRule="auto"/>
              <w:ind w:left="272"/>
              <w:jc w:val="both"/>
              <w:rPr>
                <w:rFonts w:ascii="Times New Roman" w:eastAsia="Times New Roman" w:hAnsi="Times New Roman" w:cs="Times New Roman"/>
                <w:color w:val="000000" w:themeColor="text1"/>
                <w:sz w:val="23"/>
                <w:szCs w:val="23"/>
              </w:rPr>
            </w:pPr>
            <w:r w:rsidRPr="007638EA">
              <w:rPr>
                <w:rFonts w:ascii="Times New Roman" w:eastAsia="Times New Roman" w:hAnsi="Times New Roman" w:cs="Times New Roman"/>
                <w:color w:val="000000" w:themeColor="text1"/>
                <w:sz w:val="23"/>
                <w:szCs w:val="23"/>
              </w:rPr>
              <w:lastRenderedPageBreak/>
              <w:t>Диапазон рабочих температур: 80-600 град</w:t>
            </w:r>
            <w:r w:rsidRPr="007638EA">
              <w:rPr>
                <w:color w:val="000000" w:themeColor="text1"/>
                <w:sz w:val="23"/>
                <w:szCs w:val="23"/>
              </w:rPr>
              <w:t>;</w:t>
            </w:r>
          </w:p>
          <w:p w:rsidR="00D5718B" w:rsidRPr="007638EA" w:rsidRDefault="00D5718B" w:rsidP="007C4C11">
            <w:pPr>
              <w:widowControl/>
              <w:spacing w:after="15" w:line="240" w:lineRule="auto"/>
              <w:ind w:left="272"/>
              <w:jc w:val="both"/>
              <w:rPr>
                <w:rFonts w:ascii="Times New Roman" w:eastAsia="Times New Roman" w:hAnsi="Times New Roman" w:cs="Times New Roman"/>
                <w:color w:val="000000" w:themeColor="text1"/>
                <w:sz w:val="23"/>
                <w:szCs w:val="23"/>
              </w:rPr>
            </w:pPr>
            <w:r w:rsidRPr="007638EA">
              <w:rPr>
                <w:rFonts w:ascii="Times New Roman" w:eastAsia="Times New Roman" w:hAnsi="Times New Roman" w:cs="Times New Roman"/>
                <w:color w:val="000000" w:themeColor="text1"/>
                <w:sz w:val="23"/>
                <w:szCs w:val="23"/>
              </w:rPr>
              <w:t>Температура воздушного потока в режиме 1: 60 °С</w:t>
            </w:r>
            <w:r w:rsidRPr="007638EA">
              <w:rPr>
                <w:color w:val="000000" w:themeColor="text1"/>
                <w:sz w:val="23"/>
                <w:szCs w:val="23"/>
              </w:rPr>
              <w:t>;</w:t>
            </w:r>
          </w:p>
          <w:p w:rsidR="00D5718B" w:rsidRPr="007638EA" w:rsidRDefault="00D5718B" w:rsidP="007C4C11">
            <w:pPr>
              <w:widowControl/>
              <w:spacing w:after="15" w:line="240" w:lineRule="auto"/>
              <w:ind w:left="272"/>
              <w:jc w:val="both"/>
              <w:rPr>
                <w:rFonts w:ascii="Times New Roman" w:eastAsia="Times New Roman" w:hAnsi="Times New Roman" w:cs="Times New Roman"/>
                <w:color w:val="000000" w:themeColor="text1"/>
                <w:sz w:val="23"/>
                <w:szCs w:val="23"/>
              </w:rPr>
            </w:pPr>
            <w:r w:rsidRPr="007638EA">
              <w:rPr>
                <w:rFonts w:ascii="Times New Roman" w:eastAsia="Times New Roman" w:hAnsi="Times New Roman" w:cs="Times New Roman"/>
                <w:color w:val="000000" w:themeColor="text1"/>
                <w:sz w:val="23"/>
                <w:szCs w:val="23"/>
              </w:rPr>
              <w:t>Температура воздушного потока в режиме 2: 60-300 °С</w:t>
            </w:r>
            <w:r w:rsidRPr="007638EA">
              <w:rPr>
                <w:color w:val="000000" w:themeColor="text1"/>
                <w:sz w:val="23"/>
                <w:szCs w:val="23"/>
              </w:rPr>
              <w:t>;</w:t>
            </w:r>
          </w:p>
          <w:p w:rsidR="00D5718B" w:rsidRPr="007638EA" w:rsidRDefault="00D5718B" w:rsidP="007C4C11">
            <w:pPr>
              <w:widowControl/>
              <w:spacing w:after="15" w:line="240" w:lineRule="auto"/>
              <w:ind w:left="272"/>
              <w:jc w:val="both"/>
              <w:rPr>
                <w:rFonts w:ascii="Times New Roman" w:eastAsia="Times New Roman" w:hAnsi="Times New Roman" w:cs="Times New Roman"/>
                <w:color w:val="000000" w:themeColor="text1"/>
                <w:sz w:val="23"/>
                <w:szCs w:val="23"/>
              </w:rPr>
            </w:pPr>
            <w:r w:rsidRPr="007638EA">
              <w:rPr>
                <w:rFonts w:ascii="Times New Roman" w:eastAsia="Times New Roman" w:hAnsi="Times New Roman" w:cs="Times New Roman"/>
                <w:color w:val="000000" w:themeColor="text1"/>
                <w:sz w:val="23"/>
                <w:szCs w:val="23"/>
              </w:rPr>
              <w:t>Температура воздушного потока в режиме 3: 300-600 °С</w:t>
            </w:r>
            <w:r w:rsidRPr="007638EA">
              <w:rPr>
                <w:color w:val="000000" w:themeColor="text1"/>
                <w:sz w:val="23"/>
                <w:szCs w:val="23"/>
              </w:rPr>
              <w:t>;</w:t>
            </w:r>
          </w:p>
          <w:p w:rsidR="00D5718B" w:rsidRPr="007638EA" w:rsidRDefault="00D5718B" w:rsidP="007C4C11">
            <w:pPr>
              <w:widowControl/>
              <w:spacing w:after="15" w:line="240" w:lineRule="auto"/>
              <w:ind w:left="272"/>
              <w:jc w:val="both"/>
              <w:rPr>
                <w:rFonts w:ascii="Times New Roman" w:eastAsia="Times New Roman" w:hAnsi="Times New Roman" w:cs="Times New Roman"/>
                <w:color w:val="000000" w:themeColor="text1"/>
                <w:sz w:val="23"/>
                <w:szCs w:val="23"/>
              </w:rPr>
            </w:pPr>
            <w:r w:rsidRPr="007638EA">
              <w:rPr>
                <w:rFonts w:ascii="Times New Roman" w:eastAsia="Times New Roman" w:hAnsi="Times New Roman" w:cs="Times New Roman"/>
                <w:color w:val="000000" w:themeColor="text1"/>
                <w:sz w:val="23"/>
                <w:szCs w:val="23"/>
              </w:rPr>
              <w:t>Производительность: 250-500 л/мин</w:t>
            </w:r>
            <w:r w:rsidRPr="007638EA">
              <w:rPr>
                <w:color w:val="000000" w:themeColor="text1"/>
                <w:sz w:val="23"/>
                <w:szCs w:val="23"/>
              </w:rPr>
              <w:t>;</w:t>
            </w:r>
          </w:p>
          <w:p w:rsidR="00D5718B" w:rsidRPr="007638EA" w:rsidRDefault="00D5718B" w:rsidP="007C4C11">
            <w:pPr>
              <w:widowControl/>
              <w:spacing w:after="15" w:line="240" w:lineRule="auto"/>
              <w:ind w:left="272"/>
              <w:jc w:val="both"/>
              <w:rPr>
                <w:rFonts w:ascii="Times New Roman" w:eastAsia="Times New Roman" w:hAnsi="Times New Roman" w:cs="Times New Roman"/>
                <w:color w:val="000000" w:themeColor="text1"/>
                <w:sz w:val="23"/>
                <w:szCs w:val="23"/>
              </w:rPr>
            </w:pPr>
            <w:r w:rsidRPr="007638EA">
              <w:rPr>
                <w:rFonts w:ascii="Times New Roman" w:eastAsia="Times New Roman" w:hAnsi="Times New Roman" w:cs="Times New Roman"/>
                <w:color w:val="000000" w:themeColor="text1"/>
                <w:sz w:val="23"/>
                <w:szCs w:val="23"/>
              </w:rPr>
              <w:t>Масса нетто: 1,15 кг.</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lastRenderedPageBreak/>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2</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162B56" w:rsidP="007C4C11">
            <w:pPr>
              <w:spacing w:after="0" w:line="240" w:lineRule="auto"/>
              <w:contextualSpacing/>
              <w:jc w:val="both"/>
              <w:rPr>
                <w:rFonts w:ascii="Times New Roman" w:hAnsi="Times New Roman" w:cs="Times New Roman"/>
                <w:sz w:val="23"/>
                <w:szCs w:val="23"/>
              </w:rPr>
            </w:pPr>
            <w:r w:rsidRPr="00162B56">
              <w:rPr>
                <w:rFonts w:ascii="Times New Roman" w:hAnsi="Times New Roman" w:cs="Times New Roman"/>
                <w:sz w:val="23"/>
                <w:szCs w:val="23"/>
              </w:rPr>
              <w:t xml:space="preserve">Набор насадок DREMEL 2.615.S72.3JA  </w:t>
            </w:r>
          </w:p>
        </w:tc>
        <w:tc>
          <w:tcPr>
            <w:tcW w:w="5729" w:type="dxa"/>
            <w:tcMar>
              <w:left w:w="108" w:type="dxa"/>
              <w:right w:w="108" w:type="dxa"/>
            </w:tcMar>
          </w:tcPr>
          <w:p w:rsidR="00D5718B" w:rsidRPr="007638EA" w:rsidRDefault="00162B56"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162B56">
              <w:rPr>
                <w:rFonts w:ascii="Times New Roman" w:hAnsi="Times New Roman" w:cs="Times New Roman"/>
                <w:color w:val="000000" w:themeColor="text1"/>
                <w:sz w:val="23"/>
                <w:szCs w:val="23"/>
              </w:rPr>
              <w:t xml:space="preserve">Набор насадок DREMEL 2.615.S72.3JA </w:t>
            </w:r>
            <w:r w:rsidR="00D5718B" w:rsidRPr="007638EA">
              <w:rPr>
                <w:rFonts w:ascii="Times New Roman" w:hAnsi="Times New Roman" w:cs="Times New Roman"/>
                <w:color w:val="000000" w:themeColor="text1"/>
                <w:sz w:val="23"/>
                <w:szCs w:val="23"/>
              </w:rPr>
              <w:t>облада</w:t>
            </w:r>
            <w:r>
              <w:rPr>
                <w:rFonts w:ascii="Times New Roman" w:hAnsi="Times New Roman" w:cs="Times New Roman"/>
                <w:color w:val="000000" w:themeColor="text1"/>
                <w:sz w:val="23"/>
                <w:szCs w:val="23"/>
              </w:rPr>
              <w:t>е</w:t>
            </w:r>
            <w:r w:rsidR="00D5718B" w:rsidRPr="007638EA">
              <w:rPr>
                <w:rFonts w:ascii="Times New Roman" w:hAnsi="Times New Roman" w:cs="Times New Roman"/>
                <w:color w:val="000000" w:themeColor="text1"/>
                <w:sz w:val="23"/>
                <w:szCs w:val="23"/>
              </w:rPr>
              <w:t>т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Назначение: должен быть предназначен для работы в составе гравировальной бормашины (п.38).</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В наборе: держатель, сверла, отрезной диск, шлифовальный диск, шлифовальный камень, шлифлента, насадка для гравера; </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Количество предметов в наборе: 100 шт.;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Габариты упаковки: 4,5х23х19,5 см.</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2</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162B56" w:rsidP="007C4C11">
            <w:pPr>
              <w:spacing w:after="0" w:line="240" w:lineRule="auto"/>
              <w:contextualSpacing/>
              <w:jc w:val="both"/>
              <w:rPr>
                <w:rFonts w:ascii="Times New Roman" w:hAnsi="Times New Roman" w:cs="Times New Roman"/>
                <w:sz w:val="23"/>
                <w:szCs w:val="23"/>
              </w:rPr>
            </w:pPr>
            <w:r w:rsidRPr="00162B56">
              <w:rPr>
                <w:rFonts w:ascii="Times New Roman" w:hAnsi="Times New Roman" w:cs="Times New Roman"/>
                <w:sz w:val="23"/>
                <w:szCs w:val="23"/>
              </w:rPr>
              <w:t>Газовый паяльник Versatip 2000</w:t>
            </w:r>
          </w:p>
        </w:tc>
        <w:tc>
          <w:tcPr>
            <w:tcW w:w="5729" w:type="dxa"/>
            <w:tcMar>
              <w:left w:w="108" w:type="dxa"/>
              <w:right w:w="108" w:type="dxa"/>
            </w:tcMar>
          </w:tcPr>
          <w:p w:rsidR="00D5718B" w:rsidRPr="007638EA" w:rsidRDefault="00162B56"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162B56">
              <w:rPr>
                <w:rFonts w:ascii="Times New Roman" w:hAnsi="Times New Roman" w:cs="Times New Roman"/>
                <w:color w:val="000000" w:themeColor="text1"/>
                <w:sz w:val="23"/>
                <w:szCs w:val="23"/>
              </w:rPr>
              <w:t xml:space="preserve">Газовый паяльник Versatip 2000 </w:t>
            </w:r>
            <w:r w:rsidR="00D5718B" w:rsidRPr="007638EA">
              <w:rPr>
                <w:rFonts w:ascii="Times New Roman" w:hAnsi="Times New Roman" w:cs="Times New Roman"/>
                <w:color w:val="000000" w:themeColor="text1"/>
                <w:sz w:val="23"/>
                <w:szCs w:val="23"/>
              </w:rPr>
              <w:t>облада</w:t>
            </w:r>
            <w:r>
              <w:rPr>
                <w:rFonts w:ascii="Times New Roman" w:hAnsi="Times New Roman" w:cs="Times New Roman"/>
                <w:color w:val="000000" w:themeColor="text1"/>
                <w:sz w:val="23"/>
                <w:szCs w:val="23"/>
              </w:rPr>
              <w:t>е</w:t>
            </w:r>
            <w:r w:rsidR="00D5718B" w:rsidRPr="007638EA">
              <w:rPr>
                <w:rFonts w:ascii="Times New Roman" w:hAnsi="Times New Roman" w:cs="Times New Roman"/>
                <w:color w:val="000000" w:themeColor="text1"/>
                <w:sz w:val="23"/>
                <w:szCs w:val="23"/>
              </w:rPr>
              <w:t>т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Назначение: должен быть предназначен для следующих работ: запаивание, расплавление, горячая резка, сварка, термоусадка и выжигание (пирография).</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Количество насадок</w:t>
            </w:r>
            <w:r w:rsidRPr="007638EA">
              <w:rPr>
                <w:rFonts w:ascii="Times New Roman" w:eastAsia="Times New Roman" w:hAnsi="Times New Roman" w:cs="Times New Roman"/>
                <w:color w:val="000000" w:themeColor="text1"/>
                <w:sz w:val="23"/>
                <w:szCs w:val="23"/>
              </w:rPr>
              <w:t xml:space="preserve"> </w:t>
            </w:r>
            <w:hyperlink r:id="rId35" w:tooltip="другие товары, у которых Колич. насадок = 7" w:history="1">
              <w:r w:rsidRPr="007638EA">
                <w:rPr>
                  <w:rStyle w:val="a3"/>
                  <w:rFonts w:ascii="Times New Roman" w:hAnsi="Times New Roman" w:cs="Times New Roman"/>
                  <w:color w:val="000000" w:themeColor="text1"/>
                  <w:sz w:val="23"/>
                  <w:szCs w:val="23"/>
                  <w:u w:val="none"/>
                </w:rPr>
                <w:t>–</w:t>
              </w:r>
            </w:hyperlink>
            <w:r w:rsidRPr="007638EA">
              <w:rPr>
                <w:rFonts w:ascii="Times New Roman" w:hAnsi="Times New Roman" w:cs="Times New Roman"/>
                <w:color w:val="000000" w:themeColor="text1"/>
                <w:sz w:val="23"/>
                <w:szCs w:val="23"/>
              </w:rPr>
              <w:t xml:space="preserve"> 7 шт.;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Автоподжиг;</w:t>
            </w:r>
          </w:p>
          <w:p w:rsidR="00D5718B" w:rsidRPr="007638EA" w:rsidRDefault="00D5718B" w:rsidP="007C4C11">
            <w:pPr>
              <w:pStyle w:val="11"/>
              <w:spacing w:after="0" w:line="240" w:lineRule="auto"/>
              <w:ind w:left="317"/>
              <w:contextualSpacing/>
              <w:jc w:val="both"/>
              <w:rPr>
                <w:rFonts w:ascii="Times New Roman" w:eastAsia="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Температурный режим паяльника: 400 </w:t>
            </w:r>
            <w:r w:rsidRPr="007638EA">
              <w:rPr>
                <w:rFonts w:ascii="Times New Roman" w:eastAsia="Times New Roman" w:hAnsi="Times New Roman" w:cs="Times New Roman"/>
                <w:color w:val="000000" w:themeColor="text1"/>
                <w:sz w:val="23"/>
                <w:szCs w:val="23"/>
              </w:rPr>
              <w:t>°С;</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Тип пламени: карандашное;</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Воспламенение: Пьезо;</w:t>
            </w:r>
          </w:p>
          <w:p w:rsidR="00D5718B" w:rsidRPr="007638EA" w:rsidRDefault="00D5718B" w:rsidP="007C4C11">
            <w:pPr>
              <w:pStyle w:val="11"/>
              <w:spacing w:after="0" w:line="240" w:lineRule="auto"/>
              <w:ind w:left="317"/>
              <w:contextualSpacing/>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Время горения: 90 мин.;</w:t>
            </w:r>
            <w:r w:rsidRPr="007638EA">
              <w:rPr>
                <w:rFonts w:ascii="Times New Roman" w:hAnsi="Times New Roman" w:cs="Times New Roman"/>
                <w:color w:val="000000" w:themeColor="text1"/>
                <w:sz w:val="23"/>
                <w:szCs w:val="23"/>
              </w:rPr>
              <w:br/>
              <w:t>Ёмкость резервуара: 17мл;</w:t>
            </w:r>
            <w:r w:rsidRPr="007638EA">
              <w:rPr>
                <w:rFonts w:ascii="Times New Roman" w:hAnsi="Times New Roman" w:cs="Times New Roman"/>
                <w:color w:val="000000" w:themeColor="text1"/>
                <w:sz w:val="23"/>
                <w:szCs w:val="23"/>
              </w:rPr>
              <w:br/>
              <w:t>Температура: 1200 °C (атмосферный воздух), 680 °C (горячий воздух), 550 °C (насадки);</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000000" w:themeColor="text1"/>
                <w:sz w:val="23"/>
                <w:szCs w:val="23"/>
              </w:rPr>
              <w:t>Размер паяльника:190х25х25 мм.</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2</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162B56" w:rsidP="007C4C11">
            <w:pPr>
              <w:spacing w:after="0" w:line="240" w:lineRule="auto"/>
              <w:contextualSpacing/>
              <w:jc w:val="both"/>
              <w:rPr>
                <w:rFonts w:ascii="Times New Roman" w:hAnsi="Times New Roman" w:cs="Times New Roman"/>
                <w:sz w:val="23"/>
                <w:szCs w:val="23"/>
              </w:rPr>
            </w:pPr>
            <w:r w:rsidRPr="00162B56">
              <w:rPr>
                <w:rFonts w:ascii="Times New Roman" w:hAnsi="Times New Roman" w:cs="Times New Roman"/>
                <w:sz w:val="23"/>
                <w:szCs w:val="23"/>
              </w:rPr>
              <w:t>Баллон газовый CGR145</w:t>
            </w:r>
          </w:p>
        </w:tc>
        <w:tc>
          <w:tcPr>
            <w:tcW w:w="5729" w:type="dxa"/>
            <w:tcMar>
              <w:left w:w="108" w:type="dxa"/>
              <w:right w:w="108" w:type="dxa"/>
            </w:tcMar>
          </w:tcPr>
          <w:p w:rsidR="00D5718B" w:rsidRPr="007638EA" w:rsidRDefault="00162B56"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162B56">
              <w:rPr>
                <w:rFonts w:ascii="Times New Roman" w:hAnsi="Times New Roman" w:cs="Times New Roman"/>
                <w:color w:val="000000" w:themeColor="text1"/>
                <w:sz w:val="23"/>
                <w:szCs w:val="23"/>
              </w:rPr>
              <w:t>Баллон газовый CGR145</w:t>
            </w:r>
            <w:r>
              <w:rPr>
                <w:rFonts w:ascii="Times New Roman" w:hAnsi="Times New Roman" w:cs="Times New Roman"/>
                <w:color w:val="000000" w:themeColor="text1"/>
                <w:sz w:val="23"/>
                <w:szCs w:val="23"/>
              </w:rPr>
              <w:t xml:space="preserve"> </w:t>
            </w:r>
            <w:r w:rsidR="00D5718B" w:rsidRPr="007638EA">
              <w:rPr>
                <w:rFonts w:ascii="Times New Roman" w:hAnsi="Times New Roman" w:cs="Times New Roman"/>
                <w:color w:val="000000" w:themeColor="text1"/>
                <w:sz w:val="23"/>
                <w:szCs w:val="23"/>
              </w:rPr>
              <w:t>облад</w:t>
            </w:r>
            <w:r w:rsidR="007D5F67">
              <w:rPr>
                <w:rFonts w:ascii="Times New Roman" w:hAnsi="Times New Roman" w:cs="Times New Roman"/>
                <w:color w:val="000000" w:themeColor="text1"/>
                <w:sz w:val="23"/>
                <w:szCs w:val="23"/>
              </w:rPr>
              <w:t>а</w:t>
            </w:r>
            <w:r>
              <w:rPr>
                <w:rFonts w:ascii="Times New Roman" w:hAnsi="Times New Roman" w:cs="Times New Roman"/>
                <w:color w:val="000000" w:themeColor="text1"/>
                <w:sz w:val="23"/>
                <w:szCs w:val="23"/>
              </w:rPr>
              <w:t>е</w:t>
            </w:r>
            <w:r w:rsidR="00D5718B" w:rsidRPr="007638EA">
              <w:rPr>
                <w:rFonts w:ascii="Times New Roman" w:hAnsi="Times New Roman" w:cs="Times New Roman"/>
                <w:color w:val="000000" w:themeColor="text1"/>
                <w:sz w:val="23"/>
                <w:szCs w:val="23"/>
              </w:rPr>
              <w:t>т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Назначение: должен быть предназначен для заправки газовых паяльников.</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Вид: одноразовый баллон;</w:t>
            </w:r>
          </w:p>
          <w:p w:rsidR="00D5718B" w:rsidRPr="007638EA" w:rsidRDefault="00D5718B" w:rsidP="007C4C11">
            <w:pPr>
              <w:pStyle w:val="11"/>
              <w:spacing w:after="0" w:line="240" w:lineRule="auto"/>
              <w:ind w:left="317"/>
              <w:contextualSpacing/>
              <w:jc w:val="both"/>
              <w:rPr>
                <w:rFonts w:ascii="Times New Roman" w:hAnsi="Times New Roman" w:cs="Times New Roman"/>
                <w:color w:val="1A171B"/>
                <w:sz w:val="23"/>
                <w:szCs w:val="23"/>
              </w:rPr>
            </w:pPr>
            <w:r w:rsidRPr="007638EA">
              <w:rPr>
                <w:rFonts w:ascii="Times New Roman" w:hAnsi="Times New Roman" w:cs="Times New Roman"/>
                <w:color w:val="1A171B"/>
                <w:sz w:val="23"/>
                <w:szCs w:val="23"/>
              </w:rPr>
              <w:t>Баллон выполнен из алюминия;</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1A171B"/>
                <w:sz w:val="23"/>
                <w:szCs w:val="23"/>
              </w:rPr>
              <w:t>Вес газа: 145 гр.;</w:t>
            </w:r>
          </w:p>
          <w:p w:rsidR="00D5718B" w:rsidRPr="007638EA" w:rsidRDefault="00D5718B" w:rsidP="007C4C11">
            <w:pPr>
              <w:pStyle w:val="11"/>
              <w:spacing w:after="0" w:line="240" w:lineRule="auto"/>
              <w:ind w:left="317"/>
              <w:contextualSpacing/>
              <w:jc w:val="both"/>
              <w:rPr>
                <w:rFonts w:ascii="Times New Roman" w:hAnsi="Times New Roman" w:cs="Times New Roman"/>
                <w:color w:val="1A171B"/>
                <w:sz w:val="23"/>
                <w:szCs w:val="23"/>
              </w:rPr>
            </w:pPr>
            <w:r w:rsidRPr="007638EA">
              <w:rPr>
                <w:rFonts w:ascii="Times New Roman" w:hAnsi="Times New Roman" w:cs="Times New Roman"/>
                <w:color w:val="1A171B"/>
                <w:sz w:val="23"/>
                <w:szCs w:val="23"/>
              </w:rPr>
              <w:t>Температура горения газа: 1750°С;</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Пластиковые насадки в комплекте.</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3</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162B56" w:rsidP="007C4C11">
            <w:pPr>
              <w:spacing w:after="0" w:line="240" w:lineRule="auto"/>
              <w:contextualSpacing/>
              <w:jc w:val="both"/>
              <w:rPr>
                <w:rFonts w:ascii="Times New Roman" w:hAnsi="Times New Roman" w:cs="Times New Roman"/>
                <w:sz w:val="23"/>
                <w:szCs w:val="23"/>
              </w:rPr>
            </w:pPr>
            <w:r w:rsidRPr="00162B56">
              <w:rPr>
                <w:rFonts w:ascii="Times New Roman" w:hAnsi="Times New Roman" w:cs="Times New Roman"/>
                <w:sz w:val="23"/>
                <w:szCs w:val="23"/>
              </w:rPr>
              <w:t>Комплект полимерного клея в составе: полимерный клей POXIPOL</w:t>
            </w:r>
          </w:p>
        </w:tc>
        <w:tc>
          <w:tcPr>
            <w:tcW w:w="5729" w:type="dxa"/>
            <w:tcMar>
              <w:left w:w="108" w:type="dxa"/>
              <w:right w:w="108" w:type="dxa"/>
            </w:tcMar>
          </w:tcPr>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 комплект полимерного клея должно входить:</w:t>
            </w:r>
          </w:p>
          <w:p w:rsidR="00D5718B" w:rsidRPr="007638EA" w:rsidRDefault="00D5718B" w:rsidP="007C4C11">
            <w:pPr>
              <w:pStyle w:val="11"/>
              <w:numPr>
                <w:ilvl w:val="0"/>
                <w:numId w:val="24"/>
              </w:numPr>
              <w:spacing w:after="0" w:line="240" w:lineRule="auto"/>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Полимерный клей тип 1 – 2 шт.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Полимерный клей тип 1 должен обладать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Назначение:</w:t>
            </w:r>
            <w:r w:rsidRPr="007638EA">
              <w:rPr>
                <w:rFonts w:ascii="Times New Roman" w:hAnsi="Times New Roman" w:cs="Times New Roman"/>
                <w:sz w:val="23"/>
                <w:szCs w:val="23"/>
              </w:rPr>
              <w:t xml:space="preserve"> </w:t>
            </w:r>
            <w:r w:rsidRPr="007638EA">
              <w:rPr>
                <w:rFonts w:ascii="Times New Roman" w:hAnsi="Times New Roman" w:cs="Times New Roman"/>
                <w:color w:val="000000" w:themeColor="text1"/>
                <w:sz w:val="23"/>
                <w:szCs w:val="23"/>
              </w:rPr>
              <w:t xml:space="preserve">должен быть предназначен </w:t>
            </w:r>
            <w:r w:rsidRPr="007638EA">
              <w:rPr>
                <w:rFonts w:ascii="Times New Roman" w:hAnsi="Times New Roman" w:cs="Times New Roman"/>
                <w:sz w:val="23"/>
                <w:szCs w:val="23"/>
              </w:rPr>
              <w:t>для склеивания, ремонта и заполнения пустот, трещин и неровностей.</w:t>
            </w:r>
            <w:r w:rsidRPr="007638EA">
              <w:rPr>
                <w:rFonts w:ascii="Times New Roman" w:hAnsi="Times New Roman" w:cs="Times New Roman"/>
                <w:color w:val="333333"/>
                <w:sz w:val="23"/>
                <w:szCs w:val="23"/>
              </w:rPr>
              <w:br/>
            </w:r>
            <w:r w:rsidRPr="007638EA">
              <w:rPr>
                <w:rFonts w:ascii="Times New Roman" w:hAnsi="Times New Roman" w:cs="Times New Roman"/>
                <w:color w:val="000000" w:themeColor="text1"/>
                <w:sz w:val="23"/>
                <w:szCs w:val="23"/>
              </w:rPr>
              <w:t>Вид: двухкомпонентный;</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Цвет: прозрачный;</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Объем: 70 мл.</w:t>
            </w:r>
          </w:p>
          <w:p w:rsidR="00D5718B" w:rsidRPr="007638EA" w:rsidRDefault="00D5718B" w:rsidP="007C4C11">
            <w:pPr>
              <w:pStyle w:val="11"/>
              <w:numPr>
                <w:ilvl w:val="0"/>
                <w:numId w:val="24"/>
              </w:numPr>
              <w:spacing w:after="0" w:line="240" w:lineRule="auto"/>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Полимерный клей тип 2 – 10 шт.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Полимерный клей тип 2 должен обладать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Назначение:</w:t>
            </w:r>
            <w:r w:rsidRPr="007638EA">
              <w:rPr>
                <w:rFonts w:ascii="Times New Roman" w:hAnsi="Times New Roman" w:cs="Times New Roman"/>
                <w:sz w:val="23"/>
                <w:szCs w:val="23"/>
              </w:rPr>
              <w:t xml:space="preserve"> </w:t>
            </w:r>
            <w:r w:rsidRPr="007638EA">
              <w:rPr>
                <w:rFonts w:ascii="Times New Roman" w:hAnsi="Times New Roman" w:cs="Times New Roman"/>
                <w:color w:val="000000" w:themeColor="text1"/>
                <w:sz w:val="23"/>
                <w:szCs w:val="23"/>
              </w:rPr>
              <w:t xml:space="preserve">должен быть предназначен </w:t>
            </w:r>
            <w:r w:rsidRPr="007638EA">
              <w:rPr>
                <w:rFonts w:ascii="Times New Roman" w:hAnsi="Times New Roman" w:cs="Times New Roman"/>
                <w:sz w:val="23"/>
                <w:szCs w:val="23"/>
              </w:rPr>
              <w:t>для склеива</w:t>
            </w:r>
            <w:r w:rsidRPr="007638EA">
              <w:rPr>
                <w:rFonts w:ascii="Times New Roman" w:hAnsi="Times New Roman" w:cs="Times New Roman"/>
                <w:sz w:val="23"/>
                <w:szCs w:val="23"/>
              </w:rPr>
              <w:lastRenderedPageBreak/>
              <w:t>ния, ремонта и заполнения пустот, трещин и неровностей.</w:t>
            </w:r>
            <w:r w:rsidRPr="007638EA">
              <w:rPr>
                <w:rFonts w:ascii="Times New Roman" w:hAnsi="Times New Roman" w:cs="Times New Roman"/>
                <w:color w:val="333333"/>
                <w:sz w:val="23"/>
                <w:szCs w:val="23"/>
              </w:rPr>
              <w:br/>
            </w:r>
            <w:r w:rsidRPr="007638EA">
              <w:rPr>
                <w:rFonts w:ascii="Times New Roman" w:hAnsi="Times New Roman" w:cs="Times New Roman"/>
                <w:color w:val="000000" w:themeColor="text1"/>
                <w:sz w:val="23"/>
                <w:szCs w:val="23"/>
              </w:rPr>
              <w:t>Вид: двухкомпонентный;</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Цвет: прозрачный;</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Объем: 14 мл.</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lastRenderedPageBreak/>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1</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162B56" w:rsidP="007C4C11">
            <w:pPr>
              <w:spacing w:after="0" w:line="240" w:lineRule="auto"/>
              <w:contextualSpacing/>
              <w:jc w:val="both"/>
              <w:rPr>
                <w:rFonts w:ascii="Times New Roman" w:hAnsi="Times New Roman" w:cs="Times New Roman"/>
                <w:sz w:val="23"/>
                <w:szCs w:val="23"/>
              </w:rPr>
            </w:pPr>
            <w:r w:rsidRPr="00162B56">
              <w:rPr>
                <w:rFonts w:ascii="Times New Roman" w:hAnsi="Times New Roman" w:cs="Times New Roman"/>
                <w:sz w:val="23"/>
                <w:szCs w:val="23"/>
              </w:rPr>
              <w:t>Универсальный клей "Супер МОМЕНТ"</w:t>
            </w:r>
          </w:p>
        </w:tc>
        <w:tc>
          <w:tcPr>
            <w:tcW w:w="5729" w:type="dxa"/>
            <w:tcMar>
              <w:left w:w="108" w:type="dxa"/>
              <w:right w:w="108" w:type="dxa"/>
            </w:tcMar>
          </w:tcPr>
          <w:p w:rsidR="00D5718B" w:rsidRPr="007638EA" w:rsidRDefault="00162B56" w:rsidP="007C4C11">
            <w:pPr>
              <w:pStyle w:val="11"/>
              <w:spacing w:after="0" w:line="240" w:lineRule="auto"/>
              <w:ind w:left="317"/>
              <w:contextualSpacing/>
              <w:jc w:val="both"/>
              <w:rPr>
                <w:rFonts w:ascii="Times New Roman" w:hAnsi="Times New Roman" w:cs="Times New Roman"/>
                <w:color w:val="auto"/>
                <w:sz w:val="23"/>
                <w:szCs w:val="23"/>
              </w:rPr>
            </w:pPr>
            <w:r w:rsidRPr="00162B56">
              <w:rPr>
                <w:rFonts w:ascii="Times New Roman" w:hAnsi="Times New Roman" w:cs="Times New Roman"/>
                <w:color w:val="auto"/>
                <w:sz w:val="23"/>
                <w:szCs w:val="23"/>
              </w:rPr>
              <w:t>Универсальный клей "Супер МОМЕНТ"</w:t>
            </w:r>
            <w:r w:rsidR="00D5718B" w:rsidRPr="007638EA">
              <w:rPr>
                <w:rFonts w:ascii="Times New Roman" w:hAnsi="Times New Roman" w:cs="Times New Roman"/>
                <w:color w:val="auto"/>
                <w:sz w:val="23"/>
                <w:szCs w:val="23"/>
              </w:rPr>
              <w:t xml:space="preserve"> облада</w:t>
            </w:r>
            <w:r>
              <w:rPr>
                <w:rFonts w:ascii="Times New Roman" w:hAnsi="Times New Roman" w:cs="Times New Roman"/>
                <w:color w:val="auto"/>
                <w:sz w:val="23"/>
                <w:szCs w:val="23"/>
              </w:rPr>
              <w:t>е</w:t>
            </w:r>
            <w:r w:rsidR="00D5718B" w:rsidRPr="007638EA">
              <w:rPr>
                <w:rFonts w:ascii="Times New Roman" w:hAnsi="Times New Roman" w:cs="Times New Roman"/>
                <w:color w:val="auto"/>
                <w:sz w:val="23"/>
                <w:szCs w:val="23"/>
              </w:rPr>
              <w:t>т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auto"/>
                <w:sz w:val="23"/>
                <w:szCs w:val="23"/>
              </w:rPr>
              <w:t xml:space="preserve">Назначение: должен быть </w:t>
            </w:r>
            <w:r w:rsidRPr="007638EA">
              <w:rPr>
                <w:rFonts w:ascii="Times New Roman" w:hAnsi="Times New Roman" w:cs="Times New Roman"/>
                <w:color w:val="000000" w:themeColor="text1"/>
                <w:sz w:val="23"/>
                <w:szCs w:val="23"/>
              </w:rPr>
              <w:t>предназначен для всех видов быстрых ремонтных работ в быту, в мастерской, в автомобиле, при конструировании моделей.</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Внешний вид: бесцветный прозрачный гель;</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Style w:val="a7"/>
                <w:rFonts w:ascii="Times New Roman" w:hAnsi="Times New Roman" w:cs="Times New Roman"/>
                <w:b w:val="0"/>
                <w:color w:val="000000" w:themeColor="text1"/>
                <w:sz w:val="23"/>
                <w:szCs w:val="23"/>
              </w:rPr>
              <w:t>Состав:</w:t>
            </w:r>
            <w:r w:rsidRPr="007638EA">
              <w:rPr>
                <w:rStyle w:val="a7"/>
                <w:rFonts w:ascii="Times New Roman" w:hAnsi="Times New Roman" w:cs="Times New Roman"/>
                <w:color w:val="000000" w:themeColor="text1"/>
                <w:sz w:val="23"/>
                <w:szCs w:val="23"/>
              </w:rPr>
              <w:t xml:space="preserve"> </w:t>
            </w:r>
            <w:r w:rsidRPr="007638EA">
              <w:rPr>
                <w:rFonts w:ascii="Times New Roman" w:hAnsi="Times New Roman" w:cs="Times New Roman"/>
                <w:color w:val="000000" w:themeColor="text1"/>
                <w:sz w:val="23"/>
                <w:szCs w:val="23"/>
              </w:rPr>
              <w:t>Этилцианакрилат;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Время схватывания: 5-60 секунд;</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Упаковка: туба;</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Вес: 3 гр.</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10</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162B56" w:rsidRDefault="00162B56" w:rsidP="007C4C11">
            <w:pPr>
              <w:spacing w:after="0" w:line="240" w:lineRule="auto"/>
              <w:contextualSpacing/>
              <w:jc w:val="both"/>
              <w:rPr>
                <w:rFonts w:ascii="Times New Roman" w:hAnsi="Times New Roman" w:cs="Times New Roman"/>
                <w:sz w:val="23"/>
                <w:szCs w:val="23"/>
                <w:lang w:val="en-US"/>
              </w:rPr>
            </w:pPr>
            <w:r w:rsidRPr="00162B56">
              <w:rPr>
                <w:rFonts w:ascii="Times New Roman" w:hAnsi="Times New Roman" w:cs="Times New Roman"/>
                <w:sz w:val="23"/>
                <w:szCs w:val="23"/>
              </w:rPr>
              <w:t>Стриппер</w:t>
            </w:r>
            <w:r w:rsidRPr="00162B56">
              <w:rPr>
                <w:rFonts w:ascii="Times New Roman" w:hAnsi="Times New Roman" w:cs="Times New Roman"/>
                <w:sz w:val="23"/>
                <w:szCs w:val="23"/>
                <w:lang w:val="en-US"/>
              </w:rPr>
              <w:t xml:space="preserve"> MINIi-DURO-STRIPAX +6 MEHA</w:t>
            </w:r>
          </w:p>
        </w:tc>
        <w:tc>
          <w:tcPr>
            <w:tcW w:w="5729" w:type="dxa"/>
            <w:tcMar>
              <w:left w:w="108" w:type="dxa"/>
              <w:right w:w="108" w:type="dxa"/>
            </w:tcMar>
          </w:tcPr>
          <w:p w:rsidR="00D5718B" w:rsidRPr="007638EA" w:rsidRDefault="00162B56"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162B56">
              <w:rPr>
                <w:rFonts w:ascii="Times New Roman" w:hAnsi="Times New Roman" w:cs="Times New Roman"/>
                <w:color w:val="000000" w:themeColor="text1"/>
                <w:sz w:val="23"/>
                <w:szCs w:val="23"/>
              </w:rPr>
              <w:t xml:space="preserve">Стриппер MINIi-DURO-STRIPAX +6 MEHA </w:t>
            </w:r>
            <w:r w:rsidR="00D5718B" w:rsidRPr="007638EA">
              <w:rPr>
                <w:rFonts w:ascii="Times New Roman" w:hAnsi="Times New Roman" w:cs="Times New Roman"/>
                <w:color w:val="000000" w:themeColor="text1"/>
                <w:sz w:val="23"/>
                <w:szCs w:val="23"/>
              </w:rPr>
              <w:t>облада</w:t>
            </w:r>
            <w:r w:rsidR="00085A88">
              <w:rPr>
                <w:rFonts w:ascii="Times New Roman" w:hAnsi="Times New Roman" w:cs="Times New Roman"/>
                <w:color w:val="000000" w:themeColor="text1"/>
                <w:sz w:val="23"/>
                <w:szCs w:val="23"/>
              </w:rPr>
              <w:t>е</w:t>
            </w:r>
            <w:r w:rsidR="00D5718B" w:rsidRPr="007638EA">
              <w:rPr>
                <w:rFonts w:ascii="Times New Roman" w:hAnsi="Times New Roman" w:cs="Times New Roman"/>
                <w:color w:val="000000" w:themeColor="text1"/>
                <w:sz w:val="23"/>
                <w:szCs w:val="23"/>
              </w:rPr>
              <w:t>т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Назначение: должен быть предназначен для зачистки и резки изоляции проводов </w:t>
            </w:r>
            <w:r w:rsidRPr="007638EA">
              <w:rPr>
                <w:rFonts w:ascii="Times New Roman" w:hAnsi="Times New Roman" w:cs="Times New Roman"/>
                <w:bCs/>
                <w:color w:val="000000" w:themeColor="text1"/>
                <w:sz w:val="23"/>
                <w:szCs w:val="23"/>
              </w:rPr>
              <w:t>диаметром от 0.2 до 1.3 мм.</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Длина зачистки: максимально 7 мм; </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Длина стриппера: 135 мм;</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Масса: 110 гр..</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1</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085A88" w:rsidP="007C4C11">
            <w:pPr>
              <w:spacing w:after="0" w:line="240" w:lineRule="auto"/>
              <w:contextualSpacing/>
              <w:jc w:val="both"/>
              <w:rPr>
                <w:rFonts w:ascii="Times New Roman" w:hAnsi="Times New Roman" w:cs="Times New Roman"/>
                <w:sz w:val="23"/>
                <w:szCs w:val="23"/>
              </w:rPr>
            </w:pPr>
            <w:r w:rsidRPr="00085A88">
              <w:rPr>
                <w:rFonts w:ascii="Times New Roman" w:hAnsi="Times New Roman" w:cs="Times New Roman"/>
                <w:sz w:val="23"/>
                <w:szCs w:val="23"/>
              </w:rPr>
              <w:t>База для чертежных досок Rocada 190</w:t>
            </w:r>
          </w:p>
        </w:tc>
        <w:tc>
          <w:tcPr>
            <w:tcW w:w="5729" w:type="dxa"/>
            <w:tcMar>
              <w:left w:w="108" w:type="dxa"/>
              <w:right w:w="108" w:type="dxa"/>
            </w:tcMar>
          </w:tcPr>
          <w:p w:rsidR="00D5718B" w:rsidRPr="007638EA" w:rsidRDefault="00085A88" w:rsidP="007C4C11">
            <w:pPr>
              <w:pStyle w:val="11"/>
              <w:spacing w:after="0" w:line="240" w:lineRule="auto"/>
              <w:ind w:left="317"/>
              <w:contextualSpacing/>
              <w:jc w:val="both"/>
              <w:rPr>
                <w:rFonts w:ascii="Times New Roman" w:hAnsi="Times New Roman" w:cs="Times New Roman"/>
                <w:color w:val="auto"/>
                <w:sz w:val="23"/>
                <w:szCs w:val="23"/>
              </w:rPr>
            </w:pPr>
            <w:r w:rsidRPr="00085A88">
              <w:rPr>
                <w:rFonts w:ascii="Times New Roman" w:hAnsi="Times New Roman" w:cs="Times New Roman"/>
                <w:color w:val="auto"/>
                <w:sz w:val="23"/>
                <w:szCs w:val="23"/>
              </w:rPr>
              <w:t xml:space="preserve">База для чертежных досок Rocada 190 </w:t>
            </w:r>
            <w:r w:rsidR="00D5718B" w:rsidRPr="007638EA">
              <w:rPr>
                <w:rFonts w:ascii="Times New Roman" w:hAnsi="Times New Roman" w:cs="Times New Roman"/>
                <w:color w:val="auto"/>
                <w:sz w:val="23"/>
                <w:szCs w:val="23"/>
              </w:rPr>
              <w:t>облада</w:t>
            </w:r>
            <w:r>
              <w:rPr>
                <w:rFonts w:ascii="Times New Roman" w:hAnsi="Times New Roman" w:cs="Times New Roman"/>
                <w:color w:val="auto"/>
                <w:sz w:val="23"/>
                <w:szCs w:val="23"/>
              </w:rPr>
              <w:t>е</w:t>
            </w:r>
            <w:r w:rsidR="00D5718B" w:rsidRPr="007638EA">
              <w:rPr>
                <w:rFonts w:ascii="Times New Roman" w:hAnsi="Times New Roman" w:cs="Times New Roman"/>
                <w:color w:val="auto"/>
                <w:sz w:val="23"/>
                <w:szCs w:val="23"/>
              </w:rPr>
              <w:t>т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Назначение: должна быть предназначена для работы с досками и чертежными механизмами средних размеров.</w:t>
            </w:r>
          </w:p>
          <w:p w:rsidR="00D5718B" w:rsidRPr="007638EA" w:rsidRDefault="00D5718B" w:rsidP="007C4C11">
            <w:pPr>
              <w:pStyle w:val="11"/>
              <w:spacing w:after="0" w:line="240" w:lineRule="auto"/>
              <w:ind w:left="317"/>
              <w:contextualSpacing/>
              <w:jc w:val="both"/>
              <w:rPr>
                <w:rFonts w:ascii="Times New Roman" w:hAnsi="Times New Roman" w:cs="Times New Roman"/>
                <w:bCs/>
                <w:color w:val="000000" w:themeColor="text1"/>
                <w:sz w:val="23"/>
                <w:szCs w:val="23"/>
              </w:rPr>
            </w:pPr>
            <w:r w:rsidRPr="007638EA">
              <w:rPr>
                <w:rFonts w:ascii="Times New Roman" w:hAnsi="Times New Roman" w:cs="Times New Roman"/>
                <w:bCs/>
                <w:color w:val="000000" w:themeColor="text1"/>
                <w:sz w:val="23"/>
                <w:szCs w:val="23"/>
              </w:rPr>
              <w:t>Доска для чертежного стола в комплект не входит;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Материал корпуса: металл;</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Вес: 12,200 кг;</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Размер: 80x120см.</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2</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Шкаф вытяжной стационарный</w:t>
            </w:r>
          </w:p>
        </w:tc>
        <w:tc>
          <w:tcPr>
            <w:tcW w:w="5729" w:type="dxa"/>
            <w:tcMar>
              <w:left w:w="108" w:type="dxa"/>
              <w:right w:w="108" w:type="dxa"/>
            </w:tcMar>
          </w:tcPr>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Шкаф вытяжной стационарный должен обладать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bCs/>
                <w:color w:val="000000" w:themeColor="text1"/>
                <w:sz w:val="23"/>
                <w:szCs w:val="23"/>
              </w:rPr>
            </w:pPr>
            <w:r w:rsidRPr="007638EA">
              <w:rPr>
                <w:rFonts w:ascii="Times New Roman" w:hAnsi="Times New Roman" w:cs="Times New Roman"/>
                <w:bCs/>
                <w:color w:val="000000" w:themeColor="text1"/>
                <w:sz w:val="23"/>
                <w:szCs w:val="23"/>
              </w:rPr>
              <w:t>Материал: ламинированная ДСП 16 мм;</w:t>
            </w:r>
          </w:p>
          <w:p w:rsidR="00D5718B" w:rsidRPr="007638EA" w:rsidRDefault="00D5718B" w:rsidP="007C4C11">
            <w:pPr>
              <w:pStyle w:val="11"/>
              <w:spacing w:after="0" w:line="240" w:lineRule="auto"/>
              <w:ind w:left="317"/>
              <w:contextualSpacing/>
              <w:jc w:val="both"/>
              <w:rPr>
                <w:rFonts w:ascii="Times New Roman" w:hAnsi="Times New Roman" w:cs="Times New Roman"/>
                <w:bCs/>
                <w:color w:val="000000" w:themeColor="text1"/>
                <w:sz w:val="23"/>
                <w:szCs w:val="23"/>
              </w:rPr>
            </w:pPr>
            <w:r w:rsidRPr="007638EA">
              <w:rPr>
                <w:rFonts w:ascii="Times New Roman" w:hAnsi="Times New Roman" w:cs="Times New Roman"/>
                <w:bCs/>
                <w:color w:val="000000" w:themeColor="text1"/>
                <w:sz w:val="23"/>
                <w:szCs w:val="23"/>
              </w:rPr>
              <w:t>ЛДСП – серого цвета;</w:t>
            </w:r>
          </w:p>
          <w:p w:rsidR="00D5718B" w:rsidRPr="007638EA" w:rsidRDefault="00D5718B" w:rsidP="007C4C11">
            <w:pPr>
              <w:pStyle w:val="11"/>
              <w:spacing w:after="0" w:line="240" w:lineRule="auto"/>
              <w:ind w:left="317"/>
              <w:contextualSpacing/>
              <w:jc w:val="both"/>
              <w:rPr>
                <w:rFonts w:ascii="Times New Roman" w:hAnsi="Times New Roman" w:cs="Times New Roman"/>
                <w:bCs/>
                <w:color w:val="000000" w:themeColor="text1"/>
                <w:sz w:val="23"/>
                <w:szCs w:val="23"/>
              </w:rPr>
            </w:pPr>
            <w:r w:rsidRPr="007638EA">
              <w:rPr>
                <w:rFonts w:ascii="Times New Roman" w:hAnsi="Times New Roman" w:cs="Times New Roman"/>
                <w:bCs/>
                <w:color w:val="000000" w:themeColor="text1"/>
                <w:sz w:val="23"/>
                <w:szCs w:val="23"/>
              </w:rPr>
              <w:t>Столешница облицована пластиком;</w:t>
            </w:r>
          </w:p>
          <w:p w:rsidR="00D5718B" w:rsidRPr="007638EA" w:rsidRDefault="00D5718B" w:rsidP="007C4C11">
            <w:pPr>
              <w:pStyle w:val="11"/>
              <w:spacing w:after="0" w:line="240" w:lineRule="auto"/>
              <w:ind w:left="317"/>
              <w:contextualSpacing/>
              <w:jc w:val="both"/>
              <w:rPr>
                <w:rFonts w:ascii="Times New Roman" w:hAnsi="Times New Roman" w:cs="Times New Roman"/>
                <w:bCs/>
                <w:color w:val="000000" w:themeColor="text1"/>
                <w:sz w:val="23"/>
                <w:szCs w:val="23"/>
              </w:rPr>
            </w:pPr>
            <w:r w:rsidRPr="007638EA">
              <w:rPr>
                <w:rFonts w:ascii="Times New Roman" w:hAnsi="Times New Roman" w:cs="Times New Roman"/>
                <w:bCs/>
                <w:color w:val="000000" w:themeColor="text1"/>
                <w:sz w:val="23"/>
                <w:szCs w:val="23"/>
              </w:rPr>
              <w:t>Торцы обрамлены кантом ПВХ 2 мм;</w:t>
            </w:r>
          </w:p>
          <w:p w:rsidR="00D5718B" w:rsidRPr="007638EA" w:rsidRDefault="00D5718B" w:rsidP="007C4C11">
            <w:pPr>
              <w:pStyle w:val="11"/>
              <w:spacing w:after="0" w:line="240" w:lineRule="auto"/>
              <w:ind w:left="317"/>
              <w:contextualSpacing/>
              <w:jc w:val="both"/>
              <w:rPr>
                <w:rFonts w:ascii="Times New Roman" w:hAnsi="Times New Roman" w:cs="Times New Roman"/>
                <w:bCs/>
                <w:color w:val="000000" w:themeColor="text1"/>
                <w:sz w:val="23"/>
                <w:szCs w:val="23"/>
              </w:rPr>
            </w:pPr>
            <w:r w:rsidRPr="007638EA">
              <w:rPr>
                <w:rFonts w:ascii="Times New Roman" w:hAnsi="Times New Roman" w:cs="Times New Roman"/>
                <w:bCs/>
                <w:color w:val="000000" w:themeColor="text1"/>
                <w:sz w:val="23"/>
                <w:szCs w:val="23"/>
              </w:rPr>
              <w:t>Оборудован водоразборной колонкой и раковиной;</w:t>
            </w:r>
          </w:p>
          <w:p w:rsidR="00D5718B" w:rsidRPr="007638EA" w:rsidRDefault="00D5718B" w:rsidP="007C4C11">
            <w:pPr>
              <w:pStyle w:val="11"/>
              <w:spacing w:after="0" w:line="240" w:lineRule="auto"/>
              <w:ind w:left="317"/>
              <w:contextualSpacing/>
              <w:jc w:val="both"/>
              <w:rPr>
                <w:rFonts w:ascii="Times New Roman" w:hAnsi="Times New Roman" w:cs="Times New Roman"/>
                <w:bCs/>
                <w:color w:val="000000" w:themeColor="text1"/>
                <w:sz w:val="23"/>
                <w:szCs w:val="23"/>
              </w:rPr>
            </w:pPr>
            <w:r w:rsidRPr="007638EA">
              <w:rPr>
                <w:rFonts w:ascii="Times New Roman" w:hAnsi="Times New Roman" w:cs="Times New Roman"/>
                <w:bCs/>
                <w:color w:val="000000" w:themeColor="text1"/>
                <w:sz w:val="23"/>
                <w:szCs w:val="23"/>
              </w:rPr>
              <w:t>В верхнем отделении шкафа предусмотрено отверстие под вытяжку;</w:t>
            </w:r>
          </w:p>
          <w:p w:rsidR="00D5718B" w:rsidRPr="007638EA" w:rsidRDefault="00D5718B" w:rsidP="007C4C11">
            <w:pPr>
              <w:pStyle w:val="11"/>
              <w:spacing w:after="0" w:line="240" w:lineRule="auto"/>
              <w:ind w:left="317"/>
              <w:contextualSpacing/>
              <w:jc w:val="both"/>
              <w:rPr>
                <w:rFonts w:ascii="Times New Roman" w:hAnsi="Times New Roman" w:cs="Times New Roman"/>
                <w:bCs/>
                <w:color w:val="000000" w:themeColor="text1"/>
                <w:sz w:val="23"/>
                <w:szCs w:val="23"/>
              </w:rPr>
            </w:pPr>
            <w:r w:rsidRPr="007638EA">
              <w:rPr>
                <w:rFonts w:ascii="Times New Roman" w:hAnsi="Times New Roman" w:cs="Times New Roman"/>
                <w:bCs/>
                <w:color w:val="000000" w:themeColor="text1"/>
                <w:sz w:val="23"/>
                <w:szCs w:val="23"/>
              </w:rPr>
              <w:t>Без системы вентиляции и соединительных рукавов.</w:t>
            </w:r>
          </w:p>
          <w:p w:rsidR="00D5718B" w:rsidRPr="007638EA" w:rsidRDefault="00D5718B" w:rsidP="007C4C11">
            <w:pPr>
              <w:pStyle w:val="11"/>
              <w:spacing w:after="0" w:line="240" w:lineRule="auto"/>
              <w:ind w:left="317"/>
              <w:contextualSpacing/>
              <w:jc w:val="both"/>
              <w:rPr>
                <w:rFonts w:ascii="Times New Roman" w:hAnsi="Times New Roman" w:cs="Times New Roman"/>
                <w:bCs/>
                <w:color w:val="000000" w:themeColor="text1"/>
                <w:sz w:val="23"/>
                <w:szCs w:val="23"/>
              </w:rPr>
            </w:pPr>
            <w:r w:rsidRPr="007638EA">
              <w:rPr>
                <w:rFonts w:ascii="Times New Roman" w:hAnsi="Times New Roman" w:cs="Times New Roman"/>
                <w:bCs/>
                <w:color w:val="000000" w:themeColor="text1"/>
                <w:sz w:val="23"/>
                <w:szCs w:val="23"/>
              </w:rPr>
              <w:t>Размеры: 825х550х2000мм.</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1</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085A88" w:rsidP="007C4C11">
            <w:pPr>
              <w:spacing w:after="0" w:line="240" w:lineRule="auto"/>
              <w:contextualSpacing/>
              <w:jc w:val="both"/>
              <w:rPr>
                <w:rFonts w:ascii="Times New Roman" w:hAnsi="Times New Roman" w:cs="Times New Roman"/>
                <w:sz w:val="23"/>
                <w:szCs w:val="23"/>
              </w:rPr>
            </w:pPr>
            <w:r w:rsidRPr="00085A88">
              <w:rPr>
                <w:rFonts w:ascii="Times New Roman" w:hAnsi="Times New Roman" w:cs="Times New Roman"/>
                <w:sz w:val="23"/>
                <w:szCs w:val="23"/>
              </w:rPr>
              <w:t>Архивный хозяйственный шкаф ШХА-850</w:t>
            </w:r>
          </w:p>
        </w:tc>
        <w:tc>
          <w:tcPr>
            <w:tcW w:w="5729" w:type="dxa"/>
            <w:tcMar>
              <w:left w:w="108" w:type="dxa"/>
              <w:right w:w="108" w:type="dxa"/>
            </w:tcMar>
          </w:tcPr>
          <w:p w:rsidR="00D5718B" w:rsidRPr="007638EA" w:rsidRDefault="00085A88"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085A88">
              <w:rPr>
                <w:rFonts w:ascii="Times New Roman" w:hAnsi="Times New Roman" w:cs="Times New Roman"/>
                <w:sz w:val="23"/>
                <w:szCs w:val="23"/>
              </w:rPr>
              <w:t xml:space="preserve">Архивный хозяйственный шкаф ШХА-850 </w:t>
            </w:r>
            <w:r w:rsidR="00D5718B" w:rsidRPr="007638EA">
              <w:rPr>
                <w:rFonts w:ascii="Times New Roman" w:hAnsi="Times New Roman" w:cs="Times New Roman"/>
                <w:color w:val="000000" w:themeColor="text1"/>
                <w:sz w:val="23"/>
                <w:szCs w:val="23"/>
              </w:rPr>
              <w:t>облада</w:t>
            </w:r>
            <w:r>
              <w:rPr>
                <w:rFonts w:ascii="Times New Roman" w:hAnsi="Times New Roman" w:cs="Times New Roman"/>
                <w:color w:val="000000" w:themeColor="text1"/>
                <w:sz w:val="23"/>
                <w:szCs w:val="23"/>
              </w:rPr>
              <w:t>е</w:t>
            </w:r>
            <w:r w:rsidR="00D5718B" w:rsidRPr="007638EA">
              <w:rPr>
                <w:rFonts w:ascii="Times New Roman" w:hAnsi="Times New Roman" w:cs="Times New Roman"/>
                <w:color w:val="000000" w:themeColor="text1"/>
                <w:sz w:val="23"/>
                <w:szCs w:val="23"/>
              </w:rPr>
              <w:t>т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Назначение: должен быть предназначен для хранения документов и хозяйственных нужд.</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Тип: Сборно-разборный, двухдверный, одно секционный;</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Материал: металл;</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Количество полок в комплекте – 3 шт.;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Полки можно переставлять, шаг перестановки 50 мм;</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Закрывается на замок;</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Дверь с замком прижимает внахлест вторую дверь;</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При повороте рукоятки выводятся тонкие ригеля, </w:t>
            </w:r>
            <w:r w:rsidRPr="007638EA">
              <w:rPr>
                <w:rFonts w:ascii="Times New Roman" w:hAnsi="Times New Roman" w:cs="Times New Roman"/>
                <w:color w:val="000000" w:themeColor="text1"/>
                <w:sz w:val="23"/>
                <w:szCs w:val="23"/>
              </w:rPr>
              <w:lastRenderedPageBreak/>
              <w:t>блокируя дверь, а сама рукоятка закрывается почтовым замком;</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Поставляется в разобранном виде, собирается на винтах и саморезах;</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Покрытие: порошковое;</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Цвет: светло-серый;</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Тип: шагрень;</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Размер: высота 1850мм х ширина 850мм х глубина 500мм;</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Вес: 40 кг.</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lastRenderedPageBreak/>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5</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085A88" w:rsidP="007C4C11">
            <w:pPr>
              <w:spacing w:after="0" w:line="240" w:lineRule="auto"/>
              <w:contextualSpacing/>
              <w:jc w:val="both"/>
              <w:rPr>
                <w:rFonts w:ascii="Times New Roman" w:hAnsi="Times New Roman" w:cs="Times New Roman"/>
                <w:sz w:val="23"/>
                <w:szCs w:val="23"/>
              </w:rPr>
            </w:pPr>
            <w:r w:rsidRPr="00085A88">
              <w:rPr>
                <w:rFonts w:ascii="Times New Roman" w:hAnsi="Times New Roman" w:cs="Times New Roman"/>
                <w:sz w:val="23"/>
                <w:szCs w:val="23"/>
              </w:rPr>
              <w:t>Моноблок Dell Inspiron 24-5475</w:t>
            </w:r>
          </w:p>
        </w:tc>
        <w:tc>
          <w:tcPr>
            <w:tcW w:w="5729" w:type="dxa"/>
            <w:tcMar>
              <w:left w:w="108" w:type="dxa"/>
              <w:right w:w="108" w:type="dxa"/>
            </w:tcMar>
          </w:tcPr>
          <w:p w:rsidR="00D5718B" w:rsidRPr="007638EA" w:rsidRDefault="00085A88" w:rsidP="007C4C11">
            <w:pPr>
              <w:pStyle w:val="11"/>
              <w:spacing w:after="0" w:line="240" w:lineRule="auto"/>
              <w:ind w:left="317"/>
              <w:contextualSpacing/>
              <w:jc w:val="both"/>
              <w:rPr>
                <w:rFonts w:ascii="Times New Roman" w:hAnsi="Times New Roman" w:cs="Times New Roman"/>
                <w:color w:val="auto"/>
                <w:sz w:val="23"/>
                <w:szCs w:val="23"/>
              </w:rPr>
            </w:pPr>
            <w:r w:rsidRPr="00085A88">
              <w:rPr>
                <w:rFonts w:ascii="Times New Roman" w:hAnsi="Times New Roman" w:cs="Times New Roman"/>
                <w:color w:val="auto"/>
                <w:sz w:val="23"/>
                <w:szCs w:val="23"/>
              </w:rPr>
              <w:t>Моноблок Dell Inspiron 24-5475</w:t>
            </w:r>
            <w:r w:rsidR="00D5718B" w:rsidRPr="007638EA">
              <w:rPr>
                <w:rFonts w:ascii="Times New Roman" w:hAnsi="Times New Roman" w:cs="Times New Roman"/>
                <w:color w:val="auto"/>
                <w:sz w:val="23"/>
                <w:szCs w:val="23"/>
              </w:rPr>
              <w:t xml:space="preserve"> облада</w:t>
            </w:r>
            <w:r>
              <w:rPr>
                <w:rFonts w:ascii="Times New Roman" w:hAnsi="Times New Roman" w:cs="Times New Roman"/>
                <w:color w:val="auto"/>
                <w:sz w:val="23"/>
                <w:szCs w:val="23"/>
              </w:rPr>
              <w:t>е</w:t>
            </w:r>
            <w:r w:rsidR="00D5718B" w:rsidRPr="007638EA">
              <w:rPr>
                <w:rFonts w:ascii="Times New Roman" w:hAnsi="Times New Roman" w:cs="Times New Roman"/>
                <w:color w:val="auto"/>
                <w:sz w:val="23"/>
                <w:szCs w:val="23"/>
              </w:rPr>
              <w:t>т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lang w:val="en-US"/>
              </w:rPr>
            </w:pPr>
            <w:r w:rsidRPr="007638EA">
              <w:rPr>
                <w:rFonts w:ascii="Times New Roman" w:hAnsi="Times New Roman" w:cs="Times New Roman"/>
                <w:color w:val="000000" w:themeColor="text1"/>
                <w:sz w:val="23"/>
                <w:szCs w:val="23"/>
              </w:rPr>
              <w:t>Процессор</w:t>
            </w:r>
            <w:r w:rsidRPr="007638EA">
              <w:rPr>
                <w:rFonts w:ascii="Times New Roman" w:hAnsi="Times New Roman" w:cs="Times New Roman"/>
                <w:color w:val="000000" w:themeColor="text1"/>
                <w:sz w:val="23"/>
                <w:szCs w:val="23"/>
                <w:lang w:val="en-US"/>
              </w:rPr>
              <w:t xml:space="preserve">: </w:t>
            </w:r>
            <w:r w:rsidRPr="007638EA">
              <w:rPr>
                <w:rFonts w:ascii="helveticaneue" w:hAnsi="helveticaneue"/>
                <w:color w:val="000000" w:themeColor="text1"/>
                <w:sz w:val="23"/>
                <w:szCs w:val="23"/>
                <w:lang w:val="en-US"/>
              </w:rPr>
              <w:t xml:space="preserve">AMD A10-9700E (Bristol Ridge, Socket AM4, 3 </w:t>
            </w:r>
            <w:r w:rsidRPr="007638EA">
              <w:rPr>
                <w:rFonts w:ascii="Times New Roman" w:hAnsi="Times New Roman" w:cs="Times New Roman"/>
                <w:color w:val="000000" w:themeColor="text1"/>
                <w:sz w:val="23"/>
                <w:szCs w:val="23"/>
              </w:rPr>
              <w:t>ГГц</w:t>
            </w:r>
            <w:r w:rsidRPr="007638EA">
              <w:rPr>
                <w:rFonts w:ascii="Times New Roman" w:hAnsi="Times New Roman" w:cs="Times New Roman"/>
                <w:color w:val="000000" w:themeColor="text1"/>
                <w:sz w:val="23"/>
                <w:szCs w:val="23"/>
                <w:lang w:val="en-US"/>
              </w:rPr>
              <w:t>, L2 2</w:t>
            </w:r>
            <w:r w:rsidRPr="007638EA">
              <w:rPr>
                <w:rFonts w:ascii="Times New Roman" w:hAnsi="Times New Roman" w:cs="Times New Roman"/>
                <w:color w:val="000000" w:themeColor="text1"/>
                <w:sz w:val="23"/>
                <w:szCs w:val="23"/>
              </w:rPr>
              <w:t>Мб</w:t>
            </w:r>
            <w:r w:rsidRPr="007638EA">
              <w:rPr>
                <w:rFonts w:ascii="Times New Roman" w:hAnsi="Times New Roman" w:cs="Times New Roman"/>
                <w:color w:val="000000" w:themeColor="text1"/>
                <w:sz w:val="23"/>
                <w:szCs w:val="23"/>
                <w:lang w:val="en-US"/>
              </w:rPr>
              <w:t>);</w:t>
            </w:r>
          </w:p>
          <w:p w:rsidR="00D5718B" w:rsidRPr="007638EA" w:rsidRDefault="00D5718B" w:rsidP="007C4C11">
            <w:pPr>
              <w:pStyle w:val="11"/>
              <w:spacing w:after="0" w:line="240" w:lineRule="auto"/>
              <w:ind w:left="317"/>
              <w:contextualSpacing/>
              <w:jc w:val="both"/>
              <w:rPr>
                <w:rFonts w:ascii="Times New Roman" w:hAnsi="Times New Roman" w:cs="Times New Roman"/>
                <w:bCs/>
                <w:color w:val="000000" w:themeColor="text1"/>
                <w:sz w:val="23"/>
                <w:szCs w:val="23"/>
              </w:rPr>
            </w:pPr>
            <w:r w:rsidRPr="007638EA">
              <w:rPr>
                <w:rFonts w:ascii="Times New Roman" w:hAnsi="Times New Roman" w:cs="Times New Roman"/>
                <w:bCs/>
                <w:color w:val="000000" w:themeColor="text1"/>
                <w:sz w:val="23"/>
                <w:szCs w:val="23"/>
              </w:rPr>
              <w:t>Количество ядер: 4 шт.;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bCs/>
                <w:color w:val="000000" w:themeColor="text1"/>
                <w:sz w:val="23"/>
                <w:szCs w:val="23"/>
              </w:rPr>
              <w:t>Установленная оперативная память: 8Гб</w:t>
            </w:r>
            <w:r w:rsidRPr="007638EA">
              <w:rPr>
                <w:rFonts w:ascii="Times New Roman" w:hAnsi="Times New Roman" w:cs="Times New Roman"/>
                <w:color w:val="000000" w:themeColor="text1"/>
                <w:sz w:val="23"/>
                <w:szCs w:val="23"/>
              </w:rPr>
              <w:t>;</w:t>
            </w:r>
          </w:p>
          <w:p w:rsidR="00D5718B" w:rsidRPr="007638EA" w:rsidRDefault="00D5718B" w:rsidP="007C4C11">
            <w:pPr>
              <w:pStyle w:val="11"/>
              <w:spacing w:after="0" w:line="240" w:lineRule="auto"/>
              <w:ind w:left="317"/>
              <w:contextualSpacing/>
              <w:rPr>
                <w:rFonts w:ascii="Times New Roman" w:hAnsi="Times New Roman" w:cs="Times New Roman"/>
                <w:color w:val="000000" w:themeColor="text1"/>
                <w:sz w:val="23"/>
                <w:szCs w:val="23"/>
              </w:rPr>
            </w:pPr>
            <w:r w:rsidRPr="007638EA">
              <w:rPr>
                <w:rFonts w:ascii="Times New Roman" w:hAnsi="Times New Roman" w:cs="Times New Roman"/>
                <w:bCs/>
                <w:color w:val="000000" w:themeColor="text1"/>
                <w:sz w:val="23"/>
                <w:szCs w:val="23"/>
              </w:rPr>
              <w:t xml:space="preserve">Тип оперативной памяти: </w:t>
            </w:r>
            <w:r w:rsidRPr="007638EA">
              <w:rPr>
                <w:rFonts w:ascii="Times New Roman" w:hAnsi="Times New Roman" w:cs="Times New Roman"/>
                <w:bCs/>
                <w:color w:val="000000" w:themeColor="text1"/>
                <w:sz w:val="23"/>
                <w:szCs w:val="23"/>
                <w:lang w:val="en-US"/>
              </w:rPr>
              <w:t>DDR</w:t>
            </w:r>
            <w:r w:rsidRPr="007638EA">
              <w:rPr>
                <w:rFonts w:ascii="Times New Roman" w:hAnsi="Times New Roman" w:cs="Times New Roman"/>
                <w:bCs/>
                <w:color w:val="000000" w:themeColor="text1"/>
                <w:sz w:val="23"/>
                <w:szCs w:val="23"/>
              </w:rPr>
              <w:t>4</w:t>
            </w:r>
            <w:r w:rsidRPr="007638EA">
              <w:rPr>
                <w:rFonts w:ascii="Times New Roman" w:hAnsi="Times New Roman" w:cs="Times New Roman"/>
                <w:color w:val="000000" w:themeColor="text1"/>
                <w:sz w:val="23"/>
                <w:szCs w:val="23"/>
              </w:rPr>
              <w:t>;</w:t>
            </w:r>
            <w:r w:rsidRPr="007638EA">
              <w:rPr>
                <w:rFonts w:ascii="Times New Roman" w:hAnsi="Times New Roman" w:cs="Times New Roman"/>
                <w:bCs/>
                <w:color w:val="000000" w:themeColor="text1"/>
                <w:sz w:val="23"/>
                <w:szCs w:val="23"/>
              </w:rPr>
              <w:br/>
              <w:t xml:space="preserve">Постоянная память: </w:t>
            </w:r>
            <w:r w:rsidRPr="007638EA">
              <w:rPr>
                <w:rFonts w:ascii="Times New Roman" w:eastAsia="Times New Roman" w:hAnsi="Times New Roman" w:cs="Times New Roman"/>
                <w:color w:val="000000" w:themeColor="text1"/>
                <w:sz w:val="23"/>
                <w:szCs w:val="23"/>
              </w:rPr>
              <w:t>объем памяти: 1000 Гб</w:t>
            </w:r>
            <w:r w:rsidRPr="007638EA">
              <w:rPr>
                <w:rFonts w:ascii="Times New Roman" w:hAnsi="Times New Roman" w:cs="Times New Roman"/>
                <w:color w:val="000000" w:themeColor="text1"/>
                <w:sz w:val="23"/>
                <w:szCs w:val="23"/>
              </w:rPr>
              <w:t>;</w:t>
            </w:r>
          </w:p>
          <w:p w:rsidR="00D5718B" w:rsidRPr="007638EA" w:rsidRDefault="00D5718B" w:rsidP="007C4C11">
            <w:pPr>
              <w:pStyle w:val="11"/>
              <w:spacing w:after="0" w:line="240" w:lineRule="auto"/>
              <w:contextualSpacing/>
              <w:jc w:val="both"/>
              <w:rPr>
                <w:rFonts w:ascii="Times New Roman" w:hAnsi="Times New Roman" w:cs="Times New Roman"/>
                <w:color w:val="000000" w:themeColor="text1"/>
                <w:sz w:val="23"/>
                <w:szCs w:val="23"/>
              </w:rPr>
            </w:pPr>
            <w:r w:rsidRPr="007638EA">
              <w:rPr>
                <w:rFonts w:ascii="Times New Roman" w:eastAsia="Times New Roman" w:hAnsi="Times New Roman" w:cs="Times New Roman"/>
                <w:color w:val="000000" w:themeColor="text1"/>
                <w:sz w:val="23"/>
                <w:szCs w:val="23"/>
              </w:rPr>
              <w:t xml:space="preserve">      Интерфейс: SATA</w:t>
            </w:r>
            <w:r w:rsidRPr="007638EA">
              <w:rPr>
                <w:rFonts w:ascii="Times New Roman" w:hAnsi="Times New Roman" w:cs="Times New Roman"/>
                <w:color w:val="000000" w:themeColor="text1"/>
                <w:sz w:val="23"/>
                <w:szCs w:val="23"/>
              </w:rPr>
              <w:t>;</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bCs/>
                <w:color w:val="000000" w:themeColor="text1"/>
                <w:sz w:val="23"/>
                <w:szCs w:val="23"/>
              </w:rPr>
              <w:t xml:space="preserve">Видеокарта: </w:t>
            </w:r>
            <w:r w:rsidRPr="007638EA">
              <w:rPr>
                <w:rFonts w:ascii="Times New Roman" w:hAnsi="Times New Roman" w:cs="Times New Roman"/>
                <w:color w:val="000000" w:themeColor="text1"/>
                <w:sz w:val="23"/>
                <w:szCs w:val="23"/>
              </w:rPr>
              <w:t>AMD Radeon RX 560 (4096 Мб);</w:t>
            </w:r>
          </w:p>
          <w:p w:rsidR="00D5718B" w:rsidRPr="007638EA" w:rsidRDefault="00D5718B" w:rsidP="007C4C11">
            <w:pPr>
              <w:pStyle w:val="11"/>
              <w:spacing w:after="0" w:line="240" w:lineRule="auto"/>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 xml:space="preserve">      </w:t>
            </w:r>
            <w:r w:rsidRPr="007638EA">
              <w:rPr>
                <w:rFonts w:ascii="Times New Roman" w:hAnsi="Times New Roman" w:cs="Times New Roman"/>
                <w:bCs/>
                <w:color w:val="000000" w:themeColor="text1"/>
                <w:sz w:val="23"/>
                <w:szCs w:val="23"/>
              </w:rPr>
              <w:t>Сенсорный экран</w:t>
            </w:r>
            <w:r w:rsidRPr="007638EA">
              <w:rPr>
                <w:rFonts w:ascii="Times New Roman" w:hAnsi="Times New Roman" w:cs="Times New Roman"/>
                <w:color w:val="000000" w:themeColor="text1"/>
                <w:sz w:val="23"/>
                <w:szCs w:val="23"/>
              </w:rPr>
              <w:t>;</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bCs/>
                <w:color w:val="000000" w:themeColor="text1"/>
                <w:sz w:val="23"/>
                <w:szCs w:val="23"/>
              </w:rPr>
              <w:t>Устройство чтения карт памяти:</w:t>
            </w:r>
            <w:r w:rsidRPr="007638EA">
              <w:rPr>
                <w:rFonts w:ascii="Times New Roman" w:hAnsi="Times New Roman" w:cs="Times New Roman"/>
                <w:color w:val="000000" w:themeColor="text1"/>
                <w:sz w:val="23"/>
                <w:szCs w:val="23"/>
              </w:rPr>
              <w:t xml:space="preserve"> Card Reader (3 в 1);</w:t>
            </w:r>
          </w:p>
          <w:p w:rsidR="00D5718B" w:rsidRPr="007638EA" w:rsidRDefault="00D5718B" w:rsidP="007C4C11">
            <w:pPr>
              <w:pStyle w:val="11"/>
              <w:spacing w:after="0" w:line="240" w:lineRule="auto"/>
              <w:ind w:left="272"/>
              <w:contextualSpacing/>
              <w:jc w:val="both"/>
              <w:rPr>
                <w:rFonts w:ascii="Times New Roman" w:hAnsi="Times New Roman" w:cs="Times New Roman"/>
                <w:color w:val="000000" w:themeColor="text1"/>
                <w:sz w:val="23"/>
                <w:szCs w:val="23"/>
              </w:rPr>
            </w:pPr>
            <w:r w:rsidRPr="007638EA">
              <w:rPr>
                <w:rFonts w:ascii="Times New Roman" w:hAnsi="Times New Roman" w:cs="Times New Roman"/>
                <w:bCs/>
                <w:color w:val="000000" w:themeColor="text1"/>
                <w:sz w:val="23"/>
                <w:szCs w:val="23"/>
              </w:rPr>
              <w:t xml:space="preserve">Разъемы: </w:t>
            </w:r>
            <w:r w:rsidRPr="007638EA">
              <w:rPr>
                <w:rFonts w:ascii="Times New Roman" w:eastAsia="Times New Roman" w:hAnsi="Times New Roman" w:cs="Times New Roman"/>
                <w:color w:val="000000" w:themeColor="text1"/>
                <w:sz w:val="23"/>
                <w:szCs w:val="23"/>
              </w:rPr>
              <w:t>разъём RJ-45/HDMI/2 x USB 2.0/4 x USB 3.1</w:t>
            </w:r>
            <w:r w:rsidRPr="007638EA">
              <w:rPr>
                <w:rFonts w:ascii="Times New Roman" w:hAnsi="Times New Roman" w:cs="Times New Roman"/>
                <w:color w:val="000000" w:themeColor="text1"/>
                <w:sz w:val="23"/>
                <w:szCs w:val="23"/>
              </w:rPr>
              <w:t>;</w:t>
            </w:r>
          </w:p>
          <w:p w:rsidR="00D5718B" w:rsidRPr="007638EA" w:rsidRDefault="00D5718B" w:rsidP="007C4C11">
            <w:pPr>
              <w:pStyle w:val="11"/>
              <w:spacing w:after="0" w:line="240" w:lineRule="auto"/>
              <w:ind w:left="272"/>
              <w:contextualSpacing/>
              <w:jc w:val="both"/>
              <w:rPr>
                <w:rFonts w:ascii="Times New Roman" w:hAnsi="Times New Roman" w:cs="Times New Roman"/>
                <w:color w:val="000000" w:themeColor="text1"/>
                <w:sz w:val="23"/>
                <w:szCs w:val="23"/>
              </w:rPr>
            </w:pPr>
            <w:r w:rsidRPr="007638EA">
              <w:rPr>
                <w:rFonts w:ascii="Times New Roman" w:hAnsi="Times New Roman" w:cs="Times New Roman"/>
                <w:bCs/>
                <w:color w:val="000000" w:themeColor="text1"/>
                <w:sz w:val="23"/>
                <w:szCs w:val="23"/>
              </w:rPr>
              <w:t xml:space="preserve">Экран: </w:t>
            </w:r>
            <w:r w:rsidRPr="007638EA">
              <w:rPr>
                <w:rFonts w:ascii="Times New Roman" w:hAnsi="Times New Roman" w:cs="Times New Roman"/>
                <w:color w:val="000000" w:themeColor="text1"/>
                <w:sz w:val="23"/>
                <w:szCs w:val="23"/>
              </w:rPr>
              <w:t>23.8 '' 1920 х 1080 (Full HD);</w:t>
            </w:r>
          </w:p>
          <w:p w:rsidR="00D5718B" w:rsidRPr="007638EA" w:rsidRDefault="00D5718B" w:rsidP="007C4C11">
            <w:pPr>
              <w:pStyle w:val="11"/>
              <w:spacing w:after="0" w:line="240" w:lineRule="auto"/>
              <w:ind w:left="272"/>
              <w:contextualSpacing/>
              <w:jc w:val="both"/>
              <w:rPr>
                <w:rFonts w:ascii="Times New Roman" w:hAnsi="Times New Roman" w:cs="Times New Roman"/>
                <w:color w:val="000000" w:themeColor="text1"/>
                <w:sz w:val="23"/>
                <w:szCs w:val="23"/>
              </w:rPr>
            </w:pPr>
            <w:r w:rsidRPr="007638EA">
              <w:rPr>
                <w:rFonts w:ascii="Times New Roman" w:hAnsi="Times New Roman" w:cs="Times New Roman"/>
                <w:bCs/>
                <w:color w:val="000000" w:themeColor="text1"/>
                <w:sz w:val="23"/>
                <w:szCs w:val="23"/>
              </w:rPr>
              <w:t>Тип корпуса: моноблок</w:t>
            </w:r>
            <w:r w:rsidRPr="007638EA">
              <w:rPr>
                <w:rFonts w:ascii="Times New Roman" w:hAnsi="Times New Roman" w:cs="Times New Roman"/>
                <w:color w:val="000000" w:themeColor="text1"/>
                <w:sz w:val="23"/>
                <w:szCs w:val="23"/>
              </w:rPr>
              <w:t>;</w:t>
            </w:r>
          </w:p>
          <w:p w:rsidR="00D5718B" w:rsidRPr="007638EA" w:rsidRDefault="00D5718B" w:rsidP="007C4C11">
            <w:pPr>
              <w:pStyle w:val="11"/>
              <w:spacing w:after="0" w:line="240" w:lineRule="auto"/>
              <w:ind w:left="272"/>
              <w:contextualSpacing/>
              <w:jc w:val="both"/>
              <w:rPr>
                <w:rFonts w:ascii="Times New Roman" w:hAnsi="Times New Roman" w:cs="Times New Roman"/>
                <w:color w:val="000000" w:themeColor="text1"/>
                <w:sz w:val="23"/>
                <w:szCs w:val="23"/>
              </w:rPr>
            </w:pPr>
            <w:r w:rsidRPr="007638EA">
              <w:rPr>
                <w:rFonts w:ascii="Times New Roman" w:hAnsi="Times New Roman" w:cs="Times New Roman"/>
                <w:bCs/>
                <w:color w:val="000000" w:themeColor="text1"/>
                <w:sz w:val="23"/>
                <w:szCs w:val="23"/>
              </w:rPr>
              <w:t xml:space="preserve">Вебкамера: </w:t>
            </w:r>
            <w:r w:rsidRPr="007638EA">
              <w:rPr>
                <w:rFonts w:ascii="Times New Roman" w:hAnsi="Times New Roman" w:cs="Times New Roman"/>
                <w:color w:val="000000" w:themeColor="text1"/>
                <w:sz w:val="23"/>
                <w:szCs w:val="23"/>
              </w:rPr>
              <w:t>1 МПикс;</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bCs/>
                <w:color w:val="000000" w:themeColor="text1"/>
                <w:sz w:val="23"/>
                <w:szCs w:val="23"/>
              </w:rPr>
              <w:t xml:space="preserve">Сетевая карта: </w:t>
            </w:r>
            <w:r w:rsidRPr="007638EA">
              <w:rPr>
                <w:rFonts w:ascii="Times New Roman" w:hAnsi="Times New Roman" w:cs="Times New Roman"/>
                <w:color w:val="000000" w:themeColor="text1"/>
                <w:sz w:val="23"/>
                <w:szCs w:val="23"/>
              </w:rPr>
              <w:t>10/100/1000 Мбит/с + Wi-Fi + BT;</w:t>
            </w:r>
          </w:p>
          <w:p w:rsidR="00D5718B" w:rsidRPr="007638EA" w:rsidRDefault="00D5718B" w:rsidP="007C4C11">
            <w:pPr>
              <w:pStyle w:val="11"/>
              <w:spacing w:after="0" w:line="240" w:lineRule="auto"/>
              <w:ind w:left="272"/>
              <w:contextualSpacing/>
              <w:jc w:val="both"/>
              <w:rPr>
                <w:rFonts w:ascii="Times New Roman" w:hAnsi="Times New Roman" w:cs="Times New Roman"/>
                <w:color w:val="000000" w:themeColor="text1"/>
                <w:sz w:val="23"/>
                <w:szCs w:val="23"/>
              </w:rPr>
            </w:pPr>
            <w:r w:rsidRPr="007638EA">
              <w:rPr>
                <w:rFonts w:ascii="Times New Roman" w:hAnsi="Times New Roman" w:cs="Times New Roman"/>
                <w:bCs/>
                <w:color w:val="000000" w:themeColor="text1"/>
                <w:sz w:val="23"/>
                <w:szCs w:val="23"/>
              </w:rPr>
              <w:t xml:space="preserve">Bluetooth: </w:t>
            </w:r>
            <w:r w:rsidRPr="007638EA">
              <w:rPr>
                <w:rFonts w:ascii="Times New Roman" w:hAnsi="Times New Roman" w:cs="Times New Roman"/>
                <w:color w:val="000000" w:themeColor="text1"/>
                <w:sz w:val="23"/>
                <w:szCs w:val="23"/>
              </w:rPr>
              <w:t>версия 4.1;</w:t>
            </w:r>
          </w:p>
          <w:p w:rsidR="00D5718B" w:rsidRPr="007638EA" w:rsidRDefault="00D5718B" w:rsidP="007C4C11">
            <w:pPr>
              <w:pStyle w:val="11"/>
              <w:spacing w:after="0" w:line="240" w:lineRule="auto"/>
              <w:ind w:left="272"/>
              <w:contextualSpacing/>
              <w:jc w:val="both"/>
              <w:rPr>
                <w:rFonts w:ascii="Times New Roman" w:hAnsi="Times New Roman" w:cs="Times New Roman"/>
                <w:color w:val="000000" w:themeColor="text1"/>
                <w:sz w:val="23"/>
                <w:szCs w:val="23"/>
              </w:rPr>
            </w:pPr>
            <w:r w:rsidRPr="007638EA">
              <w:rPr>
                <w:rFonts w:ascii="Times New Roman" w:hAnsi="Times New Roman" w:cs="Times New Roman"/>
                <w:bCs/>
                <w:color w:val="000000" w:themeColor="text1"/>
                <w:sz w:val="23"/>
                <w:szCs w:val="23"/>
              </w:rPr>
              <w:t>Звуковая карта:</w:t>
            </w:r>
            <w:r w:rsidRPr="007638EA">
              <w:rPr>
                <w:rFonts w:ascii="Times New Roman" w:hAnsi="Times New Roman" w:cs="Times New Roman"/>
                <w:color w:val="000000" w:themeColor="text1"/>
                <w:sz w:val="23"/>
                <w:szCs w:val="23"/>
              </w:rPr>
              <w:t xml:space="preserve"> встроенные динамики и сабвуфер;</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bCs/>
                <w:color w:val="000000" w:themeColor="text1"/>
                <w:sz w:val="23"/>
                <w:szCs w:val="23"/>
              </w:rPr>
              <w:t xml:space="preserve">Операционная система: </w:t>
            </w:r>
            <w:r w:rsidRPr="007638EA">
              <w:rPr>
                <w:rFonts w:ascii="Times New Roman" w:hAnsi="Times New Roman" w:cs="Times New Roman"/>
                <w:color w:val="000000" w:themeColor="text1"/>
                <w:sz w:val="23"/>
                <w:szCs w:val="23"/>
              </w:rPr>
              <w:t>Linux;</w:t>
            </w:r>
          </w:p>
          <w:p w:rsidR="00D5718B" w:rsidRPr="007638EA" w:rsidRDefault="00D5718B" w:rsidP="007C4C11">
            <w:pPr>
              <w:pStyle w:val="11"/>
              <w:spacing w:after="0" w:line="240" w:lineRule="auto"/>
              <w:ind w:left="272"/>
              <w:contextualSpacing/>
              <w:jc w:val="both"/>
              <w:rPr>
                <w:rFonts w:ascii="Times New Roman" w:hAnsi="Times New Roman" w:cs="Times New Roman"/>
                <w:color w:val="000000" w:themeColor="text1"/>
                <w:sz w:val="23"/>
                <w:szCs w:val="23"/>
              </w:rPr>
            </w:pPr>
            <w:r w:rsidRPr="007638EA">
              <w:rPr>
                <w:rFonts w:ascii="Times New Roman" w:hAnsi="Times New Roman" w:cs="Times New Roman"/>
                <w:bCs/>
                <w:color w:val="000000" w:themeColor="text1"/>
                <w:sz w:val="23"/>
                <w:szCs w:val="23"/>
              </w:rPr>
              <w:t xml:space="preserve">Комплект поставки: </w:t>
            </w:r>
            <w:r w:rsidRPr="007638EA">
              <w:rPr>
                <w:rFonts w:ascii="Times New Roman" w:hAnsi="Times New Roman" w:cs="Times New Roman"/>
                <w:color w:val="000000" w:themeColor="text1"/>
                <w:sz w:val="23"/>
                <w:szCs w:val="23"/>
              </w:rPr>
              <w:t>моноблок, клавиатура, мышь;</w:t>
            </w:r>
          </w:p>
          <w:p w:rsidR="00D5718B" w:rsidRPr="007638EA" w:rsidRDefault="00D5718B" w:rsidP="007C4C11">
            <w:pPr>
              <w:pStyle w:val="11"/>
              <w:spacing w:after="0" w:line="240" w:lineRule="auto"/>
              <w:ind w:left="272"/>
              <w:contextualSpacing/>
              <w:jc w:val="both"/>
              <w:rPr>
                <w:rFonts w:ascii="Times New Roman" w:hAnsi="Times New Roman" w:cs="Times New Roman"/>
                <w:color w:val="000000" w:themeColor="text1"/>
                <w:sz w:val="23"/>
                <w:szCs w:val="23"/>
              </w:rPr>
            </w:pPr>
            <w:r w:rsidRPr="007638EA">
              <w:rPr>
                <w:rFonts w:ascii="Times New Roman" w:hAnsi="Times New Roman" w:cs="Times New Roman"/>
                <w:bCs/>
                <w:color w:val="000000" w:themeColor="text1"/>
                <w:sz w:val="23"/>
                <w:szCs w:val="23"/>
              </w:rPr>
              <w:t xml:space="preserve">Питание: </w:t>
            </w:r>
            <w:r w:rsidRPr="007638EA">
              <w:rPr>
                <w:rFonts w:ascii="Times New Roman" w:hAnsi="Times New Roman" w:cs="Times New Roman"/>
                <w:color w:val="000000" w:themeColor="text1"/>
                <w:sz w:val="23"/>
                <w:szCs w:val="23"/>
              </w:rPr>
              <w:t>Блок питания 180 Вт;</w:t>
            </w:r>
          </w:p>
          <w:p w:rsidR="00D5718B" w:rsidRPr="007638EA" w:rsidRDefault="00D5718B" w:rsidP="007C4C11">
            <w:pPr>
              <w:pStyle w:val="11"/>
              <w:spacing w:after="0" w:line="240" w:lineRule="auto"/>
              <w:ind w:left="272"/>
              <w:contextualSpacing/>
              <w:jc w:val="both"/>
              <w:rPr>
                <w:rFonts w:ascii="Times New Roman" w:hAnsi="Times New Roman" w:cs="Times New Roman"/>
                <w:color w:val="000000" w:themeColor="text1"/>
                <w:sz w:val="23"/>
                <w:szCs w:val="23"/>
              </w:rPr>
            </w:pPr>
            <w:r w:rsidRPr="007638EA">
              <w:rPr>
                <w:rFonts w:ascii="Times New Roman" w:hAnsi="Times New Roman" w:cs="Times New Roman"/>
                <w:bCs/>
                <w:color w:val="000000" w:themeColor="text1"/>
                <w:sz w:val="23"/>
                <w:szCs w:val="23"/>
              </w:rPr>
              <w:t xml:space="preserve">Размеры: </w:t>
            </w:r>
            <w:r w:rsidRPr="007638EA">
              <w:rPr>
                <w:rFonts w:ascii="Times New Roman" w:hAnsi="Times New Roman" w:cs="Times New Roman"/>
                <w:color w:val="000000" w:themeColor="text1"/>
                <w:sz w:val="23"/>
                <w:szCs w:val="23"/>
              </w:rPr>
              <w:t>53 мм х 540 мм х 352 мм;</w:t>
            </w:r>
          </w:p>
          <w:p w:rsidR="00D5718B" w:rsidRPr="007638EA" w:rsidRDefault="00D5718B" w:rsidP="007C4C11">
            <w:pPr>
              <w:pStyle w:val="11"/>
              <w:spacing w:after="0" w:line="240" w:lineRule="auto"/>
              <w:contextualSpacing/>
              <w:jc w:val="both"/>
              <w:rPr>
                <w:rFonts w:ascii="Times New Roman" w:hAnsi="Times New Roman" w:cs="Times New Roman"/>
                <w:color w:val="000000" w:themeColor="text1"/>
                <w:sz w:val="23"/>
                <w:szCs w:val="23"/>
                <w:lang w:val="en-US"/>
              </w:rPr>
            </w:pPr>
            <w:r w:rsidRPr="007638EA">
              <w:rPr>
                <w:rFonts w:ascii="Times New Roman" w:hAnsi="Times New Roman" w:cs="Times New Roman"/>
                <w:bCs/>
                <w:color w:val="000000" w:themeColor="text1"/>
                <w:sz w:val="23"/>
                <w:szCs w:val="23"/>
              </w:rPr>
              <w:t xml:space="preserve">     Вес: 7,35 кг</w:t>
            </w:r>
            <w:r w:rsidRPr="007638EA">
              <w:rPr>
                <w:rFonts w:ascii="Times New Roman" w:hAnsi="Times New Roman" w:cs="Times New Roman"/>
                <w:color w:val="000000" w:themeColor="text1"/>
                <w:sz w:val="23"/>
                <w:szCs w:val="23"/>
                <w:lang w:val="en-US"/>
              </w:rPr>
              <w:t>;</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3</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085A88" w:rsidP="007C4C11">
            <w:pPr>
              <w:spacing w:after="0" w:line="240" w:lineRule="auto"/>
              <w:contextualSpacing/>
              <w:jc w:val="both"/>
              <w:rPr>
                <w:rFonts w:ascii="Times New Roman" w:hAnsi="Times New Roman" w:cs="Times New Roman"/>
                <w:sz w:val="23"/>
                <w:szCs w:val="23"/>
              </w:rPr>
            </w:pPr>
            <w:r w:rsidRPr="00085A88">
              <w:rPr>
                <w:rFonts w:ascii="Times New Roman" w:hAnsi="Times New Roman" w:cs="Times New Roman"/>
                <w:sz w:val="23"/>
                <w:szCs w:val="23"/>
              </w:rPr>
              <w:t>Комплект конических граверов в составе: конические гравера GRAVBIZ</w:t>
            </w:r>
          </w:p>
        </w:tc>
        <w:tc>
          <w:tcPr>
            <w:tcW w:w="5729" w:type="dxa"/>
            <w:tcMar>
              <w:left w:w="108" w:type="dxa"/>
              <w:right w:w="108" w:type="dxa"/>
            </w:tcMar>
          </w:tcPr>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В комплект конических граверов должно входить:</w:t>
            </w:r>
          </w:p>
          <w:p w:rsidR="00D5718B" w:rsidRPr="007638EA" w:rsidRDefault="00D5718B" w:rsidP="007C4C11">
            <w:pPr>
              <w:pStyle w:val="11"/>
              <w:numPr>
                <w:ilvl w:val="0"/>
                <w:numId w:val="26"/>
              </w:numPr>
              <w:spacing w:after="0" w:line="240" w:lineRule="auto"/>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Конический гравер тип 1 – 5 шт.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Конический гравер тип 1 должен обладать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bCs/>
                <w:color w:val="000000" w:themeColor="text1"/>
                <w:sz w:val="23"/>
                <w:szCs w:val="23"/>
              </w:rPr>
            </w:pPr>
            <w:r w:rsidRPr="007638EA">
              <w:rPr>
                <w:rFonts w:ascii="Times New Roman" w:hAnsi="Times New Roman" w:cs="Times New Roman"/>
                <w:color w:val="000000" w:themeColor="text1"/>
                <w:sz w:val="23"/>
                <w:szCs w:val="23"/>
              </w:rPr>
              <w:t>Назначение: должен быть предназначен</w:t>
            </w:r>
            <w:r w:rsidRPr="007638EA">
              <w:rPr>
                <w:rFonts w:ascii="Times New Roman" w:hAnsi="Times New Roman" w:cs="Times New Roman"/>
                <w:bCs/>
                <w:color w:val="000000" w:themeColor="text1"/>
                <w:sz w:val="23"/>
                <w:szCs w:val="23"/>
              </w:rPr>
              <w:t xml:space="preserve"> для гравировки и фрезерования на станках.</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Микрозернистый сплав основы концевой;</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Размер частиц микрозернистого сплава основы -0,5 мкм;</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Твердость обрабатываемого материала до HRC 55;</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Диаметр торца: 0,1 мм;</w:t>
            </w:r>
          </w:p>
          <w:p w:rsidR="00D5718B" w:rsidRPr="007638EA" w:rsidRDefault="00D5718B" w:rsidP="007C4C11">
            <w:pPr>
              <w:pStyle w:val="11"/>
              <w:spacing w:after="0" w:line="240" w:lineRule="auto"/>
              <w:ind w:left="317"/>
              <w:contextualSpacing/>
              <w:jc w:val="both"/>
              <w:rPr>
                <w:rStyle w:val="mrcd-search-text-highlight"/>
                <w:rFonts w:ascii="Times New Roman" w:hAnsi="Times New Roman" w:cs="Times New Roman"/>
                <w:bCs/>
                <w:color w:val="000000" w:themeColor="text1"/>
                <w:sz w:val="23"/>
                <w:szCs w:val="23"/>
              </w:rPr>
            </w:pPr>
            <w:r w:rsidRPr="007638EA">
              <w:rPr>
                <w:rStyle w:val="mrcd-search-text-highlight"/>
                <w:rFonts w:ascii="Times New Roman" w:hAnsi="Times New Roman" w:cs="Times New Roman"/>
                <w:bCs/>
                <w:color w:val="000000" w:themeColor="text1"/>
                <w:sz w:val="23"/>
                <w:szCs w:val="23"/>
              </w:rPr>
              <w:t>Хвостовик</w:t>
            </w:r>
            <w:r w:rsidRPr="007638EA">
              <w:rPr>
                <w:rFonts w:ascii="Times New Roman" w:hAnsi="Times New Roman" w:cs="Times New Roman"/>
                <w:color w:val="000000" w:themeColor="text1"/>
                <w:sz w:val="23"/>
                <w:szCs w:val="23"/>
              </w:rPr>
              <w:t xml:space="preserve">: </w:t>
            </w:r>
            <w:r w:rsidRPr="007638EA">
              <w:rPr>
                <w:rStyle w:val="mrcd-search-text-highlight"/>
                <w:rFonts w:ascii="Times New Roman" w:hAnsi="Times New Roman" w:cs="Times New Roman"/>
                <w:bCs/>
                <w:color w:val="000000" w:themeColor="text1"/>
                <w:sz w:val="23"/>
                <w:szCs w:val="23"/>
              </w:rPr>
              <w:t>L38мм</w:t>
            </w:r>
            <w:r w:rsidRPr="007638EA">
              <w:rPr>
                <w:rFonts w:ascii="Times New Roman" w:hAnsi="Times New Roman" w:cs="Times New Roman"/>
                <w:color w:val="000000" w:themeColor="text1"/>
                <w:sz w:val="23"/>
                <w:szCs w:val="23"/>
              </w:rPr>
              <w:t xml:space="preserve"> </w:t>
            </w:r>
            <w:r w:rsidRPr="007638EA">
              <w:rPr>
                <w:rStyle w:val="mrcd-search-text-highlight"/>
                <w:rFonts w:ascii="Times New Roman" w:hAnsi="Times New Roman" w:cs="Times New Roman"/>
                <w:bCs/>
                <w:color w:val="000000" w:themeColor="text1"/>
                <w:sz w:val="23"/>
                <w:szCs w:val="23"/>
              </w:rPr>
              <w:t>Ød3,175;</w:t>
            </w:r>
          </w:p>
          <w:p w:rsidR="00D5718B" w:rsidRPr="007638EA" w:rsidRDefault="00D5718B" w:rsidP="007C4C11">
            <w:pPr>
              <w:pStyle w:val="11"/>
              <w:spacing w:after="0" w:line="240" w:lineRule="auto"/>
              <w:ind w:left="317"/>
              <w:contextualSpacing/>
              <w:jc w:val="both"/>
              <w:rPr>
                <w:rStyle w:val="mrcd-search-text-highlight"/>
                <w:rFonts w:ascii="Times New Roman" w:hAnsi="Times New Roman" w:cs="Times New Roman"/>
                <w:bCs/>
                <w:color w:val="000000" w:themeColor="text1"/>
                <w:sz w:val="23"/>
                <w:szCs w:val="23"/>
              </w:rPr>
            </w:pPr>
            <w:r w:rsidRPr="007638EA">
              <w:rPr>
                <w:rStyle w:val="mrcd-search-text-highlight"/>
                <w:rFonts w:ascii="Times New Roman" w:hAnsi="Times New Roman" w:cs="Times New Roman"/>
                <w:bCs/>
                <w:color w:val="000000" w:themeColor="text1"/>
                <w:sz w:val="23"/>
                <w:szCs w:val="23"/>
              </w:rPr>
              <w:t>Диаметр рабочей части: 90 градусов.</w:t>
            </w:r>
          </w:p>
          <w:p w:rsidR="00D5718B" w:rsidRPr="007638EA" w:rsidRDefault="00D5718B" w:rsidP="007C4C11">
            <w:pPr>
              <w:pStyle w:val="11"/>
              <w:numPr>
                <w:ilvl w:val="0"/>
                <w:numId w:val="26"/>
              </w:numPr>
              <w:spacing w:after="0" w:line="240" w:lineRule="auto"/>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Конический гравер тип 2 – 5 шт.</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Конический гравер тип 2 должен обладать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bCs/>
                <w:color w:val="000000" w:themeColor="text1"/>
                <w:sz w:val="23"/>
                <w:szCs w:val="23"/>
              </w:rPr>
            </w:pPr>
            <w:r w:rsidRPr="007638EA">
              <w:rPr>
                <w:rFonts w:ascii="Times New Roman" w:hAnsi="Times New Roman" w:cs="Times New Roman"/>
                <w:color w:val="000000" w:themeColor="text1"/>
                <w:sz w:val="23"/>
                <w:szCs w:val="23"/>
              </w:rPr>
              <w:t>Назначение: должен быть предназначен</w:t>
            </w:r>
            <w:r w:rsidRPr="007638EA">
              <w:rPr>
                <w:rFonts w:ascii="Times New Roman" w:hAnsi="Times New Roman" w:cs="Times New Roman"/>
                <w:bCs/>
                <w:color w:val="000000" w:themeColor="text1"/>
                <w:sz w:val="23"/>
                <w:szCs w:val="23"/>
              </w:rPr>
              <w:t xml:space="preserve"> для гравировки и фрезерования на станках.</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Микрозернистый сплав основы концевой фрезы;</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Размер частиц микрозернистого сплава основы -0,5 мкм;</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lastRenderedPageBreak/>
              <w:t>Твердость обрабатываемого материала до HRC 55;</w:t>
            </w:r>
          </w:p>
          <w:p w:rsidR="00D5718B" w:rsidRPr="007638EA" w:rsidRDefault="00D5718B" w:rsidP="007C4C11">
            <w:pPr>
              <w:pStyle w:val="11"/>
              <w:spacing w:after="0" w:line="240" w:lineRule="auto"/>
              <w:ind w:left="317"/>
              <w:contextualSpacing/>
              <w:jc w:val="both"/>
              <w:rPr>
                <w:rFonts w:ascii="Times New Roman" w:hAnsi="Times New Roman" w:cs="Times New Roman"/>
                <w:color w:val="000000" w:themeColor="text1"/>
                <w:sz w:val="23"/>
                <w:szCs w:val="23"/>
              </w:rPr>
            </w:pPr>
            <w:r w:rsidRPr="007638EA">
              <w:rPr>
                <w:rFonts w:ascii="Times New Roman" w:hAnsi="Times New Roman" w:cs="Times New Roman"/>
                <w:color w:val="000000" w:themeColor="text1"/>
                <w:sz w:val="23"/>
                <w:szCs w:val="23"/>
              </w:rPr>
              <w:t>Диаметр торца: 0,2 мм;</w:t>
            </w:r>
          </w:p>
          <w:p w:rsidR="00D5718B" w:rsidRPr="007638EA" w:rsidRDefault="00D5718B" w:rsidP="007C4C11">
            <w:pPr>
              <w:pStyle w:val="11"/>
              <w:spacing w:after="0" w:line="240" w:lineRule="auto"/>
              <w:ind w:left="317"/>
              <w:contextualSpacing/>
              <w:jc w:val="both"/>
              <w:rPr>
                <w:rStyle w:val="mrcd-search-text-highlight"/>
                <w:rFonts w:ascii="Times New Roman" w:hAnsi="Times New Roman" w:cs="Times New Roman"/>
                <w:bCs/>
                <w:color w:val="000000" w:themeColor="text1"/>
                <w:sz w:val="23"/>
                <w:szCs w:val="23"/>
              </w:rPr>
            </w:pPr>
            <w:r w:rsidRPr="007638EA">
              <w:rPr>
                <w:rStyle w:val="mrcd-search-text-highlight"/>
                <w:rFonts w:ascii="Times New Roman" w:hAnsi="Times New Roman" w:cs="Times New Roman"/>
                <w:bCs/>
                <w:color w:val="000000" w:themeColor="text1"/>
                <w:sz w:val="23"/>
                <w:szCs w:val="23"/>
              </w:rPr>
              <w:t>Хвостовик</w:t>
            </w:r>
            <w:r w:rsidRPr="007638EA">
              <w:rPr>
                <w:rFonts w:ascii="Times New Roman" w:hAnsi="Times New Roman" w:cs="Times New Roman"/>
                <w:color w:val="000000" w:themeColor="text1"/>
                <w:sz w:val="23"/>
                <w:szCs w:val="23"/>
              </w:rPr>
              <w:t xml:space="preserve">: </w:t>
            </w:r>
            <w:r w:rsidRPr="007638EA">
              <w:rPr>
                <w:rStyle w:val="mrcd-search-text-highlight"/>
                <w:rFonts w:ascii="Times New Roman" w:hAnsi="Times New Roman" w:cs="Times New Roman"/>
                <w:bCs/>
                <w:color w:val="000000" w:themeColor="text1"/>
                <w:sz w:val="23"/>
                <w:szCs w:val="23"/>
              </w:rPr>
              <w:t>L40мм</w:t>
            </w:r>
            <w:r w:rsidRPr="007638EA">
              <w:rPr>
                <w:rFonts w:ascii="Times New Roman" w:hAnsi="Times New Roman" w:cs="Times New Roman"/>
                <w:color w:val="000000" w:themeColor="text1"/>
                <w:sz w:val="23"/>
                <w:szCs w:val="23"/>
              </w:rPr>
              <w:t xml:space="preserve"> </w:t>
            </w:r>
            <w:r w:rsidRPr="007638EA">
              <w:rPr>
                <w:rStyle w:val="mrcd-search-text-highlight"/>
                <w:rFonts w:ascii="Times New Roman" w:hAnsi="Times New Roman" w:cs="Times New Roman"/>
                <w:bCs/>
                <w:color w:val="000000" w:themeColor="text1"/>
                <w:sz w:val="23"/>
                <w:szCs w:val="23"/>
              </w:rPr>
              <w:t>Ød4;</w:t>
            </w:r>
          </w:p>
          <w:p w:rsidR="00D5718B" w:rsidRPr="007638EA" w:rsidRDefault="00D5718B" w:rsidP="007C4C11">
            <w:pPr>
              <w:pStyle w:val="11"/>
              <w:spacing w:after="0" w:line="240" w:lineRule="auto"/>
              <w:ind w:left="317"/>
              <w:contextualSpacing/>
              <w:jc w:val="both"/>
              <w:rPr>
                <w:rFonts w:ascii="Times New Roman" w:hAnsi="Times New Roman" w:cs="Times New Roman"/>
                <w:bCs/>
                <w:color w:val="000000" w:themeColor="text1"/>
                <w:sz w:val="23"/>
                <w:szCs w:val="23"/>
              </w:rPr>
            </w:pPr>
            <w:r w:rsidRPr="007638EA">
              <w:rPr>
                <w:rStyle w:val="mrcd-search-text-highlight"/>
                <w:rFonts w:ascii="Times New Roman" w:hAnsi="Times New Roman" w:cs="Times New Roman"/>
                <w:bCs/>
                <w:color w:val="000000" w:themeColor="text1"/>
                <w:sz w:val="23"/>
                <w:szCs w:val="23"/>
              </w:rPr>
              <w:t>Диаметр рабочей части: 45 градусов.</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lastRenderedPageBreak/>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1</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085A88" w:rsidP="007C4C11">
            <w:pPr>
              <w:spacing w:after="0" w:line="240" w:lineRule="auto"/>
              <w:contextualSpacing/>
              <w:jc w:val="both"/>
              <w:rPr>
                <w:rFonts w:ascii="Times New Roman" w:hAnsi="Times New Roman" w:cs="Times New Roman"/>
                <w:sz w:val="23"/>
                <w:szCs w:val="23"/>
              </w:rPr>
            </w:pPr>
            <w:r w:rsidRPr="00085A88">
              <w:rPr>
                <w:rFonts w:ascii="Times New Roman" w:hAnsi="Times New Roman" w:cs="Times New Roman"/>
                <w:sz w:val="23"/>
                <w:szCs w:val="23"/>
              </w:rPr>
              <w:t>Наглядное пособие для сборки 3D принтера Hercules New</w:t>
            </w:r>
          </w:p>
        </w:tc>
        <w:tc>
          <w:tcPr>
            <w:tcW w:w="5729" w:type="dxa"/>
            <w:tcMar>
              <w:left w:w="108" w:type="dxa"/>
              <w:right w:w="108" w:type="dxa"/>
            </w:tcMar>
          </w:tcPr>
          <w:p w:rsidR="00D5718B" w:rsidRPr="007638EA" w:rsidRDefault="00085A88" w:rsidP="007C4C11">
            <w:pPr>
              <w:pStyle w:val="11"/>
              <w:spacing w:after="0" w:line="240" w:lineRule="auto"/>
              <w:ind w:left="317"/>
              <w:contextualSpacing/>
              <w:jc w:val="both"/>
              <w:rPr>
                <w:rFonts w:ascii="Times New Roman" w:hAnsi="Times New Roman" w:cs="Times New Roman"/>
                <w:color w:val="auto"/>
                <w:sz w:val="23"/>
                <w:szCs w:val="23"/>
              </w:rPr>
            </w:pPr>
            <w:r w:rsidRPr="00085A88">
              <w:rPr>
                <w:rFonts w:ascii="Times New Roman" w:hAnsi="Times New Roman" w:cs="Times New Roman"/>
                <w:sz w:val="23"/>
                <w:szCs w:val="23"/>
              </w:rPr>
              <w:t xml:space="preserve">Наглядное пособие для сборки 3D принтера Hercules New </w:t>
            </w:r>
            <w:r w:rsidR="00D5718B" w:rsidRPr="007638EA">
              <w:rPr>
                <w:rFonts w:ascii="Times New Roman" w:hAnsi="Times New Roman" w:cs="Times New Roman"/>
                <w:color w:val="auto"/>
                <w:sz w:val="23"/>
                <w:szCs w:val="23"/>
              </w:rPr>
              <w:t>облада</w:t>
            </w:r>
            <w:r>
              <w:rPr>
                <w:rFonts w:ascii="Times New Roman" w:hAnsi="Times New Roman" w:cs="Times New Roman"/>
                <w:color w:val="auto"/>
                <w:sz w:val="23"/>
                <w:szCs w:val="23"/>
              </w:rPr>
              <w:t>е</w:t>
            </w:r>
            <w:r w:rsidR="00D5718B" w:rsidRPr="007638EA">
              <w:rPr>
                <w:rFonts w:ascii="Times New Roman" w:hAnsi="Times New Roman" w:cs="Times New Roman"/>
                <w:color w:val="auto"/>
                <w:sz w:val="23"/>
                <w:szCs w:val="23"/>
              </w:rPr>
              <w:t>т следующими характеристиками:</w:t>
            </w:r>
          </w:p>
          <w:p w:rsidR="00D5718B" w:rsidRPr="007638EA" w:rsidRDefault="00D5718B" w:rsidP="007C4C11">
            <w:pPr>
              <w:pStyle w:val="11"/>
              <w:spacing w:after="0" w:line="240" w:lineRule="auto"/>
              <w:ind w:left="317"/>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Назначение: предназначено для создания прототипов, концептуальных моделей, различных пресс-форм, визуализации архитектурных моделей, печати изделий и деталей.</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В комплект расходных материалов для сборки 3</w:t>
            </w:r>
            <w:r w:rsidRPr="007638EA">
              <w:rPr>
                <w:rFonts w:ascii="Times New Roman" w:hAnsi="Times New Roman" w:cs="Times New Roman"/>
                <w:sz w:val="23"/>
                <w:szCs w:val="23"/>
                <w:lang w:val="en-US"/>
              </w:rPr>
              <w:t>D</w:t>
            </w:r>
            <w:r w:rsidRPr="007638EA">
              <w:rPr>
                <w:rFonts w:ascii="Times New Roman" w:hAnsi="Times New Roman" w:cs="Times New Roman"/>
                <w:sz w:val="23"/>
                <w:szCs w:val="23"/>
              </w:rPr>
              <w:t xml:space="preserve"> принтера должно входить:</w:t>
            </w:r>
          </w:p>
          <w:p w:rsidR="00D5718B" w:rsidRPr="007638EA" w:rsidRDefault="00D5718B" w:rsidP="009172EA">
            <w:pPr>
              <w:pStyle w:val="11"/>
              <w:spacing w:after="0" w:line="240" w:lineRule="auto"/>
              <w:ind w:left="317"/>
              <w:contextualSpacing/>
              <w:rPr>
                <w:rFonts w:ascii="Times New Roman" w:eastAsia="Times New Roman" w:hAnsi="Times New Roman" w:cs="Times New Roman"/>
                <w:sz w:val="23"/>
                <w:szCs w:val="23"/>
              </w:rPr>
            </w:pPr>
            <w:r w:rsidRPr="007638EA">
              <w:rPr>
                <w:rFonts w:ascii="Times New Roman" w:eastAsia="Times New Roman" w:hAnsi="Times New Roman" w:cs="Times New Roman"/>
                <w:sz w:val="23"/>
                <w:szCs w:val="23"/>
              </w:rPr>
              <w:t>- Каркас печатной платформы;</w:t>
            </w:r>
            <w:r w:rsidRPr="007638EA">
              <w:rPr>
                <w:rFonts w:ascii="Times New Roman" w:eastAsia="Times New Roman" w:hAnsi="Times New Roman" w:cs="Times New Roman"/>
                <w:sz w:val="23"/>
                <w:szCs w:val="23"/>
              </w:rPr>
              <w:br/>
              <w:t>- Консоль управления;</w:t>
            </w:r>
            <w:r w:rsidRPr="007638EA">
              <w:rPr>
                <w:rFonts w:ascii="Times New Roman" w:eastAsia="Times New Roman" w:hAnsi="Times New Roman" w:cs="Times New Roman"/>
                <w:sz w:val="23"/>
                <w:szCs w:val="23"/>
              </w:rPr>
              <w:br/>
              <w:t>- Нагревательная платформа;</w:t>
            </w:r>
            <w:r w:rsidRPr="007638EA">
              <w:rPr>
                <w:rFonts w:ascii="Times New Roman" w:eastAsia="Times New Roman" w:hAnsi="Times New Roman" w:cs="Times New Roman"/>
                <w:sz w:val="23"/>
                <w:szCs w:val="23"/>
              </w:rPr>
              <w:br/>
              <w:t>- Обдув;</w:t>
            </w:r>
            <w:r w:rsidRPr="007638EA">
              <w:rPr>
                <w:rFonts w:ascii="Times New Roman" w:eastAsia="Times New Roman" w:hAnsi="Times New Roman" w:cs="Times New Roman"/>
                <w:sz w:val="23"/>
                <w:szCs w:val="23"/>
              </w:rPr>
              <w:br/>
              <w:t>- Основание печатной головы;</w:t>
            </w:r>
            <w:r w:rsidRPr="007638EA">
              <w:rPr>
                <w:rFonts w:ascii="Times New Roman" w:eastAsia="Times New Roman" w:hAnsi="Times New Roman" w:cs="Times New Roman"/>
                <w:sz w:val="23"/>
                <w:szCs w:val="23"/>
              </w:rPr>
              <w:br/>
              <w:t>- Панель электроники;</w:t>
            </w:r>
            <w:r w:rsidRPr="007638EA">
              <w:rPr>
                <w:rFonts w:ascii="Times New Roman" w:eastAsia="Times New Roman" w:hAnsi="Times New Roman" w:cs="Times New Roman"/>
                <w:sz w:val="23"/>
                <w:szCs w:val="23"/>
              </w:rPr>
              <w:br/>
              <w:t>- Печатная голова;</w:t>
            </w:r>
            <w:r w:rsidRPr="007638EA">
              <w:rPr>
                <w:rFonts w:ascii="Times New Roman" w:eastAsia="Times New Roman" w:hAnsi="Times New Roman" w:cs="Times New Roman"/>
                <w:sz w:val="23"/>
                <w:szCs w:val="23"/>
              </w:rPr>
              <w:br/>
              <w:t>- Печатная платформа;</w:t>
            </w:r>
            <w:r w:rsidRPr="007638EA">
              <w:rPr>
                <w:rFonts w:ascii="Times New Roman" w:eastAsia="Times New Roman" w:hAnsi="Times New Roman" w:cs="Times New Roman"/>
                <w:sz w:val="23"/>
                <w:szCs w:val="23"/>
              </w:rPr>
              <w:br/>
              <w:t>- Плита кинематики;</w:t>
            </w:r>
            <w:r w:rsidRPr="007638EA">
              <w:rPr>
                <w:rFonts w:ascii="Times New Roman" w:eastAsia="Times New Roman" w:hAnsi="Times New Roman" w:cs="Times New Roman"/>
                <w:sz w:val="23"/>
                <w:szCs w:val="23"/>
              </w:rPr>
              <w:br/>
              <w:t>- Подвижная система;</w:t>
            </w:r>
            <w:r w:rsidRPr="007638EA">
              <w:rPr>
                <w:rFonts w:ascii="Times New Roman" w:eastAsia="Times New Roman" w:hAnsi="Times New Roman" w:cs="Times New Roman"/>
                <w:sz w:val="23"/>
                <w:szCs w:val="23"/>
              </w:rPr>
              <w:br/>
              <w:t>- Прижим;</w:t>
            </w:r>
            <w:r w:rsidRPr="007638EA">
              <w:rPr>
                <w:rFonts w:ascii="Times New Roman" w:eastAsia="Times New Roman" w:hAnsi="Times New Roman" w:cs="Times New Roman"/>
                <w:sz w:val="23"/>
                <w:szCs w:val="23"/>
              </w:rPr>
              <w:br/>
              <w:t>- Хотэнд;</w:t>
            </w:r>
            <w:r w:rsidRPr="007638EA">
              <w:rPr>
                <w:rFonts w:ascii="Times New Roman" w:eastAsia="Times New Roman" w:hAnsi="Times New Roman" w:cs="Times New Roman"/>
                <w:sz w:val="23"/>
                <w:szCs w:val="23"/>
              </w:rPr>
              <w:br/>
              <w:t>- Дно</w:t>
            </w:r>
            <w:r w:rsidR="009172EA" w:rsidRPr="007638EA">
              <w:rPr>
                <w:rFonts w:ascii="Times New Roman" w:eastAsia="Times New Roman" w:hAnsi="Times New Roman" w:cs="Times New Roman"/>
                <w:sz w:val="23"/>
                <w:szCs w:val="23"/>
              </w:rPr>
              <w:t>.</w:t>
            </w:r>
          </w:p>
          <w:p w:rsidR="00D5718B" w:rsidRPr="007638EA" w:rsidRDefault="00D5718B" w:rsidP="007C4C11">
            <w:pPr>
              <w:pStyle w:val="11"/>
              <w:spacing w:after="0" w:line="240" w:lineRule="auto"/>
              <w:ind w:left="317"/>
              <w:contextualSpacing/>
              <w:rPr>
                <w:rFonts w:ascii="Times New Roman" w:eastAsia="Times New Roman" w:hAnsi="Times New Roman" w:cs="Times New Roman"/>
                <w:sz w:val="23"/>
                <w:szCs w:val="23"/>
              </w:rPr>
            </w:pPr>
            <w:r w:rsidRPr="007638EA">
              <w:rPr>
                <w:rFonts w:ascii="Times New Roman" w:eastAsia="Times New Roman" w:hAnsi="Times New Roman" w:cs="Times New Roman"/>
                <w:sz w:val="23"/>
                <w:szCs w:val="23"/>
              </w:rPr>
              <w:t>Технические характеристики наглядного пособия:</w:t>
            </w:r>
          </w:p>
          <w:p w:rsidR="00D5718B" w:rsidRPr="007638EA" w:rsidRDefault="00D5718B" w:rsidP="007C4C11">
            <w:pPr>
              <w:pStyle w:val="11"/>
              <w:spacing w:after="0" w:line="240" w:lineRule="auto"/>
              <w:ind w:left="317"/>
              <w:contextualSpacing/>
              <w:jc w:val="both"/>
              <w:rPr>
                <w:rFonts w:ascii="Times New Roman" w:eastAsia="Times New Roman" w:hAnsi="Times New Roman" w:cs="Times New Roman"/>
                <w:sz w:val="23"/>
                <w:szCs w:val="23"/>
              </w:rPr>
            </w:pPr>
            <w:r w:rsidRPr="007638EA">
              <w:rPr>
                <w:rFonts w:ascii="Times New Roman" w:eastAsia="Times New Roman" w:hAnsi="Times New Roman" w:cs="Times New Roman"/>
                <w:sz w:val="23"/>
                <w:szCs w:val="23"/>
              </w:rPr>
              <w:t xml:space="preserve">Технология печати: </w:t>
            </w:r>
            <w:r w:rsidRPr="007638EA">
              <w:rPr>
                <w:rFonts w:ascii="Times New Roman" w:eastAsia="Times New Roman" w:hAnsi="Times New Roman" w:cs="Times New Roman"/>
                <w:sz w:val="23"/>
                <w:szCs w:val="23"/>
                <w:lang w:val="en-US"/>
              </w:rPr>
              <w:t>FFF</w:t>
            </w:r>
            <w:r w:rsidRPr="007638EA">
              <w:rPr>
                <w:rFonts w:ascii="Times New Roman" w:eastAsia="Times New Roman" w:hAnsi="Times New Roman" w:cs="Times New Roman"/>
                <w:sz w:val="23"/>
                <w:szCs w:val="23"/>
              </w:rPr>
              <w:t xml:space="preserve"> (</w:t>
            </w:r>
            <w:r w:rsidRPr="007638EA">
              <w:rPr>
                <w:rFonts w:ascii="Times New Roman" w:eastAsia="Times New Roman" w:hAnsi="Times New Roman" w:cs="Times New Roman"/>
                <w:sz w:val="23"/>
                <w:szCs w:val="23"/>
                <w:lang w:val="en-US"/>
              </w:rPr>
              <w:t>Fused</w:t>
            </w:r>
            <w:r w:rsidRPr="007638EA">
              <w:rPr>
                <w:rFonts w:ascii="Times New Roman" w:eastAsia="Times New Roman" w:hAnsi="Times New Roman" w:cs="Times New Roman"/>
                <w:sz w:val="23"/>
                <w:szCs w:val="23"/>
              </w:rPr>
              <w:t xml:space="preserve"> </w:t>
            </w:r>
            <w:r w:rsidRPr="007638EA">
              <w:rPr>
                <w:rFonts w:ascii="Times New Roman" w:eastAsia="Times New Roman" w:hAnsi="Times New Roman" w:cs="Times New Roman"/>
                <w:sz w:val="23"/>
                <w:szCs w:val="23"/>
                <w:lang w:val="en-US"/>
              </w:rPr>
              <w:t>Filament</w:t>
            </w:r>
            <w:r w:rsidRPr="007638EA">
              <w:rPr>
                <w:rFonts w:ascii="Times New Roman" w:eastAsia="Times New Roman" w:hAnsi="Times New Roman" w:cs="Times New Roman"/>
                <w:sz w:val="23"/>
                <w:szCs w:val="23"/>
              </w:rPr>
              <w:t xml:space="preserve"> </w:t>
            </w:r>
            <w:r w:rsidRPr="007638EA">
              <w:rPr>
                <w:rFonts w:ascii="Times New Roman" w:eastAsia="Times New Roman" w:hAnsi="Times New Roman" w:cs="Times New Roman"/>
                <w:sz w:val="23"/>
                <w:szCs w:val="23"/>
                <w:lang w:val="en-US"/>
              </w:rPr>
              <w:t>Fabrication</w:t>
            </w:r>
            <w:r w:rsidRPr="007638EA">
              <w:rPr>
                <w:rFonts w:ascii="Times New Roman" w:eastAsia="Times New Roman" w:hAnsi="Times New Roman" w:cs="Times New Roman"/>
                <w:sz w:val="23"/>
                <w:szCs w:val="23"/>
              </w:rPr>
              <w:t>);</w:t>
            </w:r>
          </w:p>
          <w:p w:rsidR="00D5718B" w:rsidRPr="007638EA" w:rsidRDefault="00D5718B" w:rsidP="007C4C11">
            <w:pPr>
              <w:pStyle w:val="11"/>
              <w:spacing w:after="0" w:line="240" w:lineRule="auto"/>
              <w:ind w:left="317"/>
              <w:contextualSpacing/>
              <w:jc w:val="both"/>
              <w:rPr>
                <w:rFonts w:ascii="Times New Roman" w:eastAsia="Times New Roman" w:hAnsi="Times New Roman" w:cs="Times New Roman"/>
                <w:sz w:val="23"/>
                <w:szCs w:val="23"/>
              </w:rPr>
            </w:pPr>
            <w:r w:rsidRPr="007638EA">
              <w:rPr>
                <w:rFonts w:ascii="Times New Roman" w:eastAsia="Times New Roman" w:hAnsi="Times New Roman" w:cs="Times New Roman"/>
                <w:sz w:val="23"/>
                <w:szCs w:val="23"/>
              </w:rPr>
              <w:t>Размер рабочей зоны: 200х200х210 мм;</w:t>
            </w:r>
          </w:p>
          <w:p w:rsidR="00D5718B" w:rsidRPr="007638EA" w:rsidRDefault="00D5718B" w:rsidP="007C4C11">
            <w:pPr>
              <w:pStyle w:val="11"/>
              <w:spacing w:after="0" w:line="240" w:lineRule="auto"/>
              <w:ind w:left="317"/>
              <w:contextualSpacing/>
              <w:jc w:val="both"/>
              <w:rPr>
                <w:rFonts w:ascii="Times New Roman" w:eastAsia="Times New Roman" w:hAnsi="Times New Roman" w:cs="Times New Roman"/>
                <w:sz w:val="23"/>
                <w:szCs w:val="23"/>
              </w:rPr>
            </w:pPr>
            <w:r w:rsidRPr="007638EA">
              <w:rPr>
                <w:rFonts w:ascii="Times New Roman" w:eastAsia="Times New Roman" w:hAnsi="Times New Roman" w:cs="Times New Roman"/>
                <w:sz w:val="23"/>
                <w:szCs w:val="23"/>
              </w:rPr>
              <w:t xml:space="preserve">Материал для печати: </w:t>
            </w:r>
            <w:r w:rsidRPr="007638EA">
              <w:rPr>
                <w:rFonts w:ascii="Times New Roman" w:eastAsia="Times New Roman" w:hAnsi="Times New Roman" w:cs="Times New Roman"/>
                <w:sz w:val="23"/>
                <w:szCs w:val="23"/>
                <w:lang w:val="en-US"/>
              </w:rPr>
              <w:t>ABS</w:t>
            </w:r>
            <w:r w:rsidRPr="007638EA">
              <w:rPr>
                <w:rFonts w:ascii="Times New Roman" w:eastAsia="Times New Roman" w:hAnsi="Times New Roman" w:cs="Times New Roman"/>
                <w:sz w:val="23"/>
                <w:szCs w:val="23"/>
              </w:rPr>
              <w:t xml:space="preserve">, </w:t>
            </w:r>
            <w:r w:rsidRPr="007638EA">
              <w:rPr>
                <w:rFonts w:ascii="Times New Roman" w:eastAsia="Times New Roman" w:hAnsi="Times New Roman" w:cs="Times New Roman"/>
                <w:sz w:val="23"/>
                <w:szCs w:val="23"/>
                <w:lang w:val="en-US"/>
              </w:rPr>
              <w:t>PLA</w:t>
            </w:r>
            <w:r w:rsidRPr="007638EA">
              <w:rPr>
                <w:rFonts w:ascii="Times New Roman" w:eastAsia="Times New Roman" w:hAnsi="Times New Roman" w:cs="Times New Roman"/>
                <w:sz w:val="23"/>
                <w:szCs w:val="23"/>
              </w:rPr>
              <w:t xml:space="preserve">, </w:t>
            </w:r>
            <w:r w:rsidRPr="007638EA">
              <w:rPr>
                <w:rFonts w:ascii="Times New Roman" w:eastAsia="Times New Roman" w:hAnsi="Times New Roman" w:cs="Times New Roman"/>
                <w:sz w:val="23"/>
                <w:szCs w:val="23"/>
                <w:lang w:val="en-US"/>
              </w:rPr>
              <w:t>Flex</w:t>
            </w:r>
            <w:r w:rsidRPr="007638EA">
              <w:rPr>
                <w:rFonts w:ascii="Times New Roman" w:eastAsia="Times New Roman" w:hAnsi="Times New Roman" w:cs="Times New Roman"/>
                <w:sz w:val="23"/>
                <w:szCs w:val="23"/>
              </w:rPr>
              <w:t>, Rubber, SBS, BF Bronze, Carbon, Nylon, HIPS, PETG  ;</w:t>
            </w:r>
          </w:p>
          <w:p w:rsidR="00D5718B" w:rsidRPr="007638EA" w:rsidRDefault="00D5718B" w:rsidP="007C4C11">
            <w:pPr>
              <w:pStyle w:val="11"/>
              <w:spacing w:after="0" w:line="240" w:lineRule="auto"/>
              <w:ind w:left="317"/>
              <w:contextualSpacing/>
              <w:jc w:val="both"/>
              <w:rPr>
                <w:rFonts w:ascii="Times New Roman" w:eastAsia="Times New Roman" w:hAnsi="Times New Roman" w:cs="Times New Roman"/>
                <w:sz w:val="23"/>
                <w:szCs w:val="23"/>
              </w:rPr>
            </w:pPr>
            <w:r w:rsidRPr="007638EA">
              <w:rPr>
                <w:rFonts w:ascii="Times New Roman" w:eastAsia="Times New Roman" w:hAnsi="Times New Roman" w:cs="Times New Roman"/>
                <w:sz w:val="23"/>
                <w:szCs w:val="23"/>
              </w:rPr>
              <w:t>Толщина нити: 1,75 мм;</w:t>
            </w:r>
          </w:p>
          <w:p w:rsidR="00D5718B" w:rsidRPr="007638EA" w:rsidRDefault="00D5718B" w:rsidP="007C4C11">
            <w:pPr>
              <w:pStyle w:val="11"/>
              <w:spacing w:after="0" w:line="240" w:lineRule="auto"/>
              <w:ind w:left="317"/>
              <w:contextualSpacing/>
              <w:jc w:val="both"/>
              <w:rPr>
                <w:rFonts w:ascii="Times New Roman" w:eastAsia="Times New Roman" w:hAnsi="Times New Roman" w:cs="Times New Roman"/>
                <w:sz w:val="23"/>
                <w:szCs w:val="23"/>
              </w:rPr>
            </w:pPr>
            <w:r w:rsidRPr="007638EA">
              <w:rPr>
                <w:rFonts w:ascii="Times New Roman" w:eastAsia="Times New Roman" w:hAnsi="Times New Roman" w:cs="Times New Roman"/>
                <w:sz w:val="23"/>
                <w:szCs w:val="23"/>
              </w:rPr>
              <w:t>Толщина слоя: 20-900 мкм;</w:t>
            </w:r>
          </w:p>
          <w:p w:rsidR="00D5718B" w:rsidRPr="007638EA" w:rsidRDefault="00D5718B" w:rsidP="007C4C11">
            <w:pPr>
              <w:pStyle w:val="11"/>
              <w:spacing w:after="0" w:line="240" w:lineRule="auto"/>
              <w:ind w:left="317"/>
              <w:contextualSpacing/>
              <w:jc w:val="both"/>
              <w:rPr>
                <w:rFonts w:ascii="Times New Roman" w:eastAsia="Times New Roman" w:hAnsi="Times New Roman" w:cs="Times New Roman"/>
                <w:sz w:val="23"/>
                <w:szCs w:val="23"/>
              </w:rPr>
            </w:pPr>
            <w:r w:rsidRPr="007638EA">
              <w:rPr>
                <w:rFonts w:ascii="Times New Roman" w:eastAsia="Times New Roman" w:hAnsi="Times New Roman" w:cs="Times New Roman"/>
                <w:sz w:val="23"/>
                <w:szCs w:val="23"/>
              </w:rPr>
              <w:t>Возможные типоразмеры сопел: 0.2, 0.3, 0.5, 0.8, 1, 1.2 мм;</w:t>
            </w:r>
          </w:p>
          <w:p w:rsidR="00D5718B" w:rsidRPr="007638EA" w:rsidRDefault="00D5718B" w:rsidP="007C4C11">
            <w:pPr>
              <w:pStyle w:val="11"/>
              <w:spacing w:after="0" w:line="240" w:lineRule="auto"/>
              <w:ind w:left="317"/>
              <w:contextualSpacing/>
              <w:jc w:val="both"/>
              <w:rPr>
                <w:rFonts w:ascii="Times New Roman" w:eastAsia="Times New Roman" w:hAnsi="Times New Roman" w:cs="Times New Roman"/>
                <w:sz w:val="23"/>
                <w:szCs w:val="23"/>
              </w:rPr>
            </w:pPr>
            <w:r w:rsidRPr="007638EA">
              <w:rPr>
                <w:rFonts w:ascii="Times New Roman" w:eastAsia="Times New Roman" w:hAnsi="Times New Roman" w:cs="Times New Roman"/>
                <w:sz w:val="23"/>
                <w:szCs w:val="23"/>
              </w:rPr>
              <w:t>Производительность печатной головы: до 50 куб. см./час;</w:t>
            </w:r>
          </w:p>
          <w:p w:rsidR="00D5718B" w:rsidRPr="007638EA" w:rsidRDefault="00D5718B" w:rsidP="007C4C11">
            <w:pPr>
              <w:pStyle w:val="11"/>
              <w:spacing w:after="0" w:line="240" w:lineRule="auto"/>
              <w:ind w:left="317"/>
              <w:contextualSpacing/>
              <w:jc w:val="both"/>
              <w:rPr>
                <w:rFonts w:ascii="Times New Roman" w:eastAsia="Times New Roman" w:hAnsi="Times New Roman" w:cs="Times New Roman"/>
                <w:sz w:val="23"/>
                <w:szCs w:val="23"/>
              </w:rPr>
            </w:pPr>
            <w:r w:rsidRPr="007638EA">
              <w:rPr>
                <w:rFonts w:ascii="Times New Roman" w:eastAsia="Times New Roman" w:hAnsi="Times New Roman" w:cs="Times New Roman"/>
                <w:sz w:val="23"/>
                <w:szCs w:val="23"/>
              </w:rPr>
              <w:t>Производительность печатной головы при печати резиной: до 34 куб. см./час;</w:t>
            </w:r>
          </w:p>
          <w:p w:rsidR="00D5718B" w:rsidRPr="007638EA" w:rsidRDefault="00D5718B" w:rsidP="007C4C11">
            <w:pPr>
              <w:pStyle w:val="11"/>
              <w:spacing w:after="0" w:line="240" w:lineRule="auto"/>
              <w:ind w:left="317"/>
              <w:contextualSpacing/>
              <w:jc w:val="both"/>
              <w:rPr>
                <w:rFonts w:ascii="Times New Roman" w:eastAsia="Times New Roman" w:hAnsi="Times New Roman" w:cs="Times New Roman"/>
                <w:sz w:val="23"/>
                <w:szCs w:val="23"/>
              </w:rPr>
            </w:pPr>
            <w:r w:rsidRPr="007638EA">
              <w:rPr>
                <w:rFonts w:ascii="Times New Roman" w:eastAsia="Times New Roman" w:hAnsi="Times New Roman" w:cs="Times New Roman"/>
                <w:sz w:val="23"/>
                <w:szCs w:val="23"/>
              </w:rPr>
              <w:t>Максимальная скорость холостого хода: до 180 мм/сек.;</w:t>
            </w:r>
          </w:p>
          <w:p w:rsidR="00D5718B" w:rsidRPr="007638EA" w:rsidRDefault="00D5718B" w:rsidP="007C4C11">
            <w:pPr>
              <w:pStyle w:val="11"/>
              <w:spacing w:after="0" w:line="240" w:lineRule="auto"/>
              <w:ind w:left="317"/>
              <w:contextualSpacing/>
              <w:jc w:val="both"/>
              <w:rPr>
                <w:rFonts w:ascii="Times New Roman" w:eastAsia="Times New Roman" w:hAnsi="Times New Roman" w:cs="Times New Roman"/>
                <w:sz w:val="23"/>
                <w:szCs w:val="23"/>
              </w:rPr>
            </w:pPr>
            <w:r w:rsidRPr="007638EA">
              <w:rPr>
                <w:rFonts w:ascii="Times New Roman" w:eastAsia="Times New Roman" w:hAnsi="Times New Roman" w:cs="Times New Roman"/>
                <w:sz w:val="23"/>
                <w:szCs w:val="23"/>
              </w:rPr>
              <w:t>Максимальная скорость печати: до 100 мм/сек.;</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eastAsia="Times New Roman" w:hAnsi="Times New Roman" w:cs="Times New Roman"/>
                <w:sz w:val="23"/>
                <w:szCs w:val="23"/>
              </w:rPr>
              <w:t>Максимальная температура экструдера: 260</w:t>
            </w:r>
            <w:r w:rsidRPr="007638EA">
              <w:rPr>
                <w:rFonts w:ascii="Times New Roman" w:hAnsi="Times New Roman" w:cs="Times New Roman"/>
                <w:sz w:val="23"/>
                <w:szCs w:val="23"/>
              </w:rPr>
              <w:t>°C;</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 xml:space="preserve">Максимальная температура стола: </w:t>
            </w:r>
            <w:r w:rsidRPr="007638EA">
              <w:rPr>
                <w:rFonts w:ascii="Times New Roman" w:eastAsia="Times New Roman" w:hAnsi="Times New Roman" w:cs="Times New Roman"/>
                <w:sz w:val="23"/>
                <w:szCs w:val="23"/>
              </w:rPr>
              <w:t>125</w:t>
            </w:r>
            <w:r w:rsidRPr="007638EA">
              <w:rPr>
                <w:rFonts w:ascii="Times New Roman" w:hAnsi="Times New Roman" w:cs="Times New Roman"/>
                <w:sz w:val="23"/>
                <w:szCs w:val="23"/>
              </w:rPr>
              <w:t>°C;</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Платформа: стеклянная съемная с подогревом;</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Регулировка печатной платформы: автоматизированная;</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Количество печатных голов: 1;</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Громкость работы: 48 Дб;</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Габаритные размеры принтера: 391х380х496 мм;</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Размеры в упаковке: 471х460х553 мм;</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Материал корпуса: сталь;</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Тип корпуса: открытый;</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Направляющие: прицезионные рельсовые;</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Вес нетто/брутто: 27/27 кг;</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Входное напряжение: 220</w:t>
            </w:r>
            <w:r w:rsidRPr="007638EA">
              <w:rPr>
                <w:rFonts w:ascii="Times New Roman" w:hAnsi="Times New Roman" w:cs="Times New Roman"/>
                <w:sz w:val="23"/>
                <w:szCs w:val="23"/>
                <w:u w:val="single"/>
              </w:rPr>
              <w:t>+</w:t>
            </w:r>
            <w:r w:rsidRPr="007638EA">
              <w:rPr>
                <w:rFonts w:ascii="Times New Roman" w:hAnsi="Times New Roman" w:cs="Times New Roman"/>
                <w:sz w:val="23"/>
                <w:szCs w:val="23"/>
              </w:rPr>
              <w:t>15% В;</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Частота сети: 50 Гц;</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lastRenderedPageBreak/>
              <w:t>Выходное напряжение/ток: 12 В/20.8А;</w:t>
            </w:r>
          </w:p>
          <w:p w:rsidR="00D5718B" w:rsidRPr="007638EA" w:rsidRDefault="00D5718B" w:rsidP="007638EA">
            <w:pPr>
              <w:pStyle w:val="11"/>
              <w:spacing w:after="0" w:line="240" w:lineRule="auto"/>
              <w:ind w:left="317"/>
              <w:contextualSpacing/>
              <w:rPr>
                <w:rFonts w:ascii="Times New Roman" w:hAnsi="Times New Roman" w:cs="Times New Roman"/>
                <w:sz w:val="23"/>
                <w:szCs w:val="23"/>
              </w:rPr>
            </w:pPr>
            <w:r w:rsidRPr="007638EA">
              <w:rPr>
                <w:rFonts w:ascii="Times New Roman" w:hAnsi="Times New Roman" w:cs="Times New Roman"/>
                <w:sz w:val="23"/>
                <w:szCs w:val="23"/>
              </w:rPr>
              <w:t>Энергопотребление: 350 Вт;</w:t>
            </w:r>
            <w:r w:rsidRPr="007638EA">
              <w:rPr>
                <w:rFonts w:ascii="Times New Roman" w:hAnsi="Times New Roman" w:cs="Times New Roman"/>
                <w:sz w:val="23"/>
                <w:szCs w:val="23"/>
              </w:rPr>
              <w:br/>
              <w:t>Диапазон рабочей температуры: 13-35°C;</w:t>
            </w:r>
          </w:p>
          <w:p w:rsidR="00D5718B" w:rsidRPr="007638EA" w:rsidRDefault="00D5718B" w:rsidP="007C4C11">
            <w:pPr>
              <w:pStyle w:val="11"/>
              <w:spacing w:after="0" w:line="240" w:lineRule="auto"/>
              <w:ind w:left="317"/>
              <w:contextualSpacing/>
              <w:rPr>
                <w:rFonts w:ascii="Times New Roman" w:hAnsi="Times New Roman" w:cs="Times New Roman"/>
                <w:sz w:val="23"/>
                <w:szCs w:val="23"/>
              </w:rPr>
            </w:pPr>
            <w:r w:rsidRPr="007638EA">
              <w:rPr>
                <w:rFonts w:ascii="Times New Roman" w:hAnsi="Times New Roman" w:cs="Times New Roman"/>
                <w:sz w:val="23"/>
                <w:szCs w:val="23"/>
              </w:rPr>
              <w:t xml:space="preserve">Программное обеспечение для подготовки управляющих программ: </w:t>
            </w:r>
            <w:r w:rsidRPr="007638EA">
              <w:rPr>
                <w:rFonts w:ascii="Times New Roman" w:hAnsi="Times New Roman" w:cs="Times New Roman"/>
                <w:sz w:val="23"/>
                <w:szCs w:val="23"/>
                <w:lang w:val="en-US"/>
              </w:rPr>
              <w:t>Slic</w:t>
            </w:r>
            <w:r w:rsidRPr="007638EA">
              <w:rPr>
                <w:rFonts w:ascii="Times New Roman" w:hAnsi="Times New Roman" w:cs="Times New Roman"/>
                <w:sz w:val="23"/>
                <w:szCs w:val="23"/>
              </w:rPr>
              <w:t>3</w:t>
            </w:r>
            <w:r w:rsidRPr="007638EA">
              <w:rPr>
                <w:rFonts w:ascii="Times New Roman" w:hAnsi="Times New Roman" w:cs="Times New Roman"/>
                <w:sz w:val="23"/>
                <w:szCs w:val="23"/>
                <w:lang w:val="en-US"/>
              </w:rPr>
              <w:t>r</w:t>
            </w:r>
            <w:r w:rsidRPr="007638EA">
              <w:rPr>
                <w:rFonts w:ascii="Times New Roman" w:hAnsi="Times New Roman" w:cs="Times New Roman"/>
                <w:sz w:val="23"/>
                <w:szCs w:val="23"/>
              </w:rPr>
              <w:t>;</w:t>
            </w:r>
            <w:r w:rsidRPr="007638EA">
              <w:rPr>
                <w:rFonts w:ascii="Times New Roman" w:hAnsi="Times New Roman" w:cs="Times New Roman"/>
                <w:sz w:val="23"/>
                <w:szCs w:val="23"/>
              </w:rPr>
              <w:br/>
              <w:t xml:space="preserve">Операционная система: </w:t>
            </w:r>
            <w:r w:rsidRPr="007638EA">
              <w:rPr>
                <w:rFonts w:ascii="Times New Roman" w:hAnsi="Times New Roman" w:cs="Times New Roman"/>
                <w:sz w:val="23"/>
                <w:szCs w:val="23"/>
                <w:lang w:val="en-US"/>
              </w:rPr>
              <w:t>Windows</w:t>
            </w:r>
            <w:r w:rsidRPr="007638EA">
              <w:rPr>
                <w:rFonts w:ascii="Times New Roman" w:hAnsi="Times New Roman" w:cs="Times New Roman"/>
                <w:sz w:val="23"/>
                <w:szCs w:val="23"/>
              </w:rPr>
              <w:t xml:space="preserve">, </w:t>
            </w:r>
            <w:r w:rsidRPr="007638EA">
              <w:rPr>
                <w:rFonts w:ascii="Times New Roman" w:hAnsi="Times New Roman" w:cs="Times New Roman"/>
                <w:sz w:val="23"/>
                <w:szCs w:val="23"/>
                <w:lang w:val="en-US"/>
              </w:rPr>
              <w:t>Linux</w:t>
            </w:r>
            <w:r w:rsidRPr="007638EA">
              <w:rPr>
                <w:rFonts w:ascii="Times New Roman" w:hAnsi="Times New Roman" w:cs="Times New Roman"/>
                <w:sz w:val="23"/>
                <w:szCs w:val="23"/>
              </w:rPr>
              <w:t>,;</w:t>
            </w:r>
          </w:p>
          <w:p w:rsidR="00D5718B" w:rsidRPr="007638EA" w:rsidRDefault="00D5718B" w:rsidP="007C4C11">
            <w:pPr>
              <w:pStyle w:val="11"/>
              <w:spacing w:after="0" w:line="240" w:lineRule="auto"/>
              <w:ind w:left="317"/>
              <w:contextualSpacing/>
              <w:jc w:val="both"/>
              <w:rPr>
                <w:rFonts w:ascii="Times New Roman" w:hAnsi="Times New Roman" w:cs="Times New Roman"/>
                <w:sz w:val="23"/>
                <w:szCs w:val="23"/>
              </w:rPr>
            </w:pPr>
            <w:r w:rsidRPr="007638EA">
              <w:rPr>
                <w:rFonts w:ascii="Times New Roman" w:hAnsi="Times New Roman" w:cs="Times New Roman"/>
                <w:sz w:val="23"/>
                <w:szCs w:val="23"/>
              </w:rPr>
              <w:t xml:space="preserve">Поддерживаемые форматы файлов: </w:t>
            </w:r>
            <w:r w:rsidRPr="007638EA">
              <w:rPr>
                <w:rFonts w:ascii="Times New Roman" w:hAnsi="Times New Roman" w:cs="Times New Roman"/>
                <w:sz w:val="23"/>
                <w:szCs w:val="23"/>
                <w:lang w:val="en-US"/>
              </w:rPr>
              <w:t>STL</w:t>
            </w:r>
            <w:r w:rsidRPr="007638EA">
              <w:rPr>
                <w:rFonts w:ascii="Times New Roman" w:hAnsi="Times New Roman" w:cs="Times New Roman"/>
                <w:sz w:val="23"/>
                <w:szCs w:val="23"/>
              </w:rPr>
              <w:t xml:space="preserve">, </w:t>
            </w:r>
            <w:r w:rsidRPr="007638EA">
              <w:rPr>
                <w:rFonts w:ascii="Times New Roman" w:hAnsi="Times New Roman" w:cs="Times New Roman"/>
                <w:sz w:val="23"/>
                <w:szCs w:val="23"/>
                <w:lang w:val="en-US"/>
              </w:rPr>
              <w:t>OBJ</w:t>
            </w:r>
            <w:r w:rsidRPr="007638EA">
              <w:rPr>
                <w:rFonts w:ascii="Times New Roman" w:hAnsi="Times New Roman" w:cs="Times New Roman"/>
                <w:sz w:val="23"/>
                <w:szCs w:val="23"/>
              </w:rPr>
              <w:t>.</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lastRenderedPageBreak/>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15</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085A88" w:rsidP="007C4C11">
            <w:pPr>
              <w:spacing w:after="0" w:line="240" w:lineRule="auto"/>
              <w:contextualSpacing/>
              <w:jc w:val="both"/>
              <w:rPr>
                <w:rFonts w:ascii="Times New Roman" w:hAnsi="Times New Roman" w:cs="Times New Roman"/>
                <w:sz w:val="23"/>
                <w:szCs w:val="23"/>
              </w:rPr>
            </w:pPr>
            <w:r w:rsidRPr="00085A88">
              <w:rPr>
                <w:rFonts w:ascii="Times New Roman" w:hAnsi="Times New Roman" w:cs="Times New Roman"/>
                <w:sz w:val="23"/>
                <w:szCs w:val="23"/>
              </w:rPr>
              <w:t>Наглядное пособие для сборки робототехнического комплекса Науробо «Глобо»</w:t>
            </w:r>
          </w:p>
        </w:tc>
        <w:tc>
          <w:tcPr>
            <w:tcW w:w="5729" w:type="dxa"/>
            <w:tcMar>
              <w:left w:w="108" w:type="dxa"/>
              <w:right w:w="108" w:type="dxa"/>
            </w:tcMar>
          </w:tcPr>
          <w:p w:rsidR="00D5718B" w:rsidRPr="007638EA" w:rsidRDefault="00085A88" w:rsidP="007C4C11">
            <w:pPr>
              <w:pStyle w:val="a6"/>
              <w:widowControl/>
              <w:tabs>
                <w:tab w:val="left" w:pos="3465"/>
              </w:tabs>
              <w:spacing w:after="0" w:line="240" w:lineRule="auto"/>
              <w:ind w:left="378"/>
              <w:jc w:val="both"/>
              <w:rPr>
                <w:rFonts w:ascii="Times New Roman" w:hAnsi="Times New Roman" w:cs="Times New Roman"/>
                <w:color w:val="000000" w:themeColor="text1"/>
                <w:sz w:val="23"/>
                <w:szCs w:val="23"/>
              </w:rPr>
            </w:pPr>
            <w:r w:rsidRPr="00085A88">
              <w:rPr>
                <w:rFonts w:ascii="Times New Roman" w:hAnsi="Times New Roman" w:cs="Times New Roman"/>
                <w:sz w:val="23"/>
                <w:szCs w:val="23"/>
              </w:rPr>
              <w:t xml:space="preserve">Наглядное пособие для сборки робототехнического комплекса Науробо «Глобо» </w:t>
            </w:r>
            <w:r w:rsidR="00D5718B" w:rsidRPr="007638EA">
              <w:rPr>
                <w:rFonts w:ascii="Times New Roman" w:hAnsi="Times New Roman" w:cs="Times New Roman"/>
                <w:color w:val="000000" w:themeColor="text1"/>
                <w:sz w:val="23"/>
                <w:szCs w:val="23"/>
              </w:rPr>
              <w:t>облада</w:t>
            </w:r>
            <w:r>
              <w:rPr>
                <w:rFonts w:ascii="Times New Roman" w:hAnsi="Times New Roman" w:cs="Times New Roman"/>
                <w:color w:val="000000" w:themeColor="text1"/>
                <w:sz w:val="23"/>
                <w:szCs w:val="23"/>
              </w:rPr>
              <w:t>е</w:t>
            </w:r>
            <w:r w:rsidR="00D5718B" w:rsidRPr="007638EA">
              <w:rPr>
                <w:rFonts w:ascii="Times New Roman" w:hAnsi="Times New Roman" w:cs="Times New Roman"/>
                <w:color w:val="000000" w:themeColor="text1"/>
                <w:sz w:val="23"/>
                <w:szCs w:val="23"/>
              </w:rPr>
              <w:t>т следующими характеристиками:</w:t>
            </w:r>
          </w:p>
          <w:p w:rsidR="00D5718B" w:rsidRPr="007638EA" w:rsidRDefault="00D5718B" w:rsidP="007C4C11">
            <w:pPr>
              <w:pStyle w:val="a6"/>
              <w:widowControl/>
              <w:tabs>
                <w:tab w:val="left" w:pos="3465"/>
              </w:tabs>
              <w:spacing w:after="0" w:line="240" w:lineRule="auto"/>
              <w:ind w:left="378"/>
              <w:jc w:val="both"/>
              <w:rPr>
                <w:rFonts w:ascii="Times New Roman" w:hAnsi="Times New Roman" w:cs="Times New Roman"/>
                <w:sz w:val="23"/>
                <w:szCs w:val="23"/>
              </w:rPr>
            </w:pPr>
            <w:r w:rsidRPr="007638EA">
              <w:rPr>
                <w:rFonts w:ascii="Times New Roman" w:hAnsi="Times New Roman" w:cs="Times New Roman"/>
                <w:color w:val="000000" w:themeColor="text1"/>
                <w:sz w:val="23"/>
                <w:szCs w:val="23"/>
              </w:rPr>
              <w:t xml:space="preserve">Назначение: должно быть </w:t>
            </w:r>
            <w:r w:rsidRPr="007638EA">
              <w:rPr>
                <w:rFonts w:ascii="Times New Roman" w:hAnsi="Times New Roman" w:cs="Times New Roman"/>
                <w:sz w:val="23"/>
                <w:szCs w:val="23"/>
              </w:rPr>
              <w:t>предназначено для сборки роботизированного устройства, которое должно работать как в режиме сбора и передачи данных о характере собственного движения, так и позволяющего изучать резонансные явления в механической системе.</w:t>
            </w:r>
          </w:p>
          <w:p w:rsidR="00D5718B" w:rsidRPr="007638EA" w:rsidRDefault="00D5718B" w:rsidP="007C4C11">
            <w:pPr>
              <w:pStyle w:val="a6"/>
              <w:widowControl/>
              <w:tabs>
                <w:tab w:val="left" w:pos="3465"/>
              </w:tabs>
              <w:spacing w:after="0" w:line="240" w:lineRule="auto"/>
              <w:ind w:left="378"/>
              <w:jc w:val="both"/>
              <w:rPr>
                <w:rFonts w:ascii="Times New Roman" w:hAnsi="Times New Roman" w:cs="Times New Roman"/>
                <w:sz w:val="23"/>
                <w:szCs w:val="23"/>
              </w:rPr>
            </w:pPr>
            <w:r w:rsidRPr="007638EA">
              <w:rPr>
                <w:rFonts w:ascii="Times New Roman" w:hAnsi="Times New Roman" w:cs="Times New Roman"/>
                <w:sz w:val="23"/>
                <w:szCs w:val="23"/>
              </w:rPr>
              <w:t>Состав:</w:t>
            </w:r>
          </w:p>
          <w:p w:rsidR="00D5718B" w:rsidRPr="007638EA" w:rsidRDefault="00D5718B" w:rsidP="007C4C11">
            <w:pPr>
              <w:pStyle w:val="a6"/>
              <w:widowControl/>
              <w:tabs>
                <w:tab w:val="left" w:pos="3465"/>
              </w:tabs>
              <w:spacing w:after="0" w:line="240" w:lineRule="auto"/>
              <w:ind w:left="378"/>
              <w:jc w:val="both"/>
              <w:rPr>
                <w:rFonts w:ascii="Times New Roman" w:hAnsi="Times New Roman" w:cs="Times New Roman"/>
                <w:sz w:val="23"/>
                <w:szCs w:val="23"/>
              </w:rPr>
            </w:pPr>
            <w:r w:rsidRPr="007638EA">
              <w:rPr>
                <w:rFonts w:ascii="Times New Roman" w:hAnsi="Times New Roman" w:cs="Times New Roman"/>
                <w:sz w:val="23"/>
                <w:szCs w:val="23"/>
              </w:rPr>
              <w:t>- Корпус устройства – 1шт.;</w:t>
            </w:r>
          </w:p>
          <w:p w:rsidR="00D5718B" w:rsidRPr="007638EA" w:rsidRDefault="00D5718B" w:rsidP="007C4C11">
            <w:pPr>
              <w:widowControl/>
              <w:tabs>
                <w:tab w:val="left" w:pos="3465"/>
              </w:tabs>
              <w:spacing w:after="0" w:line="240" w:lineRule="auto"/>
              <w:ind w:left="414"/>
              <w:jc w:val="both"/>
              <w:rPr>
                <w:rFonts w:ascii="Times New Roman" w:hAnsi="Times New Roman" w:cs="Times New Roman"/>
                <w:sz w:val="23"/>
                <w:szCs w:val="23"/>
                <w:highlight w:val="white"/>
              </w:rPr>
            </w:pPr>
            <w:r w:rsidRPr="007638EA">
              <w:rPr>
                <w:rFonts w:ascii="Times New Roman" w:hAnsi="Times New Roman" w:cs="Times New Roman"/>
                <w:sz w:val="23"/>
                <w:szCs w:val="23"/>
                <w:highlight w:val="white"/>
              </w:rPr>
              <w:t>Корпус устройства в собранном виде представляет собой сферу;</w:t>
            </w:r>
          </w:p>
          <w:p w:rsidR="00D5718B" w:rsidRPr="007638EA" w:rsidRDefault="00D5718B" w:rsidP="007C4C11">
            <w:pPr>
              <w:widowControl/>
              <w:tabs>
                <w:tab w:val="left" w:pos="3465"/>
              </w:tabs>
              <w:spacing w:after="0" w:line="240" w:lineRule="auto"/>
              <w:ind w:left="414"/>
              <w:jc w:val="both"/>
              <w:rPr>
                <w:rFonts w:ascii="Times New Roman" w:hAnsi="Times New Roman" w:cs="Times New Roman"/>
                <w:sz w:val="23"/>
                <w:szCs w:val="23"/>
              </w:rPr>
            </w:pPr>
            <w:r w:rsidRPr="007638EA">
              <w:rPr>
                <w:rFonts w:ascii="Times New Roman" w:hAnsi="Times New Roman" w:cs="Times New Roman"/>
                <w:sz w:val="23"/>
                <w:szCs w:val="23"/>
                <w:highlight w:val="white"/>
              </w:rPr>
              <w:t>Диаметр сферы: 125мм</w:t>
            </w:r>
            <w:r w:rsidRPr="007638EA">
              <w:rPr>
                <w:rFonts w:ascii="Times New Roman" w:hAnsi="Times New Roman" w:cs="Times New Roman"/>
                <w:sz w:val="23"/>
                <w:szCs w:val="23"/>
              </w:rPr>
              <w:t>;</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Аккумулятор емкостью: 500 мАч;</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Система бесконтактного включения;</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 Механическое устройство –1 шт.;</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Механическое устройство содержит в себе электродвигатель;</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 xml:space="preserve">- Блок питания (зарядки) – 1шт.; </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Микроконтроллер – 1 шт.;</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Количество ядер микроконтроллера -  2 шт.;</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Т</w:t>
            </w:r>
            <w:r w:rsidRPr="007638EA">
              <w:rPr>
                <w:rFonts w:ascii="Times New Roman" w:hAnsi="Times New Roman" w:cs="Times New Roman"/>
                <w:color w:val="252525"/>
                <w:sz w:val="23"/>
                <w:szCs w:val="23"/>
              </w:rPr>
              <w:t xml:space="preserve">актовая частота каждого из ядер - </w:t>
            </w:r>
            <w:r w:rsidRPr="007638EA">
              <w:rPr>
                <w:rFonts w:ascii="Times New Roman" w:hAnsi="Times New Roman" w:cs="Times New Roman"/>
                <w:sz w:val="23"/>
                <w:szCs w:val="23"/>
              </w:rPr>
              <w:t xml:space="preserve">32 МГц; </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Напряжение логических уровней: 3.3 В;</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 xml:space="preserve">Совместимость с 5В устройствам ввода/вывода; </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 xml:space="preserve">Напряжение питания в пределах от 7 до 12В; </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Цифровые программируемые контакты – 20 шт.;</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Порт UART  - 2шт.;</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Порт SPI – 1 шт.;</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Постоянная память – 196кБ;</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Оперативная память – 24 кБ;</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Наличие BLE-модуля и датчиков ориентации в пространстве;</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Arduino-совместимость;</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Передача данных по протоколу: Bluetooth 2.0 ;</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Система питания платы микроконтроллера;</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Система зарядки аккумулятора от внешнего источника питания;</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Система экономии энергии;</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Система бесконтактного включения устройства;</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Индикаторы заряда батареи;</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Индикатор работы устройства;</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 Методическое пособие по сборке устройства, его настройке и использованию в комплекте;</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 Программное обеспечение в комплекте;</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lastRenderedPageBreak/>
              <w:t>Функционал программного обеспечения:</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Подключение/Отключение к устройству по беспроводному каналу передачи данных;</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Информирование об установлении/потере связи устройства с персональным компьютером;</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Получение данных от датчиков, входящих в состав устройства;</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Управление мощностью электродвигателя;</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Управление диапазонами измерения датчиков;</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Визуализация зависимости от времени показаний датчиков;</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Перемещение кривой вместе с осями по экрану;</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Растягивание и сжатие оси времени;</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Фильтрация высокочастотных вариаций показаний счетчиков;</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Выведение на экран сглаженных кривых показаний датчиков;</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Расчет интегралов показаний нескольких датчиков с выделением зависимости интегралов от времени;</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Выведение числовых значений показаний датчиков после установления на кривой точечного маркера;</w:t>
            </w:r>
          </w:p>
          <w:p w:rsidR="00D5718B" w:rsidRPr="007638EA" w:rsidRDefault="00D5718B" w:rsidP="007C4C11">
            <w:pPr>
              <w:pBdr>
                <w:top w:val="nil"/>
                <w:left w:val="nil"/>
                <w:bottom w:val="nil"/>
                <w:right w:val="nil"/>
                <w:between w:val="nil"/>
              </w:pBdr>
              <w:spacing w:after="0"/>
              <w:ind w:left="414"/>
              <w:jc w:val="both"/>
              <w:rPr>
                <w:rFonts w:ascii="Times New Roman" w:hAnsi="Times New Roman" w:cs="Times New Roman"/>
                <w:sz w:val="23"/>
                <w:szCs w:val="23"/>
              </w:rPr>
            </w:pPr>
            <w:r w:rsidRPr="007638EA">
              <w:rPr>
                <w:rFonts w:ascii="Times New Roman" w:hAnsi="Times New Roman" w:cs="Times New Roman"/>
                <w:sz w:val="23"/>
                <w:szCs w:val="23"/>
              </w:rPr>
              <w:t>Копирование данных и расчетных кривых, попадающих в интервал времени, отображенный на экране, в буфер обмена, для экспорта данных в табличный процессор.</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lastRenderedPageBreak/>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1</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085A88" w:rsidP="007C4C11">
            <w:pPr>
              <w:spacing w:after="0" w:line="240" w:lineRule="auto"/>
              <w:contextualSpacing/>
              <w:jc w:val="both"/>
              <w:rPr>
                <w:rFonts w:ascii="Times New Roman" w:hAnsi="Times New Roman" w:cs="Times New Roman"/>
                <w:sz w:val="23"/>
                <w:szCs w:val="23"/>
              </w:rPr>
            </w:pPr>
            <w:r w:rsidRPr="00085A88">
              <w:rPr>
                <w:rFonts w:ascii="Times New Roman" w:hAnsi="Times New Roman" w:cs="Times New Roman"/>
                <w:sz w:val="23"/>
                <w:szCs w:val="23"/>
              </w:rPr>
              <w:t>Наглядное пособие для сборки квадрокоптера «Клевер 3»</w:t>
            </w:r>
          </w:p>
        </w:tc>
        <w:tc>
          <w:tcPr>
            <w:tcW w:w="5729" w:type="dxa"/>
            <w:tcMar>
              <w:left w:w="108" w:type="dxa"/>
              <w:right w:w="108" w:type="dxa"/>
            </w:tcMar>
          </w:tcPr>
          <w:p w:rsidR="00D5718B" w:rsidRPr="007638EA" w:rsidRDefault="00085A88" w:rsidP="007C4C11">
            <w:pPr>
              <w:pStyle w:val="a6"/>
              <w:widowControl/>
              <w:tabs>
                <w:tab w:val="left" w:pos="3465"/>
              </w:tabs>
              <w:spacing w:after="0" w:line="240" w:lineRule="auto"/>
              <w:ind w:left="378"/>
              <w:jc w:val="both"/>
              <w:rPr>
                <w:rFonts w:ascii="Times New Roman" w:hAnsi="Times New Roman" w:cs="Times New Roman"/>
                <w:color w:val="auto"/>
                <w:sz w:val="23"/>
                <w:szCs w:val="23"/>
              </w:rPr>
            </w:pPr>
            <w:r w:rsidRPr="00085A88">
              <w:rPr>
                <w:rFonts w:ascii="Times New Roman" w:hAnsi="Times New Roman" w:cs="Times New Roman"/>
                <w:sz w:val="23"/>
                <w:szCs w:val="23"/>
              </w:rPr>
              <w:t>Наглядное пособие для сборки квадрокоптера «Клевер 3»</w:t>
            </w:r>
            <w:r w:rsidR="00D5718B" w:rsidRPr="007638EA">
              <w:rPr>
                <w:rFonts w:ascii="Times New Roman" w:hAnsi="Times New Roman" w:cs="Times New Roman"/>
                <w:color w:val="auto"/>
                <w:sz w:val="23"/>
                <w:szCs w:val="23"/>
              </w:rPr>
              <w:t xml:space="preserve"> облада</w:t>
            </w:r>
            <w:r>
              <w:rPr>
                <w:rFonts w:ascii="Times New Roman" w:hAnsi="Times New Roman" w:cs="Times New Roman"/>
                <w:color w:val="auto"/>
                <w:sz w:val="23"/>
                <w:szCs w:val="23"/>
              </w:rPr>
              <w:t>е</w:t>
            </w:r>
            <w:r w:rsidR="00D5718B" w:rsidRPr="007638EA">
              <w:rPr>
                <w:rFonts w:ascii="Times New Roman" w:hAnsi="Times New Roman" w:cs="Times New Roman"/>
                <w:color w:val="auto"/>
                <w:sz w:val="23"/>
                <w:szCs w:val="23"/>
              </w:rPr>
              <w:t>т следующими характеристиками:</w:t>
            </w:r>
          </w:p>
          <w:p w:rsidR="00D5718B" w:rsidRPr="007638EA" w:rsidRDefault="00D5718B" w:rsidP="007C4C11">
            <w:pPr>
              <w:pStyle w:val="a6"/>
              <w:widowControl/>
              <w:tabs>
                <w:tab w:val="left" w:pos="3465"/>
              </w:tabs>
              <w:spacing w:after="0" w:line="240" w:lineRule="auto"/>
              <w:ind w:left="378"/>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Количество степеней свободы полетного контроллера: 10 шт.;</w:t>
            </w:r>
          </w:p>
          <w:p w:rsidR="00D5718B" w:rsidRPr="007638EA" w:rsidRDefault="00D5718B" w:rsidP="007C4C11">
            <w:pPr>
              <w:pStyle w:val="a6"/>
              <w:widowControl/>
              <w:tabs>
                <w:tab w:val="left" w:pos="3465"/>
              </w:tabs>
              <w:spacing w:after="0" w:line="240" w:lineRule="auto"/>
              <w:ind w:left="378"/>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Максимальный взлетный вес: 1 кг.;</w:t>
            </w:r>
          </w:p>
          <w:p w:rsidR="00D5718B" w:rsidRPr="007638EA" w:rsidRDefault="00D5718B" w:rsidP="007C4C11">
            <w:pPr>
              <w:pStyle w:val="a6"/>
              <w:widowControl/>
              <w:tabs>
                <w:tab w:val="left" w:pos="3465"/>
              </w:tabs>
              <w:spacing w:after="0" w:line="240" w:lineRule="auto"/>
              <w:ind w:left="378"/>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Количество программируемый светодиодов: 30 шт.;</w:t>
            </w:r>
          </w:p>
          <w:p w:rsidR="00D5718B" w:rsidRPr="007638EA" w:rsidRDefault="00D5718B" w:rsidP="007C4C11">
            <w:pPr>
              <w:pStyle w:val="a6"/>
              <w:widowControl/>
              <w:tabs>
                <w:tab w:val="left" w:pos="3465"/>
              </w:tabs>
              <w:spacing w:after="0" w:line="240" w:lineRule="auto"/>
              <w:ind w:left="378"/>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Время полета: 10 минут;</w:t>
            </w:r>
          </w:p>
          <w:p w:rsidR="00D5718B" w:rsidRPr="007638EA" w:rsidRDefault="00D5718B" w:rsidP="007C4C11">
            <w:pPr>
              <w:pStyle w:val="a6"/>
              <w:widowControl/>
              <w:tabs>
                <w:tab w:val="left" w:pos="3465"/>
              </w:tabs>
              <w:spacing w:after="0" w:line="240" w:lineRule="auto"/>
              <w:ind w:left="378"/>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Мощность зарядного устройства: 10 Вт;</w:t>
            </w:r>
          </w:p>
          <w:p w:rsidR="00D5718B" w:rsidRPr="007638EA" w:rsidRDefault="00D5718B" w:rsidP="007C4C11">
            <w:pPr>
              <w:pStyle w:val="a6"/>
              <w:widowControl/>
              <w:tabs>
                <w:tab w:val="left" w:pos="3465"/>
              </w:tabs>
              <w:spacing w:after="0" w:line="240" w:lineRule="auto"/>
              <w:ind w:left="378"/>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Скорость: 40 км.ч.;</w:t>
            </w:r>
          </w:p>
          <w:p w:rsidR="00D5718B" w:rsidRPr="007638EA" w:rsidRDefault="00D5718B" w:rsidP="007C4C11">
            <w:pPr>
              <w:pStyle w:val="a6"/>
              <w:widowControl/>
              <w:tabs>
                <w:tab w:val="left" w:pos="3465"/>
              </w:tabs>
              <w:spacing w:after="0" w:line="240" w:lineRule="auto"/>
              <w:ind w:left="378"/>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 xml:space="preserve">Автономное управление: </w:t>
            </w:r>
            <w:r w:rsidRPr="007638EA">
              <w:rPr>
                <w:rFonts w:ascii="Times New Roman" w:hAnsi="Times New Roman" w:cs="Times New Roman"/>
                <w:color w:val="auto"/>
                <w:sz w:val="23"/>
                <w:szCs w:val="23"/>
                <w:lang w:val="en-US"/>
              </w:rPr>
              <w:t>Mavlink</w:t>
            </w:r>
            <w:r w:rsidRPr="007638EA">
              <w:rPr>
                <w:rFonts w:ascii="Times New Roman" w:hAnsi="Times New Roman" w:cs="Times New Roman"/>
                <w:color w:val="auto"/>
                <w:sz w:val="23"/>
                <w:szCs w:val="23"/>
              </w:rPr>
              <w:t>/</w:t>
            </w:r>
            <w:r w:rsidRPr="007638EA">
              <w:rPr>
                <w:rFonts w:ascii="Times New Roman" w:hAnsi="Times New Roman" w:cs="Times New Roman"/>
                <w:color w:val="auto"/>
                <w:sz w:val="23"/>
                <w:szCs w:val="23"/>
                <w:lang w:val="en-US"/>
              </w:rPr>
              <w:t>PPM</w:t>
            </w:r>
            <w:r w:rsidRPr="007638EA">
              <w:rPr>
                <w:rFonts w:ascii="Times New Roman" w:hAnsi="Times New Roman" w:cs="Times New Roman"/>
                <w:color w:val="auto"/>
                <w:sz w:val="23"/>
                <w:szCs w:val="23"/>
              </w:rPr>
              <w:t>;</w:t>
            </w:r>
          </w:p>
          <w:p w:rsidR="00D5718B" w:rsidRPr="007638EA" w:rsidRDefault="00D5718B" w:rsidP="009172EA">
            <w:pPr>
              <w:pStyle w:val="a6"/>
              <w:widowControl/>
              <w:tabs>
                <w:tab w:val="left" w:pos="3465"/>
              </w:tabs>
              <w:spacing w:after="0" w:line="240" w:lineRule="auto"/>
              <w:ind w:left="378"/>
              <w:jc w:val="both"/>
              <w:rPr>
                <w:rFonts w:ascii="Times New Roman" w:hAnsi="Times New Roman" w:cs="Times New Roman"/>
                <w:color w:val="auto"/>
                <w:sz w:val="23"/>
                <w:szCs w:val="23"/>
              </w:rPr>
            </w:pPr>
            <w:r w:rsidRPr="007638EA">
              <w:rPr>
                <w:rFonts w:ascii="Times New Roman" w:hAnsi="Times New Roman" w:cs="Times New Roman"/>
                <w:sz w:val="23"/>
                <w:szCs w:val="23"/>
              </w:rPr>
              <w:t>В наглядное пособие для сборки квадрокоптера</w:t>
            </w:r>
            <w:r w:rsidRPr="007638EA">
              <w:rPr>
                <w:rFonts w:ascii="Times New Roman" w:hAnsi="Times New Roman" w:cs="Times New Roman"/>
                <w:color w:val="auto"/>
                <w:sz w:val="23"/>
                <w:szCs w:val="23"/>
              </w:rPr>
              <w:t xml:space="preserve"> </w:t>
            </w:r>
            <w:r w:rsidRPr="007638EA">
              <w:rPr>
                <w:rFonts w:ascii="Times New Roman" w:hAnsi="Times New Roman" w:cs="Times New Roman"/>
                <w:color w:val="000000" w:themeColor="text1"/>
                <w:sz w:val="23"/>
                <w:szCs w:val="23"/>
              </w:rPr>
              <w:t>должно входить</w:t>
            </w:r>
            <w:r w:rsidRPr="007638EA">
              <w:rPr>
                <w:rFonts w:ascii="Times New Roman" w:hAnsi="Times New Roman" w:cs="Times New Roman"/>
                <w:color w:val="auto"/>
                <w:sz w:val="23"/>
                <w:szCs w:val="23"/>
              </w:rPr>
              <w:t>:</w:t>
            </w:r>
          </w:p>
          <w:p w:rsidR="00D5718B" w:rsidRPr="007638EA" w:rsidRDefault="00D5718B" w:rsidP="009172EA">
            <w:pPr>
              <w:widowControl/>
              <w:numPr>
                <w:ilvl w:val="0"/>
                <w:numId w:val="28"/>
              </w:numPr>
              <w:spacing w:after="0" w:line="240" w:lineRule="auto"/>
              <w:jc w:val="both"/>
              <w:rPr>
                <w:rFonts w:ascii="&amp;quot" w:eastAsia="Times New Roman" w:hAnsi="&amp;quot" w:cs="Times New Roman"/>
                <w:color w:val="auto"/>
                <w:sz w:val="23"/>
                <w:szCs w:val="23"/>
              </w:rPr>
            </w:pPr>
            <w:r w:rsidRPr="007638EA">
              <w:rPr>
                <w:rFonts w:ascii="&amp;quot" w:eastAsia="Times New Roman" w:hAnsi="&amp;quot" w:cs="Times New Roman"/>
                <w:color w:val="auto"/>
                <w:sz w:val="23"/>
                <w:szCs w:val="23"/>
              </w:rPr>
              <w:t>Электромоторы - 4 шт.;</w:t>
            </w:r>
          </w:p>
          <w:p w:rsidR="00D5718B" w:rsidRPr="007638EA" w:rsidRDefault="00D5718B" w:rsidP="007C4C11">
            <w:pPr>
              <w:widowControl/>
              <w:numPr>
                <w:ilvl w:val="0"/>
                <w:numId w:val="28"/>
              </w:numPr>
              <w:spacing w:before="100" w:beforeAutospacing="1" w:after="100" w:afterAutospacing="1" w:line="240" w:lineRule="auto"/>
              <w:jc w:val="both"/>
              <w:rPr>
                <w:rFonts w:ascii="&amp;quot" w:eastAsia="Times New Roman" w:hAnsi="&amp;quot" w:cs="Times New Roman"/>
                <w:color w:val="auto"/>
                <w:sz w:val="23"/>
                <w:szCs w:val="23"/>
              </w:rPr>
            </w:pPr>
            <w:r w:rsidRPr="007638EA">
              <w:rPr>
                <w:rFonts w:ascii="&amp;quot" w:eastAsia="Times New Roman" w:hAnsi="&amp;quot" w:cs="Times New Roman"/>
                <w:color w:val="auto"/>
                <w:sz w:val="23"/>
                <w:szCs w:val="23"/>
              </w:rPr>
              <w:t>Пропеллеры (127 мм) –6 шт.;</w:t>
            </w:r>
          </w:p>
          <w:p w:rsidR="00D5718B" w:rsidRPr="007638EA" w:rsidRDefault="00D5718B" w:rsidP="007C4C11">
            <w:pPr>
              <w:widowControl/>
              <w:numPr>
                <w:ilvl w:val="0"/>
                <w:numId w:val="28"/>
              </w:numPr>
              <w:spacing w:before="100" w:beforeAutospacing="1" w:after="100" w:afterAutospacing="1" w:line="240" w:lineRule="auto"/>
              <w:jc w:val="both"/>
              <w:rPr>
                <w:rFonts w:ascii="&amp;quot" w:eastAsia="Times New Roman" w:hAnsi="&amp;quot" w:cs="Times New Roman"/>
                <w:color w:val="auto"/>
                <w:sz w:val="23"/>
                <w:szCs w:val="23"/>
              </w:rPr>
            </w:pPr>
            <w:r w:rsidRPr="007638EA">
              <w:rPr>
                <w:rFonts w:ascii="&amp;quot" w:eastAsia="Times New Roman" w:hAnsi="&amp;quot" w:cs="Times New Roman"/>
                <w:color w:val="auto"/>
                <w:sz w:val="23"/>
                <w:szCs w:val="23"/>
              </w:rPr>
              <w:t xml:space="preserve">Аккумуляторы (1600 mAh) – 2 шт.; </w:t>
            </w:r>
          </w:p>
          <w:p w:rsidR="00D5718B" w:rsidRPr="007638EA" w:rsidRDefault="00D5718B" w:rsidP="007C4C11">
            <w:pPr>
              <w:widowControl/>
              <w:numPr>
                <w:ilvl w:val="0"/>
                <w:numId w:val="28"/>
              </w:numPr>
              <w:spacing w:before="100" w:beforeAutospacing="1" w:after="100" w:afterAutospacing="1" w:line="240" w:lineRule="auto"/>
              <w:jc w:val="both"/>
              <w:rPr>
                <w:rFonts w:ascii="&amp;quot" w:eastAsia="Times New Roman" w:hAnsi="&amp;quot" w:cs="Times New Roman"/>
                <w:color w:val="auto"/>
                <w:sz w:val="23"/>
                <w:szCs w:val="23"/>
              </w:rPr>
            </w:pPr>
            <w:r w:rsidRPr="007638EA">
              <w:rPr>
                <w:rFonts w:ascii="&amp;quot" w:eastAsia="Times New Roman" w:hAnsi="&amp;quot" w:cs="Times New Roman"/>
                <w:color w:val="auto"/>
                <w:sz w:val="23"/>
                <w:szCs w:val="23"/>
              </w:rPr>
              <w:t>Регулятор оборотов ESC 4in1 – 1 шт.;</w:t>
            </w:r>
          </w:p>
          <w:p w:rsidR="00D5718B" w:rsidRPr="007638EA" w:rsidRDefault="00D5718B" w:rsidP="009172EA">
            <w:pPr>
              <w:widowControl/>
              <w:numPr>
                <w:ilvl w:val="0"/>
                <w:numId w:val="28"/>
              </w:numPr>
              <w:spacing w:before="100" w:beforeAutospacing="1" w:after="100" w:afterAutospacing="1" w:line="240" w:lineRule="auto"/>
              <w:jc w:val="both"/>
              <w:rPr>
                <w:rFonts w:ascii="&amp;quot" w:eastAsia="Times New Roman" w:hAnsi="&amp;quot" w:cs="Times New Roman"/>
                <w:color w:val="auto"/>
                <w:sz w:val="23"/>
                <w:szCs w:val="23"/>
              </w:rPr>
            </w:pPr>
            <w:r w:rsidRPr="007638EA">
              <w:rPr>
                <w:rFonts w:ascii="&amp;quot" w:eastAsia="Times New Roman" w:hAnsi="&amp;quot" w:cs="Times New Roman"/>
                <w:color w:val="auto"/>
                <w:sz w:val="23"/>
                <w:szCs w:val="23"/>
              </w:rPr>
              <w:t xml:space="preserve">Одноплатный компьютер – 1 шт.; </w:t>
            </w:r>
          </w:p>
          <w:p w:rsidR="00D5718B" w:rsidRPr="007638EA" w:rsidRDefault="00D5718B" w:rsidP="007C4C11">
            <w:pPr>
              <w:widowControl/>
              <w:numPr>
                <w:ilvl w:val="0"/>
                <w:numId w:val="28"/>
              </w:numPr>
              <w:spacing w:before="100" w:beforeAutospacing="1" w:after="100" w:afterAutospacing="1" w:line="240" w:lineRule="auto"/>
              <w:jc w:val="both"/>
              <w:rPr>
                <w:rFonts w:ascii="&amp;quot" w:eastAsia="Times New Roman" w:hAnsi="&amp;quot" w:cs="Times New Roman"/>
                <w:color w:val="auto"/>
                <w:sz w:val="23"/>
                <w:szCs w:val="23"/>
              </w:rPr>
            </w:pPr>
            <w:r w:rsidRPr="007638EA">
              <w:rPr>
                <w:rFonts w:ascii="&amp;quot" w:eastAsia="Times New Roman" w:hAnsi="&amp;quot" w:cs="Times New Roman"/>
                <w:color w:val="auto"/>
                <w:sz w:val="23"/>
                <w:szCs w:val="23"/>
              </w:rPr>
              <w:t>Камера для машинного зрения – 1 шт.;</w:t>
            </w:r>
          </w:p>
          <w:p w:rsidR="00D5718B" w:rsidRPr="007638EA" w:rsidRDefault="00D5718B" w:rsidP="007C4C11">
            <w:pPr>
              <w:widowControl/>
              <w:numPr>
                <w:ilvl w:val="0"/>
                <w:numId w:val="28"/>
              </w:numPr>
              <w:spacing w:before="100" w:beforeAutospacing="1" w:after="100" w:afterAutospacing="1" w:line="240" w:lineRule="auto"/>
              <w:jc w:val="both"/>
              <w:rPr>
                <w:rFonts w:ascii="&amp;quot" w:eastAsia="Times New Roman" w:hAnsi="&amp;quot" w:cs="Times New Roman"/>
                <w:color w:val="auto"/>
                <w:sz w:val="23"/>
                <w:szCs w:val="23"/>
              </w:rPr>
            </w:pPr>
            <w:r w:rsidRPr="007638EA">
              <w:rPr>
                <w:rFonts w:ascii="&amp;quot" w:eastAsia="Times New Roman" w:hAnsi="&amp;quot" w:cs="Times New Roman"/>
                <w:color w:val="auto"/>
                <w:sz w:val="23"/>
                <w:szCs w:val="23"/>
              </w:rPr>
              <w:t>Плата распределения питания с BEC  - 1 шт.;</w:t>
            </w:r>
          </w:p>
          <w:p w:rsidR="00D5718B" w:rsidRPr="007638EA" w:rsidRDefault="00D5718B" w:rsidP="009172EA">
            <w:pPr>
              <w:widowControl/>
              <w:numPr>
                <w:ilvl w:val="0"/>
                <w:numId w:val="28"/>
              </w:numPr>
              <w:spacing w:before="100" w:beforeAutospacing="1" w:after="100" w:afterAutospacing="1" w:line="240" w:lineRule="auto"/>
              <w:jc w:val="both"/>
              <w:rPr>
                <w:rFonts w:ascii="&amp;quot" w:eastAsia="Times New Roman" w:hAnsi="&amp;quot" w:cs="Times New Roman"/>
                <w:color w:val="auto"/>
                <w:sz w:val="23"/>
                <w:szCs w:val="23"/>
              </w:rPr>
            </w:pPr>
            <w:r w:rsidRPr="007638EA">
              <w:rPr>
                <w:rFonts w:ascii="&amp;quot" w:eastAsia="Times New Roman" w:hAnsi="&amp;quot" w:cs="Times New Roman"/>
                <w:color w:val="auto"/>
                <w:sz w:val="23"/>
                <w:szCs w:val="23"/>
              </w:rPr>
              <w:t>Полётный контроллер (10 степеней свободы) – 1 шт.;</w:t>
            </w:r>
          </w:p>
          <w:p w:rsidR="00D5718B" w:rsidRPr="007638EA" w:rsidRDefault="00D5718B" w:rsidP="007C4C11">
            <w:pPr>
              <w:widowControl/>
              <w:numPr>
                <w:ilvl w:val="0"/>
                <w:numId w:val="28"/>
              </w:numPr>
              <w:spacing w:before="100" w:beforeAutospacing="1" w:after="100" w:afterAutospacing="1" w:line="240" w:lineRule="auto"/>
              <w:jc w:val="both"/>
              <w:rPr>
                <w:rFonts w:ascii="&amp;quot" w:eastAsia="Times New Roman" w:hAnsi="&amp;quot" w:cs="Times New Roman"/>
                <w:color w:val="auto"/>
                <w:sz w:val="23"/>
                <w:szCs w:val="23"/>
              </w:rPr>
            </w:pPr>
            <w:r w:rsidRPr="007638EA">
              <w:rPr>
                <w:rFonts w:ascii="&amp;quot" w:eastAsia="Times New Roman" w:hAnsi="&amp;quot" w:cs="Times New Roman"/>
                <w:color w:val="auto"/>
                <w:sz w:val="23"/>
                <w:szCs w:val="23"/>
              </w:rPr>
              <w:t>Разборная рама – 1 шт.;</w:t>
            </w:r>
          </w:p>
          <w:p w:rsidR="00D5718B" w:rsidRPr="007638EA" w:rsidRDefault="00D5718B" w:rsidP="007C4C11">
            <w:pPr>
              <w:widowControl/>
              <w:numPr>
                <w:ilvl w:val="0"/>
                <w:numId w:val="28"/>
              </w:numPr>
              <w:spacing w:before="100" w:beforeAutospacing="1" w:after="100" w:afterAutospacing="1" w:line="240" w:lineRule="auto"/>
              <w:jc w:val="both"/>
              <w:rPr>
                <w:rFonts w:ascii="&amp;quot" w:eastAsia="Times New Roman" w:hAnsi="&amp;quot" w:cs="Times New Roman"/>
                <w:color w:val="auto"/>
                <w:sz w:val="23"/>
                <w:szCs w:val="23"/>
              </w:rPr>
            </w:pPr>
            <w:r w:rsidRPr="007638EA">
              <w:rPr>
                <w:rFonts w:ascii="&amp;quot" w:eastAsia="Times New Roman" w:hAnsi="&amp;quot" w:cs="Times New Roman"/>
                <w:color w:val="auto"/>
                <w:sz w:val="23"/>
                <w:szCs w:val="23"/>
              </w:rPr>
              <w:t>Защита пропеллеров – 1 шт.;</w:t>
            </w:r>
          </w:p>
          <w:p w:rsidR="00D5718B" w:rsidRPr="007638EA" w:rsidRDefault="00D5718B" w:rsidP="007C4C11">
            <w:pPr>
              <w:widowControl/>
              <w:numPr>
                <w:ilvl w:val="0"/>
                <w:numId w:val="28"/>
              </w:numPr>
              <w:spacing w:before="100" w:beforeAutospacing="1" w:after="100" w:afterAutospacing="1" w:line="240" w:lineRule="auto"/>
              <w:jc w:val="both"/>
              <w:rPr>
                <w:rFonts w:ascii="&amp;quot" w:eastAsia="Times New Roman" w:hAnsi="&amp;quot" w:cs="Times New Roman"/>
                <w:color w:val="auto"/>
                <w:sz w:val="23"/>
                <w:szCs w:val="23"/>
              </w:rPr>
            </w:pPr>
            <w:r w:rsidRPr="007638EA">
              <w:rPr>
                <w:rFonts w:ascii="&amp;quot" w:eastAsia="Times New Roman" w:hAnsi="&amp;quot" w:cs="Times New Roman"/>
                <w:color w:val="auto"/>
                <w:sz w:val="23"/>
                <w:szCs w:val="23"/>
              </w:rPr>
              <w:t>Зарядное устройство – 1 шт.;</w:t>
            </w:r>
          </w:p>
          <w:p w:rsidR="00D5718B" w:rsidRPr="007638EA" w:rsidRDefault="00D5718B" w:rsidP="007C4C11">
            <w:pPr>
              <w:widowControl/>
              <w:numPr>
                <w:ilvl w:val="0"/>
                <w:numId w:val="28"/>
              </w:numPr>
              <w:spacing w:before="100" w:beforeAutospacing="1" w:after="100" w:afterAutospacing="1" w:line="240" w:lineRule="auto"/>
              <w:jc w:val="both"/>
              <w:rPr>
                <w:rFonts w:ascii="&amp;quot" w:eastAsia="Times New Roman" w:hAnsi="&amp;quot" w:cs="Times New Roman"/>
                <w:color w:val="auto"/>
                <w:sz w:val="23"/>
                <w:szCs w:val="23"/>
              </w:rPr>
            </w:pPr>
            <w:r w:rsidRPr="007638EA">
              <w:rPr>
                <w:rFonts w:ascii="&amp;quot" w:eastAsia="Times New Roman" w:hAnsi="&amp;quot" w:cs="Times New Roman"/>
                <w:color w:val="auto"/>
                <w:sz w:val="23"/>
                <w:szCs w:val="23"/>
              </w:rPr>
              <w:t xml:space="preserve">Светодиодная лента – 1 шт.; </w:t>
            </w:r>
          </w:p>
          <w:p w:rsidR="00D5718B" w:rsidRPr="007638EA" w:rsidRDefault="00D5718B" w:rsidP="007C4C11">
            <w:pPr>
              <w:widowControl/>
              <w:numPr>
                <w:ilvl w:val="0"/>
                <w:numId w:val="28"/>
              </w:numPr>
              <w:spacing w:before="100" w:beforeAutospacing="1" w:after="100" w:afterAutospacing="1" w:line="240" w:lineRule="auto"/>
              <w:jc w:val="both"/>
              <w:rPr>
                <w:rFonts w:ascii="&amp;quot" w:eastAsia="Times New Roman" w:hAnsi="&amp;quot" w:cs="Times New Roman"/>
                <w:color w:val="auto"/>
                <w:sz w:val="23"/>
                <w:szCs w:val="23"/>
              </w:rPr>
            </w:pPr>
            <w:r w:rsidRPr="007638EA">
              <w:rPr>
                <w:rFonts w:ascii="&amp;quot" w:eastAsia="Times New Roman" w:hAnsi="&amp;quot" w:cs="Times New Roman"/>
                <w:color w:val="auto"/>
                <w:sz w:val="23"/>
                <w:szCs w:val="23"/>
              </w:rPr>
              <w:t>Крепёж для сборки – 1 шт.;</w:t>
            </w:r>
          </w:p>
          <w:p w:rsidR="00D5718B" w:rsidRPr="007638EA" w:rsidRDefault="00D5718B" w:rsidP="009172EA">
            <w:pPr>
              <w:widowControl/>
              <w:numPr>
                <w:ilvl w:val="0"/>
                <w:numId w:val="28"/>
              </w:numPr>
              <w:spacing w:before="100" w:beforeAutospacing="1" w:after="0" w:line="240" w:lineRule="auto"/>
              <w:jc w:val="both"/>
              <w:rPr>
                <w:rFonts w:ascii="&amp;quot" w:eastAsia="Times New Roman" w:hAnsi="&amp;quot" w:cs="Times New Roman"/>
                <w:color w:val="auto"/>
                <w:sz w:val="23"/>
                <w:szCs w:val="23"/>
              </w:rPr>
            </w:pPr>
            <w:r w:rsidRPr="007638EA">
              <w:rPr>
                <w:rFonts w:ascii="&amp;quot" w:eastAsia="Times New Roman" w:hAnsi="&amp;quot" w:cs="Times New Roman"/>
                <w:color w:val="auto"/>
                <w:sz w:val="23"/>
                <w:szCs w:val="23"/>
              </w:rPr>
              <w:t>Инструкция по сборке – 1 шт.</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4</w:t>
            </w:r>
          </w:p>
        </w:tc>
      </w:tr>
      <w:tr w:rsidR="00D5718B" w:rsidRPr="007638EA" w:rsidTr="007C4C11">
        <w:trPr>
          <w:jc w:val="center"/>
        </w:trPr>
        <w:tc>
          <w:tcPr>
            <w:tcW w:w="567" w:type="dxa"/>
            <w:tcMar>
              <w:left w:w="108" w:type="dxa"/>
              <w:right w:w="108" w:type="dxa"/>
            </w:tcMar>
          </w:tcPr>
          <w:p w:rsidR="00D5718B" w:rsidRPr="007638EA" w:rsidRDefault="00D5718B" w:rsidP="007C4C11">
            <w:pPr>
              <w:pStyle w:val="11"/>
              <w:numPr>
                <w:ilvl w:val="0"/>
                <w:numId w:val="1"/>
              </w:numPr>
              <w:spacing w:after="0" w:line="240" w:lineRule="auto"/>
              <w:ind w:left="-39" w:right="-11" w:firstLine="0"/>
              <w:contextualSpacing/>
              <w:jc w:val="both"/>
              <w:rPr>
                <w:rFonts w:ascii="Times New Roman" w:hAnsi="Times New Roman" w:cs="Times New Roman"/>
                <w:color w:val="auto"/>
                <w:sz w:val="23"/>
                <w:szCs w:val="23"/>
              </w:rPr>
            </w:pPr>
          </w:p>
        </w:tc>
        <w:tc>
          <w:tcPr>
            <w:tcW w:w="2452" w:type="dxa"/>
            <w:tcMar>
              <w:left w:w="108" w:type="dxa"/>
              <w:right w:w="108" w:type="dxa"/>
            </w:tcMar>
          </w:tcPr>
          <w:p w:rsidR="00D5718B" w:rsidRPr="007638EA" w:rsidRDefault="00085A88" w:rsidP="007C4C11">
            <w:pPr>
              <w:spacing w:after="0" w:line="240" w:lineRule="auto"/>
              <w:contextualSpacing/>
              <w:jc w:val="both"/>
              <w:rPr>
                <w:rFonts w:ascii="Times New Roman" w:hAnsi="Times New Roman" w:cs="Times New Roman"/>
                <w:sz w:val="23"/>
                <w:szCs w:val="23"/>
              </w:rPr>
            </w:pPr>
            <w:r w:rsidRPr="00085A88">
              <w:rPr>
                <w:rFonts w:ascii="Times New Roman" w:hAnsi="Times New Roman" w:cs="Times New Roman"/>
                <w:sz w:val="23"/>
                <w:szCs w:val="23"/>
              </w:rPr>
              <w:t>Наглядное пособие для сборки робототехнических наборов в составе: набор ROBOTIS BIOLOID STEM Level 1, набор ROBOTIS BIOLOID STEM Level 2, ресурсный набор STEM.</w:t>
            </w:r>
          </w:p>
        </w:tc>
        <w:tc>
          <w:tcPr>
            <w:tcW w:w="5729" w:type="dxa"/>
            <w:tcMar>
              <w:left w:w="108" w:type="dxa"/>
              <w:right w:w="108" w:type="dxa"/>
            </w:tcMar>
          </w:tcPr>
          <w:p w:rsidR="00D5718B" w:rsidRPr="007638EA" w:rsidRDefault="00D5718B" w:rsidP="007C4C11">
            <w:pPr>
              <w:pStyle w:val="a6"/>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sz w:val="23"/>
                <w:szCs w:val="23"/>
              </w:rPr>
              <w:t>В наглядное пособие для сборки робототехнических наборов</w:t>
            </w:r>
            <w:r w:rsidRPr="007638EA">
              <w:rPr>
                <w:rFonts w:ascii="Times New Roman" w:hAnsi="Times New Roman" w:cs="Times New Roman"/>
                <w:color w:val="auto"/>
                <w:sz w:val="23"/>
                <w:szCs w:val="23"/>
              </w:rPr>
              <w:t xml:space="preserve"> </w:t>
            </w:r>
            <w:r w:rsidRPr="007638EA">
              <w:rPr>
                <w:rFonts w:ascii="Times New Roman" w:hAnsi="Times New Roman" w:cs="Times New Roman"/>
                <w:color w:val="000000" w:themeColor="text1"/>
                <w:sz w:val="23"/>
                <w:szCs w:val="23"/>
              </w:rPr>
              <w:t>должно входить</w:t>
            </w:r>
            <w:r w:rsidRPr="007638EA">
              <w:rPr>
                <w:rFonts w:ascii="Times New Roman" w:hAnsi="Times New Roman" w:cs="Times New Roman"/>
                <w:color w:val="auto"/>
                <w:sz w:val="23"/>
                <w:szCs w:val="23"/>
              </w:rPr>
              <w:t>:</w:t>
            </w:r>
          </w:p>
          <w:p w:rsidR="00D5718B" w:rsidRPr="007638EA" w:rsidRDefault="00D5718B" w:rsidP="009172EA">
            <w:pPr>
              <w:pStyle w:val="a6"/>
              <w:widowControl/>
              <w:numPr>
                <w:ilvl w:val="0"/>
                <w:numId w:val="29"/>
              </w:numPr>
              <w:tabs>
                <w:tab w:val="left" w:pos="3465"/>
              </w:tabs>
              <w:spacing w:after="0" w:line="240" w:lineRule="auto"/>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 xml:space="preserve">Набор </w:t>
            </w:r>
            <w:r w:rsidRPr="007638EA">
              <w:rPr>
                <w:rFonts w:ascii="Times New Roman" w:hAnsi="Times New Roman" w:cs="Times New Roman"/>
                <w:color w:val="auto"/>
                <w:sz w:val="23"/>
                <w:szCs w:val="23"/>
                <w:lang w:val="en-US"/>
              </w:rPr>
              <w:t>ROBOTIS</w:t>
            </w:r>
            <w:r w:rsidRPr="007638EA">
              <w:rPr>
                <w:rFonts w:ascii="Times New Roman" w:hAnsi="Times New Roman" w:cs="Times New Roman"/>
                <w:color w:val="auto"/>
                <w:sz w:val="23"/>
                <w:szCs w:val="23"/>
              </w:rPr>
              <w:t xml:space="preserve"> </w:t>
            </w:r>
            <w:r w:rsidRPr="007638EA">
              <w:rPr>
                <w:rFonts w:ascii="Times New Roman" w:hAnsi="Times New Roman" w:cs="Times New Roman"/>
                <w:color w:val="auto"/>
                <w:sz w:val="23"/>
                <w:szCs w:val="23"/>
                <w:lang w:val="en-US"/>
              </w:rPr>
              <w:t>BIOLOID</w:t>
            </w:r>
            <w:r w:rsidRPr="007638EA">
              <w:rPr>
                <w:rFonts w:ascii="Times New Roman" w:hAnsi="Times New Roman" w:cs="Times New Roman"/>
                <w:color w:val="auto"/>
                <w:sz w:val="23"/>
                <w:szCs w:val="23"/>
              </w:rPr>
              <w:t xml:space="preserve"> </w:t>
            </w:r>
            <w:r w:rsidRPr="007638EA">
              <w:rPr>
                <w:rFonts w:ascii="Times New Roman" w:hAnsi="Times New Roman" w:cs="Times New Roman"/>
                <w:color w:val="auto"/>
                <w:sz w:val="23"/>
                <w:szCs w:val="23"/>
                <w:lang w:val="en-US"/>
              </w:rPr>
              <w:t>STEM</w:t>
            </w:r>
            <w:r w:rsidRPr="007638EA">
              <w:rPr>
                <w:rFonts w:ascii="Times New Roman" w:hAnsi="Times New Roman" w:cs="Times New Roman"/>
                <w:color w:val="auto"/>
                <w:sz w:val="23"/>
                <w:szCs w:val="23"/>
              </w:rPr>
              <w:t xml:space="preserve"> </w:t>
            </w:r>
            <w:r w:rsidRPr="007638EA">
              <w:rPr>
                <w:rFonts w:ascii="Times New Roman" w:hAnsi="Times New Roman" w:cs="Times New Roman"/>
                <w:color w:val="auto"/>
                <w:sz w:val="23"/>
                <w:szCs w:val="23"/>
                <w:lang w:val="en-US"/>
              </w:rPr>
              <w:t>Level</w:t>
            </w:r>
            <w:r w:rsidRPr="007638EA">
              <w:rPr>
                <w:rFonts w:ascii="Times New Roman" w:hAnsi="Times New Roman" w:cs="Times New Roman"/>
                <w:color w:val="auto"/>
                <w:sz w:val="23"/>
                <w:szCs w:val="23"/>
              </w:rPr>
              <w:t xml:space="preserve"> 1 – 1 шт.</w:t>
            </w:r>
            <w:r w:rsidR="009172EA" w:rsidRPr="007638EA">
              <w:rPr>
                <w:rFonts w:ascii="Times New Roman" w:hAnsi="Times New Roman" w:cs="Times New Roman"/>
                <w:color w:val="auto"/>
                <w:sz w:val="23"/>
                <w:szCs w:val="23"/>
              </w:rPr>
              <w:t xml:space="preserve">, </w:t>
            </w:r>
            <w:r w:rsidRPr="007638EA">
              <w:rPr>
                <w:rFonts w:ascii="Times New Roman" w:hAnsi="Times New Roman" w:cs="Times New Roman"/>
                <w:color w:val="auto"/>
                <w:sz w:val="23"/>
                <w:szCs w:val="23"/>
              </w:rPr>
              <w:t>облада</w:t>
            </w:r>
            <w:r w:rsidR="009172EA" w:rsidRPr="007638EA">
              <w:rPr>
                <w:rFonts w:ascii="Times New Roman" w:hAnsi="Times New Roman" w:cs="Times New Roman"/>
                <w:color w:val="auto"/>
                <w:sz w:val="23"/>
                <w:szCs w:val="23"/>
              </w:rPr>
              <w:t>ющий</w:t>
            </w:r>
            <w:r w:rsidRPr="007638EA">
              <w:rPr>
                <w:rFonts w:ascii="Times New Roman" w:hAnsi="Times New Roman" w:cs="Times New Roman"/>
                <w:color w:val="auto"/>
                <w:sz w:val="23"/>
                <w:szCs w:val="23"/>
              </w:rPr>
              <w:t xml:space="preserve"> следующими характеристиками:</w:t>
            </w:r>
          </w:p>
          <w:p w:rsidR="00D5718B" w:rsidRPr="007638EA" w:rsidRDefault="00D5718B" w:rsidP="007C4C11">
            <w:pPr>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Назначение: применяется для изучения принципов проектирования робототехнических систем, состоящих из ряда различных подсистем, изучения основ системного анализа, изучения принципов функционирования элементной базы робототехнических комплексов, используемых в профессиональной деятельности. Наборы ROBOTIS STEM позволяют конструировать модели роботов, используемых в большинстве робототехнических соревнований с открытым регламентом.</w:t>
            </w:r>
          </w:p>
          <w:p w:rsidR="00D5718B" w:rsidRPr="007638EA" w:rsidRDefault="00D5718B" w:rsidP="007C4C11">
            <w:pPr>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Состав набора:</w:t>
            </w:r>
          </w:p>
          <w:p w:rsidR="00D5718B" w:rsidRPr="007638EA" w:rsidRDefault="00D5718B" w:rsidP="007C4C11">
            <w:pPr>
              <w:widowControl/>
              <w:numPr>
                <w:ilvl w:val="0"/>
                <w:numId w:val="30"/>
              </w:numPr>
              <w:spacing w:after="0" w:line="294" w:lineRule="atLeast"/>
              <w:ind w:left="414"/>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CM-530 (Микроконтроллер) – 1 шт.;</w:t>
            </w:r>
          </w:p>
          <w:p w:rsidR="00D5718B" w:rsidRPr="007638EA" w:rsidRDefault="00D5718B" w:rsidP="007C4C11">
            <w:pPr>
              <w:widowControl/>
              <w:numPr>
                <w:ilvl w:val="0"/>
                <w:numId w:val="30"/>
              </w:numPr>
              <w:spacing w:after="0" w:line="294" w:lineRule="atLeast"/>
              <w:ind w:left="414"/>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AX-12W (Сервомашинка) Dynamixel -  2 шт.;</w:t>
            </w:r>
          </w:p>
          <w:p w:rsidR="00D5718B" w:rsidRPr="007638EA" w:rsidRDefault="00D5718B" w:rsidP="007C4C11">
            <w:pPr>
              <w:widowControl/>
              <w:numPr>
                <w:ilvl w:val="0"/>
                <w:numId w:val="30"/>
              </w:numPr>
              <w:spacing w:after="0" w:line="294" w:lineRule="atLeast"/>
              <w:ind w:left="414"/>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Матрица ИК датчиков – 1 шт.;</w:t>
            </w:r>
          </w:p>
          <w:p w:rsidR="00D5718B" w:rsidRPr="007638EA" w:rsidRDefault="00D5718B" w:rsidP="007C4C11">
            <w:pPr>
              <w:widowControl/>
              <w:numPr>
                <w:ilvl w:val="0"/>
                <w:numId w:val="30"/>
              </w:numPr>
              <w:spacing w:after="0" w:line="294" w:lineRule="atLeast"/>
              <w:ind w:left="414"/>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ИК датчик – 3 шт.;</w:t>
            </w:r>
          </w:p>
          <w:p w:rsidR="00D5718B" w:rsidRPr="007638EA" w:rsidRDefault="00D5718B" w:rsidP="007C4C11">
            <w:pPr>
              <w:widowControl/>
              <w:numPr>
                <w:ilvl w:val="0"/>
                <w:numId w:val="30"/>
              </w:numPr>
              <w:spacing w:after="0" w:line="294" w:lineRule="atLeast"/>
              <w:ind w:left="414"/>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Контейнер для батарейки – 6 шт.;</w:t>
            </w:r>
          </w:p>
          <w:p w:rsidR="00D5718B" w:rsidRPr="007638EA" w:rsidRDefault="00D5718B" w:rsidP="007C4C11">
            <w:pPr>
              <w:widowControl/>
              <w:numPr>
                <w:ilvl w:val="0"/>
                <w:numId w:val="30"/>
              </w:numPr>
              <w:spacing w:after="0" w:line="294" w:lineRule="atLeast"/>
              <w:ind w:left="414"/>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Пластинки и заклепки от наборов OLLO – 1 набор;</w:t>
            </w:r>
          </w:p>
          <w:p w:rsidR="00D5718B" w:rsidRPr="007638EA" w:rsidRDefault="00D5718B" w:rsidP="007C4C11">
            <w:pPr>
              <w:widowControl/>
              <w:numPr>
                <w:ilvl w:val="0"/>
                <w:numId w:val="30"/>
              </w:numPr>
              <w:spacing w:after="0" w:line="294" w:lineRule="atLeast"/>
              <w:ind w:left="414"/>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Крепления от наборов Bioloid – 1 набор;</w:t>
            </w:r>
          </w:p>
          <w:p w:rsidR="00D5718B" w:rsidRPr="007638EA" w:rsidRDefault="00D5718B" w:rsidP="007C4C11">
            <w:pPr>
              <w:widowControl/>
              <w:numPr>
                <w:ilvl w:val="0"/>
                <w:numId w:val="30"/>
              </w:numPr>
              <w:spacing w:after="0" w:line="294" w:lineRule="atLeast"/>
              <w:ind w:left="414"/>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Винты и гайки – 1 набор;</w:t>
            </w:r>
          </w:p>
          <w:p w:rsidR="00D5718B" w:rsidRPr="007638EA" w:rsidRDefault="00D5718B" w:rsidP="007C4C11">
            <w:pPr>
              <w:widowControl/>
              <w:numPr>
                <w:ilvl w:val="0"/>
                <w:numId w:val="30"/>
              </w:numPr>
              <w:spacing w:after="0" w:line="294" w:lineRule="atLeast"/>
              <w:ind w:left="414"/>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3P Кабель от набора Bioloid – 6 шт.;</w:t>
            </w:r>
          </w:p>
          <w:p w:rsidR="00D5718B" w:rsidRPr="007638EA" w:rsidRDefault="00D5718B" w:rsidP="007C4C11">
            <w:pPr>
              <w:widowControl/>
              <w:numPr>
                <w:ilvl w:val="0"/>
                <w:numId w:val="30"/>
              </w:numPr>
              <w:spacing w:after="0" w:line="294" w:lineRule="atLeast"/>
              <w:ind w:left="414"/>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Инструменты – 1 набор;</w:t>
            </w:r>
          </w:p>
          <w:p w:rsidR="00D5718B" w:rsidRPr="007638EA" w:rsidRDefault="00D5718B" w:rsidP="007C4C11">
            <w:pPr>
              <w:widowControl/>
              <w:numPr>
                <w:ilvl w:val="0"/>
                <w:numId w:val="30"/>
              </w:numPr>
              <w:spacing w:after="0" w:line="294" w:lineRule="atLeast"/>
              <w:ind w:left="414"/>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5P кабель для сенсоров – 3 шт.;</w:t>
            </w:r>
          </w:p>
          <w:p w:rsidR="00D5718B" w:rsidRPr="007638EA" w:rsidRDefault="00D5718B" w:rsidP="007C4C11">
            <w:pPr>
              <w:widowControl/>
              <w:numPr>
                <w:ilvl w:val="0"/>
                <w:numId w:val="30"/>
              </w:numPr>
              <w:spacing w:after="0" w:line="294" w:lineRule="atLeast"/>
              <w:ind w:left="414"/>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Кабель для батарейки - 1 шт.;</w:t>
            </w:r>
          </w:p>
          <w:p w:rsidR="00D5718B" w:rsidRPr="007638EA" w:rsidRDefault="00D5718B" w:rsidP="007C4C11">
            <w:pPr>
              <w:widowControl/>
              <w:numPr>
                <w:ilvl w:val="0"/>
                <w:numId w:val="30"/>
              </w:numPr>
              <w:spacing w:after="0" w:line="294" w:lineRule="atLeast"/>
              <w:ind w:left="414"/>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Mini USB кабель – 1 шт.;</w:t>
            </w:r>
          </w:p>
          <w:p w:rsidR="00D5718B" w:rsidRPr="007638EA" w:rsidRDefault="00D5718B" w:rsidP="007C4C11">
            <w:pPr>
              <w:widowControl/>
              <w:numPr>
                <w:ilvl w:val="0"/>
                <w:numId w:val="30"/>
              </w:numPr>
              <w:spacing w:after="0" w:line="294" w:lineRule="atLeast"/>
              <w:ind w:left="414"/>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Учебное пособие – 2 шт.;</w:t>
            </w:r>
          </w:p>
          <w:p w:rsidR="00D5718B" w:rsidRPr="007638EA" w:rsidRDefault="00D5718B" w:rsidP="007C4C11">
            <w:pPr>
              <w:widowControl/>
              <w:numPr>
                <w:ilvl w:val="0"/>
                <w:numId w:val="30"/>
              </w:numPr>
              <w:spacing w:after="0" w:line="294" w:lineRule="atLeast"/>
              <w:ind w:left="414"/>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CD-диск с программным обеспечением – 1 шт.</w:t>
            </w:r>
          </w:p>
          <w:p w:rsidR="00D5718B" w:rsidRPr="007638EA" w:rsidRDefault="00D5718B" w:rsidP="000421AD">
            <w:pPr>
              <w:pStyle w:val="a6"/>
              <w:widowControl/>
              <w:numPr>
                <w:ilvl w:val="0"/>
                <w:numId w:val="29"/>
              </w:numPr>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 xml:space="preserve">Набор </w:t>
            </w:r>
            <w:r w:rsidRPr="007638EA">
              <w:rPr>
                <w:rFonts w:ascii="Times New Roman" w:hAnsi="Times New Roman" w:cs="Times New Roman"/>
                <w:color w:val="auto"/>
                <w:sz w:val="23"/>
                <w:szCs w:val="23"/>
                <w:lang w:val="en-US"/>
              </w:rPr>
              <w:t>ROBOTIS</w:t>
            </w:r>
            <w:r w:rsidRPr="007638EA">
              <w:rPr>
                <w:rFonts w:ascii="Times New Roman" w:hAnsi="Times New Roman" w:cs="Times New Roman"/>
                <w:color w:val="auto"/>
                <w:sz w:val="23"/>
                <w:szCs w:val="23"/>
              </w:rPr>
              <w:t xml:space="preserve"> </w:t>
            </w:r>
            <w:r w:rsidRPr="007638EA">
              <w:rPr>
                <w:rFonts w:ascii="Times New Roman" w:hAnsi="Times New Roman" w:cs="Times New Roman"/>
                <w:color w:val="auto"/>
                <w:sz w:val="23"/>
                <w:szCs w:val="23"/>
                <w:lang w:val="en-US"/>
              </w:rPr>
              <w:t>BIOLOID</w:t>
            </w:r>
            <w:r w:rsidRPr="007638EA">
              <w:rPr>
                <w:rFonts w:ascii="Times New Roman" w:hAnsi="Times New Roman" w:cs="Times New Roman"/>
                <w:color w:val="auto"/>
                <w:sz w:val="23"/>
                <w:szCs w:val="23"/>
              </w:rPr>
              <w:t xml:space="preserve"> </w:t>
            </w:r>
            <w:r w:rsidRPr="007638EA">
              <w:rPr>
                <w:rFonts w:ascii="Times New Roman" w:hAnsi="Times New Roman" w:cs="Times New Roman"/>
                <w:color w:val="auto"/>
                <w:sz w:val="23"/>
                <w:szCs w:val="23"/>
                <w:lang w:val="en-US"/>
              </w:rPr>
              <w:t>STEM</w:t>
            </w:r>
            <w:r w:rsidRPr="007638EA">
              <w:rPr>
                <w:rFonts w:ascii="Times New Roman" w:hAnsi="Times New Roman" w:cs="Times New Roman"/>
                <w:color w:val="auto"/>
                <w:sz w:val="23"/>
                <w:szCs w:val="23"/>
              </w:rPr>
              <w:t xml:space="preserve"> </w:t>
            </w:r>
            <w:r w:rsidRPr="007638EA">
              <w:rPr>
                <w:rFonts w:ascii="Times New Roman" w:hAnsi="Times New Roman" w:cs="Times New Roman"/>
                <w:color w:val="auto"/>
                <w:sz w:val="23"/>
                <w:szCs w:val="23"/>
                <w:lang w:val="en-US"/>
              </w:rPr>
              <w:t>Level</w:t>
            </w:r>
            <w:r w:rsidRPr="007638EA">
              <w:rPr>
                <w:rFonts w:ascii="Times New Roman" w:hAnsi="Times New Roman" w:cs="Times New Roman"/>
                <w:color w:val="auto"/>
                <w:sz w:val="23"/>
                <w:szCs w:val="23"/>
              </w:rPr>
              <w:t xml:space="preserve"> 2 – 1 шт.</w:t>
            </w:r>
            <w:r w:rsidR="00C404E7" w:rsidRPr="007638EA">
              <w:rPr>
                <w:rFonts w:ascii="Times New Roman" w:hAnsi="Times New Roman" w:cs="Times New Roman"/>
                <w:color w:val="auto"/>
                <w:sz w:val="23"/>
                <w:szCs w:val="23"/>
              </w:rPr>
              <w:t>, об</w:t>
            </w:r>
            <w:r w:rsidRPr="007638EA">
              <w:rPr>
                <w:rFonts w:ascii="Times New Roman" w:hAnsi="Times New Roman" w:cs="Times New Roman"/>
                <w:color w:val="auto"/>
                <w:sz w:val="23"/>
                <w:szCs w:val="23"/>
              </w:rPr>
              <w:t>лада</w:t>
            </w:r>
            <w:r w:rsidR="00C404E7" w:rsidRPr="007638EA">
              <w:rPr>
                <w:rFonts w:ascii="Times New Roman" w:hAnsi="Times New Roman" w:cs="Times New Roman"/>
                <w:color w:val="auto"/>
                <w:sz w:val="23"/>
                <w:szCs w:val="23"/>
              </w:rPr>
              <w:t>ющий</w:t>
            </w:r>
            <w:r w:rsidRPr="007638EA">
              <w:rPr>
                <w:rFonts w:ascii="Times New Roman" w:hAnsi="Times New Roman" w:cs="Times New Roman"/>
                <w:color w:val="auto"/>
                <w:sz w:val="23"/>
                <w:szCs w:val="23"/>
              </w:rPr>
              <w:t xml:space="preserve"> следующими характеристиками:</w:t>
            </w:r>
          </w:p>
          <w:p w:rsidR="00D5718B" w:rsidRPr="007638EA" w:rsidRDefault="00D5718B" w:rsidP="007C4C11">
            <w:pPr>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 xml:space="preserve">Назначение: предназначен для работы в составе набора </w:t>
            </w:r>
            <w:r w:rsidRPr="007638EA">
              <w:rPr>
                <w:rFonts w:ascii="Times New Roman" w:hAnsi="Times New Roman" w:cs="Times New Roman"/>
                <w:color w:val="auto"/>
                <w:sz w:val="23"/>
                <w:szCs w:val="23"/>
                <w:lang w:val="en-US"/>
              </w:rPr>
              <w:t>ROBOTIS</w:t>
            </w:r>
            <w:r w:rsidRPr="007638EA">
              <w:rPr>
                <w:rFonts w:ascii="Times New Roman" w:hAnsi="Times New Roman" w:cs="Times New Roman"/>
                <w:color w:val="auto"/>
                <w:sz w:val="23"/>
                <w:szCs w:val="23"/>
              </w:rPr>
              <w:t xml:space="preserve"> </w:t>
            </w:r>
            <w:r w:rsidRPr="007638EA">
              <w:rPr>
                <w:rFonts w:ascii="Times New Roman" w:hAnsi="Times New Roman" w:cs="Times New Roman"/>
                <w:color w:val="auto"/>
                <w:sz w:val="23"/>
                <w:szCs w:val="23"/>
                <w:lang w:val="en-US"/>
              </w:rPr>
              <w:t>BIOLOID</w:t>
            </w:r>
            <w:r w:rsidRPr="007638EA">
              <w:rPr>
                <w:rFonts w:ascii="Times New Roman" w:hAnsi="Times New Roman" w:cs="Times New Roman"/>
                <w:color w:val="auto"/>
                <w:sz w:val="23"/>
                <w:szCs w:val="23"/>
              </w:rPr>
              <w:t xml:space="preserve"> </w:t>
            </w:r>
            <w:r w:rsidRPr="007638EA">
              <w:rPr>
                <w:rFonts w:ascii="Times New Roman" w:hAnsi="Times New Roman" w:cs="Times New Roman"/>
                <w:color w:val="auto"/>
                <w:sz w:val="23"/>
                <w:szCs w:val="23"/>
                <w:lang w:val="en-US"/>
              </w:rPr>
              <w:t>STEM</w:t>
            </w:r>
            <w:r w:rsidRPr="007638EA">
              <w:rPr>
                <w:rFonts w:ascii="Times New Roman" w:hAnsi="Times New Roman" w:cs="Times New Roman"/>
                <w:color w:val="auto"/>
                <w:sz w:val="23"/>
                <w:szCs w:val="23"/>
              </w:rPr>
              <w:t xml:space="preserve"> </w:t>
            </w:r>
            <w:r w:rsidRPr="007638EA">
              <w:rPr>
                <w:rFonts w:ascii="Times New Roman" w:hAnsi="Times New Roman" w:cs="Times New Roman"/>
                <w:color w:val="auto"/>
                <w:sz w:val="23"/>
                <w:szCs w:val="23"/>
                <w:lang w:val="en-US"/>
              </w:rPr>
              <w:t>Level</w:t>
            </w:r>
            <w:r w:rsidRPr="007638EA">
              <w:rPr>
                <w:rFonts w:ascii="Times New Roman" w:hAnsi="Times New Roman" w:cs="Times New Roman"/>
                <w:color w:val="auto"/>
                <w:sz w:val="23"/>
                <w:szCs w:val="23"/>
              </w:rPr>
              <w:t xml:space="preserve"> 1.</w:t>
            </w:r>
          </w:p>
          <w:p w:rsidR="00D5718B" w:rsidRPr="007638EA" w:rsidRDefault="00D5718B" w:rsidP="007C4C11">
            <w:pPr>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Состав набора:</w:t>
            </w:r>
          </w:p>
          <w:p w:rsidR="00D5718B" w:rsidRPr="007638EA" w:rsidRDefault="00D5718B" w:rsidP="007C4C11">
            <w:pPr>
              <w:widowControl/>
              <w:numPr>
                <w:ilvl w:val="0"/>
                <w:numId w:val="31"/>
              </w:numPr>
              <w:spacing w:after="0" w:line="294" w:lineRule="atLeast"/>
              <w:ind w:left="414"/>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RC-100A(Пульт ДУ) – 1 шт.;</w:t>
            </w:r>
          </w:p>
          <w:p w:rsidR="00D5718B" w:rsidRPr="007638EA" w:rsidRDefault="00D5718B" w:rsidP="007C4C11">
            <w:pPr>
              <w:widowControl/>
              <w:numPr>
                <w:ilvl w:val="0"/>
                <w:numId w:val="31"/>
              </w:numPr>
              <w:spacing w:after="0" w:line="294" w:lineRule="atLeast"/>
              <w:ind w:left="414"/>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AX-12A (Сервомашинка) Dynamixel - 4 шт.;</w:t>
            </w:r>
          </w:p>
          <w:p w:rsidR="00D5718B" w:rsidRPr="007638EA" w:rsidRDefault="00D5718B" w:rsidP="007C4C11">
            <w:pPr>
              <w:widowControl/>
              <w:numPr>
                <w:ilvl w:val="0"/>
                <w:numId w:val="31"/>
              </w:numPr>
              <w:spacing w:after="0" w:line="294" w:lineRule="atLeast"/>
              <w:ind w:left="414"/>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ИК приемник – 1 шт;</w:t>
            </w:r>
          </w:p>
          <w:p w:rsidR="00D5718B" w:rsidRPr="007638EA" w:rsidRDefault="00D5718B" w:rsidP="007C4C11">
            <w:pPr>
              <w:widowControl/>
              <w:numPr>
                <w:ilvl w:val="0"/>
                <w:numId w:val="31"/>
              </w:numPr>
              <w:spacing w:after="0" w:line="294" w:lineRule="atLeast"/>
              <w:ind w:left="414"/>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Пластинки и заклепки от наборов OLLO – 1 набор;</w:t>
            </w:r>
          </w:p>
          <w:p w:rsidR="00D5718B" w:rsidRPr="007638EA" w:rsidRDefault="00D5718B" w:rsidP="007C4C11">
            <w:pPr>
              <w:widowControl/>
              <w:numPr>
                <w:ilvl w:val="0"/>
                <w:numId w:val="31"/>
              </w:numPr>
              <w:spacing w:after="0" w:line="294" w:lineRule="atLeast"/>
              <w:ind w:left="414"/>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Крепления от наборов Bioloid –1 набор;</w:t>
            </w:r>
          </w:p>
          <w:p w:rsidR="00D5718B" w:rsidRPr="007638EA" w:rsidRDefault="00D5718B" w:rsidP="007C4C11">
            <w:pPr>
              <w:widowControl/>
              <w:numPr>
                <w:ilvl w:val="0"/>
                <w:numId w:val="31"/>
              </w:numPr>
              <w:spacing w:after="0" w:line="294" w:lineRule="atLeast"/>
              <w:ind w:left="414"/>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Винты и гайки – 1 набор;</w:t>
            </w:r>
          </w:p>
          <w:p w:rsidR="00D5718B" w:rsidRPr="007638EA" w:rsidRDefault="00D5718B" w:rsidP="007C4C11">
            <w:pPr>
              <w:widowControl/>
              <w:numPr>
                <w:ilvl w:val="0"/>
                <w:numId w:val="31"/>
              </w:numPr>
              <w:spacing w:after="0" w:line="294" w:lineRule="atLeast"/>
              <w:ind w:left="414"/>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3P Кабель от набора Bioloid – 7 шт.;</w:t>
            </w:r>
          </w:p>
          <w:p w:rsidR="00D5718B" w:rsidRPr="007638EA" w:rsidRDefault="00D5718B" w:rsidP="007C4C11">
            <w:pPr>
              <w:widowControl/>
              <w:numPr>
                <w:ilvl w:val="0"/>
                <w:numId w:val="31"/>
              </w:numPr>
              <w:spacing w:after="0" w:line="294" w:lineRule="atLeast"/>
              <w:ind w:left="414"/>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Учебное пособие – 2 шт.</w:t>
            </w:r>
          </w:p>
          <w:p w:rsidR="00D5718B" w:rsidRPr="007638EA" w:rsidRDefault="00D5718B" w:rsidP="000421AD">
            <w:pPr>
              <w:pStyle w:val="a6"/>
              <w:widowControl/>
              <w:numPr>
                <w:ilvl w:val="0"/>
                <w:numId w:val="29"/>
              </w:numPr>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 xml:space="preserve">Ресурсный набор </w:t>
            </w:r>
            <w:r w:rsidRPr="007638EA">
              <w:rPr>
                <w:rFonts w:ascii="Times New Roman" w:hAnsi="Times New Roman" w:cs="Times New Roman"/>
                <w:color w:val="auto"/>
                <w:sz w:val="23"/>
                <w:szCs w:val="23"/>
                <w:lang w:val="en-US"/>
              </w:rPr>
              <w:t>STEM</w:t>
            </w:r>
            <w:r w:rsidRPr="007638EA">
              <w:rPr>
                <w:rFonts w:ascii="Times New Roman" w:hAnsi="Times New Roman" w:cs="Times New Roman"/>
                <w:color w:val="auto"/>
                <w:sz w:val="23"/>
                <w:szCs w:val="23"/>
              </w:rPr>
              <w:t xml:space="preserve"> – 1 шт.</w:t>
            </w:r>
            <w:r w:rsidR="00C404E7" w:rsidRPr="007638EA">
              <w:rPr>
                <w:rFonts w:ascii="Times New Roman" w:hAnsi="Times New Roman" w:cs="Times New Roman"/>
                <w:color w:val="auto"/>
                <w:sz w:val="23"/>
                <w:szCs w:val="23"/>
              </w:rPr>
              <w:t xml:space="preserve">, </w:t>
            </w:r>
            <w:r w:rsidRPr="007638EA">
              <w:rPr>
                <w:rFonts w:ascii="Times New Roman" w:hAnsi="Times New Roman" w:cs="Times New Roman"/>
                <w:color w:val="auto"/>
                <w:sz w:val="23"/>
                <w:szCs w:val="23"/>
              </w:rPr>
              <w:t>облада</w:t>
            </w:r>
            <w:r w:rsidR="00C404E7" w:rsidRPr="007638EA">
              <w:rPr>
                <w:rFonts w:ascii="Times New Roman" w:hAnsi="Times New Roman" w:cs="Times New Roman"/>
                <w:color w:val="auto"/>
                <w:sz w:val="23"/>
                <w:szCs w:val="23"/>
              </w:rPr>
              <w:t>ющий</w:t>
            </w:r>
            <w:r w:rsidRPr="007638EA">
              <w:rPr>
                <w:rFonts w:ascii="Times New Roman" w:hAnsi="Times New Roman" w:cs="Times New Roman"/>
                <w:color w:val="auto"/>
                <w:sz w:val="23"/>
                <w:szCs w:val="23"/>
              </w:rPr>
              <w:t xml:space="preserve"> следующими характеристиками:</w:t>
            </w:r>
          </w:p>
          <w:p w:rsidR="00D5718B" w:rsidRPr="007638EA" w:rsidRDefault="00D5718B" w:rsidP="007C4C11">
            <w:pPr>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Назначение: предназначен для одновременной разработки двух роботов на базе контроллеров различного типа и разработки систем управления групповым взаимодействием робототехнических комплексов. Комплект может применяться для исследовательской деятельности в инженерной лаборатории, студии прототипирования или ЦМИТ.</w:t>
            </w:r>
          </w:p>
          <w:p w:rsidR="00D5718B" w:rsidRPr="007638EA" w:rsidRDefault="00D5718B" w:rsidP="007C4C11">
            <w:pPr>
              <w:widowControl/>
              <w:tabs>
                <w:tab w:val="left" w:pos="3465"/>
              </w:tabs>
              <w:spacing w:after="0" w:line="240" w:lineRule="auto"/>
              <w:ind w:left="340"/>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Состав набора:</w:t>
            </w:r>
          </w:p>
          <w:p w:rsidR="00D5718B" w:rsidRPr="007638EA" w:rsidRDefault="00D5718B" w:rsidP="007C4C11">
            <w:pPr>
              <w:pStyle w:val="a6"/>
              <w:widowControl/>
              <w:numPr>
                <w:ilvl w:val="0"/>
                <w:numId w:val="32"/>
              </w:numPr>
              <w:tabs>
                <w:tab w:val="left" w:pos="3465"/>
              </w:tabs>
              <w:spacing w:after="0" w:line="240" w:lineRule="auto"/>
              <w:jc w:val="both"/>
              <w:rPr>
                <w:rFonts w:ascii="Times New Roman" w:hAnsi="Times New Roman" w:cs="Times New Roman"/>
                <w:color w:val="auto"/>
                <w:sz w:val="23"/>
                <w:szCs w:val="23"/>
              </w:rPr>
            </w:pPr>
            <w:r w:rsidRPr="007638EA">
              <w:rPr>
                <w:rFonts w:ascii="Times New Roman" w:hAnsi="Times New Roman" w:cs="Times New Roman"/>
                <w:bCs/>
                <w:color w:val="auto"/>
                <w:sz w:val="23"/>
                <w:szCs w:val="23"/>
              </w:rPr>
              <w:t>Набор сервомодулей – 2 шт.;</w:t>
            </w:r>
          </w:p>
          <w:p w:rsidR="00D5718B" w:rsidRPr="007638EA" w:rsidRDefault="00D5718B" w:rsidP="007C4C11">
            <w:pPr>
              <w:widowControl/>
              <w:spacing w:after="0" w:line="294" w:lineRule="atLeast"/>
              <w:ind w:left="556"/>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bCs/>
                <w:iCs/>
                <w:color w:val="auto"/>
                <w:sz w:val="23"/>
                <w:szCs w:val="23"/>
                <w:bdr w:val="none" w:sz="0" w:space="0" w:color="auto" w:frame="1"/>
              </w:rPr>
              <w:lastRenderedPageBreak/>
              <w:t>Основные технические характеристики сервомодуля:</w:t>
            </w:r>
          </w:p>
          <w:p w:rsidR="00D5718B" w:rsidRPr="007638EA" w:rsidRDefault="00D5718B" w:rsidP="007C4C11">
            <w:pPr>
              <w:widowControl/>
              <w:spacing w:after="0" w:line="294" w:lineRule="atLeast"/>
              <w:ind w:left="556"/>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 Вес: 52,9 г;</w:t>
            </w:r>
          </w:p>
          <w:p w:rsidR="00D5718B" w:rsidRPr="007638EA" w:rsidRDefault="00D5718B" w:rsidP="007C4C11">
            <w:pPr>
              <w:widowControl/>
              <w:spacing w:after="0" w:line="294" w:lineRule="atLeast"/>
              <w:ind w:left="556"/>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 Габаритные размеры: 32 х 50 х 40 мм;</w:t>
            </w:r>
          </w:p>
          <w:p w:rsidR="00D5718B" w:rsidRPr="007638EA" w:rsidRDefault="00D5718B" w:rsidP="007C4C11">
            <w:pPr>
              <w:widowControl/>
              <w:spacing w:after="0" w:line="294" w:lineRule="atLeast"/>
              <w:ind w:left="556"/>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 Разрешение: 0,29°;</w:t>
            </w:r>
          </w:p>
          <w:p w:rsidR="00D5718B" w:rsidRPr="007638EA" w:rsidRDefault="00D5718B" w:rsidP="007C4C11">
            <w:pPr>
              <w:widowControl/>
              <w:spacing w:after="0" w:line="294" w:lineRule="atLeast"/>
              <w:ind w:left="556"/>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 Передаточное отношение: 32:1;</w:t>
            </w:r>
          </w:p>
          <w:p w:rsidR="00D5718B" w:rsidRPr="007638EA" w:rsidRDefault="00D5718B" w:rsidP="007C4C11">
            <w:pPr>
              <w:widowControl/>
              <w:spacing w:after="0" w:line="294" w:lineRule="atLeast"/>
              <w:ind w:left="556"/>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 Скорость холостого хода, об/мин: 470 (при 12В, режим колеса); 54 (при 12В, режим сочленения);</w:t>
            </w:r>
          </w:p>
          <w:p w:rsidR="00D5718B" w:rsidRPr="007638EA" w:rsidRDefault="00D5718B" w:rsidP="007C4C11">
            <w:pPr>
              <w:widowControl/>
              <w:spacing w:after="0" w:line="294" w:lineRule="atLeast"/>
              <w:ind w:left="556"/>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 Рабочий угол поворота: 0° ~ 300°;</w:t>
            </w:r>
          </w:p>
          <w:p w:rsidR="00D5718B" w:rsidRPr="007638EA" w:rsidRDefault="00D5718B" w:rsidP="007C4C11">
            <w:pPr>
              <w:widowControl/>
              <w:spacing w:after="0" w:line="294" w:lineRule="atLeast"/>
              <w:ind w:left="556"/>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 Рабочая температура: -5℃ ~ +70℃;</w:t>
            </w:r>
          </w:p>
          <w:p w:rsidR="00D5718B" w:rsidRPr="007638EA" w:rsidRDefault="00D5718B" w:rsidP="007C4C11">
            <w:pPr>
              <w:widowControl/>
              <w:spacing w:after="0" w:line="294" w:lineRule="atLeast"/>
              <w:ind w:left="556"/>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 Напряжение питания: 9-12В;</w:t>
            </w:r>
          </w:p>
          <w:p w:rsidR="00D5718B" w:rsidRPr="007638EA" w:rsidRDefault="00D5718B" w:rsidP="007C4C11">
            <w:pPr>
              <w:widowControl/>
              <w:spacing w:after="0" w:line="294" w:lineRule="atLeast"/>
              <w:ind w:left="556"/>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 Скорость передачи данных: 7843 бит/c ~ 1 Мбит/c;</w:t>
            </w:r>
          </w:p>
          <w:p w:rsidR="00D5718B" w:rsidRPr="007638EA" w:rsidRDefault="00D5718B" w:rsidP="007C4C11">
            <w:pPr>
              <w:widowControl/>
              <w:spacing w:after="0" w:line="294" w:lineRule="atLeast"/>
              <w:ind w:left="556"/>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 Обратная связь: положение, температура, нагрузка, входное напряжение и т.д.;</w:t>
            </w:r>
          </w:p>
          <w:p w:rsidR="00D5718B" w:rsidRPr="007638EA" w:rsidRDefault="00D5718B" w:rsidP="007C4C11">
            <w:pPr>
              <w:widowControl/>
              <w:spacing w:after="0" w:line="294" w:lineRule="atLeast"/>
              <w:ind w:left="556"/>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 Материал: корпус – техническая пластмасса.</w:t>
            </w:r>
          </w:p>
          <w:p w:rsidR="00D5718B" w:rsidRPr="007638EA" w:rsidRDefault="00D5718B" w:rsidP="007C4C11">
            <w:pPr>
              <w:pStyle w:val="a6"/>
              <w:widowControl/>
              <w:numPr>
                <w:ilvl w:val="0"/>
                <w:numId w:val="32"/>
              </w:numPr>
              <w:tabs>
                <w:tab w:val="left" w:pos="3465"/>
              </w:tabs>
              <w:spacing w:after="0" w:line="240" w:lineRule="auto"/>
              <w:jc w:val="both"/>
              <w:rPr>
                <w:rFonts w:ascii="Times New Roman" w:hAnsi="Times New Roman" w:cs="Times New Roman"/>
                <w:color w:val="auto"/>
                <w:sz w:val="23"/>
                <w:szCs w:val="23"/>
              </w:rPr>
            </w:pPr>
            <w:r w:rsidRPr="007638EA">
              <w:rPr>
                <w:rFonts w:ascii="Times New Roman" w:hAnsi="Times New Roman" w:cs="Times New Roman"/>
                <w:bCs/>
                <w:color w:val="auto"/>
                <w:sz w:val="23"/>
                <w:szCs w:val="23"/>
              </w:rPr>
              <w:t>Аккумуляторная батарея – 1 шт.</w:t>
            </w:r>
          </w:p>
          <w:p w:rsidR="00D5718B" w:rsidRPr="007638EA" w:rsidRDefault="00D5718B" w:rsidP="007C4C11">
            <w:pPr>
              <w:widowControl/>
              <w:spacing w:after="0" w:line="294" w:lineRule="atLeast"/>
              <w:ind w:left="556"/>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bCs/>
                <w:iCs/>
                <w:color w:val="auto"/>
                <w:sz w:val="23"/>
                <w:szCs w:val="23"/>
                <w:bdr w:val="none" w:sz="0" w:space="0" w:color="auto" w:frame="1"/>
              </w:rPr>
              <w:t>Основные технические характеристики аккумуляторной батареи:</w:t>
            </w:r>
          </w:p>
          <w:p w:rsidR="00D5718B" w:rsidRPr="007638EA" w:rsidRDefault="00D5718B" w:rsidP="007C4C11">
            <w:pPr>
              <w:widowControl/>
              <w:spacing w:after="0" w:line="294" w:lineRule="atLeast"/>
              <w:ind w:left="556"/>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 Вес: 83г;</w:t>
            </w:r>
          </w:p>
          <w:p w:rsidR="00D5718B" w:rsidRPr="007638EA" w:rsidRDefault="00D5718B" w:rsidP="007C4C11">
            <w:pPr>
              <w:widowControl/>
              <w:spacing w:after="0" w:line="294" w:lineRule="atLeast"/>
              <w:ind w:left="556"/>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 Размер: 70 х 35 х 15 мм;</w:t>
            </w:r>
          </w:p>
          <w:p w:rsidR="00D5718B" w:rsidRPr="007638EA" w:rsidRDefault="00D5718B" w:rsidP="007C4C11">
            <w:pPr>
              <w:widowControl/>
              <w:spacing w:after="0" w:line="294" w:lineRule="atLeast"/>
              <w:ind w:left="556"/>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 Напряжение: 11,1В;</w:t>
            </w:r>
          </w:p>
          <w:p w:rsidR="00D5718B" w:rsidRPr="007638EA" w:rsidRDefault="00D5718B" w:rsidP="007C4C11">
            <w:pPr>
              <w:widowControl/>
              <w:spacing w:after="0" w:line="294" w:lineRule="atLeast"/>
              <w:ind w:left="556"/>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 Ёмкость: 1000mAh;</w:t>
            </w:r>
          </w:p>
          <w:p w:rsidR="00D5718B" w:rsidRPr="007638EA" w:rsidRDefault="00D5718B" w:rsidP="007C4C11">
            <w:pPr>
              <w:widowControl/>
              <w:spacing w:after="0" w:line="294" w:lineRule="atLeast"/>
              <w:ind w:left="556"/>
              <w:jc w:val="both"/>
              <w:rPr>
                <w:rFonts w:ascii="Times New Roman" w:eastAsia="Times New Roman" w:hAnsi="Times New Roman" w:cs="Times New Roman"/>
                <w:color w:val="auto"/>
                <w:sz w:val="23"/>
                <w:szCs w:val="23"/>
              </w:rPr>
            </w:pPr>
            <w:r w:rsidRPr="007638EA">
              <w:rPr>
                <w:rFonts w:ascii="Times New Roman" w:eastAsia="Times New Roman" w:hAnsi="Times New Roman" w:cs="Times New Roman"/>
                <w:color w:val="auto"/>
                <w:sz w:val="23"/>
                <w:szCs w:val="23"/>
              </w:rPr>
              <w:t>- Встроенный модуль PCM защищает цепь от перегрузки, разряда и избыточного тока;</w:t>
            </w:r>
          </w:p>
          <w:p w:rsidR="00D5718B" w:rsidRPr="007638EA" w:rsidRDefault="00D5718B" w:rsidP="007C4C11">
            <w:pPr>
              <w:pStyle w:val="a6"/>
              <w:widowControl/>
              <w:numPr>
                <w:ilvl w:val="0"/>
                <w:numId w:val="32"/>
              </w:numPr>
              <w:tabs>
                <w:tab w:val="left" w:pos="3465"/>
              </w:tabs>
              <w:spacing w:after="0" w:line="240" w:lineRule="auto"/>
              <w:jc w:val="both"/>
              <w:rPr>
                <w:rFonts w:ascii="Times New Roman" w:hAnsi="Times New Roman" w:cs="Times New Roman"/>
                <w:color w:val="auto"/>
                <w:sz w:val="23"/>
                <w:szCs w:val="23"/>
              </w:rPr>
            </w:pPr>
            <w:r w:rsidRPr="007638EA">
              <w:rPr>
                <w:rFonts w:ascii="Times New Roman" w:hAnsi="Times New Roman" w:cs="Times New Roman"/>
                <w:bCs/>
                <w:color w:val="auto"/>
                <w:sz w:val="23"/>
                <w:szCs w:val="23"/>
              </w:rPr>
              <w:t>Зарядное устройство – 1 шт.;</w:t>
            </w:r>
          </w:p>
          <w:p w:rsidR="00D5718B" w:rsidRPr="007638EA" w:rsidRDefault="00D5718B" w:rsidP="007C4C11">
            <w:pPr>
              <w:pStyle w:val="a6"/>
              <w:widowControl/>
              <w:numPr>
                <w:ilvl w:val="0"/>
                <w:numId w:val="32"/>
              </w:numPr>
              <w:tabs>
                <w:tab w:val="left" w:pos="3465"/>
              </w:tabs>
              <w:spacing w:after="0" w:line="240" w:lineRule="auto"/>
              <w:jc w:val="both"/>
              <w:rPr>
                <w:rFonts w:ascii="Times New Roman" w:hAnsi="Times New Roman" w:cs="Times New Roman"/>
                <w:color w:val="auto"/>
                <w:sz w:val="23"/>
                <w:szCs w:val="23"/>
              </w:rPr>
            </w:pPr>
            <w:r w:rsidRPr="007638EA">
              <w:rPr>
                <w:rFonts w:ascii="Times New Roman" w:hAnsi="Times New Roman" w:cs="Times New Roman"/>
                <w:bCs/>
                <w:color w:val="auto"/>
                <w:sz w:val="23"/>
                <w:szCs w:val="23"/>
              </w:rPr>
              <w:t>Сетевой адаптер – 1 шт.;</w:t>
            </w:r>
          </w:p>
          <w:p w:rsidR="00D5718B" w:rsidRPr="007638EA" w:rsidRDefault="00D5718B" w:rsidP="007C4C11">
            <w:pPr>
              <w:pStyle w:val="a6"/>
              <w:widowControl/>
              <w:numPr>
                <w:ilvl w:val="0"/>
                <w:numId w:val="32"/>
              </w:numPr>
              <w:tabs>
                <w:tab w:val="left" w:pos="3465"/>
              </w:tabs>
              <w:spacing w:after="0" w:line="240" w:lineRule="auto"/>
              <w:jc w:val="both"/>
              <w:rPr>
                <w:rFonts w:ascii="Times New Roman" w:hAnsi="Times New Roman" w:cs="Times New Roman"/>
                <w:color w:val="auto"/>
                <w:sz w:val="23"/>
                <w:szCs w:val="23"/>
              </w:rPr>
            </w:pPr>
            <w:r w:rsidRPr="007638EA">
              <w:rPr>
                <w:rFonts w:ascii="Times New Roman" w:hAnsi="Times New Roman" w:cs="Times New Roman"/>
                <w:bCs/>
                <w:color w:val="auto"/>
                <w:sz w:val="23"/>
                <w:szCs w:val="23"/>
              </w:rPr>
              <w:t>Программируемый контроллер – 1шт.;</w:t>
            </w:r>
          </w:p>
          <w:p w:rsidR="00D5718B" w:rsidRPr="007638EA" w:rsidRDefault="00D5718B" w:rsidP="007C4C11">
            <w:pPr>
              <w:widowControl/>
              <w:tabs>
                <w:tab w:val="left" w:pos="3465"/>
              </w:tabs>
              <w:spacing w:after="0" w:line="240" w:lineRule="auto"/>
              <w:ind w:left="700"/>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Контроллер программируется при помощи Arduino IDE</w:t>
            </w:r>
            <w:r w:rsidRPr="007638EA">
              <w:rPr>
                <w:rFonts w:ascii="Times New Roman" w:eastAsia="Times New Roman" w:hAnsi="Times New Roman" w:cs="Times New Roman"/>
                <w:color w:val="auto"/>
                <w:sz w:val="23"/>
                <w:szCs w:val="23"/>
              </w:rPr>
              <w:t>;</w:t>
            </w:r>
          </w:p>
          <w:p w:rsidR="00D5718B" w:rsidRPr="007638EA" w:rsidRDefault="00D5718B" w:rsidP="007C4C11">
            <w:pPr>
              <w:pStyle w:val="a6"/>
              <w:widowControl/>
              <w:numPr>
                <w:ilvl w:val="0"/>
                <w:numId w:val="32"/>
              </w:numPr>
              <w:tabs>
                <w:tab w:val="left" w:pos="3465"/>
              </w:tabs>
              <w:spacing w:after="0" w:line="240" w:lineRule="auto"/>
              <w:jc w:val="both"/>
              <w:rPr>
                <w:rFonts w:ascii="Times New Roman" w:hAnsi="Times New Roman" w:cs="Times New Roman"/>
                <w:color w:val="auto"/>
                <w:sz w:val="23"/>
                <w:szCs w:val="23"/>
              </w:rPr>
            </w:pPr>
            <w:r w:rsidRPr="007638EA">
              <w:rPr>
                <w:rFonts w:ascii="Times New Roman" w:hAnsi="Times New Roman" w:cs="Times New Roman"/>
                <w:bCs/>
                <w:color w:val="auto"/>
                <w:sz w:val="23"/>
                <w:szCs w:val="23"/>
              </w:rPr>
              <w:t>Плата расширения</w:t>
            </w:r>
            <w:r w:rsidRPr="007638EA">
              <w:rPr>
                <w:rFonts w:ascii="Times New Roman" w:eastAsia="Times New Roman" w:hAnsi="Times New Roman" w:cs="Times New Roman"/>
                <w:color w:val="auto"/>
                <w:sz w:val="23"/>
                <w:szCs w:val="23"/>
              </w:rPr>
              <w:t>;</w:t>
            </w:r>
          </w:p>
          <w:p w:rsidR="00D5718B" w:rsidRPr="007638EA" w:rsidRDefault="00D5718B" w:rsidP="007C4C11">
            <w:pPr>
              <w:widowControl/>
              <w:tabs>
                <w:tab w:val="left" w:pos="3465"/>
              </w:tabs>
              <w:spacing w:after="0" w:line="240" w:lineRule="auto"/>
              <w:ind w:left="700"/>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t>Подключение Arduino-подобной электроники к программируемому контроллеру, и микрокомпьютер на базе OC Linux</w:t>
            </w:r>
            <w:r w:rsidRPr="007638EA">
              <w:rPr>
                <w:rFonts w:ascii="Times New Roman" w:eastAsia="Times New Roman" w:hAnsi="Times New Roman" w:cs="Times New Roman"/>
                <w:color w:val="auto"/>
                <w:sz w:val="23"/>
                <w:szCs w:val="23"/>
              </w:rPr>
              <w:t>;</w:t>
            </w:r>
          </w:p>
          <w:p w:rsidR="00D5718B" w:rsidRPr="007638EA" w:rsidRDefault="00D5718B" w:rsidP="007C4C11">
            <w:pPr>
              <w:pStyle w:val="a6"/>
              <w:widowControl/>
              <w:numPr>
                <w:ilvl w:val="0"/>
                <w:numId w:val="32"/>
              </w:numPr>
              <w:tabs>
                <w:tab w:val="left" w:pos="3465"/>
              </w:tabs>
              <w:spacing w:after="0" w:line="240" w:lineRule="auto"/>
              <w:jc w:val="both"/>
              <w:rPr>
                <w:rFonts w:ascii="Times New Roman" w:hAnsi="Times New Roman" w:cs="Times New Roman"/>
                <w:color w:val="auto"/>
                <w:sz w:val="23"/>
                <w:szCs w:val="23"/>
              </w:rPr>
            </w:pPr>
            <w:r w:rsidRPr="007638EA">
              <w:rPr>
                <w:rFonts w:ascii="Times New Roman" w:hAnsi="Times New Roman" w:cs="Times New Roman"/>
                <w:bCs/>
                <w:color w:val="auto"/>
                <w:sz w:val="23"/>
                <w:szCs w:val="23"/>
              </w:rPr>
              <w:t>Модуль технического зрения</w:t>
            </w:r>
            <w:r w:rsidRPr="007638EA">
              <w:rPr>
                <w:rFonts w:ascii="Times New Roman" w:eastAsia="Times New Roman" w:hAnsi="Times New Roman" w:cs="Times New Roman"/>
                <w:color w:val="auto"/>
                <w:sz w:val="23"/>
                <w:szCs w:val="23"/>
              </w:rPr>
              <w:t>.</w:t>
            </w:r>
          </w:p>
        </w:tc>
        <w:tc>
          <w:tcPr>
            <w:tcW w:w="786"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color w:val="auto"/>
                <w:sz w:val="23"/>
                <w:szCs w:val="23"/>
              </w:rPr>
            </w:pPr>
            <w:r w:rsidRPr="007638EA">
              <w:rPr>
                <w:rFonts w:ascii="Times New Roman" w:hAnsi="Times New Roman" w:cs="Times New Roman"/>
                <w:color w:val="auto"/>
                <w:sz w:val="23"/>
                <w:szCs w:val="23"/>
              </w:rPr>
              <w:lastRenderedPageBreak/>
              <w:t>шт.</w:t>
            </w:r>
          </w:p>
        </w:tc>
        <w:tc>
          <w:tcPr>
            <w:tcW w:w="754" w:type="dxa"/>
            <w:tcMar>
              <w:left w:w="108" w:type="dxa"/>
              <w:right w:w="108" w:type="dxa"/>
            </w:tcMar>
          </w:tcPr>
          <w:p w:rsidR="00D5718B" w:rsidRPr="007638EA" w:rsidRDefault="00D5718B" w:rsidP="007C4C11">
            <w:pPr>
              <w:spacing w:after="0" w:line="240" w:lineRule="auto"/>
              <w:contextualSpacing/>
              <w:jc w:val="both"/>
              <w:rPr>
                <w:rFonts w:ascii="Times New Roman" w:hAnsi="Times New Roman" w:cs="Times New Roman"/>
                <w:sz w:val="23"/>
                <w:szCs w:val="23"/>
              </w:rPr>
            </w:pPr>
            <w:r w:rsidRPr="007638EA">
              <w:rPr>
                <w:rFonts w:ascii="Times New Roman" w:hAnsi="Times New Roman" w:cs="Times New Roman"/>
                <w:sz w:val="23"/>
                <w:szCs w:val="23"/>
              </w:rPr>
              <w:t>1</w:t>
            </w:r>
          </w:p>
        </w:tc>
      </w:tr>
    </w:tbl>
    <w:p w:rsidR="00CF0195" w:rsidRPr="007638EA" w:rsidRDefault="00CF0195" w:rsidP="00CF0195">
      <w:pPr>
        <w:pStyle w:val="31"/>
        <w:spacing w:line="276" w:lineRule="auto"/>
        <w:ind w:right="-2"/>
        <w:rPr>
          <w:sz w:val="26"/>
          <w:szCs w:val="26"/>
        </w:rPr>
      </w:pPr>
      <w:r w:rsidRPr="007638EA">
        <w:rPr>
          <w:sz w:val="26"/>
          <w:szCs w:val="26"/>
        </w:rPr>
        <w:lastRenderedPageBreak/>
        <w:t>2. Начальная (максимальная) цена договора, в том числе с учетом расходов на перевозку, страхование, уплату таможенных пошлин, налогов, погрузочно-разгрузочных работ, тары и упаковки, других обязательных платежей составляет 3 000 000 рублей 00 копеек.</w:t>
      </w:r>
    </w:p>
    <w:p w:rsidR="00CF0195" w:rsidRPr="007638EA" w:rsidRDefault="00CF0195" w:rsidP="00CF0195">
      <w:pPr>
        <w:pStyle w:val="31"/>
        <w:spacing w:line="276" w:lineRule="auto"/>
        <w:ind w:right="-2"/>
        <w:rPr>
          <w:sz w:val="26"/>
          <w:szCs w:val="26"/>
        </w:rPr>
      </w:pPr>
      <w:r w:rsidRPr="007638EA">
        <w:rPr>
          <w:sz w:val="26"/>
          <w:szCs w:val="26"/>
        </w:rPr>
        <w:t>3. Место поставки товара: 115142, г. Москва, Кленовый бульвар, дом 21.</w:t>
      </w:r>
    </w:p>
    <w:p w:rsidR="00CF0195" w:rsidRPr="007638EA" w:rsidRDefault="00CF0195" w:rsidP="00CF0195">
      <w:pPr>
        <w:pStyle w:val="31"/>
        <w:spacing w:line="276" w:lineRule="auto"/>
        <w:ind w:right="-2"/>
        <w:rPr>
          <w:sz w:val="26"/>
          <w:szCs w:val="26"/>
        </w:rPr>
      </w:pPr>
      <w:r w:rsidRPr="007638EA">
        <w:rPr>
          <w:sz w:val="26"/>
          <w:szCs w:val="26"/>
        </w:rPr>
        <w:t xml:space="preserve">4. Сроки (периоды) поставки товара: </w:t>
      </w:r>
      <w:r w:rsidR="00D55187" w:rsidRPr="007638EA">
        <w:rPr>
          <w:sz w:val="26"/>
          <w:szCs w:val="26"/>
        </w:rPr>
        <w:t>с даты заключения договора по 14.12.2018</w:t>
      </w:r>
      <w:r w:rsidRPr="007638EA">
        <w:rPr>
          <w:sz w:val="26"/>
          <w:szCs w:val="26"/>
        </w:rPr>
        <w:t xml:space="preserve">. </w:t>
      </w:r>
    </w:p>
    <w:p w:rsidR="00CF0195" w:rsidRPr="007638EA" w:rsidRDefault="00CF0195" w:rsidP="00CF0195">
      <w:pPr>
        <w:pStyle w:val="31"/>
        <w:spacing w:line="276" w:lineRule="auto"/>
        <w:ind w:right="-2"/>
        <w:rPr>
          <w:sz w:val="26"/>
          <w:szCs w:val="26"/>
        </w:rPr>
      </w:pPr>
      <w:r w:rsidRPr="007638EA">
        <w:rPr>
          <w:sz w:val="26"/>
          <w:szCs w:val="26"/>
        </w:rPr>
        <w:t>5. Цели использования товара.</w:t>
      </w:r>
    </w:p>
    <w:p w:rsidR="00CF0195" w:rsidRPr="007638EA" w:rsidRDefault="00CF0195" w:rsidP="00CF0195">
      <w:pPr>
        <w:pStyle w:val="31"/>
        <w:spacing w:line="276" w:lineRule="auto"/>
        <w:ind w:right="-2"/>
        <w:rPr>
          <w:sz w:val="26"/>
          <w:szCs w:val="26"/>
        </w:rPr>
      </w:pPr>
      <w:r w:rsidRPr="007638EA">
        <w:rPr>
          <w:sz w:val="26"/>
          <w:szCs w:val="26"/>
        </w:rPr>
        <w:t>Оснащение необходимым оборудованием</w:t>
      </w:r>
      <w:r w:rsidR="006C4851" w:rsidRPr="007638EA">
        <w:rPr>
          <w:sz w:val="26"/>
          <w:szCs w:val="26"/>
        </w:rPr>
        <w:t xml:space="preserve"> </w:t>
      </w:r>
      <w:r w:rsidRPr="007638EA">
        <w:rPr>
          <w:sz w:val="26"/>
          <w:szCs w:val="26"/>
          <w:shd w:val="clear" w:color="auto" w:fill="FFFFFF"/>
        </w:rPr>
        <w:t>и расходными материалами</w:t>
      </w:r>
      <w:r w:rsidRPr="007638EA">
        <w:rPr>
          <w:sz w:val="26"/>
          <w:szCs w:val="26"/>
        </w:rPr>
        <w:t xml:space="preserve"> </w:t>
      </w:r>
      <w:r w:rsidR="006C4851" w:rsidRPr="007638EA">
        <w:rPr>
          <w:sz w:val="26"/>
          <w:szCs w:val="26"/>
        </w:rPr>
        <w:t>Центра технологической поддержки образования Предун</w:t>
      </w:r>
      <w:r w:rsidRPr="007638EA">
        <w:rPr>
          <w:sz w:val="26"/>
          <w:szCs w:val="26"/>
        </w:rPr>
        <w:t>иверситария НИЯУ МИФИ.</w:t>
      </w:r>
    </w:p>
    <w:p w:rsidR="00CF0195" w:rsidRPr="007638EA" w:rsidRDefault="00CF0195" w:rsidP="00CF0195">
      <w:pPr>
        <w:pStyle w:val="31"/>
        <w:spacing w:line="276" w:lineRule="auto"/>
        <w:ind w:right="-2"/>
        <w:rPr>
          <w:sz w:val="26"/>
          <w:szCs w:val="26"/>
        </w:rPr>
      </w:pPr>
      <w:r w:rsidRPr="007638EA">
        <w:rPr>
          <w:sz w:val="26"/>
          <w:szCs w:val="26"/>
        </w:rPr>
        <w:t>6. Требования к качеству товара.</w:t>
      </w:r>
    </w:p>
    <w:p w:rsidR="00CF0195" w:rsidRPr="007638EA" w:rsidRDefault="00CF0195" w:rsidP="00CF0195">
      <w:pPr>
        <w:pStyle w:val="31"/>
        <w:spacing w:line="276" w:lineRule="auto"/>
        <w:ind w:right="-2" w:firstLine="708"/>
        <w:rPr>
          <w:sz w:val="26"/>
          <w:szCs w:val="26"/>
        </w:rPr>
      </w:pPr>
      <w:r w:rsidRPr="007638EA">
        <w:rPr>
          <w:sz w:val="26"/>
          <w:szCs w:val="26"/>
        </w:rPr>
        <w:t>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CF0195" w:rsidRPr="007638EA" w:rsidRDefault="00CF0195" w:rsidP="00CF0195">
      <w:pPr>
        <w:pStyle w:val="31"/>
        <w:spacing w:line="276" w:lineRule="auto"/>
        <w:ind w:right="-2" w:firstLine="708"/>
        <w:rPr>
          <w:sz w:val="26"/>
          <w:szCs w:val="26"/>
        </w:rPr>
      </w:pPr>
      <w:r w:rsidRPr="007638EA">
        <w:rPr>
          <w:sz w:val="26"/>
          <w:szCs w:val="26"/>
        </w:rPr>
        <w:lastRenderedPageBreak/>
        <w:t>Расходные материалы должны быть оригинальными (изготовленными производителями офисной техники, указанной в настоящем техническом задании) и отвечать всем признакам качества и оригинальности.</w:t>
      </w:r>
    </w:p>
    <w:p w:rsidR="00CF0195" w:rsidRPr="007638EA" w:rsidRDefault="00CF0195" w:rsidP="007638EA">
      <w:pPr>
        <w:pStyle w:val="31"/>
        <w:spacing w:line="276" w:lineRule="auto"/>
        <w:ind w:right="-2" w:firstLine="708"/>
        <w:rPr>
          <w:sz w:val="26"/>
          <w:szCs w:val="26"/>
        </w:rPr>
      </w:pPr>
      <w:r w:rsidRPr="007638EA">
        <w:rPr>
          <w:sz w:val="26"/>
          <w:szCs w:val="26"/>
        </w:rPr>
        <w:t>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r w:rsidRPr="007638EA">
        <w:rPr>
          <w:sz w:val="26"/>
          <w:szCs w:val="26"/>
        </w:rPr>
        <w:tab/>
      </w:r>
      <w:r w:rsidRPr="007638EA">
        <w:rPr>
          <w:sz w:val="26"/>
          <w:szCs w:val="26"/>
        </w:rPr>
        <w:tab/>
        <w:t xml:space="preserve">7. Требования к безопасности товара: </w:t>
      </w:r>
    </w:p>
    <w:p w:rsidR="00CF0195" w:rsidRPr="00237A41" w:rsidRDefault="00CF0195" w:rsidP="00CF0195">
      <w:pPr>
        <w:pStyle w:val="31"/>
        <w:spacing w:line="276" w:lineRule="auto"/>
        <w:ind w:right="-2" w:firstLine="708"/>
        <w:rPr>
          <w:sz w:val="27"/>
          <w:szCs w:val="27"/>
        </w:rPr>
      </w:pPr>
      <w:r w:rsidRPr="00237A41">
        <w:rPr>
          <w:sz w:val="27"/>
          <w:szCs w:val="27"/>
        </w:rPr>
        <w:t>Товар должен быть безопасен при его применении по назначению. 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0</w:t>
      </w:r>
      <w:r w:rsidR="000421AD">
        <w:rPr>
          <w:sz w:val="27"/>
          <w:szCs w:val="27"/>
        </w:rPr>
        <w:t>1</w:t>
      </w:r>
      <w:r w:rsidRPr="00237A41">
        <w:rPr>
          <w:sz w:val="27"/>
          <w:szCs w:val="27"/>
        </w:rPr>
        <w:t>.</w:t>
      </w:r>
      <w:r w:rsidR="000421AD">
        <w:rPr>
          <w:sz w:val="27"/>
          <w:szCs w:val="27"/>
        </w:rPr>
        <w:t>12</w:t>
      </w:r>
      <w:r w:rsidRPr="00237A41">
        <w:rPr>
          <w:sz w:val="27"/>
          <w:szCs w:val="27"/>
        </w:rPr>
        <w:t>.</w:t>
      </w:r>
      <w:r w:rsidR="000421AD">
        <w:rPr>
          <w:sz w:val="27"/>
          <w:szCs w:val="27"/>
        </w:rPr>
        <w:t>2009</w:t>
      </w:r>
      <w:r w:rsidRPr="00237A41">
        <w:rPr>
          <w:sz w:val="27"/>
          <w:szCs w:val="27"/>
        </w:rPr>
        <w:t xml:space="preserve"> № </w:t>
      </w:r>
      <w:r w:rsidR="000421AD">
        <w:rPr>
          <w:sz w:val="27"/>
          <w:szCs w:val="27"/>
        </w:rPr>
        <w:t>982</w:t>
      </w:r>
      <w:r w:rsidRPr="00237A41">
        <w:rPr>
          <w:sz w:val="27"/>
          <w:szCs w:val="27"/>
        </w:rPr>
        <w:t xml:space="preserve"> «Об утверждении</w:t>
      </w:r>
      <w:r w:rsidR="000421AD">
        <w:rPr>
          <w:sz w:val="27"/>
          <w:szCs w:val="27"/>
        </w:rPr>
        <w:t xml:space="preserve"> единого</w:t>
      </w:r>
      <w:r w:rsidRPr="00237A41">
        <w:rPr>
          <w:sz w:val="27"/>
          <w:szCs w:val="27"/>
        </w:rPr>
        <w:t xml:space="preserve"> перечня продукции,</w:t>
      </w:r>
      <w:r w:rsidR="000421AD">
        <w:rPr>
          <w:sz w:val="27"/>
          <w:szCs w:val="27"/>
        </w:rPr>
        <w:t xml:space="preserve"> подлежащей обязательной сертификации, и единого перечня продукции, подтверждение</w:t>
      </w:r>
      <w:r w:rsidRPr="00237A41">
        <w:rPr>
          <w:sz w:val="27"/>
          <w:szCs w:val="27"/>
        </w:rPr>
        <w:t xml:space="preserve"> соответстви</w:t>
      </w:r>
      <w:r w:rsidR="000421AD">
        <w:rPr>
          <w:sz w:val="27"/>
          <w:szCs w:val="27"/>
        </w:rPr>
        <w:t>я</w:t>
      </w:r>
      <w:r w:rsidRPr="00237A41">
        <w:rPr>
          <w:sz w:val="27"/>
          <w:szCs w:val="27"/>
        </w:rPr>
        <w:t xml:space="preserve"> которой </w:t>
      </w:r>
      <w:r w:rsidR="000421AD">
        <w:rPr>
          <w:sz w:val="27"/>
          <w:szCs w:val="27"/>
        </w:rPr>
        <w:t xml:space="preserve">осуществляется в форме принятия </w:t>
      </w:r>
      <w:r w:rsidRPr="00237A41">
        <w:rPr>
          <w:sz w:val="27"/>
          <w:szCs w:val="27"/>
        </w:rPr>
        <w:t>деклараци</w:t>
      </w:r>
      <w:r w:rsidR="000421AD">
        <w:rPr>
          <w:sz w:val="27"/>
          <w:szCs w:val="27"/>
        </w:rPr>
        <w:t>и</w:t>
      </w:r>
      <w:r w:rsidRPr="00237A41">
        <w:rPr>
          <w:sz w:val="27"/>
          <w:szCs w:val="27"/>
        </w:rPr>
        <w:t xml:space="preserve"> о соответствии»).</w:t>
      </w:r>
    </w:p>
    <w:p w:rsidR="00CF0195" w:rsidRPr="005F0F9E" w:rsidRDefault="00CF0195" w:rsidP="00CF0195">
      <w:pPr>
        <w:pStyle w:val="31"/>
        <w:spacing w:line="276" w:lineRule="auto"/>
        <w:ind w:right="-2"/>
        <w:rPr>
          <w:sz w:val="26"/>
          <w:szCs w:val="26"/>
        </w:rPr>
      </w:pPr>
      <w:r w:rsidRPr="005F0F9E">
        <w:rPr>
          <w:sz w:val="26"/>
          <w:szCs w:val="26"/>
        </w:rPr>
        <w:t>8. Требования к таре, упаковке и маркировке товара.</w:t>
      </w:r>
    </w:p>
    <w:p w:rsidR="00CF0195" w:rsidRPr="005F0F9E" w:rsidRDefault="00CF0195" w:rsidP="00CF0195">
      <w:pPr>
        <w:pStyle w:val="31"/>
        <w:spacing w:line="276" w:lineRule="auto"/>
        <w:ind w:right="-2" w:firstLine="708"/>
        <w:rPr>
          <w:sz w:val="26"/>
          <w:szCs w:val="26"/>
        </w:rPr>
      </w:pPr>
      <w:r w:rsidRPr="005F0F9E">
        <w:rPr>
          <w:sz w:val="26"/>
          <w:szCs w:val="26"/>
        </w:rPr>
        <w:t xml:space="preserve">Упаковка и маркировка должна соответствовать требованиям ГОСТ, импортного товара – международным стандартам упаковки. </w:t>
      </w:r>
      <w:r w:rsidRPr="005F0F9E">
        <w:rPr>
          <w:sz w:val="26"/>
          <w:szCs w:val="26"/>
        </w:rPr>
        <w:tab/>
        <w:t>Упаковка должна обеспечивать сохранность товара при транспортировке к конечному месту эксплуатации и погрузочно-разгрузочных работах. Маркировка упаковки должна строго соответствовать маркировке товара.</w:t>
      </w:r>
    </w:p>
    <w:p w:rsidR="00CF0195" w:rsidRPr="00237A41" w:rsidRDefault="00CF0195" w:rsidP="00CF0195">
      <w:pPr>
        <w:pStyle w:val="31"/>
        <w:spacing w:line="276" w:lineRule="auto"/>
        <w:ind w:right="-2"/>
        <w:rPr>
          <w:sz w:val="27"/>
          <w:szCs w:val="27"/>
        </w:rPr>
      </w:pPr>
      <w:r w:rsidRPr="00237A41">
        <w:rPr>
          <w:sz w:val="27"/>
          <w:szCs w:val="27"/>
        </w:rPr>
        <w:t>9. Требования к отгрузке и доставке товара.</w:t>
      </w:r>
    </w:p>
    <w:p w:rsidR="00CF0195" w:rsidRPr="005F0F9E" w:rsidRDefault="00CF0195" w:rsidP="00CF0195">
      <w:pPr>
        <w:pStyle w:val="31"/>
        <w:spacing w:line="276" w:lineRule="auto"/>
        <w:ind w:right="-2" w:firstLine="708"/>
        <w:rPr>
          <w:sz w:val="26"/>
          <w:szCs w:val="26"/>
        </w:rPr>
      </w:pPr>
      <w:r w:rsidRPr="00237A41">
        <w:rPr>
          <w:sz w:val="27"/>
          <w:szCs w:val="27"/>
        </w:rPr>
        <w:t xml:space="preserve">Доставка и разгрузка осуществляются Поставщиком за счет собственных </w:t>
      </w:r>
      <w:r w:rsidRPr="005F0F9E">
        <w:rPr>
          <w:sz w:val="26"/>
          <w:szCs w:val="26"/>
        </w:rPr>
        <w:t>средств.</w:t>
      </w:r>
    </w:p>
    <w:p w:rsidR="00CF0195" w:rsidRPr="005F0F9E" w:rsidRDefault="00CF0195" w:rsidP="00CF0195">
      <w:pPr>
        <w:pStyle w:val="31"/>
        <w:spacing w:line="276" w:lineRule="auto"/>
        <w:ind w:right="-2"/>
        <w:rPr>
          <w:sz w:val="26"/>
          <w:szCs w:val="26"/>
        </w:rPr>
      </w:pPr>
      <w:r w:rsidRPr="005F0F9E">
        <w:rPr>
          <w:sz w:val="26"/>
          <w:szCs w:val="26"/>
        </w:rPr>
        <w:t>10. Требования по комплектности товара.</w:t>
      </w:r>
    </w:p>
    <w:p w:rsidR="00CF0195" w:rsidRPr="005F0F9E" w:rsidRDefault="00CF0195" w:rsidP="00CF0195">
      <w:pPr>
        <w:pStyle w:val="31"/>
        <w:spacing w:line="276" w:lineRule="auto"/>
        <w:ind w:right="-2" w:firstLine="708"/>
        <w:rPr>
          <w:sz w:val="26"/>
          <w:szCs w:val="26"/>
        </w:rPr>
      </w:pPr>
      <w:r w:rsidRPr="005F0F9E">
        <w:rPr>
          <w:sz w:val="26"/>
          <w:szCs w:val="26"/>
        </w:rPr>
        <w:t>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 программное обеспечение  для интеграции оборудования с компьютером при необходимости (на «жестком» носителе: диске и т.д.).</w:t>
      </w:r>
    </w:p>
    <w:p w:rsidR="00CF0195" w:rsidRPr="005F0F9E" w:rsidRDefault="00CF0195" w:rsidP="00CF0195">
      <w:pPr>
        <w:pStyle w:val="31"/>
        <w:spacing w:line="276" w:lineRule="auto"/>
        <w:ind w:right="-2"/>
        <w:rPr>
          <w:sz w:val="26"/>
          <w:szCs w:val="26"/>
        </w:rPr>
      </w:pPr>
      <w:r w:rsidRPr="005F0F9E">
        <w:rPr>
          <w:sz w:val="26"/>
          <w:szCs w:val="26"/>
        </w:rPr>
        <w:t>11. Требования по передаче Заказчику технических и иных документов при поставке товара.</w:t>
      </w:r>
    </w:p>
    <w:p w:rsidR="005F0F9E" w:rsidRPr="005F0F9E" w:rsidRDefault="00CF0195" w:rsidP="005F0F9E">
      <w:pPr>
        <w:pStyle w:val="31"/>
        <w:spacing w:line="276" w:lineRule="auto"/>
        <w:ind w:right="-2" w:firstLine="708"/>
        <w:rPr>
          <w:sz w:val="26"/>
          <w:szCs w:val="26"/>
        </w:rPr>
      </w:pPr>
      <w:r w:rsidRPr="005F0F9E">
        <w:rPr>
          <w:sz w:val="26"/>
          <w:szCs w:val="26"/>
        </w:rPr>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p>
    <w:p w:rsidR="00CF0195" w:rsidRPr="007638EA" w:rsidRDefault="00CF0195" w:rsidP="00CF0195">
      <w:pPr>
        <w:pStyle w:val="31"/>
        <w:spacing w:line="276" w:lineRule="auto"/>
        <w:ind w:right="-2"/>
        <w:rPr>
          <w:sz w:val="28"/>
          <w:szCs w:val="28"/>
        </w:rPr>
      </w:pPr>
      <w:r w:rsidRPr="007638EA">
        <w:rPr>
          <w:sz w:val="28"/>
          <w:szCs w:val="28"/>
        </w:rPr>
        <w:t>12. Порядок сдачи и приемки товара.</w:t>
      </w:r>
    </w:p>
    <w:p w:rsidR="005F0F9E" w:rsidRDefault="00CF0195" w:rsidP="00CF0195">
      <w:pPr>
        <w:pStyle w:val="31"/>
        <w:spacing w:line="276" w:lineRule="auto"/>
        <w:ind w:right="-2" w:firstLine="708"/>
        <w:rPr>
          <w:sz w:val="28"/>
          <w:szCs w:val="28"/>
        </w:rPr>
      </w:pPr>
      <w:r w:rsidRPr="007638EA">
        <w:rPr>
          <w:sz w:val="28"/>
          <w:szCs w:val="28"/>
        </w:rPr>
        <w:t xml:space="preserve">Порядок приемки товаров по количеству и качеству установлен Инструкцией </w:t>
      </w:r>
      <w:r w:rsidRPr="007638EA">
        <w:rPr>
          <w:sz w:val="28"/>
          <w:szCs w:val="28"/>
        </w:rPr>
        <w:lastRenderedPageBreak/>
        <w:t>о порядке приемки продукции производственно-технического назначения и товаров народного потребления по количеству, утвержденной Постановлением Гос</w:t>
      </w:r>
      <w:r w:rsidR="005F0F9E">
        <w:rPr>
          <w:sz w:val="28"/>
          <w:szCs w:val="28"/>
        </w:rPr>
        <w:t xml:space="preserve">-    </w:t>
      </w:r>
    </w:p>
    <w:p w:rsidR="005F0F9E" w:rsidRDefault="005F0F9E" w:rsidP="005F0F9E">
      <w:pPr>
        <w:pStyle w:val="31"/>
        <w:spacing w:line="276" w:lineRule="auto"/>
        <w:ind w:right="-2" w:firstLine="0"/>
        <w:rPr>
          <w:sz w:val="28"/>
          <w:szCs w:val="28"/>
        </w:rPr>
      </w:pPr>
    </w:p>
    <w:p w:rsidR="00CF0195" w:rsidRPr="007638EA" w:rsidRDefault="00CF0195" w:rsidP="005F0F9E">
      <w:pPr>
        <w:pStyle w:val="31"/>
        <w:spacing w:line="276" w:lineRule="auto"/>
        <w:ind w:right="-2" w:firstLine="0"/>
        <w:rPr>
          <w:sz w:val="28"/>
          <w:szCs w:val="28"/>
        </w:rPr>
      </w:pPr>
      <w:r w:rsidRPr="007638EA">
        <w:rPr>
          <w:sz w:val="28"/>
          <w:szCs w:val="28"/>
        </w:rPr>
        <w:t xml:space="preserve">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 </w:t>
      </w:r>
    </w:p>
    <w:p w:rsidR="00CF0195" w:rsidRPr="007638EA" w:rsidRDefault="00CF0195" w:rsidP="00CF0195">
      <w:pPr>
        <w:pStyle w:val="31"/>
        <w:spacing w:line="276" w:lineRule="auto"/>
        <w:ind w:right="-2"/>
        <w:rPr>
          <w:sz w:val="28"/>
          <w:szCs w:val="28"/>
        </w:rPr>
      </w:pPr>
      <w:r w:rsidRPr="007638EA">
        <w:rPr>
          <w:sz w:val="28"/>
          <w:szCs w:val="28"/>
        </w:rPr>
        <w:t xml:space="preserve">13. Требования по объему гарантии качества товара: </w:t>
      </w:r>
    </w:p>
    <w:p w:rsidR="00CF0195" w:rsidRPr="007638EA" w:rsidRDefault="00CF0195" w:rsidP="00CF0195">
      <w:pPr>
        <w:pStyle w:val="31"/>
        <w:spacing w:line="276" w:lineRule="auto"/>
        <w:ind w:right="-2" w:firstLine="0"/>
        <w:rPr>
          <w:sz w:val="28"/>
          <w:szCs w:val="28"/>
        </w:rPr>
      </w:pPr>
      <w:r w:rsidRPr="007638EA">
        <w:rPr>
          <w:sz w:val="28"/>
          <w:szCs w:val="28"/>
        </w:rPr>
        <w:t>Гарантия качества должна распространяться на весь поставляемый товар и все комплектующие и действовать до момента истечения гарантийного срока.</w:t>
      </w:r>
    </w:p>
    <w:p w:rsidR="00CF0195" w:rsidRPr="007638EA" w:rsidRDefault="00CF0195" w:rsidP="00CF0195">
      <w:pPr>
        <w:pStyle w:val="31"/>
        <w:spacing w:line="276" w:lineRule="auto"/>
        <w:ind w:right="-2"/>
        <w:rPr>
          <w:sz w:val="28"/>
          <w:szCs w:val="28"/>
        </w:rPr>
      </w:pPr>
      <w:r w:rsidRPr="007638EA">
        <w:rPr>
          <w:sz w:val="28"/>
          <w:szCs w:val="28"/>
        </w:rPr>
        <w:t xml:space="preserve">14. Требования по сроку гарантии качества. </w:t>
      </w:r>
    </w:p>
    <w:p w:rsidR="00CF0195" w:rsidRPr="007638EA" w:rsidRDefault="00CF0195" w:rsidP="00CF0195">
      <w:pPr>
        <w:pStyle w:val="31"/>
        <w:spacing w:line="276" w:lineRule="auto"/>
        <w:ind w:right="-2" w:firstLine="708"/>
        <w:rPr>
          <w:sz w:val="28"/>
          <w:szCs w:val="28"/>
        </w:rPr>
      </w:pPr>
      <w:r w:rsidRPr="007638EA">
        <w:rPr>
          <w:sz w:val="28"/>
          <w:szCs w:val="28"/>
        </w:rPr>
        <w:t>Гарантийный срок на весь поставляемый товар составляет не менее 12 месяцев. 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CF0195" w:rsidRPr="007638EA" w:rsidRDefault="00CF0195" w:rsidP="00CF0195">
      <w:pPr>
        <w:pStyle w:val="31"/>
        <w:spacing w:line="276" w:lineRule="auto"/>
        <w:ind w:right="-2" w:firstLine="708"/>
        <w:rPr>
          <w:sz w:val="28"/>
          <w:szCs w:val="28"/>
        </w:rPr>
      </w:pPr>
      <w:r w:rsidRPr="007638EA">
        <w:rPr>
          <w:sz w:val="28"/>
          <w:szCs w:val="28"/>
        </w:rPr>
        <w:t>Заказчик незамедлительно, но не более чем в десятидневный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CF0195" w:rsidRPr="007638EA" w:rsidRDefault="00CF0195" w:rsidP="00CF0195">
      <w:pPr>
        <w:pStyle w:val="31"/>
        <w:spacing w:line="276" w:lineRule="auto"/>
        <w:ind w:right="-2" w:firstLine="708"/>
        <w:rPr>
          <w:sz w:val="28"/>
          <w:szCs w:val="28"/>
        </w:rPr>
      </w:pPr>
      <w:r w:rsidRPr="007638EA">
        <w:rPr>
          <w:sz w:val="28"/>
          <w:szCs w:val="28"/>
        </w:rPr>
        <w:t>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 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CF0195" w:rsidRPr="007638EA" w:rsidRDefault="00CF0195" w:rsidP="00CF0195">
      <w:pPr>
        <w:pStyle w:val="31"/>
        <w:spacing w:line="276" w:lineRule="auto"/>
        <w:ind w:right="-2" w:firstLine="0"/>
        <w:rPr>
          <w:sz w:val="28"/>
          <w:szCs w:val="28"/>
        </w:rPr>
      </w:pPr>
    </w:p>
    <w:p w:rsidR="00CF0195" w:rsidRPr="007638EA" w:rsidRDefault="00CF0195" w:rsidP="00CF0195">
      <w:pPr>
        <w:pStyle w:val="31"/>
        <w:spacing w:line="276" w:lineRule="auto"/>
        <w:ind w:right="-2"/>
        <w:rPr>
          <w:sz w:val="28"/>
          <w:szCs w:val="28"/>
        </w:rPr>
      </w:pPr>
      <w:r w:rsidRPr="007638EA">
        <w:rPr>
          <w:sz w:val="28"/>
          <w:szCs w:val="28"/>
        </w:rPr>
        <w:t>ПОДГОТОВЛЕНО</w:t>
      </w:r>
    </w:p>
    <w:p w:rsidR="00CF0195" w:rsidRPr="007638EA" w:rsidRDefault="00CF0195" w:rsidP="00CF0195">
      <w:pPr>
        <w:pStyle w:val="31"/>
        <w:spacing w:line="276" w:lineRule="auto"/>
        <w:ind w:right="-2"/>
        <w:jc w:val="right"/>
        <w:rPr>
          <w:sz w:val="28"/>
          <w:szCs w:val="28"/>
        </w:rPr>
      </w:pPr>
    </w:p>
    <w:p w:rsidR="00CF0195" w:rsidRPr="007638EA" w:rsidRDefault="00CF0195" w:rsidP="00CF0195">
      <w:pPr>
        <w:pStyle w:val="31"/>
        <w:spacing w:line="276" w:lineRule="auto"/>
        <w:ind w:right="-2" w:firstLine="0"/>
        <w:rPr>
          <w:sz w:val="28"/>
          <w:szCs w:val="28"/>
        </w:rPr>
      </w:pPr>
      <w:r w:rsidRPr="007638EA">
        <w:rPr>
          <w:sz w:val="28"/>
          <w:szCs w:val="28"/>
        </w:rPr>
        <w:t>Руководитель университетского лицея № 1523 ______________ А.Б. Пастухов</w:t>
      </w:r>
    </w:p>
    <w:p w:rsidR="00D5718B" w:rsidRPr="007638EA" w:rsidRDefault="00CF0195" w:rsidP="00CF0195">
      <w:pPr>
        <w:widowControl/>
        <w:autoSpaceDE w:val="0"/>
        <w:autoSpaceDN w:val="0"/>
        <w:spacing w:after="0" w:line="240" w:lineRule="auto"/>
        <w:rPr>
          <w:rFonts w:ascii="Times New Roman" w:eastAsia="Times New Roman" w:hAnsi="Times New Roman" w:cs="Times New Roman"/>
          <w:color w:val="auto"/>
          <w:sz w:val="28"/>
          <w:szCs w:val="28"/>
        </w:rPr>
      </w:pPr>
      <w:r w:rsidRPr="007638EA">
        <w:rPr>
          <w:sz w:val="28"/>
          <w:szCs w:val="28"/>
        </w:rPr>
        <w:t>«_____»________________</w:t>
      </w:r>
    </w:p>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7638EA">
        <w:rPr>
          <w:rFonts w:ascii="Times New Roman" w:eastAsia="Times New Roman" w:hAnsi="Times New Roman" w:cs="Times New Roman"/>
          <w:color w:val="auto"/>
          <w:sz w:val="28"/>
          <w:szCs w:val="28"/>
        </w:rPr>
        <w:br w:type="page"/>
      </w:r>
      <w:r w:rsidRPr="00D5718B">
        <w:rPr>
          <w:rFonts w:ascii="Times New Roman" w:eastAsia="Times New Roman" w:hAnsi="Times New Roman" w:cs="Times New Roman"/>
          <w:color w:val="auto"/>
          <w:sz w:val="28"/>
          <w:szCs w:val="28"/>
        </w:rPr>
        <w:lastRenderedPageBreak/>
        <w:t>4. Образцы форм и документов для заполнения</w:t>
      </w:r>
      <w:r w:rsidRPr="00D5718B">
        <w:rPr>
          <w:rFonts w:ascii="Times New Roman" w:eastAsia="Times New Roman" w:hAnsi="Times New Roman" w:cs="Times New Roman"/>
          <w:color w:val="auto"/>
          <w:sz w:val="28"/>
          <w:szCs w:val="28"/>
        </w:rPr>
        <w:br/>
        <w:t>участниками процедуры закупки</w:t>
      </w:r>
    </w:p>
    <w:p w:rsidR="00D5718B" w:rsidRPr="00D5718B" w:rsidRDefault="00D5718B" w:rsidP="00D5718B">
      <w:pPr>
        <w:widowControl/>
        <w:pBdr>
          <w:bottom w:val="single" w:sz="12" w:space="1" w:color="auto"/>
        </w:pBdr>
        <w:autoSpaceDE w:val="0"/>
        <w:autoSpaceDN w:val="0"/>
        <w:spacing w:after="0" w:line="240" w:lineRule="auto"/>
        <w:jc w:val="center"/>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spacing w:after="0" w:line="240" w:lineRule="auto"/>
        <w:jc w:val="right"/>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jc w:val="right"/>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Форма 1 </w:t>
      </w:r>
    </w:p>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4"/>
          <w:szCs w:val="24"/>
        </w:rPr>
      </w:pPr>
    </w:p>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4"/>
          <w:szCs w:val="24"/>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4"/>
          <w:szCs w:val="24"/>
        </w:rPr>
        <w:t>Дата, исх. №</w:t>
      </w:r>
      <w:r w:rsidRPr="00D5718B">
        <w:rPr>
          <w:rFonts w:ascii="Times New Roman" w:eastAsia="Times New Roman" w:hAnsi="Times New Roman" w:cs="Times New Roman"/>
          <w:color w:val="auto"/>
          <w:sz w:val="28"/>
          <w:szCs w:val="28"/>
        </w:rPr>
        <w:t xml:space="preserve"> ____</w:t>
      </w:r>
    </w:p>
    <w:p w:rsidR="00D5718B" w:rsidRPr="00D5718B" w:rsidRDefault="00D5718B" w:rsidP="00D5718B">
      <w:pPr>
        <w:widowControl/>
        <w:autoSpaceDE w:val="0"/>
        <w:autoSpaceDN w:val="0"/>
        <w:spacing w:after="0" w:line="240" w:lineRule="auto"/>
        <w:jc w:val="right"/>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ПЕРВАЯ ЧАСТЬ ЗАЯВКИ НА УЧАСТИЕ В ОТКРЫТОМ АУКЦИОНЕ </w:t>
      </w:r>
    </w:p>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В ЭЛЕКТРОННОЙ ФОРМЕ</w:t>
      </w:r>
    </w:p>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на право заключения договора на поставку </w:t>
      </w:r>
    </w:p>
    <w:p w:rsidR="00D5718B" w:rsidRPr="00D5718B" w:rsidRDefault="00D5718B" w:rsidP="00D5718B">
      <w:pPr>
        <w:widowControl/>
        <w:numPr>
          <w:ilvl w:val="12"/>
          <w:numId w:val="0"/>
        </w:numPr>
        <w:tabs>
          <w:tab w:val="left" w:pos="5880"/>
        </w:tabs>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______________________________________________________________________</w:t>
      </w:r>
    </w:p>
    <w:p w:rsidR="00D5718B" w:rsidRPr="00D5718B" w:rsidRDefault="00D5718B" w:rsidP="00D5718B">
      <w:pPr>
        <w:widowControl/>
        <w:numPr>
          <w:ilvl w:val="12"/>
          <w:numId w:val="0"/>
        </w:numPr>
        <w:tabs>
          <w:tab w:val="left" w:pos="5880"/>
        </w:tabs>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 xml:space="preserve">(предмет открытого аукциона в электронной форме)  </w:t>
      </w:r>
    </w:p>
    <w:p w:rsidR="00D5718B" w:rsidRPr="00D5718B" w:rsidRDefault="00D5718B" w:rsidP="00D5718B">
      <w:pPr>
        <w:widowControl/>
        <w:numPr>
          <w:ilvl w:val="12"/>
          <w:numId w:val="0"/>
        </w:numPr>
        <w:tabs>
          <w:tab w:val="left" w:pos="5880"/>
        </w:tabs>
        <w:autoSpaceDE w:val="0"/>
        <w:autoSpaceDN w:val="0"/>
        <w:spacing w:after="0" w:line="240" w:lineRule="auto"/>
        <w:jc w:val="center"/>
        <w:rPr>
          <w:rFonts w:ascii="Times New Roman" w:eastAsia="Times New Roman" w:hAnsi="Times New Roman" w:cs="Times New Roman"/>
          <w:color w:val="auto"/>
          <w:sz w:val="24"/>
          <w:szCs w:val="24"/>
        </w:rPr>
      </w:pPr>
    </w:p>
    <w:p w:rsidR="00D5718B" w:rsidRPr="00D5718B" w:rsidRDefault="00D5718B" w:rsidP="00D5718B">
      <w:pPr>
        <w:widowControl/>
        <w:autoSpaceDE w:val="0"/>
        <w:autoSpaceDN w:val="0"/>
        <w:spacing w:after="0" w:line="240" w:lineRule="auto"/>
        <w:ind w:firstLine="567"/>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 Изучив извещение о проведении открытого аукциона в электронной форме на право заключения договора на поставку ___________________, опубликованное на Официальном  сайте Единой информационной системы в сфере закупок </w:t>
      </w:r>
      <w:r w:rsidRPr="00D5718B">
        <w:rPr>
          <w:rFonts w:ascii="Times New Roman" w:eastAsia="Times New Roman" w:hAnsi="Times New Roman" w:cs="Times New Roman"/>
          <w:color w:val="auto"/>
          <w:sz w:val="28"/>
          <w:szCs w:val="28"/>
          <w:lang w:val="en-US"/>
        </w:rPr>
        <w:t>http</w:t>
      </w:r>
      <w:r w:rsidRPr="00D5718B">
        <w:rPr>
          <w:rFonts w:ascii="Times New Roman" w:eastAsia="Times New Roman" w:hAnsi="Times New Roman" w:cs="Times New Roman"/>
          <w:color w:val="auto"/>
          <w:sz w:val="28"/>
          <w:szCs w:val="28"/>
        </w:rPr>
        <w:t>://</w:t>
      </w:r>
      <w:hyperlink r:id="rId36" w:history="1">
        <w:r w:rsidRPr="00D5718B">
          <w:rPr>
            <w:rFonts w:ascii="Times New Roman" w:eastAsia="Times New Roman" w:hAnsi="Times New Roman" w:cs="Times New Roman"/>
            <w:color w:val="0000FF"/>
            <w:sz w:val="28"/>
            <w:szCs w:val="28"/>
            <w:u w:val="single"/>
            <w:lang w:val="en-US"/>
          </w:rPr>
          <w:t>zakupki</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gov</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xml:space="preserve">  и электронной торговой площадке «Аукционный Конкурсный Дом» </w:t>
      </w:r>
      <w:hyperlink r:id="rId37" w:history="1">
        <w:r w:rsidRPr="00D5718B">
          <w:rPr>
            <w:rFonts w:ascii="Times New Roman" w:eastAsia="Times New Roman" w:hAnsi="Times New Roman" w:cs="Times New Roman"/>
            <w:color w:val="0000FF"/>
            <w:sz w:val="28"/>
            <w:szCs w:val="28"/>
            <w:u w:val="single"/>
            <w:lang w:val="en-US"/>
          </w:rPr>
          <w:t>www</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a</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k</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d</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 организация/физическое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rsidR="00D5718B" w:rsidRPr="00D5718B" w:rsidRDefault="00D5718B" w:rsidP="00D5718B">
      <w:pPr>
        <w:widowControl/>
        <w:autoSpaceDE w:val="0"/>
        <w:autoSpaceDN w:val="0"/>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2. Мы согласны поставить товары и выполнить сопутствующие работы, оказать сопутствующие услуги, предусмотренные Техническим заданием, в соответствии с предложением о функциональных и качественных характеристиках товаров, графиком поставки товаров и другими документами, являющимися неотъемлемыми приложениями к настоящей заявке на следующих условиях: </w:t>
      </w:r>
    </w:p>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D5718B" w:rsidRPr="00D5718B" w:rsidTr="007C4C11">
        <w:tc>
          <w:tcPr>
            <w:tcW w:w="594" w:type="dxa"/>
            <w:shd w:val="clear" w:color="auto" w:fill="auto"/>
            <w:vAlign w:val="center"/>
          </w:tcPr>
          <w:p w:rsidR="00D5718B" w:rsidRPr="00D5718B" w:rsidRDefault="00D5718B" w:rsidP="00D5718B">
            <w:pPr>
              <w:widowControl/>
              <w:numPr>
                <w:ilvl w:val="12"/>
                <w:numId w:val="0"/>
              </w:numPr>
              <w:tabs>
                <w:tab w:val="right" w:pos="9921"/>
              </w:tabs>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w:t>
            </w:r>
          </w:p>
          <w:p w:rsidR="00D5718B" w:rsidRPr="00D5718B" w:rsidRDefault="00D5718B" w:rsidP="00D5718B">
            <w:pPr>
              <w:widowControl/>
              <w:numPr>
                <w:ilvl w:val="12"/>
                <w:numId w:val="0"/>
              </w:numPr>
              <w:tabs>
                <w:tab w:val="right" w:pos="9921"/>
              </w:tabs>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п/п</w:t>
            </w:r>
          </w:p>
        </w:tc>
        <w:tc>
          <w:tcPr>
            <w:tcW w:w="3342" w:type="dxa"/>
            <w:shd w:val="clear" w:color="auto" w:fill="auto"/>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 xml:space="preserve">Условия заявок на участие </w:t>
            </w:r>
          </w:p>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 xml:space="preserve">в аукционе </w:t>
            </w:r>
          </w:p>
        </w:tc>
        <w:tc>
          <w:tcPr>
            <w:tcW w:w="1559" w:type="dxa"/>
            <w:shd w:val="clear" w:color="auto" w:fill="auto"/>
            <w:vAlign w:val="center"/>
          </w:tcPr>
          <w:p w:rsidR="00D5718B" w:rsidRPr="00D5718B" w:rsidRDefault="00D5718B" w:rsidP="00D5718B">
            <w:pPr>
              <w:widowControl/>
              <w:numPr>
                <w:ilvl w:val="12"/>
                <w:numId w:val="0"/>
              </w:numPr>
              <w:tabs>
                <w:tab w:val="right" w:pos="9921"/>
              </w:tabs>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 xml:space="preserve">Единица </w:t>
            </w:r>
          </w:p>
          <w:p w:rsidR="00D5718B" w:rsidRPr="00D5718B" w:rsidRDefault="00D5718B" w:rsidP="00D5718B">
            <w:pPr>
              <w:widowControl/>
              <w:numPr>
                <w:ilvl w:val="12"/>
                <w:numId w:val="0"/>
              </w:numPr>
              <w:tabs>
                <w:tab w:val="right" w:pos="9921"/>
              </w:tabs>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измерения</w:t>
            </w:r>
          </w:p>
        </w:tc>
        <w:tc>
          <w:tcPr>
            <w:tcW w:w="2092" w:type="dxa"/>
            <w:shd w:val="clear" w:color="auto" w:fill="auto"/>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Предложения</w:t>
            </w:r>
          </w:p>
          <w:p w:rsidR="00D5718B" w:rsidRPr="00D5718B" w:rsidRDefault="00D5718B" w:rsidP="00D5718B">
            <w:pPr>
              <w:widowControl/>
              <w:numPr>
                <w:ilvl w:val="12"/>
                <w:numId w:val="0"/>
              </w:numPr>
              <w:tabs>
                <w:tab w:val="right" w:pos="9921"/>
              </w:tabs>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участника</w:t>
            </w:r>
          </w:p>
        </w:tc>
        <w:tc>
          <w:tcPr>
            <w:tcW w:w="2410" w:type="dxa"/>
            <w:shd w:val="clear" w:color="auto" w:fill="auto"/>
            <w:vAlign w:val="center"/>
          </w:tcPr>
          <w:p w:rsidR="00D5718B" w:rsidRPr="00D5718B" w:rsidRDefault="00D5718B" w:rsidP="00D5718B">
            <w:pPr>
              <w:widowControl/>
              <w:numPr>
                <w:ilvl w:val="12"/>
                <w:numId w:val="0"/>
              </w:numPr>
              <w:tabs>
                <w:tab w:val="right" w:pos="9921"/>
              </w:tabs>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Примечание</w:t>
            </w:r>
          </w:p>
        </w:tc>
      </w:tr>
      <w:tr w:rsidR="00D5718B" w:rsidRPr="00D5718B" w:rsidTr="007C4C11">
        <w:tc>
          <w:tcPr>
            <w:tcW w:w="594" w:type="dxa"/>
            <w:shd w:val="clear" w:color="auto" w:fill="auto"/>
          </w:tcPr>
          <w:p w:rsidR="00D5718B" w:rsidRPr="00D5718B" w:rsidRDefault="00D5718B" w:rsidP="00D5718B">
            <w:pPr>
              <w:widowControl/>
              <w:numPr>
                <w:ilvl w:val="12"/>
                <w:numId w:val="0"/>
              </w:numPr>
              <w:tabs>
                <w:tab w:val="right" w:pos="9921"/>
              </w:tabs>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w:t>
            </w:r>
          </w:p>
        </w:tc>
        <w:tc>
          <w:tcPr>
            <w:tcW w:w="3342" w:type="dxa"/>
            <w:shd w:val="clear" w:color="auto" w:fill="auto"/>
          </w:tcPr>
          <w:p w:rsidR="00D5718B" w:rsidRPr="00D5718B" w:rsidRDefault="00D5718B" w:rsidP="00D5718B">
            <w:pPr>
              <w:widowControl/>
              <w:numPr>
                <w:ilvl w:val="12"/>
                <w:numId w:val="0"/>
              </w:numPr>
              <w:tabs>
                <w:tab w:val="right" w:pos="9921"/>
              </w:tabs>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w:t>
            </w:r>
          </w:p>
        </w:tc>
        <w:tc>
          <w:tcPr>
            <w:tcW w:w="1559" w:type="dxa"/>
            <w:shd w:val="clear" w:color="auto" w:fill="auto"/>
          </w:tcPr>
          <w:p w:rsidR="00D5718B" w:rsidRPr="00D5718B" w:rsidRDefault="00D5718B" w:rsidP="00D5718B">
            <w:pPr>
              <w:widowControl/>
              <w:numPr>
                <w:ilvl w:val="12"/>
                <w:numId w:val="0"/>
              </w:numPr>
              <w:tabs>
                <w:tab w:val="right" w:pos="9921"/>
              </w:tabs>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3</w:t>
            </w:r>
          </w:p>
        </w:tc>
        <w:tc>
          <w:tcPr>
            <w:tcW w:w="2092" w:type="dxa"/>
            <w:shd w:val="clear" w:color="auto" w:fill="auto"/>
          </w:tcPr>
          <w:p w:rsidR="00D5718B" w:rsidRPr="00D5718B" w:rsidRDefault="00D5718B" w:rsidP="00D5718B">
            <w:pPr>
              <w:widowControl/>
              <w:numPr>
                <w:ilvl w:val="12"/>
                <w:numId w:val="0"/>
              </w:numPr>
              <w:tabs>
                <w:tab w:val="right" w:pos="9921"/>
              </w:tabs>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4</w:t>
            </w:r>
          </w:p>
        </w:tc>
        <w:tc>
          <w:tcPr>
            <w:tcW w:w="2410" w:type="dxa"/>
            <w:shd w:val="clear" w:color="auto" w:fill="auto"/>
          </w:tcPr>
          <w:p w:rsidR="00D5718B" w:rsidRPr="00D5718B" w:rsidRDefault="00D5718B" w:rsidP="00D5718B">
            <w:pPr>
              <w:widowControl/>
              <w:numPr>
                <w:ilvl w:val="12"/>
                <w:numId w:val="0"/>
              </w:numPr>
              <w:tabs>
                <w:tab w:val="right" w:pos="9921"/>
              </w:tabs>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5</w:t>
            </w:r>
          </w:p>
        </w:tc>
      </w:tr>
      <w:tr w:rsidR="00D5718B" w:rsidRPr="00D5718B" w:rsidTr="007C4C11">
        <w:tc>
          <w:tcPr>
            <w:tcW w:w="594" w:type="dxa"/>
            <w:shd w:val="clear" w:color="auto" w:fill="auto"/>
          </w:tcPr>
          <w:p w:rsidR="00D5718B" w:rsidRPr="00D5718B" w:rsidRDefault="00D5718B" w:rsidP="00D5718B">
            <w:pPr>
              <w:widowControl/>
              <w:numPr>
                <w:ilvl w:val="12"/>
                <w:numId w:val="0"/>
              </w:numPr>
              <w:tabs>
                <w:tab w:val="right" w:pos="9921"/>
              </w:tabs>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w:t>
            </w:r>
          </w:p>
        </w:tc>
        <w:tc>
          <w:tcPr>
            <w:tcW w:w="3342" w:type="dxa"/>
            <w:shd w:val="clear" w:color="auto" w:fill="auto"/>
          </w:tcPr>
          <w:p w:rsidR="00D5718B" w:rsidRPr="00D5718B" w:rsidRDefault="00D5718B" w:rsidP="00D5718B">
            <w:pPr>
              <w:widowControl/>
              <w:numPr>
                <w:ilvl w:val="12"/>
                <w:numId w:val="0"/>
              </w:numPr>
              <w:tabs>
                <w:tab w:val="right" w:pos="9921"/>
              </w:tabs>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Предложение о функциональных и качественных характеристиках товара</w:t>
            </w:r>
          </w:p>
        </w:tc>
        <w:tc>
          <w:tcPr>
            <w:tcW w:w="1559" w:type="dxa"/>
            <w:shd w:val="clear" w:color="auto" w:fill="auto"/>
          </w:tcPr>
          <w:p w:rsidR="00D5718B" w:rsidRPr="00D5718B" w:rsidRDefault="00D5718B" w:rsidP="00D5718B">
            <w:pPr>
              <w:widowControl/>
              <w:numPr>
                <w:ilvl w:val="12"/>
                <w:numId w:val="0"/>
              </w:numPr>
              <w:tabs>
                <w:tab w:val="right" w:pos="9921"/>
              </w:tabs>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есть/нет</w:t>
            </w:r>
          </w:p>
          <w:p w:rsidR="00D5718B" w:rsidRPr="00D5718B" w:rsidRDefault="00D5718B" w:rsidP="00D5718B">
            <w:pPr>
              <w:widowControl/>
              <w:numPr>
                <w:ilvl w:val="12"/>
                <w:numId w:val="0"/>
              </w:numPr>
              <w:tabs>
                <w:tab w:val="right" w:pos="9921"/>
              </w:tabs>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(кол-во</w:t>
            </w:r>
          </w:p>
          <w:p w:rsidR="00D5718B" w:rsidRPr="00D5718B" w:rsidRDefault="00D5718B" w:rsidP="00D5718B">
            <w:pPr>
              <w:widowControl/>
              <w:numPr>
                <w:ilvl w:val="12"/>
                <w:numId w:val="0"/>
              </w:numPr>
              <w:tabs>
                <w:tab w:val="right" w:pos="9921"/>
              </w:tabs>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листов)</w:t>
            </w:r>
          </w:p>
        </w:tc>
        <w:tc>
          <w:tcPr>
            <w:tcW w:w="2092" w:type="dxa"/>
            <w:shd w:val="clear" w:color="auto" w:fill="auto"/>
          </w:tcPr>
          <w:p w:rsidR="00D5718B" w:rsidRPr="00D5718B" w:rsidRDefault="00D5718B" w:rsidP="00D5718B">
            <w:pPr>
              <w:widowControl/>
              <w:numPr>
                <w:ilvl w:val="12"/>
                <w:numId w:val="0"/>
              </w:numPr>
              <w:tabs>
                <w:tab w:val="right" w:pos="9921"/>
              </w:tabs>
              <w:autoSpaceDE w:val="0"/>
              <w:autoSpaceDN w:val="0"/>
              <w:spacing w:after="0" w:line="240" w:lineRule="auto"/>
              <w:rPr>
                <w:rFonts w:ascii="Times New Roman" w:eastAsia="Times New Roman" w:hAnsi="Times New Roman" w:cs="Times New Roman"/>
                <w:color w:val="auto"/>
                <w:sz w:val="28"/>
                <w:szCs w:val="28"/>
              </w:rPr>
            </w:pPr>
          </w:p>
        </w:tc>
        <w:tc>
          <w:tcPr>
            <w:tcW w:w="2410" w:type="dxa"/>
            <w:shd w:val="clear" w:color="auto" w:fill="auto"/>
          </w:tcPr>
          <w:p w:rsidR="00D5718B" w:rsidRPr="00D5718B" w:rsidRDefault="00D5718B" w:rsidP="00D5718B">
            <w:pPr>
              <w:widowControl/>
              <w:numPr>
                <w:ilvl w:val="12"/>
                <w:numId w:val="0"/>
              </w:numPr>
              <w:tabs>
                <w:tab w:val="right" w:pos="9921"/>
              </w:tabs>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В соответствии с формой 2 (приложение №___ к заявке)</w:t>
            </w:r>
          </w:p>
        </w:tc>
      </w:tr>
      <w:tr w:rsidR="00D5718B" w:rsidRPr="00D5718B" w:rsidTr="007C4C11">
        <w:tc>
          <w:tcPr>
            <w:tcW w:w="594" w:type="dxa"/>
            <w:shd w:val="clear" w:color="auto" w:fill="auto"/>
          </w:tcPr>
          <w:p w:rsidR="00D5718B" w:rsidRPr="00D5718B" w:rsidRDefault="00D5718B" w:rsidP="00D5718B">
            <w:pPr>
              <w:widowControl/>
              <w:numPr>
                <w:ilvl w:val="12"/>
                <w:numId w:val="0"/>
              </w:numPr>
              <w:tabs>
                <w:tab w:val="right" w:pos="9921"/>
              </w:tabs>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w:t>
            </w:r>
          </w:p>
        </w:tc>
        <w:tc>
          <w:tcPr>
            <w:tcW w:w="3342" w:type="dxa"/>
            <w:shd w:val="clear" w:color="auto" w:fill="auto"/>
          </w:tcPr>
          <w:p w:rsidR="00D5718B" w:rsidRPr="00D5718B" w:rsidRDefault="00D5718B" w:rsidP="00D5718B">
            <w:pPr>
              <w:widowControl/>
              <w:numPr>
                <w:ilvl w:val="12"/>
                <w:numId w:val="0"/>
              </w:numPr>
              <w:tabs>
                <w:tab w:val="right" w:pos="9921"/>
              </w:tabs>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Срок поставки товара, (выполнения сопутствующих работ, оказания сопутствующих услуг)</w:t>
            </w:r>
          </w:p>
        </w:tc>
        <w:tc>
          <w:tcPr>
            <w:tcW w:w="1559" w:type="dxa"/>
            <w:shd w:val="clear" w:color="auto" w:fill="auto"/>
          </w:tcPr>
          <w:p w:rsidR="00D5718B" w:rsidRPr="00D5718B" w:rsidRDefault="00D5718B" w:rsidP="00D5718B">
            <w:pPr>
              <w:widowControl/>
              <w:numPr>
                <w:ilvl w:val="12"/>
                <w:numId w:val="0"/>
              </w:numPr>
              <w:tabs>
                <w:tab w:val="right" w:pos="9921"/>
              </w:tabs>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месяцы</w:t>
            </w:r>
          </w:p>
        </w:tc>
        <w:tc>
          <w:tcPr>
            <w:tcW w:w="2092" w:type="dxa"/>
            <w:shd w:val="clear" w:color="auto" w:fill="auto"/>
          </w:tcPr>
          <w:p w:rsidR="00D5718B" w:rsidRPr="00D5718B" w:rsidRDefault="00D5718B" w:rsidP="00D5718B">
            <w:pPr>
              <w:widowControl/>
              <w:numPr>
                <w:ilvl w:val="12"/>
                <w:numId w:val="0"/>
              </w:numPr>
              <w:tabs>
                <w:tab w:val="right" w:pos="9921"/>
              </w:tabs>
              <w:autoSpaceDE w:val="0"/>
              <w:autoSpaceDN w:val="0"/>
              <w:spacing w:after="0" w:line="240" w:lineRule="auto"/>
              <w:rPr>
                <w:rFonts w:ascii="Times New Roman" w:eastAsia="Times New Roman" w:hAnsi="Times New Roman" w:cs="Times New Roman"/>
                <w:color w:val="auto"/>
                <w:sz w:val="28"/>
                <w:szCs w:val="28"/>
              </w:rPr>
            </w:pPr>
          </w:p>
        </w:tc>
        <w:tc>
          <w:tcPr>
            <w:tcW w:w="2410" w:type="dxa"/>
            <w:shd w:val="clear" w:color="auto" w:fill="auto"/>
          </w:tcPr>
          <w:p w:rsidR="00D5718B" w:rsidRPr="00D5718B" w:rsidRDefault="00D5718B" w:rsidP="00D5718B">
            <w:pPr>
              <w:widowControl/>
              <w:numPr>
                <w:ilvl w:val="12"/>
                <w:numId w:val="0"/>
              </w:numPr>
              <w:tabs>
                <w:tab w:val="right" w:pos="9921"/>
              </w:tabs>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 xml:space="preserve">Оформляется в произвольной форме. Данные должны содержать срок поставки товара, а также сроки выполнения сопутствующих работ, сроки </w:t>
            </w:r>
            <w:r w:rsidRPr="00D5718B">
              <w:rPr>
                <w:rFonts w:ascii="Times New Roman" w:eastAsia="Times New Roman" w:hAnsi="Times New Roman" w:cs="Times New Roman"/>
                <w:color w:val="auto"/>
                <w:sz w:val="24"/>
                <w:szCs w:val="24"/>
              </w:rPr>
              <w:lastRenderedPageBreak/>
              <w:t>оказания сопутствующих услуг, если их выполнение, оказание предусмотрено документацией об открытом аукционе в электронной форме.</w:t>
            </w:r>
          </w:p>
          <w:p w:rsidR="00D5718B" w:rsidRPr="00D5718B" w:rsidRDefault="00D5718B" w:rsidP="00D5718B">
            <w:pPr>
              <w:widowControl/>
              <w:numPr>
                <w:ilvl w:val="12"/>
                <w:numId w:val="0"/>
              </w:numPr>
              <w:tabs>
                <w:tab w:val="right" w:pos="9921"/>
              </w:tabs>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4"/>
                <w:szCs w:val="24"/>
              </w:rPr>
              <w:t>При необходимости данные о сопутствующих работах, услугах указываются для каждого наименования товара</w:t>
            </w:r>
          </w:p>
        </w:tc>
      </w:tr>
      <w:tr w:rsidR="00D5718B" w:rsidRPr="00D5718B" w:rsidTr="007C4C11">
        <w:tc>
          <w:tcPr>
            <w:tcW w:w="594" w:type="dxa"/>
            <w:shd w:val="clear" w:color="auto" w:fill="auto"/>
          </w:tcPr>
          <w:p w:rsidR="00D5718B" w:rsidRPr="00D5718B" w:rsidRDefault="00D5718B" w:rsidP="00D5718B">
            <w:pPr>
              <w:widowControl/>
              <w:numPr>
                <w:ilvl w:val="12"/>
                <w:numId w:val="0"/>
              </w:numPr>
              <w:tabs>
                <w:tab w:val="right" w:pos="9921"/>
              </w:tabs>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lastRenderedPageBreak/>
              <w:t>3</w:t>
            </w:r>
          </w:p>
        </w:tc>
        <w:tc>
          <w:tcPr>
            <w:tcW w:w="3342" w:type="dxa"/>
            <w:shd w:val="clear" w:color="auto" w:fill="auto"/>
          </w:tcPr>
          <w:p w:rsidR="00D5718B" w:rsidRPr="00D5718B" w:rsidRDefault="00D5718B" w:rsidP="00D5718B">
            <w:pPr>
              <w:widowControl/>
              <w:numPr>
                <w:ilvl w:val="12"/>
                <w:numId w:val="0"/>
              </w:numPr>
              <w:tabs>
                <w:tab w:val="right" w:pos="9921"/>
              </w:tabs>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Срок предоставления гарантии качества на поставленные товары</w:t>
            </w:r>
          </w:p>
        </w:tc>
        <w:tc>
          <w:tcPr>
            <w:tcW w:w="1559" w:type="dxa"/>
            <w:shd w:val="clear" w:color="auto" w:fill="auto"/>
          </w:tcPr>
          <w:p w:rsidR="00D5718B" w:rsidRPr="00D5718B" w:rsidRDefault="00D5718B" w:rsidP="00D5718B">
            <w:pPr>
              <w:widowControl/>
              <w:numPr>
                <w:ilvl w:val="12"/>
                <w:numId w:val="0"/>
              </w:numPr>
              <w:tabs>
                <w:tab w:val="right" w:pos="9921"/>
              </w:tabs>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месяцы</w:t>
            </w:r>
          </w:p>
        </w:tc>
        <w:tc>
          <w:tcPr>
            <w:tcW w:w="2092" w:type="dxa"/>
            <w:shd w:val="clear" w:color="auto" w:fill="auto"/>
          </w:tcPr>
          <w:p w:rsidR="00D5718B" w:rsidRPr="00D5718B" w:rsidRDefault="00D5718B" w:rsidP="00D5718B">
            <w:pPr>
              <w:widowControl/>
              <w:numPr>
                <w:ilvl w:val="12"/>
                <w:numId w:val="0"/>
              </w:numPr>
              <w:tabs>
                <w:tab w:val="right" w:pos="9921"/>
              </w:tabs>
              <w:autoSpaceDE w:val="0"/>
              <w:autoSpaceDN w:val="0"/>
              <w:spacing w:after="0" w:line="240" w:lineRule="auto"/>
              <w:rPr>
                <w:rFonts w:ascii="Times New Roman" w:eastAsia="Times New Roman" w:hAnsi="Times New Roman" w:cs="Times New Roman"/>
                <w:color w:val="auto"/>
                <w:sz w:val="28"/>
                <w:szCs w:val="28"/>
              </w:rPr>
            </w:pPr>
          </w:p>
        </w:tc>
        <w:tc>
          <w:tcPr>
            <w:tcW w:w="2410" w:type="dxa"/>
            <w:shd w:val="clear" w:color="auto" w:fill="auto"/>
          </w:tcPr>
          <w:p w:rsidR="00D5718B" w:rsidRPr="00D5718B" w:rsidRDefault="00D5718B" w:rsidP="00D5718B">
            <w:pPr>
              <w:widowControl/>
              <w:numPr>
                <w:ilvl w:val="12"/>
                <w:numId w:val="0"/>
              </w:numPr>
              <w:tabs>
                <w:tab w:val="right" w:pos="9921"/>
              </w:tabs>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4"/>
                <w:szCs w:val="24"/>
              </w:rPr>
              <w:t>В соответствии с формой 2 (приложение № __ к заявке)</w:t>
            </w:r>
          </w:p>
        </w:tc>
      </w:tr>
      <w:tr w:rsidR="00D5718B" w:rsidRPr="00D5718B" w:rsidTr="007C4C11">
        <w:tc>
          <w:tcPr>
            <w:tcW w:w="594" w:type="dxa"/>
            <w:shd w:val="clear" w:color="auto" w:fill="auto"/>
          </w:tcPr>
          <w:p w:rsidR="00D5718B" w:rsidRPr="00D5718B" w:rsidRDefault="00D5718B" w:rsidP="00D5718B">
            <w:pPr>
              <w:widowControl/>
              <w:numPr>
                <w:ilvl w:val="12"/>
                <w:numId w:val="0"/>
              </w:numPr>
              <w:tabs>
                <w:tab w:val="right" w:pos="9921"/>
              </w:tabs>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4</w:t>
            </w:r>
          </w:p>
        </w:tc>
        <w:tc>
          <w:tcPr>
            <w:tcW w:w="3342" w:type="dxa"/>
            <w:shd w:val="clear" w:color="auto" w:fill="auto"/>
          </w:tcPr>
          <w:p w:rsidR="00D5718B" w:rsidRPr="00D5718B" w:rsidRDefault="00D5718B" w:rsidP="00D5718B">
            <w:pPr>
              <w:widowControl/>
              <w:numPr>
                <w:ilvl w:val="12"/>
                <w:numId w:val="0"/>
              </w:numPr>
              <w:tabs>
                <w:tab w:val="right" w:pos="9921"/>
              </w:tabs>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Объем предоставления гарантии качества</w:t>
            </w:r>
          </w:p>
        </w:tc>
        <w:tc>
          <w:tcPr>
            <w:tcW w:w="1559" w:type="dxa"/>
            <w:shd w:val="clear" w:color="auto" w:fill="auto"/>
          </w:tcPr>
          <w:p w:rsidR="00D5718B" w:rsidRPr="00D5718B" w:rsidRDefault="00D5718B" w:rsidP="00D5718B">
            <w:pPr>
              <w:widowControl/>
              <w:numPr>
                <w:ilvl w:val="12"/>
                <w:numId w:val="0"/>
              </w:numPr>
              <w:tabs>
                <w:tab w:val="right" w:pos="9921"/>
              </w:tabs>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есть/нет</w:t>
            </w:r>
          </w:p>
          <w:p w:rsidR="00D5718B" w:rsidRPr="00D5718B" w:rsidRDefault="00D5718B" w:rsidP="00D5718B">
            <w:pPr>
              <w:widowControl/>
              <w:numPr>
                <w:ilvl w:val="12"/>
                <w:numId w:val="0"/>
              </w:numPr>
              <w:tabs>
                <w:tab w:val="right" w:pos="9921"/>
              </w:tabs>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(кол-во</w:t>
            </w:r>
          </w:p>
          <w:p w:rsidR="00D5718B" w:rsidRPr="00D5718B" w:rsidRDefault="00D5718B" w:rsidP="00D5718B">
            <w:pPr>
              <w:widowControl/>
              <w:numPr>
                <w:ilvl w:val="12"/>
                <w:numId w:val="0"/>
              </w:numPr>
              <w:tabs>
                <w:tab w:val="right" w:pos="9921"/>
              </w:tabs>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листов)</w:t>
            </w:r>
          </w:p>
        </w:tc>
        <w:tc>
          <w:tcPr>
            <w:tcW w:w="2092" w:type="dxa"/>
            <w:shd w:val="clear" w:color="auto" w:fill="auto"/>
          </w:tcPr>
          <w:p w:rsidR="00D5718B" w:rsidRPr="00D5718B" w:rsidRDefault="00D5718B" w:rsidP="00D5718B">
            <w:pPr>
              <w:widowControl/>
              <w:numPr>
                <w:ilvl w:val="12"/>
                <w:numId w:val="0"/>
              </w:numPr>
              <w:tabs>
                <w:tab w:val="right" w:pos="9921"/>
              </w:tabs>
              <w:autoSpaceDE w:val="0"/>
              <w:autoSpaceDN w:val="0"/>
              <w:spacing w:after="0" w:line="240" w:lineRule="auto"/>
              <w:rPr>
                <w:rFonts w:ascii="Times New Roman" w:eastAsia="Times New Roman" w:hAnsi="Times New Roman" w:cs="Times New Roman"/>
                <w:color w:val="auto"/>
                <w:sz w:val="28"/>
                <w:szCs w:val="28"/>
              </w:rPr>
            </w:pPr>
          </w:p>
        </w:tc>
        <w:tc>
          <w:tcPr>
            <w:tcW w:w="2410" w:type="dxa"/>
            <w:shd w:val="clear" w:color="auto" w:fill="auto"/>
          </w:tcPr>
          <w:p w:rsidR="00D5718B" w:rsidRPr="00D5718B" w:rsidRDefault="00D5718B" w:rsidP="00D5718B">
            <w:pPr>
              <w:widowControl/>
              <w:numPr>
                <w:ilvl w:val="12"/>
                <w:numId w:val="0"/>
              </w:numPr>
              <w:tabs>
                <w:tab w:val="right" w:pos="9921"/>
              </w:tabs>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4"/>
                <w:szCs w:val="24"/>
              </w:rPr>
              <w:t>В соответствии с формой 2 (приложение № __ к заявке)</w:t>
            </w:r>
          </w:p>
        </w:tc>
      </w:tr>
    </w:tbl>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3. Настоящая заявка имеет следующие приложения:</w:t>
      </w:r>
    </w:p>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3.1. Предложение о функциональных и качественных характеристиках товаров на ____ лист__ (приложение № __ к заявке на участие в открытом аукционе в электронной форме);</w:t>
      </w:r>
    </w:p>
    <w:p w:rsidR="00D5718B" w:rsidRPr="00D5718B" w:rsidRDefault="00D5718B" w:rsidP="00D5718B">
      <w:pPr>
        <w:widowControl/>
        <w:numPr>
          <w:ilvl w:val="12"/>
          <w:numId w:val="0"/>
        </w:numPr>
        <w:autoSpaceDE w:val="0"/>
        <w:autoSpaceDN w:val="0"/>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3.2. График поставки товаров на ____ лист__ (приложение №___ к заявке на участие в открытом аукционе в электронной форме).</w:t>
      </w:r>
    </w:p>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стоимость поставки товаров.</w:t>
      </w:r>
    </w:p>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spacing w:after="0" w:line="240" w:lineRule="auto"/>
        <w:jc w:val="right"/>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br w:type="page"/>
      </w:r>
      <w:r w:rsidRPr="00D5718B">
        <w:rPr>
          <w:rFonts w:ascii="Times New Roman" w:eastAsia="Times New Roman" w:hAnsi="Times New Roman" w:cs="Times New Roman"/>
          <w:color w:val="auto"/>
          <w:sz w:val="28"/>
          <w:szCs w:val="28"/>
        </w:rPr>
        <w:lastRenderedPageBreak/>
        <w:t>Форма 2</w:t>
      </w:r>
    </w:p>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6"/>
          <w:szCs w:val="26"/>
        </w:rPr>
      </w:pPr>
    </w:p>
    <w:tbl>
      <w:tblPr>
        <w:tblW w:w="0" w:type="auto"/>
        <w:tblLook w:val="01E0" w:firstRow="1" w:lastRow="1" w:firstColumn="1" w:lastColumn="1" w:noHBand="0" w:noVBand="0"/>
      </w:tblPr>
      <w:tblGrid>
        <w:gridCol w:w="4927"/>
        <w:gridCol w:w="4928"/>
      </w:tblGrid>
      <w:tr w:rsidR="00D5718B" w:rsidRPr="00D5718B" w:rsidTr="007C4C11">
        <w:tc>
          <w:tcPr>
            <w:tcW w:w="4927" w:type="dxa"/>
            <w:shd w:val="clear" w:color="auto" w:fill="auto"/>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tc>
        <w:tc>
          <w:tcPr>
            <w:tcW w:w="4928" w:type="dxa"/>
            <w:shd w:val="clear" w:color="auto" w:fill="auto"/>
          </w:tcPr>
          <w:p w:rsidR="00D5718B" w:rsidRPr="00D5718B" w:rsidRDefault="00D5718B" w:rsidP="00D5718B">
            <w:pPr>
              <w:widowControl/>
              <w:numPr>
                <w:ilvl w:val="12"/>
                <w:numId w:val="0"/>
              </w:numPr>
              <w:tabs>
                <w:tab w:val="left" w:pos="4548"/>
                <w:tab w:val="left" w:pos="4932"/>
                <w:tab w:val="left" w:pos="5628"/>
                <w:tab w:val="left" w:pos="6720"/>
              </w:tabs>
              <w:autoSpaceDE w:val="0"/>
              <w:autoSpaceDN w:val="0"/>
              <w:spacing w:after="0" w:line="240" w:lineRule="auto"/>
              <w:ind w:left="1452" w:hanging="14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Приложение к части 1</w:t>
            </w:r>
          </w:p>
          <w:p w:rsidR="00D5718B" w:rsidRPr="00D5718B" w:rsidRDefault="00D5718B" w:rsidP="00D5718B">
            <w:pPr>
              <w:widowControl/>
              <w:numPr>
                <w:ilvl w:val="12"/>
                <w:numId w:val="0"/>
              </w:numPr>
              <w:autoSpaceDE w:val="0"/>
              <w:autoSpaceDN w:val="0"/>
              <w:spacing w:after="0" w:line="240" w:lineRule="auto"/>
              <w:ind w:left="1452" w:hanging="14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заявки на участие </w:t>
            </w:r>
          </w:p>
          <w:p w:rsidR="00D5718B" w:rsidRPr="00D5718B" w:rsidRDefault="00D5718B" w:rsidP="00D5718B">
            <w:pPr>
              <w:widowControl/>
              <w:numPr>
                <w:ilvl w:val="12"/>
                <w:numId w:val="0"/>
              </w:numPr>
              <w:autoSpaceDE w:val="0"/>
              <w:autoSpaceDN w:val="0"/>
              <w:spacing w:after="0" w:line="240" w:lineRule="auto"/>
              <w:ind w:left="1452" w:hanging="14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в открытом аукционе</w:t>
            </w:r>
          </w:p>
          <w:p w:rsidR="00D5718B" w:rsidRPr="00D5718B" w:rsidRDefault="00D5718B" w:rsidP="00D5718B">
            <w:pPr>
              <w:widowControl/>
              <w:numPr>
                <w:ilvl w:val="12"/>
                <w:numId w:val="0"/>
              </w:numPr>
              <w:autoSpaceDE w:val="0"/>
              <w:autoSpaceDN w:val="0"/>
              <w:spacing w:after="0" w:line="240" w:lineRule="auto"/>
              <w:ind w:left="1452" w:hanging="14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в электронной форме</w:t>
            </w:r>
          </w:p>
          <w:p w:rsidR="00D5718B" w:rsidRPr="00D5718B" w:rsidRDefault="00D5718B" w:rsidP="00D5718B">
            <w:pPr>
              <w:widowControl/>
              <w:numPr>
                <w:ilvl w:val="12"/>
                <w:numId w:val="0"/>
              </w:numPr>
              <w:autoSpaceDE w:val="0"/>
              <w:autoSpaceDN w:val="0"/>
              <w:spacing w:after="0" w:line="240" w:lineRule="auto"/>
              <w:ind w:left="1452" w:hanging="142"/>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от «___»______20__г. №___</w:t>
            </w:r>
          </w:p>
        </w:tc>
      </w:tr>
      <w:tr w:rsidR="00D5718B" w:rsidRPr="00D5718B" w:rsidTr="007C4C11">
        <w:tc>
          <w:tcPr>
            <w:tcW w:w="4927" w:type="dxa"/>
            <w:shd w:val="clear" w:color="auto" w:fill="auto"/>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tc>
        <w:tc>
          <w:tcPr>
            <w:tcW w:w="4928" w:type="dxa"/>
            <w:shd w:val="clear" w:color="auto" w:fill="auto"/>
          </w:tcPr>
          <w:p w:rsidR="00D5718B" w:rsidRPr="00D5718B" w:rsidRDefault="00D5718B" w:rsidP="00D5718B">
            <w:pPr>
              <w:widowControl/>
              <w:numPr>
                <w:ilvl w:val="12"/>
                <w:numId w:val="0"/>
              </w:numPr>
              <w:tabs>
                <w:tab w:val="left" w:pos="4548"/>
                <w:tab w:val="left" w:pos="4932"/>
                <w:tab w:val="left" w:pos="5628"/>
                <w:tab w:val="left" w:pos="6720"/>
              </w:tabs>
              <w:autoSpaceDE w:val="0"/>
              <w:autoSpaceDN w:val="0"/>
              <w:spacing w:after="0" w:line="240" w:lineRule="auto"/>
              <w:ind w:left="1452" w:hanging="142"/>
              <w:jc w:val="both"/>
              <w:rPr>
                <w:rFonts w:ascii="Times New Roman" w:eastAsia="Times New Roman" w:hAnsi="Times New Roman" w:cs="Times New Roman"/>
                <w:color w:val="auto"/>
                <w:sz w:val="28"/>
                <w:szCs w:val="28"/>
              </w:rPr>
            </w:pPr>
          </w:p>
        </w:tc>
      </w:tr>
    </w:tbl>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bCs/>
          <w:color w:val="auto"/>
          <w:sz w:val="28"/>
          <w:szCs w:val="28"/>
        </w:rPr>
      </w:pPr>
    </w:p>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bCs/>
          <w:color w:val="auto"/>
          <w:sz w:val="28"/>
          <w:szCs w:val="28"/>
        </w:rPr>
      </w:pPr>
      <w:r w:rsidRPr="00D5718B">
        <w:rPr>
          <w:rFonts w:ascii="Times New Roman" w:eastAsia="Times New Roman" w:hAnsi="Times New Roman" w:cs="Times New Roman"/>
          <w:bCs/>
          <w:color w:val="auto"/>
          <w:sz w:val="28"/>
          <w:szCs w:val="28"/>
        </w:rPr>
        <w:t>ПРЕДЛОЖЕНИЕ О ФУНКЦИОНАЛЬНЫХ И КАЧЕСТВЕННЫХ ХАРАКТЕРИСТИКАХ ТОВАРОВ</w:t>
      </w:r>
      <w:r w:rsidRPr="00D5718B">
        <w:rPr>
          <w:rFonts w:ascii="Times New Roman" w:eastAsia="Times New Roman" w:hAnsi="Times New Roman" w:cs="Times New Roman"/>
          <w:bCs/>
          <w:color w:val="auto"/>
          <w:sz w:val="28"/>
          <w:szCs w:val="28"/>
          <w:vertAlign w:val="superscript"/>
        </w:rPr>
        <w:footnoteReference w:id="1"/>
      </w:r>
    </w:p>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6"/>
          <w:szCs w:val="26"/>
        </w:rPr>
      </w:pPr>
    </w:p>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_________________________________________________________</w:t>
      </w:r>
    </w:p>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4"/>
          <w:szCs w:val="24"/>
        </w:rPr>
        <w:t>(предмет открытого аукциона в электронной форме)</w:t>
      </w:r>
    </w:p>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i/>
          <w:color w:val="auto"/>
          <w:sz w:val="28"/>
          <w:szCs w:val="28"/>
        </w:rPr>
      </w:pPr>
    </w:p>
    <w:p w:rsidR="00D5718B" w:rsidRPr="00D5718B" w:rsidRDefault="00D5718B" w:rsidP="00D5718B">
      <w:pPr>
        <w:widowControl/>
        <w:autoSpaceDE w:val="0"/>
        <w:autoSpaceDN w:val="0"/>
        <w:spacing w:after="0" w:line="240" w:lineRule="auto"/>
        <w:ind w:firstLine="567"/>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 xml:space="preserve">1. Изучив извещение о проведении открытого аукциона в электронной форме на право заключения договора на поставку ______________________________, опубликованное на  Официальном  сайте Единой информационной системы в сфере закупок </w:t>
      </w:r>
      <w:r w:rsidRPr="00D5718B">
        <w:rPr>
          <w:rFonts w:ascii="Times New Roman" w:eastAsia="Times New Roman" w:hAnsi="Times New Roman" w:cs="Times New Roman"/>
          <w:color w:val="auto"/>
          <w:sz w:val="28"/>
          <w:szCs w:val="28"/>
          <w:lang w:val="en-US"/>
        </w:rPr>
        <w:t>http</w:t>
      </w:r>
      <w:r w:rsidRPr="00D5718B">
        <w:rPr>
          <w:rFonts w:ascii="Times New Roman" w:eastAsia="Times New Roman" w:hAnsi="Times New Roman" w:cs="Times New Roman"/>
          <w:color w:val="auto"/>
          <w:sz w:val="28"/>
          <w:szCs w:val="28"/>
        </w:rPr>
        <w:t>://</w:t>
      </w:r>
      <w:hyperlink r:id="rId38" w:history="1">
        <w:r w:rsidRPr="00D5718B">
          <w:rPr>
            <w:rFonts w:ascii="Times New Roman" w:eastAsia="Times New Roman" w:hAnsi="Times New Roman" w:cs="Times New Roman"/>
            <w:color w:val="0000FF"/>
            <w:sz w:val="28"/>
            <w:szCs w:val="28"/>
            <w:u w:val="single"/>
            <w:lang w:val="en-US"/>
          </w:rPr>
          <w:t>zakupki</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gov</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xml:space="preserve"> и электронной торговой площадке </w:t>
      </w:r>
      <w:bookmarkStart w:id="2" w:name="OLE_LINK1"/>
      <w:r w:rsidRPr="00D5718B">
        <w:rPr>
          <w:rFonts w:ascii="Times New Roman" w:eastAsia="Times New Roman" w:hAnsi="Times New Roman" w:cs="Times New Roman"/>
          <w:color w:val="auto"/>
          <w:sz w:val="28"/>
          <w:szCs w:val="28"/>
        </w:rPr>
        <w:t xml:space="preserve">«Аукционный Конкурсный Дом» </w:t>
      </w:r>
      <w:hyperlink r:id="rId39" w:history="1">
        <w:r w:rsidRPr="00D5718B">
          <w:rPr>
            <w:rFonts w:ascii="Times New Roman" w:eastAsia="Times New Roman" w:hAnsi="Times New Roman" w:cs="Times New Roman"/>
            <w:color w:val="0000FF"/>
            <w:sz w:val="28"/>
            <w:szCs w:val="28"/>
            <w:u w:val="single"/>
            <w:lang w:val="en-US"/>
          </w:rPr>
          <w:t>www</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a</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k</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d</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bookmarkEnd w:id="2"/>
      <w:r w:rsidRPr="00D5718B">
        <w:rPr>
          <w:rFonts w:ascii="Times New Roman" w:eastAsia="Times New Roman" w:hAnsi="Times New Roman" w:cs="Times New Roman"/>
          <w:color w:val="auto"/>
          <w:sz w:val="28"/>
          <w:szCs w:val="28"/>
        </w:rPr>
        <w:t>, документацию об открытом аукционе в электронной форме, и принимая установленные в них требования и условия открытого аукциона, организация/физическое лицо, сведения о которой(-ом) указаны во второй части заявки на участие в открытом аукционе в электронной форме, согласна(-о) поставить предусмотренные открытым аукционом в электронной форме товары в соответствии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5"/>
        <w:gridCol w:w="2548"/>
        <w:gridCol w:w="851"/>
        <w:gridCol w:w="851"/>
        <w:gridCol w:w="991"/>
        <w:gridCol w:w="851"/>
      </w:tblGrid>
      <w:tr w:rsidR="00D5718B" w:rsidRPr="00D5718B" w:rsidTr="007C4C11">
        <w:tc>
          <w:tcPr>
            <w:tcW w:w="594" w:type="dxa"/>
            <w:shd w:val="clear" w:color="auto" w:fill="auto"/>
            <w:vAlign w:val="center"/>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w:t>
            </w:r>
          </w:p>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п/п</w:t>
            </w:r>
          </w:p>
        </w:tc>
        <w:tc>
          <w:tcPr>
            <w:tcW w:w="3345" w:type="dxa"/>
            <w:shd w:val="clear" w:color="auto" w:fill="auto"/>
            <w:vAlign w:val="center"/>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Наименование/модель</w:t>
            </w:r>
          </w:p>
        </w:tc>
        <w:tc>
          <w:tcPr>
            <w:tcW w:w="2548" w:type="dxa"/>
            <w:shd w:val="clear" w:color="auto" w:fill="auto"/>
            <w:vAlign w:val="center"/>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Технические</w:t>
            </w:r>
          </w:p>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характеристики</w:t>
            </w:r>
          </w:p>
        </w:tc>
        <w:tc>
          <w:tcPr>
            <w:tcW w:w="851" w:type="dxa"/>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4"/>
                <w:szCs w:val="24"/>
              </w:rPr>
            </w:pPr>
          </w:p>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Ед. изм.</w:t>
            </w:r>
          </w:p>
        </w:tc>
        <w:tc>
          <w:tcPr>
            <w:tcW w:w="851" w:type="dxa"/>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4"/>
                <w:szCs w:val="24"/>
              </w:rPr>
            </w:pPr>
          </w:p>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Кол-во</w:t>
            </w:r>
          </w:p>
        </w:tc>
        <w:tc>
          <w:tcPr>
            <w:tcW w:w="991" w:type="dxa"/>
            <w:shd w:val="clear" w:color="auto" w:fill="auto"/>
            <w:vAlign w:val="center"/>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Гарантийный срок</w:t>
            </w:r>
          </w:p>
        </w:tc>
        <w:tc>
          <w:tcPr>
            <w:tcW w:w="851" w:type="dxa"/>
            <w:shd w:val="clear" w:color="auto" w:fill="auto"/>
            <w:vAlign w:val="center"/>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Срок</w:t>
            </w:r>
          </w:p>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службы</w:t>
            </w:r>
          </w:p>
        </w:tc>
      </w:tr>
      <w:tr w:rsidR="00D5718B" w:rsidRPr="00D5718B" w:rsidTr="007C4C11">
        <w:tc>
          <w:tcPr>
            <w:tcW w:w="594" w:type="dxa"/>
            <w:shd w:val="clear" w:color="auto" w:fill="auto"/>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w:t>
            </w:r>
          </w:p>
        </w:tc>
        <w:tc>
          <w:tcPr>
            <w:tcW w:w="3345" w:type="dxa"/>
            <w:shd w:val="clear" w:color="auto" w:fill="auto"/>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Приводится полный перечень предлагаемого к поставке товара в соответствии с требованиями подраздела 1.12</w:t>
            </w:r>
          </w:p>
        </w:tc>
        <w:tc>
          <w:tcPr>
            <w:tcW w:w="2548" w:type="dxa"/>
            <w:shd w:val="clear" w:color="auto" w:fill="auto"/>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Участник процедуры закупки указывает технические характеристики товара, его описание, соответствие ГОСТ, ТУ</w:t>
            </w:r>
          </w:p>
        </w:tc>
        <w:tc>
          <w:tcPr>
            <w:tcW w:w="851" w:type="dxa"/>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p>
        </w:tc>
        <w:tc>
          <w:tcPr>
            <w:tcW w:w="851" w:type="dxa"/>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p>
        </w:tc>
        <w:tc>
          <w:tcPr>
            <w:tcW w:w="991" w:type="dxa"/>
            <w:shd w:val="clear" w:color="auto" w:fill="auto"/>
            <w:vAlign w:val="center"/>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p>
        </w:tc>
        <w:tc>
          <w:tcPr>
            <w:tcW w:w="851" w:type="dxa"/>
            <w:shd w:val="clear" w:color="auto" w:fill="auto"/>
            <w:vAlign w:val="center"/>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p>
        </w:tc>
      </w:tr>
    </w:tbl>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br w:type="page"/>
      </w:r>
      <w:r w:rsidRPr="00D5718B">
        <w:rPr>
          <w:rFonts w:ascii="Times New Roman" w:eastAsia="Times New Roman" w:hAnsi="Times New Roman" w:cs="Times New Roman"/>
          <w:color w:val="auto"/>
          <w:sz w:val="28"/>
          <w:szCs w:val="28"/>
        </w:rPr>
        <w:lastRenderedPageBreak/>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3"/>
        <w:gridCol w:w="3048"/>
        <w:gridCol w:w="3049"/>
        <w:gridCol w:w="3221"/>
      </w:tblGrid>
      <w:tr w:rsidR="00D5718B" w:rsidRPr="00D5718B" w:rsidTr="007C4C11">
        <w:tc>
          <w:tcPr>
            <w:tcW w:w="594" w:type="dxa"/>
            <w:shd w:val="clear" w:color="auto" w:fill="auto"/>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w:t>
            </w:r>
          </w:p>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п/п</w:t>
            </w:r>
          </w:p>
        </w:tc>
        <w:tc>
          <w:tcPr>
            <w:tcW w:w="3087" w:type="dxa"/>
            <w:shd w:val="clear" w:color="auto" w:fill="auto"/>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Наименование</w:t>
            </w:r>
          </w:p>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показателя</w:t>
            </w:r>
          </w:p>
        </w:tc>
        <w:tc>
          <w:tcPr>
            <w:tcW w:w="3087" w:type="dxa"/>
            <w:shd w:val="clear" w:color="auto" w:fill="auto"/>
          </w:tcPr>
          <w:p w:rsidR="00D5718B" w:rsidRPr="00D5718B" w:rsidRDefault="00D5718B" w:rsidP="00D5718B">
            <w:pPr>
              <w:widowControl/>
              <w:numPr>
                <w:ilvl w:val="12"/>
                <w:numId w:val="0"/>
              </w:numPr>
              <w:autoSpaceDE w:val="0"/>
              <w:autoSpaceDN w:val="0"/>
              <w:spacing w:after="0" w:line="240" w:lineRule="auto"/>
              <w:ind w:left="-533" w:firstLine="533"/>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Данные участника</w:t>
            </w:r>
          </w:p>
          <w:p w:rsidR="00D5718B" w:rsidRPr="00D5718B" w:rsidRDefault="00D5718B" w:rsidP="00D5718B">
            <w:pPr>
              <w:widowControl/>
              <w:numPr>
                <w:ilvl w:val="12"/>
                <w:numId w:val="0"/>
              </w:numPr>
              <w:autoSpaceDE w:val="0"/>
              <w:autoSpaceDN w:val="0"/>
              <w:spacing w:after="0" w:line="240" w:lineRule="auto"/>
              <w:ind w:left="-533" w:firstLine="533"/>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размещения заказа</w:t>
            </w:r>
          </w:p>
        </w:tc>
        <w:tc>
          <w:tcPr>
            <w:tcW w:w="3263" w:type="dxa"/>
            <w:shd w:val="clear" w:color="auto" w:fill="auto"/>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Примечание</w:t>
            </w:r>
          </w:p>
        </w:tc>
      </w:tr>
      <w:tr w:rsidR="00D5718B" w:rsidRPr="00D5718B" w:rsidTr="007C4C11">
        <w:tc>
          <w:tcPr>
            <w:tcW w:w="594" w:type="dxa"/>
            <w:shd w:val="clear" w:color="auto" w:fill="auto"/>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w:t>
            </w:r>
          </w:p>
        </w:tc>
        <w:tc>
          <w:tcPr>
            <w:tcW w:w="3087" w:type="dxa"/>
            <w:shd w:val="clear" w:color="auto" w:fill="auto"/>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Срок предоставления гарантии качества</w:t>
            </w:r>
          </w:p>
        </w:tc>
        <w:tc>
          <w:tcPr>
            <w:tcW w:w="3087" w:type="dxa"/>
            <w:shd w:val="clear" w:color="auto" w:fill="auto"/>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Участник процедуры закупки указывает порядок реализации гарантийного обслуживания и срок предоставления гарантии качества</w:t>
            </w:r>
          </w:p>
        </w:tc>
        <w:tc>
          <w:tcPr>
            <w:tcW w:w="3263" w:type="dxa"/>
            <w:shd w:val="clear" w:color="auto" w:fill="auto"/>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Участник процедуры закупки может представить копию договора на сервисное обслуживание или сертификаты собственных специалистов</w:t>
            </w:r>
          </w:p>
        </w:tc>
      </w:tr>
      <w:tr w:rsidR="00D5718B" w:rsidRPr="00D5718B" w:rsidTr="007C4C11">
        <w:tc>
          <w:tcPr>
            <w:tcW w:w="594" w:type="dxa"/>
            <w:shd w:val="clear" w:color="auto" w:fill="auto"/>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w:t>
            </w:r>
          </w:p>
        </w:tc>
        <w:tc>
          <w:tcPr>
            <w:tcW w:w="3087" w:type="dxa"/>
            <w:shd w:val="clear" w:color="auto" w:fill="auto"/>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Объем предоставления гарантии качества</w:t>
            </w:r>
          </w:p>
        </w:tc>
        <w:tc>
          <w:tcPr>
            <w:tcW w:w="3087" w:type="dxa"/>
            <w:shd w:val="clear" w:color="auto" w:fill="auto"/>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Участник процедуры закупки указывает перечень предоставляемых гарантий и порядок реализации гарантийного обслуживания</w:t>
            </w:r>
          </w:p>
        </w:tc>
        <w:tc>
          <w:tcPr>
            <w:tcW w:w="3263" w:type="dxa"/>
            <w:shd w:val="clear" w:color="auto" w:fill="auto"/>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Участник процедуры закупки может представить утвержденные поставщиком или производителем правила гарантийного обслуживания</w:t>
            </w:r>
          </w:p>
        </w:tc>
      </w:tr>
    </w:tbl>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firstLine="567"/>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firstLine="567"/>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firstLine="567"/>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firstLine="567"/>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firstLine="567"/>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firstLine="567"/>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firstLine="567"/>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firstLine="567"/>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firstLine="567"/>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firstLine="567"/>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firstLine="567"/>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firstLine="567"/>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firstLine="567"/>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firstLine="567"/>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firstLine="567"/>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firstLine="567"/>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firstLine="567"/>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firstLine="567"/>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firstLine="567"/>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firstLine="567"/>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firstLine="567"/>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firstLine="567"/>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firstLine="567"/>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firstLine="567"/>
        <w:jc w:val="both"/>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spacing w:after="0" w:line="240" w:lineRule="auto"/>
        <w:jc w:val="right"/>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br w:type="page"/>
      </w:r>
      <w:r w:rsidRPr="00D5718B">
        <w:rPr>
          <w:rFonts w:ascii="Times New Roman" w:eastAsia="Times New Roman" w:hAnsi="Times New Roman" w:cs="Times New Roman"/>
          <w:color w:val="auto"/>
          <w:sz w:val="28"/>
          <w:szCs w:val="28"/>
        </w:rPr>
        <w:lastRenderedPageBreak/>
        <w:t>Форма 3</w:t>
      </w:r>
    </w:p>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На бланке</w:t>
      </w:r>
      <w:r w:rsidRPr="00D5718B">
        <w:rPr>
          <w:rFonts w:ascii="Times New Roman" w:eastAsia="Times New Roman" w:hAnsi="Times New Roman" w:cs="Times New Roman"/>
          <w:color w:val="auto"/>
          <w:sz w:val="24"/>
          <w:szCs w:val="24"/>
          <w:vertAlign w:val="superscript"/>
        </w:rPr>
        <w:footnoteReference w:id="2"/>
      </w: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4"/>
          <w:szCs w:val="24"/>
        </w:rPr>
        <w:t>Дата, исх. №</w:t>
      </w:r>
      <w:r w:rsidRPr="00D5718B">
        <w:rPr>
          <w:rFonts w:ascii="Times New Roman" w:eastAsia="Times New Roman" w:hAnsi="Times New Roman" w:cs="Times New Roman"/>
          <w:color w:val="auto"/>
          <w:sz w:val="28"/>
          <w:szCs w:val="28"/>
        </w:rPr>
        <w:t xml:space="preserve"> ____</w:t>
      </w: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bl>
      <w:tblPr>
        <w:tblW w:w="0" w:type="auto"/>
        <w:tblLook w:val="01E0" w:firstRow="1" w:lastRow="1" w:firstColumn="1" w:lastColumn="1" w:noHBand="0" w:noVBand="0"/>
      </w:tblPr>
      <w:tblGrid>
        <w:gridCol w:w="4927"/>
        <w:gridCol w:w="4928"/>
      </w:tblGrid>
      <w:tr w:rsidR="00D5718B" w:rsidRPr="00D5718B" w:rsidTr="007C4C11">
        <w:tc>
          <w:tcPr>
            <w:tcW w:w="4927" w:type="dxa"/>
            <w:shd w:val="clear" w:color="auto" w:fill="auto"/>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4"/>
                <w:szCs w:val="24"/>
              </w:rPr>
            </w:pPr>
          </w:p>
        </w:tc>
        <w:tc>
          <w:tcPr>
            <w:tcW w:w="4928" w:type="dxa"/>
            <w:shd w:val="clear" w:color="auto" w:fill="auto"/>
          </w:tcPr>
          <w:p w:rsidR="00D5718B" w:rsidRPr="00D5718B" w:rsidRDefault="00D5718B" w:rsidP="00D5718B">
            <w:pPr>
              <w:widowControl/>
              <w:numPr>
                <w:ilvl w:val="12"/>
                <w:numId w:val="0"/>
              </w:numPr>
              <w:autoSpaceDE w:val="0"/>
              <w:autoSpaceDN w:val="0"/>
              <w:spacing w:after="0" w:line="240" w:lineRule="auto"/>
              <w:ind w:left="1877"/>
              <w:jc w:val="both"/>
              <w:rPr>
                <w:rFonts w:ascii="Times New Roman" w:eastAsia="Times New Roman" w:hAnsi="Times New Roman" w:cs="Times New Roman"/>
                <w:color w:val="auto"/>
                <w:sz w:val="24"/>
                <w:szCs w:val="24"/>
              </w:rPr>
            </w:pPr>
          </w:p>
        </w:tc>
      </w:tr>
    </w:tbl>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ВТОРАЯ ЧАСТЬ ЗАЯВКИ НА УЧАСТИЕ В ОТКРЫТОМ АУКЦИОНЕ</w:t>
      </w:r>
    </w:p>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В ЭЛЕКТРОННОЙ ФОРМЕ</w:t>
      </w:r>
    </w:p>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на право заключения договора на поставку </w:t>
      </w:r>
    </w:p>
    <w:p w:rsidR="00D5718B" w:rsidRPr="00D5718B" w:rsidRDefault="00D5718B" w:rsidP="00D5718B">
      <w:pPr>
        <w:widowControl/>
        <w:numPr>
          <w:ilvl w:val="12"/>
          <w:numId w:val="0"/>
        </w:numPr>
        <w:tabs>
          <w:tab w:val="left" w:pos="5880"/>
        </w:tabs>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______________________________________________________________________</w:t>
      </w:r>
    </w:p>
    <w:p w:rsidR="00D5718B" w:rsidRPr="00D5718B" w:rsidRDefault="00D5718B" w:rsidP="00D5718B">
      <w:pPr>
        <w:widowControl/>
        <w:numPr>
          <w:ilvl w:val="12"/>
          <w:numId w:val="0"/>
        </w:numPr>
        <w:tabs>
          <w:tab w:val="left" w:pos="5880"/>
        </w:tabs>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 xml:space="preserve">(предмет открытого аукциона в электронной форме)  </w:t>
      </w:r>
    </w:p>
    <w:p w:rsidR="00D5718B" w:rsidRPr="00D5718B" w:rsidRDefault="00D5718B" w:rsidP="00D5718B">
      <w:pPr>
        <w:widowControl/>
        <w:autoSpaceDE w:val="0"/>
        <w:autoSpaceDN w:val="0"/>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1. Изучив извещение о проведении открытого аукциона в электронной форме на право заключения договора на ___________________, опубликованное на Официальном  сайте Единой информационной системы в сфере закупок </w:t>
      </w:r>
      <w:r w:rsidRPr="00D5718B">
        <w:rPr>
          <w:rFonts w:ascii="Times New Roman" w:eastAsia="Times New Roman" w:hAnsi="Times New Roman" w:cs="Times New Roman"/>
          <w:color w:val="auto"/>
          <w:sz w:val="28"/>
          <w:szCs w:val="28"/>
          <w:lang w:val="en-US"/>
        </w:rPr>
        <w:t>http</w:t>
      </w:r>
      <w:r w:rsidRPr="00D5718B">
        <w:rPr>
          <w:rFonts w:ascii="Times New Roman" w:eastAsia="Times New Roman" w:hAnsi="Times New Roman" w:cs="Times New Roman"/>
          <w:color w:val="auto"/>
          <w:sz w:val="28"/>
          <w:szCs w:val="28"/>
        </w:rPr>
        <w:t>://</w:t>
      </w:r>
      <w:hyperlink r:id="rId40" w:history="1">
        <w:r w:rsidRPr="00D5718B">
          <w:rPr>
            <w:rFonts w:ascii="Times New Roman" w:eastAsia="Times New Roman" w:hAnsi="Times New Roman" w:cs="Times New Roman"/>
            <w:color w:val="0000FF"/>
            <w:sz w:val="28"/>
            <w:szCs w:val="28"/>
            <w:u w:val="single"/>
            <w:lang w:val="en-US"/>
          </w:rPr>
          <w:t>zakupki</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gov</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xml:space="preserve"> и электронной торговой площадке «Аукционный Конкурсный Дом» </w:t>
      </w:r>
      <w:hyperlink r:id="rId41" w:history="1">
        <w:r w:rsidRPr="00D5718B">
          <w:rPr>
            <w:rFonts w:ascii="Times New Roman" w:eastAsia="Times New Roman" w:hAnsi="Times New Roman" w:cs="Times New Roman"/>
            <w:color w:val="0000FF"/>
            <w:sz w:val="28"/>
            <w:szCs w:val="28"/>
            <w:u w:val="single"/>
            <w:lang w:val="en-US"/>
          </w:rPr>
          <w:t>www</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a</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k</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d</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w:t>
      </w:r>
    </w:p>
    <w:p w:rsidR="00D5718B" w:rsidRPr="00D5718B" w:rsidRDefault="00D5718B" w:rsidP="00D5718B">
      <w:pPr>
        <w:widowControl/>
        <w:autoSpaceDE w:val="0"/>
        <w:autoSpaceDN w:val="0"/>
        <w:spacing w:after="0" w:line="240" w:lineRule="auto"/>
        <w:ind w:firstLine="567"/>
        <w:rPr>
          <w:rFonts w:ascii="Times New Roman" w:eastAsia="Times New Roman" w:hAnsi="Times New Roman" w:cs="Times New Roman"/>
          <w:color w:val="auto"/>
          <w:sz w:val="20"/>
        </w:rPr>
      </w:pPr>
      <w:r w:rsidRPr="00D5718B">
        <w:rPr>
          <w:rFonts w:ascii="Times New Roman" w:eastAsia="Times New Roman" w:hAnsi="Times New Roman" w:cs="Times New Roman"/>
          <w:color w:val="auto"/>
          <w:sz w:val="20"/>
        </w:rPr>
        <w:t xml:space="preserve"> </w:t>
      </w: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0"/>
        </w:rPr>
        <w:t>___________________________________________________________________________________________________</w:t>
      </w:r>
    </w:p>
    <w:p w:rsidR="00D5718B" w:rsidRPr="00D5718B" w:rsidRDefault="00D5718B" w:rsidP="00D5718B">
      <w:pPr>
        <w:widowControl/>
        <w:numPr>
          <w:ilvl w:val="12"/>
          <w:numId w:val="0"/>
        </w:numPr>
        <w:tabs>
          <w:tab w:val="right" w:pos="9921"/>
        </w:tabs>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 xml:space="preserve">(полное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участника процедуры закупки) / </w:t>
      </w:r>
    </w:p>
    <w:p w:rsidR="00D5718B" w:rsidRPr="00D5718B" w:rsidRDefault="00D5718B" w:rsidP="00D5718B">
      <w:pPr>
        <w:widowControl/>
        <w:numPr>
          <w:ilvl w:val="12"/>
          <w:numId w:val="0"/>
        </w:numPr>
        <w:tabs>
          <w:tab w:val="right" w:pos="9921"/>
        </w:tabs>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фамилия, имя, отчество, паспортные данные, сведения о месте жительства (для физического лица, участника процедуры закупки)</w:t>
      </w:r>
    </w:p>
    <w:p w:rsidR="00D5718B" w:rsidRPr="00D5718B" w:rsidRDefault="00D5718B" w:rsidP="00D5718B">
      <w:pPr>
        <w:widowControl/>
        <w:numPr>
          <w:ilvl w:val="12"/>
          <w:numId w:val="0"/>
        </w:numPr>
        <w:tabs>
          <w:tab w:val="right" w:pos="9921"/>
        </w:tabs>
        <w:autoSpaceDE w:val="0"/>
        <w:autoSpaceDN w:val="0"/>
        <w:spacing w:after="0" w:line="240" w:lineRule="auto"/>
        <w:ind w:firstLine="709"/>
        <w:rPr>
          <w:rFonts w:ascii="Times New Roman" w:eastAsia="Times New Roman" w:hAnsi="Times New Roman" w:cs="Times New Roman"/>
          <w:color w:val="auto"/>
          <w:sz w:val="20"/>
        </w:rPr>
      </w:pPr>
    </w:p>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в лице</w:t>
      </w:r>
      <w:r w:rsidRPr="00D5718B">
        <w:rPr>
          <w:rFonts w:ascii="Times New Roman" w:eastAsia="Times New Roman" w:hAnsi="Times New Roman" w:cs="Times New Roman"/>
          <w:color w:val="auto"/>
          <w:sz w:val="28"/>
          <w:szCs w:val="28"/>
          <w:vertAlign w:val="superscript"/>
        </w:rPr>
        <w:footnoteReference w:id="3"/>
      </w:r>
      <w:r w:rsidRPr="00D5718B">
        <w:rPr>
          <w:rFonts w:ascii="Times New Roman" w:eastAsia="Times New Roman" w:hAnsi="Times New Roman" w:cs="Times New Roman"/>
          <w:color w:val="auto"/>
          <w:sz w:val="28"/>
          <w:szCs w:val="28"/>
        </w:rPr>
        <w:t xml:space="preserve"> _______________________________________________________________</w:t>
      </w:r>
    </w:p>
    <w:p w:rsidR="00D5718B" w:rsidRPr="00D5718B" w:rsidRDefault="00D5718B" w:rsidP="00D5718B">
      <w:pPr>
        <w:widowControl/>
        <w:numPr>
          <w:ilvl w:val="12"/>
          <w:numId w:val="0"/>
        </w:numPr>
        <w:autoSpaceDE w:val="0"/>
        <w:autoSpaceDN w:val="0"/>
        <w:spacing w:after="0" w:line="240" w:lineRule="auto"/>
        <w:ind w:left="1440"/>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(наименование должности руководителя (уполномоченного лица), фамилия, имя, отчество руководителя (уполномоченного лица)</w:t>
      </w:r>
    </w:p>
    <w:p w:rsidR="00D42B24" w:rsidRDefault="00D42B24" w:rsidP="00D5718B">
      <w:pPr>
        <w:widowControl/>
        <w:numPr>
          <w:ilvl w:val="12"/>
          <w:numId w:val="0"/>
        </w:numPr>
        <w:autoSpaceDE w:val="0"/>
        <w:autoSpaceDN w:val="0"/>
        <w:spacing w:after="0" w:line="240" w:lineRule="auto"/>
        <w:ind w:left="1440"/>
        <w:jc w:val="center"/>
        <w:rPr>
          <w:rFonts w:ascii="Times New Roman" w:eastAsia="Times New Roman" w:hAnsi="Times New Roman" w:cs="Times New Roman"/>
          <w:color w:val="auto"/>
          <w:sz w:val="24"/>
          <w:szCs w:val="24"/>
        </w:rPr>
      </w:pPr>
    </w:p>
    <w:p w:rsidR="00D42B24" w:rsidRPr="00D5718B" w:rsidRDefault="00D42B24" w:rsidP="00D5718B">
      <w:pPr>
        <w:widowControl/>
        <w:numPr>
          <w:ilvl w:val="12"/>
          <w:numId w:val="0"/>
        </w:numPr>
        <w:autoSpaceDE w:val="0"/>
        <w:autoSpaceDN w:val="0"/>
        <w:spacing w:after="0" w:line="240" w:lineRule="auto"/>
        <w:ind w:left="1440"/>
        <w:jc w:val="center"/>
        <w:rPr>
          <w:rFonts w:ascii="Times New Roman" w:eastAsia="Times New Roman" w:hAnsi="Times New Roman" w:cs="Times New Roman"/>
          <w:color w:val="auto"/>
          <w:sz w:val="24"/>
          <w:szCs w:val="24"/>
        </w:rPr>
      </w:pPr>
    </w:p>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предлагает заключить договор на поставку _________________________________ в соответствии с Предложением о функциональных и качественных характеристиках товаров и другими документами, являющимися неотъемлемыми приложениями к настоящей заявке. </w:t>
      </w:r>
    </w:p>
    <w:p w:rsidR="00D5718B" w:rsidRPr="00D5718B" w:rsidRDefault="00D5718B" w:rsidP="00D5718B">
      <w:pPr>
        <w:widowControl/>
        <w:numPr>
          <w:ilvl w:val="12"/>
          <w:numId w:val="0"/>
        </w:numPr>
        <w:autoSpaceDE w:val="0"/>
        <w:autoSpaceDN w:val="0"/>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 Настоящим подтверждаем, что против нас не проводится процедура ликвидации,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D5718B" w:rsidRPr="00D5718B" w:rsidRDefault="00D5718B" w:rsidP="00D5718B">
      <w:pPr>
        <w:widowControl/>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0"/>
        </w:rPr>
        <w:tab/>
      </w:r>
      <w:r w:rsidRPr="00D5718B">
        <w:rPr>
          <w:rFonts w:ascii="Times New Roman" w:eastAsia="Times New Roman" w:hAnsi="Times New Roman" w:cs="Times New Roman"/>
          <w:color w:val="auto"/>
          <w:sz w:val="28"/>
          <w:szCs w:val="28"/>
        </w:rPr>
        <w:t>3. Настоящей заявкой подтверждаем отсутствие нашей аффилированности с Заказчиком и его сотрудниками.</w:t>
      </w:r>
    </w:p>
    <w:p w:rsidR="00D5718B" w:rsidRPr="00D5718B" w:rsidRDefault="00D5718B" w:rsidP="00D5718B">
      <w:pPr>
        <w:widowControl/>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lastRenderedPageBreak/>
        <w:tab/>
        <w:t>4.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 xml:space="preserve">5. 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аукционе в электронной форме и условиями нашей заявки в срок не ранее десяти дней со дня размещения на Официальном  сайте Единой информационной системы в сфере закупок </w:t>
      </w:r>
      <w:r w:rsidRPr="00D5718B">
        <w:rPr>
          <w:rFonts w:ascii="Times New Roman" w:eastAsia="Times New Roman" w:hAnsi="Times New Roman" w:cs="Times New Roman"/>
          <w:color w:val="auto"/>
          <w:sz w:val="28"/>
          <w:szCs w:val="28"/>
          <w:lang w:val="en-US"/>
        </w:rPr>
        <w:t>http</w:t>
      </w:r>
      <w:r w:rsidRPr="00D5718B">
        <w:rPr>
          <w:rFonts w:ascii="Times New Roman" w:eastAsia="Times New Roman" w:hAnsi="Times New Roman" w:cs="Times New Roman"/>
          <w:color w:val="auto"/>
          <w:sz w:val="28"/>
          <w:szCs w:val="28"/>
        </w:rPr>
        <w:t>://</w:t>
      </w:r>
      <w:hyperlink r:id="rId42" w:history="1">
        <w:r w:rsidRPr="00D5718B">
          <w:rPr>
            <w:rFonts w:ascii="Times New Roman" w:eastAsia="Times New Roman" w:hAnsi="Times New Roman" w:cs="Times New Roman"/>
            <w:color w:val="0000FF"/>
            <w:sz w:val="28"/>
            <w:szCs w:val="28"/>
            <w:u w:val="single"/>
            <w:lang w:val="en-US"/>
          </w:rPr>
          <w:t>zakupki</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gov</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xml:space="preserve"> и электронной торговой площадке «Аукционный Конкурсный Дом» </w:t>
      </w:r>
      <w:hyperlink r:id="rId43" w:history="1">
        <w:r w:rsidRPr="00D5718B">
          <w:rPr>
            <w:rFonts w:ascii="Times New Roman" w:eastAsia="Times New Roman" w:hAnsi="Times New Roman" w:cs="Times New Roman"/>
            <w:color w:val="0000FF"/>
            <w:sz w:val="28"/>
            <w:szCs w:val="28"/>
            <w:u w:val="single"/>
            <w:lang w:val="en-US"/>
          </w:rPr>
          <w:t>www</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a</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k</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d</w:t>
        </w:r>
        <w:r w:rsidRPr="00D5718B">
          <w:rPr>
            <w:rFonts w:ascii="Times New Roman" w:eastAsia="Times New Roman" w:hAnsi="Times New Roman" w:cs="Times New Roman"/>
            <w:color w:val="0000FF"/>
            <w:sz w:val="28"/>
            <w:szCs w:val="28"/>
            <w:u w:val="single"/>
          </w:rPr>
          <w:t>.</w:t>
        </w:r>
        <w:r w:rsidRPr="00D5718B">
          <w:rPr>
            <w:rFonts w:ascii="Times New Roman" w:eastAsia="Times New Roman" w:hAnsi="Times New Roman" w:cs="Times New Roman"/>
            <w:color w:val="0000FF"/>
            <w:sz w:val="28"/>
            <w:szCs w:val="28"/>
            <w:u w:val="single"/>
            <w:lang w:val="en-US"/>
          </w:rPr>
          <w:t>ru</w:t>
        </w:r>
      </w:hyperlink>
      <w:r w:rsidRPr="00D5718B">
        <w:rPr>
          <w:rFonts w:ascii="Times New Roman" w:eastAsia="Times New Roman" w:hAnsi="Times New Roman" w:cs="Times New Roman"/>
          <w:color w:val="auto"/>
          <w:sz w:val="28"/>
          <w:szCs w:val="28"/>
        </w:rPr>
        <w:t xml:space="preserve"> протокола подведения итогов открытого аукциона в электронной форме и не позднее 20 рабочих дней со дня принятия Заказчиком решения о заключении договора.</w:t>
      </w:r>
    </w:p>
    <w:p w:rsidR="00D5718B" w:rsidRPr="00D5718B" w:rsidRDefault="00D5718B" w:rsidP="00D5718B">
      <w:pPr>
        <w:widowControl/>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D5718B" w:rsidRPr="00D5718B" w:rsidRDefault="00D5718B" w:rsidP="00D5718B">
      <w:pPr>
        <w:widowControl/>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7. Мы согласны с тем, что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и нашего уклонения от заключения договора на поставку товаров,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D5718B" w:rsidRPr="00D5718B" w:rsidRDefault="00D5718B" w:rsidP="00D5718B">
      <w:pPr>
        <w:widowControl/>
        <w:autoSpaceDE w:val="0"/>
        <w:autoSpaceDN w:val="0"/>
        <w:adjustRightInd w:val="0"/>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8. Мы извещены о том, что отсутствие в заявке на участие в открытом аукционе в электронной форме указания (декларирования) страны происхождения поставляемых товаров не является основанием для отклонения заявки на участие в открытом аукционе в электронной форме, и такая заявка рассматривается как содержащая предложение о поставке иностранных товаров.</w:t>
      </w:r>
    </w:p>
    <w:p w:rsidR="00D5718B" w:rsidRPr="00D5718B" w:rsidRDefault="00D5718B" w:rsidP="00D5718B">
      <w:pPr>
        <w:widowControl/>
        <w:autoSpaceDE w:val="0"/>
        <w:autoSpaceDN w:val="0"/>
        <w:adjustRightInd w:val="0"/>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9. Мы несем ответственность за представление недостоверных сведений о стране происхождения товаров, указанных в заявке на участие в открытом аукционе в электронной форме.</w:t>
      </w:r>
    </w:p>
    <w:p w:rsidR="00D42B24" w:rsidRDefault="00D42B24" w:rsidP="00D5718B">
      <w:pPr>
        <w:widowControl/>
        <w:numPr>
          <w:ilvl w:val="12"/>
          <w:numId w:val="0"/>
        </w:numPr>
        <w:autoSpaceDE w:val="0"/>
        <w:autoSpaceDN w:val="0"/>
        <w:spacing w:after="0" w:line="240" w:lineRule="auto"/>
        <w:ind w:firstLine="709"/>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firstLine="709"/>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10. Мы извещены о включении сведений о</w:t>
      </w:r>
    </w:p>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______________________________________________________________________</w:t>
      </w:r>
    </w:p>
    <w:p w:rsidR="00D5718B" w:rsidRPr="00D5718B" w:rsidRDefault="00D5718B" w:rsidP="00D5718B">
      <w:pPr>
        <w:widowControl/>
        <w:tabs>
          <w:tab w:val="left" w:pos="3615"/>
          <w:tab w:val="left" w:pos="6600"/>
        </w:tabs>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(наименование или Ф.И.О. участника процедуры закупки)</w:t>
      </w:r>
    </w:p>
    <w:p w:rsidR="00D5718B" w:rsidRPr="00D5718B" w:rsidRDefault="00D5718B" w:rsidP="00D5718B">
      <w:pPr>
        <w:widowControl/>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в реестр недобросовестных поставщиков в случае уклонения нас от заключения договора.</w:t>
      </w:r>
    </w:p>
    <w:p w:rsidR="00D5718B" w:rsidRPr="00D5718B" w:rsidRDefault="00D5718B" w:rsidP="00D5718B">
      <w:pPr>
        <w:widowControl/>
        <w:autoSpaceDE w:val="0"/>
        <w:autoSpaceDN w:val="0"/>
        <w:adjustRightInd w:val="0"/>
        <w:spacing w:after="0" w:line="240" w:lineRule="auto"/>
        <w:ind w:firstLine="720"/>
        <w:jc w:val="both"/>
        <w:rPr>
          <w:rFonts w:ascii="Times New Roman" w:eastAsia="Times New Roman" w:hAnsi="Times New Roman" w:cs="Times New Roman"/>
          <w:color w:val="FF0000"/>
          <w:sz w:val="28"/>
          <w:szCs w:val="28"/>
        </w:rPr>
      </w:pPr>
    </w:p>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4"/>
          <w:szCs w:val="24"/>
        </w:rPr>
        <w:tab/>
      </w:r>
      <w:r w:rsidRPr="00D5718B">
        <w:rPr>
          <w:rFonts w:ascii="Times New Roman" w:eastAsia="Times New Roman" w:hAnsi="Times New Roman" w:cs="Times New Roman"/>
          <w:color w:val="auto"/>
          <w:sz w:val="28"/>
          <w:szCs w:val="28"/>
        </w:rPr>
        <w:t>1</w:t>
      </w:r>
      <w:r w:rsidR="00DA3030" w:rsidRPr="00DA3030">
        <w:rPr>
          <w:rFonts w:ascii="Times New Roman" w:eastAsia="Times New Roman" w:hAnsi="Times New Roman" w:cs="Times New Roman"/>
          <w:color w:val="auto"/>
          <w:sz w:val="28"/>
          <w:szCs w:val="28"/>
        </w:rPr>
        <w:t>1</w:t>
      </w:r>
      <w:r w:rsidRPr="00D5718B">
        <w:rPr>
          <w:rFonts w:ascii="Times New Roman" w:eastAsia="Times New Roman" w:hAnsi="Times New Roman" w:cs="Times New Roman"/>
          <w:color w:val="auto"/>
          <w:sz w:val="28"/>
          <w:szCs w:val="28"/>
        </w:rPr>
        <w:t>. Настоящая заявка действует до завершения процедуры закупки.</w:t>
      </w:r>
    </w:p>
    <w:p w:rsidR="00D5718B" w:rsidRPr="00D5718B" w:rsidRDefault="00DA3030" w:rsidP="00D5718B">
      <w:pPr>
        <w:widowControl/>
        <w:numPr>
          <w:ilvl w:val="12"/>
          <w:numId w:val="0"/>
        </w:numPr>
        <w:autoSpaceDE w:val="0"/>
        <w:autoSpaceDN w:val="0"/>
        <w:spacing w:after="0" w:line="240" w:lineRule="auto"/>
        <w:ind w:firstLine="709"/>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lastRenderedPageBreak/>
        <w:t>1</w:t>
      </w:r>
      <w:r w:rsidRPr="00DA3030">
        <w:rPr>
          <w:rFonts w:ascii="Times New Roman" w:eastAsia="Times New Roman" w:hAnsi="Times New Roman" w:cs="Times New Roman"/>
          <w:color w:val="auto"/>
          <w:sz w:val="28"/>
          <w:szCs w:val="28"/>
        </w:rPr>
        <w:t>2</w:t>
      </w:r>
      <w:r w:rsidR="00D5718B" w:rsidRPr="00D5718B">
        <w:rPr>
          <w:rFonts w:ascii="Times New Roman" w:eastAsia="Times New Roman" w:hAnsi="Times New Roman" w:cs="Times New Roman"/>
          <w:color w:val="auto"/>
          <w:sz w:val="28"/>
          <w:szCs w:val="28"/>
        </w:rPr>
        <w:t>. К настоящей заявке прилагаются документы согласно описи на _______ листах.</w:t>
      </w: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243C55" w:rsidRPr="00D5718B" w:rsidRDefault="00243C55"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490287" w:rsidRDefault="00490287"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490287" w:rsidRDefault="00490287"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490287" w:rsidRPr="00D5718B" w:rsidRDefault="00490287"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numPr>
          <w:ilvl w:val="12"/>
          <w:numId w:val="0"/>
        </w:numPr>
        <w:autoSpaceDE w:val="0"/>
        <w:autoSpaceDN w:val="0"/>
        <w:spacing w:after="0" w:line="240" w:lineRule="auto"/>
        <w:ind w:hanging="142"/>
        <w:jc w:val="both"/>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bCs/>
          <w:color w:val="auto"/>
          <w:sz w:val="28"/>
          <w:szCs w:val="28"/>
        </w:rPr>
      </w:pPr>
      <w:r w:rsidRPr="00D5718B">
        <w:rPr>
          <w:rFonts w:ascii="Times New Roman" w:eastAsia="Times New Roman" w:hAnsi="Times New Roman" w:cs="Times New Roman"/>
          <w:bCs/>
          <w:color w:val="auto"/>
          <w:sz w:val="28"/>
          <w:szCs w:val="28"/>
        </w:rPr>
        <w:lastRenderedPageBreak/>
        <w:t>ОПИСЬ ДОКУМЕНТОВ</w:t>
      </w:r>
      <w:r w:rsidRPr="00D5718B">
        <w:rPr>
          <w:rFonts w:ascii="Times New Roman" w:eastAsia="Times New Roman" w:hAnsi="Times New Roman" w:cs="Times New Roman"/>
          <w:bCs/>
          <w:color w:val="auto"/>
          <w:sz w:val="28"/>
          <w:szCs w:val="28"/>
          <w:vertAlign w:val="superscript"/>
        </w:rPr>
        <w:footnoteReference w:id="4"/>
      </w:r>
      <w:r w:rsidRPr="00D5718B">
        <w:rPr>
          <w:rFonts w:ascii="Times New Roman" w:eastAsia="Times New Roman" w:hAnsi="Times New Roman" w:cs="Times New Roman"/>
          <w:bCs/>
          <w:color w:val="auto"/>
          <w:sz w:val="28"/>
          <w:szCs w:val="28"/>
        </w:rPr>
        <w:t>,</w:t>
      </w:r>
    </w:p>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bCs/>
          <w:color w:val="auto"/>
          <w:sz w:val="28"/>
          <w:szCs w:val="28"/>
        </w:rPr>
      </w:pPr>
      <w:r w:rsidRPr="00D5718B">
        <w:rPr>
          <w:rFonts w:ascii="Times New Roman" w:eastAsia="Times New Roman" w:hAnsi="Times New Roman" w:cs="Times New Roman"/>
          <w:bCs/>
          <w:color w:val="auto"/>
          <w:sz w:val="28"/>
          <w:szCs w:val="28"/>
        </w:rPr>
        <w:t xml:space="preserve">второй части заявки на участие в открытом аукционе в электронной форме </w:t>
      </w:r>
    </w:p>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bCs/>
          <w:color w:val="auto"/>
          <w:sz w:val="28"/>
          <w:szCs w:val="28"/>
        </w:rPr>
      </w:pPr>
      <w:r w:rsidRPr="00D5718B">
        <w:rPr>
          <w:rFonts w:ascii="Times New Roman" w:eastAsia="Times New Roman" w:hAnsi="Times New Roman" w:cs="Times New Roman"/>
          <w:bCs/>
          <w:color w:val="auto"/>
          <w:sz w:val="28"/>
          <w:szCs w:val="28"/>
        </w:rPr>
        <w:t>на право заключения договора на поставку</w:t>
      </w:r>
    </w:p>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i/>
          <w:iCs/>
          <w:color w:val="auto"/>
          <w:sz w:val="28"/>
          <w:szCs w:val="28"/>
        </w:rPr>
      </w:pPr>
      <w:r w:rsidRPr="00D5718B">
        <w:rPr>
          <w:rFonts w:ascii="Times New Roman" w:eastAsia="Times New Roman" w:hAnsi="Times New Roman" w:cs="Times New Roman"/>
          <w:i/>
          <w:iCs/>
          <w:color w:val="auto"/>
          <w:sz w:val="28"/>
          <w:szCs w:val="28"/>
        </w:rPr>
        <w:t>_____________________________________________________________________</w:t>
      </w:r>
    </w:p>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iCs/>
          <w:color w:val="auto"/>
          <w:sz w:val="24"/>
          <w:szCs w:val="24"/>
        </w:rPr>
      </w:pPr>
      <w:r w:rsidRPr="00D5718B">
        <w:rPr>
          <w:rFonts w:ascii="Times New Roman" w:eastAsia="Times New Roman" w:hAnsi="Times New Roman" w:cs="Times New Roman"/>
          <w:iCs/>
          <w:color w:val="auto"/>
          <w:sz w:val="24"/>
          <w:szCs w:val="24"/>
        </w:rPr>
        <w:t>(предмет открытого аукциона в электронной форме)</w:t>
      </w:r>
    </w:p>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b/>
          <w:bCs/>
          <w:color w:val="auto"/>
          <w:sz w:val="24"/>
          <w:szCs w:val="24"/>
        </w:rPr>
      </w:pPr>
    </w:p>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Настоящим ___________________________________________________________</w:t>
      </w:r>
    </w:p>
    <w:p w:rsidR="00D5718B" w:rsidRPr="00D5718B" w:rsidRDefault="00D5718B" w:rsidP="00D5718B">
      <w:pPr>
        <w:widowControl/>
        <w:tabs>
          <w:tab w:val="left" w:pos="2424"/>
          <w:tab w:val="right" w:pos="9921"/>
        </w:tabs>
        <w:autoSpaceDE w:val="0"/>
        <w:autoSpaceDN w:val="0"/>
        <w:adjustRightInd w:val="0"/>
        <w:spacing w:after="0" w:line="240" w:lineRule="auto"/>
        <w:rPr>
          <w:rFonts w:ascii="Times New Roman" w:eastAsia="Times New Roman" w:hAnsi="Times New Roman" w:cs="Times New Roman"/>
          <w:iCs/>
          <w:color w:val="auto"/>
          <w:sz w:val="24"/>
          <w:szCs w:val="24"/>
        </w:rPr>
      </w:pPr>
      <w:r w:rsidRPr="00D5718B">
        <w:rPr>
          <w:rFonts w:ascii="Times New Roman" w:eastAsia="Times New Roman" w:hAnsi="Times New Roman" w:cs="Times New Roman"/>
          <w:iCs/>
          <w:color w:val="auto"/>
          <w:sz w:val="28"/>
          <w:szCs w:val="28"/>
        </w:rPr>
        <w:tab/>
      </w:r>
      <w:r w:rsidRPr="00D5718B">
        <w:rPr>
          <w:rFonts w:ascii="Times New Roman" w:eastAsia="Times New Roman" w:hAnsi="Times New Roman" w:cs="Times New Roman"/>
          <w:iCs/>
          <w:color w:val="auto"/>
          <w:sz w:val="24"/>
          <w:szCs w:val="24"/>
        </w:rPr>
        <w:t>(полное наименование или Ф.И.О. участника процедуры закупки)</w:t>
      </w:r>
    </w:p>
    <w:p w:rsidR="00D5718B" w:rsidRPr="00D5718B" w:rsidRDefault="00D5718B" w:rsidP="00D5718B">
      <w:pPr>
        <w:widowControl/>
        <w:autoSpaceDE w:val="0"/>
        <w:autoSpaceDN w:val="0"/>
        <w:spacing w:after="0" w:line="240" w:lineRule="auto"/>
        <w:rPr>
          <w:rFonts w:ascii="Times New Roman" w:eastAsia="Times New Roman" w:hAnsi="Times New Roman" w:cs="Times New Roman"/>
          <w:iCs/>
          <w:color w:val="auto"/>
          <w:sz w:val="28"/>
          <w:szCs w:val="28"/>
        </w:rPr>
      </w:pPr>
      <w:r w:rsidRPr="00D5718B">
        <w:rPr>
          <w:rFonts w:ascii="Times New Roman" w:eastAsia="Times New Roman" w:hAnsi="Times New Roman" w:cs="Times New Roman"/>
          <w:iCs/>
          <w:color w:val="auto"/>
          <w:sz w:val="28"/>
          <w:szCs w:val="28"/>
        </w:rPr>
        <w:t>подтверждает, что для участия в названном открытом аукционе в электронной форме нами направляются нижеперечисленные документы:</w:t>
      </w:r>
    </w:p>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D5718B" w:rsidRPr="00D5718B" w:rsidTr="007C4C11">
        <w:tc>
          <w:tcPr>
            <w:tcW w:w="925" w:type="dxa"/>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bCs/>
                <w:color w:val="auto"/>
                <w:sz w:val="24"/>
                <w:szCs w:val="24"/>
              </w:rPr>
            </w:pPr>
            <w:r w:rsidRPr="00D5718B">
              <w:rPr>
                <w:rFonts w:ascii="Times New Roman" w:eastAsia="Times New Roman" w:hAnsi="Times New Roman" w:cs="Times New Roman"/>
                <w:bCs/>
                <w:color w:val="auto"/>
                <w:sz w:val="24"/>
                <w:szCs w:val="24"/>
              </w:rPr>
              <w:t>№</w:t>
            </w:r>
          </w:p>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bCs/>
                <w:color w:val="auto"/>
                <w:sz w:val="24"/>
                <w:szCs w:val="24"/>
              </w:rPr>
              <w:t>п/п</w:t>
            </w:r>
          </w:p>
        </w:tc>
        <w:tc>
          <w:tcPr>
            <w:tcW w:w="6413" w:type="dxa"/>
            <w:shd w:val="clear" w:color="auto" w:fill="auto"/>
            <w:vAlign w:val="center"/>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bCs/>
                <w:color w:val="auto"/>
                <w:sz w:val="24"/>
                <w:szCs w:val="24"/>
              </w:rPr>
              <w:t>Наименование</w:t>
            </w:r>
          </w:p>
        </w:tc>
        <w:tc>
          <w:tcPr>
            <w:tcW w:w="1275" w:type="dxa"/>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 страницы</w:t>
            </w:r>
          </w:p>
        </w:tc>
        <w:tc>
          <w:tcPr>
            <w:tcW w:w="1276" w:type="dxa"/>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Число страниц</w:t>
            </w:r>
          </w:p>
        </w:tc>
      </w:tr>
      <w:tr w:rsidR="00D5718B" w:rsidRPr="00D5718B" w:rsidTr="007C4C11">
        <w:tc>
          <w:tcPr>
            <w:tcW w:w="925" w:type="dxa"/>
            <w:tcBorders>
              <w:bottom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w:t>
            </w:r>
          </w:p>
        </w:tc>
        <w:tc>
          <w:tcPr>
            <w:tcW w:w="6413" w:type="dxa"/>
            <w:tcBorders>
              <w:bottom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Анкета участника процедуры закупки (форма 4)</w:t>
            </w:r>
          </w:p>
        </w:tc>
        <w:tc>
          <w:tcPr>
            <w:tcW w:w="1275" w:type="dxa"/>
            <w:tcBorders>
              <w:bottom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c>
          <w:tcPr>
            <w:tcW w:w="1276" w:type="dxa"/>
            <w:tcBorders>
              <w:bottom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r>
      <w:tr w:rsidR="00D5718B" w:rsidRPr="00D5718B" w:rsidTr="007C4C11">
        <w:tc>
          <w:tcPr>
            <w:tcW w:w="925" w:type="dxa"/>
            <w:tcBorders>
              <w:top w:val="single" w:sz="4" w:space="0" w:color="auto"/>
              <w:left w:val="single" w:sz="4" w:space="0" w:color="auto"/>
              <w:bottom w:val="nil"/>
              <w:right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Выписка из Единого государственного реестра юридических лиц </w:t>
            </w:r>
          </w:p>
          <w:p w:rsidR="00D5718B" w:rsidRPr="00D5718B" w:rsidRDefault="00D5718B" w:rsidP="00D5718B">
            <w:pPr>
              <w:widowControl/>
              <w:autoSpaceDE w:val="0"/>
              <w:autoSpaceDN w:val="0"/>
              <w:adjustRightInd w:val="0"/>
              <w:spacing w:after="0" w:line="240" w:lineRule="auto"/>
              <w:ind w:firstLine="60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или</w:t>
            </w:r>
          </w:p>
          <w:p w:rsidR="00D5718B" w:rsidRPr="00D5718B" w:rsidRDefault="00D5718B" w:rsidP="00D5718B">
            <w:pPr>
              <w:widowControl/>
              <w:autoSpaceDE w:val="0"/>
              <w:autoSpaceDN w:val="0"/>
              <w:adjustRightInd w:val="0"/>
              <w:spacing w:after="0" w:line="240" w:lineRule="auto"/>
              <w:jc w:val="both"/>
              <w:rPr>
                <w:rFonts w:ascii="Times New Roman" w:eastAsia="Times New Roman" w:hAnsi="Times New Roman" w:cs="Times New Roman"/>
                <w:color w:val="auto"/>
                <w:sz w:val="28"/>
                <w:szCs w:val="28"/>
                <w:vertAlign w:val="superscript"/>
              </w:rPr>
            </w:pPr>
            <w:r w:rsidRPr="00D5718B">
              <w:rPr>
                <w:rFonts w:ascii="Times New Roman" w:eastAsia="Times New Roman" w:hAnsi="Times New Roman" w:cs="Times New Roman"/>
                <w:color w:val="auto"/>
                <w:sz w:val="28"/>
                <w:szCs w:val="28"/>
              </w:rPr>
              <w:t>Выписка из Единого государственного реестра индивидуальных предпринимателей</w:t>
            </w:r>
          </w:p>
          <w:p w:rsidR="00D5718B" w:rsidRPr="00D5718B" w:rsidRDefault="00D5718B" w:rsidP="00D5718B">
            <w:pPr>
              <w:widowControl/>
              <w:autoSpaceDE w:val="0"/>
              <w:autoSpaceDN w:val="0"/>
              <w:adjustRightInd w:val="0"/>
              <w:spacing w:after="0" w:line="240" w:lineRule="auto"/>
              <w:ind w:firstLine="60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или</w:t>
            </w:r>
          </w:p>
          <w:p w:rsidR="00D5718B" w:rsidRPr="00D5718B" w:rsidRDefault="00D5718B" w:rsidP="00D5718B">
            <w:pPr>
              <w:widowControl/>
              <w:autoSpaceDE w:val="0"/>
              <w:autoSpaceDN w:val="0"/>
              <w:adjustRightInd w:val="0"/>
              <w:spacing w:after="0" w:line="240" w:lineRule="auto"/>
              <w:jc w:val="both"/>
              <w:rPr>
                <w:rFonts w:ascii="Times New Roman" w:eastAsia="Times New Roman" w:hAnsi="Times New Roman" w:cs="Times New Roman"/>
                <w:color w:val="auto"/>
                <w:sz w:val="28"/>
                <w:szCs w:val="28"/>
                <w:vertAlign w:val="superscript"/>
                <w:lang w:val="en-US"/>
              </w:rPr>
            </w:pPr>
            <w:r w:rsidRPr="00D5718B">
              <w:rPr>
                <w:rFonts w:ascii="Times New Roman" w:eastAsia="Times New Roman" w:hAnsi="Times New Roman" w:cs="Times New Roman"/>
                <w:color w:val="auto"/>
                <w:sz w:val="28"/>
                <w:szCs w:val="28"/>
              </w:rPr>
              <w:t>Копия документа, удостоверяющего личность</w:t>
            </w:r>
          </w:p>
          <w:p w:rsidR="00D5718B" w:rsidRPr="00D5718B" w:rsidRDefault="00D5718B" w:rsidP="00D5718B">
            <w:pPr>
              <w:widowControl/>
              <w:autoSpaceDE w:val="0"/>
              <w:autoSpaceDN w:val="0"/>
              <w:adjustRightInd w:val="0"/>
              <w:spacing w:after="0" w:line="240" w:lineRule="auto"/>
              <w:ind w:firstLine="600"/>
              <w:jc w:val="both"/>
              <w:rPr>
                <w:rFonts w:ascii="Times New Roman" w:eastAsia="Times New Roman" w:hAnsi="Times New Roman" w:cs="Times New Roman"/>
                <w:color w:val="auto"/>
                <w:sz w:val="28"/>
                <w:szCs w:val="28"/>
              </w:rPr>
            </w:pPr>
          </w:p>
        </w:tc>
        <w:tc>
          <w:tcPr>
            <w:tcW w:w="1275" w:type="dxa"/>
            <w:tcBorders>
              <w:top w:val="single" w:sz="4" w:space="0" w:color="auto"/>
              <w:left w:val="single" w:sz="4" w:space="0" w:color="auto"/>
              <w:bottom w:val="nil"/>
              <w:right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r>
      <w:tr w:rsidR="00D5718B" w:rsidRPr="00D5718B" w:rsidTr="007C4C11">
        <w:tc>
          <w:tcPr>
            <w:tcW w:w="925" w:type="dxa"/>
            <w:tcBorders>
              <w:top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3</w:t>
            </w:r>
          </w:p>
        </w:tc>
        <w:tc>
          <w:tcPr>
            <w:tcW w:w="6413" w:type="dxa"/>
            <w:tcBorders>
              <w:top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w:t>
            </w:r>
          </w:p>
        </w:tc>
        <w:tc>
          <w:tcPr>
            <w:tcW w:w="1275" w:type="dxa"/>
            <w:tcBorders>
              <w:top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c>
          <w:tcPr>
            <w:tcW w:w="1276" w:type="dxa"/>
            <w:tcBorders>
              <w:top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r>
      <w:tr w:rsidR="00D5718B" w:rsidRPr="00D5718B" w:rsidTr="007C4C11">
        <w:tc>
          <w:tcPr>
            <w:tcW w:w="925" w:type="dxa"/>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4</w:t>
            </w:r>
          </w:p>
        </w:tc>
        <w:tc>
          <w:tcPr>
            <w:tcW w:w="6413" w:type="dxa"/>
            <w:shd w:val="clear" w:color="auto" w:fill="auto"/>
          </w:tcPr>
          <w:p w:rsidR="00D5718B" w:rsidRPr="00D5718B" w:rsidRDefault="00D5718B" w:rsidP="00D5718B">
            <w:pPr>
              <w:widowControl/>
              <w:autoSpaceDE w:val="0"/>
              <w:autoSpaceDN w:val="0"/>
              <w:adjustRightInd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Документ, подтверждающий полномочия лица на осуществление действий от имени участника процедуры закупки:</w:t>
            </w:r>
          </w:p>
          <w:p w:rsidR="00D5718B" w:rsidRPr="00D5718B" w:rsidRDefault="00D5718B" w:rsidP="00D5718B">
            <w:pPr>
              <w:widowControl/>
              <w:autoSpaceDE w:val="0"/>
              <w:autoSpaceDN w:val="0"/>
              <w:adjustRightInd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w:t>
            </w:r>
          </w:p>
          <w:p w:rsidR="00D5718B" w:rsidRPr="00D5718B" w:rsidRDefault="00D5718B" w:rsidP="00D5718B">
            <w:pPr>
              <w:widowControl/>
              <w:autoSpaceDE w:val="0"/>
              <w:autoSpaceDN w:val="0"/>
              <w:adjustRightInd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доверенность, должным образом оформленная и свидетельствующая о том, что лицо, подписывающее заявку на участие в открытом аукционе в электронной форме, обладает соответствующими полномочиями и что заявка, подписанная уполномоченным лицом, имеет обязательную силу для участника процедуры закупки (форма 5)</w:t>
            </w:r>
            <w:r w:rsidRPr="00D5718B">
              <w:rPr>
                <w:rFonts w:ascii="Times New Roman" w:eastAsia="Times New Roman" w:hAnsi="Times New Roman" w:cs="Times New Roman"/>
                <w:color w:val="auto"/>
                <w:sz w:val="28"/>
                <w:szCs w:val="28"/>
                <w:vertAlign w:val="superscript"/>
              </w:rPr>
              <w:footnoteReference w:id="5"/>
            </w:r>
            <w:r w:rsidRPr="00D5718B">
              <w:rPr>
                <w:rFonts w:ascii="Times New Roman" w:eastAsia="Times New Roman" w:hAnsi="Times New Roman" w:cs="Times New Roman"/>
                <w:color w:val="auto"/>
                <w:sz w:val="28"/>
                <w:szCs w:val="28"/>
              </w:rPr>
              <w:t>;</w:t>
            </w:r>
          </w:p>
          <w:p w:rsidR="00D5718B" w:rsidRPr="00D5718B" w:rsidRDefault="00D5718B" w:rsidP="00D5718B">
            <w:pPr>
              <w:widowControl/>
              <w:autoSpaceDE w:val="0"/>
              <w:autoSpaceDN w:val="0"/>
              <w:adjustRightInd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lastRenderedPageBreak/>
              <w:t>- доверенность или иной документ, удостоверяющий право лица выдавать соответствующие доверенности</w:t>
            </w:r>
            <w:r w:rsidRPr="00D5718B">
              <w:rPr>
                <w:rFonts w:ascii="Times New Roman" w:eastAsia="Times New Roman" w:hAnsi="Times New Roman" w:cs="Times New Roman"/>
                <w:color w:val="auto"/>
                <w:sz w:val="28"/>
                <w:szCs w:val="28"/>
                <w:vertAlign w:val="superscript"/>
              </w:rPr>
              <w:footnoteReference w:id="6"/>
            </w:r>
          </w:p>
        </w:tc>
        <w:tc>
          <w:tcPr>
            <w:tcW w:w="1275"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c>
          <w:tcPr>
            <w:tcW w:w="1276"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r>
      <w:tr w:rsidR="00D5718B" w:rsidRPr="00D5718B" w:rsidTr="007C4C11">
        <w:tc>
          <w:tcPr>
            <w:tcW w:w="925" w:type="dxa"/>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lastRenderedPageBreak/>
              <w:t>5</w:t>
            </w:r>
          </w:p>
        </w:tc>
        <w:tc>
          <w:tcPr>
            <w:tcW w:w="6413" w:type="dxa"/>
            <w:shd w:val="clear" w:color="auto" w:fill="auto"/>
          </w:tcPr>
          <w:p w:rsidR="00D5718B" w:rsidRPr="00D5718B" w:rsidRDefault="00D5718B" w:rsidP="00D5718B">
            <w:pPr>
              <w:widowControl/>
              <w:autoSpaceDE w:val="0"/>
              <w:autoSpaceDN w:val="0"/>
              <w:adjustRightInd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Копии учредительных документов участника процедуры закупки (действующих редакций устава, учредительного договора, положения и т.п.)</w:t>
            </w:r>
            <w:r w:rsidRPr="00D5718B">
              <w:rPr>
                <w:rFonts w:ascii="Times New Roman" w:eastAsia="Times New Roman" w:hAnsi="Times New Roman" w:cs="Times New Roman"/>
                <w:color w:val="auto"/>
                <w:sz w:val="28"/>
                <w:szCs w:val="28"/>
                <w:vertAlign w:val="superscript"/>
              </w:rPr>
              <w:footnoteReference w:id="7"/>
            </w:r>
          </w:p>
        </w:tc>
        <w:tc>
          <w:tcPr>
            <w:tcW w:w="1275"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c>
          <w:tcPr>
            <w:tcW w:w="1276"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r>
      <w:tr w:rsidR="00D5718B" w:rsidRPr="00D5718B" w:rsidTr="007C4C11">
        <w:tc>
          <w:tcPr>
            <w:tcW w:w="925" w:type="dxa"/>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6</w:t>
            </w:r>
          </w:p>
        </w:tc>
        <w:tc>
          <w:tcPr>
            <w:tcW w:w="6413" w:type="dxa"/>
            <w:shd w:val="clear" w:color="auto" w:fill="auto"/>
          </w:tcPr>
          <w:p w:rsidR="00D5718B" w:rsidRPr="00D5718B" w:rsidRDefault="00D5718B" w:rsidP="00D5718B">
            <w:pPr>
              <w:widowControl/>
              <w:autoSpaceDE w:val="0"/>
              <w:autoSpaceDN w:val="0"/>
              <w:adjustRightInd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Решение об одобрении или о совершении крупной сделки либо письмо о том, что сделка не является крупной</w:t>
            </w:r>
            <w:r w:rsidRPr="00D5718B">
              <w:rPr>
                <w:rFonts w:ascii="Times New Roman" w:eastAsia="Times New Roman" w:hAnsi="Times New Roman" w:cs="Times New Roman"/>
                <w:color w:val="auto"/>
                <w:sz w:val="28"/>
                <w:szCs w:val="28"/>
                <w:vertAlign w:val="superscript"/>
              </w:rPr>
              <w:footnoteReference w:id="8"/>
            </w:r>
          </w:p>
        </w:tc>
        <w:tc>
          <w:tcPr>
            <w:tcW w:w="1275"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c>
          <w:tcPr>
            <w:tcW w:w="1276"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r>
      <w:tr w:rsidR="00D5718B" w:rsidRPr="00D5718B" w:rsidTr="007C4C11">
        <w:tc>
          <w:tcPr>
            <w:tcW w:w="925" w:type="dxa"/>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7</w:t>
            </w:r>
          </w:p>
        </w:tc>
        <w:tc>
          <w:tcPr>
            <w:tcW w:w="6413" w:type="dxa"/>
            <w:shd w:val="clear" w:color="auto" w:fill="auto"/>
          </w:tcPr>
          <w:p w:rsidR="00D5718B" w:rsidRPr="00D5718B" w:rsidRDefault="00D5718B" w:rsidP="00D5718B">
            <w:pPr>
              <w:widowControl/>
              <w:autoSpaceDE w:val="0"/>
              <w:autoSpaceDN w:val="0"/>
              <w:adjustRightInd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Предложение о функциональных и качественных характеристиках товара, приложение № ___ к заявке на участие в открытом аукционе в электронной форме (форма 2)</w:t>
            </w:r>
          </w:p>
        </w:tc>
        <w:tc>
          <w:tcPr>
            <w:tcW w:w="1275"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c>
          <w:tcPr>
            <w:tcW w:w="1276"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r>
      <w:tr w:rsidR="00D5718B" w:rsidRPr="00D5718B" w:rsidTr="007C4C11">
        <w:tc>
          <w:tcPr>
            <w:tcW w:w="925" w:type="dxa"/>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8</w:t>
            </w:r>
          </w:p>
        </w:tc>
        <w:tc>
          <w:tcPr>
            <w:tcW w:w="6413" w:type="dxa"/>
            <w:shd w:val="clear" w:color="auto" w:fill="auto"/>
          </w:tcPr>
          <w:p w:rsidR="00D5718B" w:rsidRPr="00D5718B" w:rsidRDefault="00D5718B" w:rsidP="00D5718B">
            <w:pPr>
              <w:widowControl/>
              <w:autoSpaceDE w:val="0"/>
              <w:autoSpaceDN w:val="0"/>
              <w:adjustRightInd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График поставки товаров, приложение № ___ к заявке на участие в открытом аукционе в электронной форме</w:t>
            </w:r>
          </w:p>
        </w:tc>
        <w:tc>
          <w:tcPr>
            <w:tcW w:w="1275"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c>
          <w:tcPr>
            <w:tcW w:w="1276"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r>
      <w:tr w:rsidR="00D5718B" w:rsidRPr="00D5718B" w:rsidTr="007C4C11">
        <w:tc>
          <w:tcPr>
            <w:tcW w:w="925" w:type="dxa"/>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9</w:t>
            </w:r>
          </w:p>
        </w:tc>
        <w:tc>
          <w:tcPr>
            <w:tcW w:w="6413" w:type="dxa"/>
            <w:shd w:val="clear" w:color="auto" w:fill="auto"/>
          </w:tcPr>
          <w:p w:rsidR="00D5718B" w:rsidRPr="00D5718B" w:rsidRDefault="00D5718B" w:rsidP="00D5718B">
            <w:pPr>
              <w:widowControl/>
              <w:autoSpaceDE w:val="0"/>
              <w:autoSpaceDN w:val="0"/>
              <w:adjustRightInd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r w:rsidRPr="00D5718B">
              <w:rPr>
                <w:rFonts w:ascii="Times New Roman" w:eastAsia="Times New Roman" w:hAnsi="Times New Roman" w:cs="Times New Roman"/>
                <w:color w:val="auto"/>
                <w:sz w:val="28"/>
                <w:szCs w:val="28"/>
                <w:vertAlign w:val="superscript"/>
              </w:rPr>
              <w:footnoteReference w:id="9"/>
            </w:r>
          </w:p>
        </w:tc>
        <w:tc>
          <w:tcPr>
            <w:tcW w:w="1275"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c>
          <w:tcPr>
            <w:tcW w:w="1276"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r>
      <w:tr w:rsidR="00D5718B" w:rsidRPr="00D5718B" w:rsidTr="007C4C11">
        <w:tc>
          <w:tcPr>
            <w:tcW w:w="925" w:type="dxa"/>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10</w:t>
            </w:r>
          </w:p>
        </w:tc>
        <w:tc>
          <w:tcPr>
            <w:tcW w:w="6413" w:type="dxa"/>
            <w:shd w:val="clear" w:color="auto" w:fill="auto"/>
          </w:tcPr>
          <w:p w:rsidR="00D5718B" w:rsidRPr="00D5718B" w:rsidRDefault="00D5718B" w:rsidP="00D5718B">
            <w:pPr>
              <w:widowControl/>
              <w:autoSpaceDE w:val="0"/>
              <w:autoSpaceDN w:val="0"/>
              <w:adjustRightInd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Документ, подтверждающий факт внесения участником процедуры закупки денежных средств в качестве обеспечения заявки на участие в открытом аукционе в электронной форме </w:t>
            </w:r>
          </w:p>
          <w:p w:rsidR="00D5718B" w:rsidRPr="00D5718B" w:rsidRDefault="00D5718B" w:rsidP="00D5718B">
            <w:pPr>
              <w:widowControl/>
              <w:autoSpaceDE w:val="0"/>
              <w:autoSpaceDN w:val="0"/>
              <w:adjustRightInd w:val="0"/>
              <w:spacing w:after="0" w:line="240" w:lineRule="auto"/>
              <w:jc w:val="both"/>
              <w:rPr>
                <w:rFonts w:ascii="Times New Roman" w:eastAsia="Times New Roman" w:hAnsi="Times New Roman" w:cs="Times New Roman"/>
                <w:color w:val="auto"/>
                <w:sz w:val="28"/>
                <w:szCs w:val="28"/>
              </w:rPr>
            </w:pPr>
          </w:p>
        </w:tc>
        <w:tc>
          <w:tcPr>
            <w:tcW w:w="1275"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c>
          <w:tcPr>
            <w:tcW w:w="1276"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r>
      <w:tr w:rsidR="00D5718B" w:rsidRPr="00D5718B" w:rsidTr="007C4C11">
        <w:trPr>
          <w:trHeight w:val="1023"/>
        </w:trPr>
        <w:tc>
          <w:tcPr>
            <w:tcW w:w="925" w:type="dxa"/>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w:t>
            </w:r>
          </w:p>
        </w:tc>
        <w:tc>
          <w:tcPr>
            <w:tcW w:w="6413" w:type="dxa"/>
            <w:shd w:val="clear" w:color="auto" w:fill="auto"/>
          </w:tcPr>
          <w:p w:rsidR="00D5718B" w:rsidRPr="00D5718B" w:rsidRDefault="00D5718B" w:rsidP="00D5718B">
            <w:pPr>
              <w:widowControl/>
              <w:tabs>
                <w:tab w:val="left" w:pos="720"/>
              </w:tabs>
              <w:spacing w:after="0" w:line="240" w:lineRule="atLeast"/>
              <w:jc w:val="both"/>
              <w:rPr>
                <w:rFonts w:ascii="Times New Roman" w:eastAsia="Times New Roman" w:hAnsi="Times New Roman" w:cs="Times New Roman"/>
                <w:color w:val="auto"/>
                <w:sz w:val="28"/>
                <w:szCs w:val="28"/>
                <w:highlight w:val="yellow"/>
              </w:rPr>
            </w:pPr>
            <w:r w:rsidRPr="00D5718B">
              <w:rPr>
                <w:rFonts w:ascii="Times New Roman" w:eastAsia="Times New Roman" w:hAnsi="Times New Roman" w:cs="Times New Roman"/>
                <w:color w:val="auto"/>
                <w:sz w:val="28"/>
                <w:szCs w:val="28"/>
                <w:lang w:val="en-US"/>
              </w:rPr>
              <w:t>C</w:t>
            </w:r>
            <w:r w:rsidRPr="00D5718B">
              <w:rPr>
                <w:rFonts w:ascii="Times New Roman" w:eastAsia="Times New Roman" w:hAnsi="Times New Roman" w:cs="Times New Roman"/>
                <w:color w:val="auto"/>
                <w:sz w:val="28"/>
                <w:szCs w:val="28"/>
              </w:rPr>
              <w:t xml:space="preserve">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 «О развитии малого </w:t>
            </w:r>
            <w:r w:rsidRPr="00D5718B">
              <w:rPr>
                <w:rFonts w:ascii="Times New Roman" w:eastAsia="Times New Roman" w:hAnsi="Times New Roman" w:cs="Times New Roman"/>
                <w:color w:val="auto"/>
                <w:sz w:val="28"/>
                <w:szCs w:val="28"/>
              </w:rPr>
              <w:lastRenderedPageBreak/>
              <w:t>и среднего предпринимательства в Российской Федерации», содержащие информацию об участнике закупки</w:t>
            </w:r>
          </w:p>
        </w:tc>
        <w:tc>
          <w:tcPr>
            <w:tcW w:w="1275"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c>
          <w:tcPr>
            <w:tcW w:w="1276"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r>
      <w:tr w:rsidR="00D5718B" w:rsidRPr="00D5718B" w:rsidTr="007C4C11">
        <w:trPr>
          <w:trHeight w:val="1560"/>
        </w:trPr>
        <w:tc>
          <w:tcPr>
            <w:tcW w:w="925" w:type="dxa"/>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lastRenderedPageBreak/>
              <w:t>12</w:t>
            </w:r>
          </w:p>
        </w:tc>
        <w:tc>
          <w:tcPr>
            <w:tcW w:w="6413"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Другие документы, прикладываемые по усмотрению участника процедуры закупки (всего – кол-во листов)</w:t>
            </w:r>
          </w:p>
          <w:p w:rsidR="00D5718B" w:rsidRPr="00D5718B" w:rsidRDefault="00D5718B" w:rsidP="00D5718B">
            <w:pPr>
              <w:widowControl/>
              <w:autoSpaceDE w:val="0"/>
              <w:autoSpaceDN w:val="0"/>
              <w:adjustRightInd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i/>
                <w:color w:val="auto"/>
                <w:sz w:val="24"/>
                <w:szCs w:val="24"/>
              </w:rPr>
              <w:t>(отзывы, рекомендации или другие документальные доказательства выполнения договоров)</w:t>
            </w:r>
          </w:p>
        </w:tc>
        <w:tc>
          <w:tcPr>
            <w:tcW w:w="1275"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c>
          <w:tcPr>
            <w:tcW w:w="1276"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r>
      <w:tr w:rsidR="00D5718B" w:rsidRPr="00D5718B" w:rsidTr="007C4C11">
        <w:tc>
          <w:tcPr>
            <w:tcW w:w="7338" w:type="dxa"/>
            <w:gridSpan w:val="2"/>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ИТОГО кол-во листов</w:t>
            </w:r>
          </w:p>
        </w:tc>
        <w:tc>
          <w:tcPr>
            <w:tcW w:w="1275"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c>
          <w:tcPr>
            <w:tcW w:w="1276"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r>
    </w:tbl>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bl>
      <w:tblPr>
        <w:tblW w:w="0" w:type="auto"/>
        <w:tblLook w:val="01E0" w:firstRow="1" w:lastRow="1" w:firstColumn="1" w:lastColumn="1" w:noHBand="0" w:noVBand="0"/>
      </w:tblPr>
      <w:tblGrid>
        <w:gridCol w:w="3297"/>
        <w:gridCol w:w="671"/>
        <w:gridCol w:w="1987"/>
        <w:gridCol w:w="676"/>
        <w:gridCol w:w="3290"/>
      </w:tblGrid>
      <w:tr w:rsidR="00D5718B" w:rsidRPr="00D5718B" w:rsidTr="007C4C11">
        <w:tc>
          <w:tcPr>
            <w:tcW w:w="3369" w:type="dxa"/>
            <w:tcBorders>
              <w:bottom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c>
          <w:tcPr>
            <w:tcW w:w="685"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c>
          <w:tcPr>
            <w:tcW w:w="2027" w:type="dxa"/>
            <w:tcBorders>
              <w:bottom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c>
          <w:tcPr>
            <w:tcW w:w="690"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c>
          <w:tcPr>
            <w:tcW w:w="3366" w:type="dxa"/>
            <w:tcBorders>
              <w:bottom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r>
      <w:tr w:rsidR="00D5718B" w:rsidRPr="00D5718B" w:rsidTr="007C4C11">
        <w:tc>
          <w:tcPr>
            <w:tcW w:w="3369" w:type="dxa"/>
            <w:tcBorders>
              <w:top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должность</w:t>
            </w:r>
            <w:r w:rsidRPr="00D5718B">
              <w:rPr>
                <w:rFonts w:ascii="Times New Roman" w:eastAsia="Times New Roman" w:hAnsi="Times New Roman" w:cs="Times New Roman"/>
                <w:color w:val="auto"/>
                <w:sz w:val="24"/>
                <w:szCs w:val="24"/>
                <w:vertAlign w:val="superscript"/>
              </w:rPr>
              <w:footnoteReference w:id="10"/>
            </w:r>
          </w:p>
        </w:tc>
        <w:tc>
          <w:tcPr>
            <w:tcW w:w="685" w:type="dxa"/>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4"/>
                <w:szCs w:val="24"/>
              </w:rPr>
            </w:pPr>
          </w:p>
        </w:tc>
        <w:tc>
          <w:tcPr>
            <w:tcW w:w="2027" w:type="dxa"/>
            <w:tcBorders>
              <w:top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подпись</w:t>
            </w:r>
          </w:p>
        </w:tc>
        <w:tc>
          <w:tcPr>
            <w:tcW w:w="690" w:type="dxa"/>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4"/>
                <w:szCs w:val="24"/>
              </w:rPr>
            </w:pPr>
          </w:p>
        </w:tc>
        <w:tc>
          <w:tcPr>
            <w:tcW w:w="3366" w:type="dxa"/>
            <w:tcBorders>
              <w:top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r>
    </w:tbl>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МП</w:t>
      </w:r>
      <w:r w:rsidRPr="00D5718B">
        <w:rPr>
          <w:rFonts w:ascii="Times New Roman" w:eastAsia="Times New Roman" w:hAnsi="Times New Roman" w:cs="Times New Roman"/>
          <w:color w:val="auto"/>
          <w:sz w:val="24"/>
          <w:szCs w:val="24"/>
          <w:vertAlign w:val="superscript"/>
        </w:rPr>
        <w:footnoteReference w:id="11"/>
      </w:r>
    </w:p>
    <w:p w:rsidR="00D5718B" w:rsidRPr="00D5718B" w:rsidRDefault="00D5718B" w:rsidP="00D5718B">
      <w:pPr>
        <w:widowControl/>
        <w:autoSpaceDE w:val="0"/>
        <w:autoSpaceDN w:val="0"/>
        <w:adjustRightInd w:val="0"/>
        <w:spacing w:after="0" w:line="240" w:lineRule="auto"/>
        <w:jc w:val="right"/>
        <w:rPr>
          <w:rFonts w:ascii="Times New Roman" w:eastAsia="Times New Roman" w:hAnsi="Times New Roman" w:cs="Times New Roman"/>
          <w:color w:val="auto"/>
          <w:sz w:val="28"/>
          <w:szCs w:val="28"/>
        </w:rPr>
      </w:pPr>
      <w:r w:rsidRPr="00D5718B">
        <w:rPr>
          <w:rFonts w:ascii="Times New Roman" w:eastAsia="Times New Roman" w:hAnsi="Times New Roman" w:cs="Times New Roman"/>
          <w:b/>
          <w:color w:val="auto"/>
          <w:spacing w:val="-4"/>
          <w:sz w:val="24"/>
          <w:szCs w:val="24"/>
        </w:rPr>
        <w:br w:type="page"/>
      </w:r>
      <w:r w:rsidRPr="00D5718B">
        <w:rPr>
          <w:rFonts w:ascii="Times New Roman" w:eastAsia="Times New Roman" w:hAnsi="Times New Roman" w:cs="Times New Roman"/>
          <w:color w:val="auto"/>
          <w:sz w:val="28"/>
          <w:szCs w:val="28"/>
        </w:rPr>
        <w:lastRenderedPageBreak/>
        <w:t>Форма 4</w:t>
      </w:r>
    </w:p>
    <w:p w:rsidR="00D5718B" w:rsidRPr="00D5718B" w:rsidRDefault="00D5718B" w:rsidP="00D5718B">
      <w:pPr>
        <w:widowControl/>
        <w:autoSpaceDE w:val="0"/>
        <w:autoSpaceDN w:val="0"/>
        <w:adjustRightInd w:val="0"/>
        <w:spacing w:after="0" w:line="240" w:lineRule="auto"/>
        <w:jc w:val="right"/>
        <w:rPr>
          <w:rFonts w:ascii="Times New Roman" w:eastAsia="Times New Roman" w:hAnsi="Times New Roman" w:cs="Times New Roman"/>
          <w:color w:val="auto"/>
          <w:sz w:val="24"/>
          <w:szCs w:val="24"/>
        </w:rPr>
      </w:pPr>
    </w:p>
    <w:p w:rsidR="00D5718B" w:rsidRPr="00D5718B" w:rsidRDefault="00D5718B" w:rsidP="00D5718B">
      <w:pPr>
        <w:widowControl/>
        <w:autoSpaceDE w:val="0"/>
        <w:autoSpaceDN w:val="0"/>
        <w:adjustRightInd w:val="0"/>
        <w:spacing w:after="0" w:line="240" w:lineRule="auto"/>
        <w:jc w:val="right"/>
        <w:rPr>
          <w:rFonts w:ascii="Times New Roman" w:eastAsia="Times New Roman" w:hAnsi="Times New Roman" w:cs="Times New Roman"/>
          <w:color w:val="auto"/>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D5718B" w:rsidRPr="00D5718B" w:rsidTr="007C4C11">
        <w:tc>
          <w:tcPr>
            <w:tcW w:w="4928" w:type="dxa"/>
            <w:shd w:val="clear" w:color="auto" w:fill="auto"/>
          </w:tcPr>
          <w:p w:rsidR="00D5718B" w:rsidRPr="00D5718B" w:rsidRDefault="00490287" w:rsidP="00D5718B">
            <w:pPr>
              <w:widowControl/>
              <w:numPr>
                <w:ilvl w:val="12"/>
                <w:numId w:val="0"/>
              </w:numPr>
              <w:tabs>
                <w:tab w:val="left" w:pos="4548"/>
                <w:tab w:val="left" w:pos="4932"/>
                <w:tab w:val="left" w:pos="5628"/>
                <w:tab w:val="left" w:pos="6720"/>
              </w:tabs>
              <w:autoSpaceDE w:val="0"/>
              <w:autoSpaceDN w:val="0"/>
              <w:spacing w:after="0" w:line="240" w:lineRule="auto"/>
              <w:ind w:left="1452" w:hanging="142"/>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Приложение к части 2</w:t>
            </w:r>
          </w:p>
          <w:p w:rsidR="00D5718B" w:rsidRPr="00D5718B" w:rsidRDefault="00D5718B" w:rsidP="00D5718B">
            <w:pPr>
              <w:widowControl/>
              <w:numPr>
                <w:ilvl w:val="12"/>
                <w:numId w:val="0"/>
              </w:numPr>
              <w:autoSpaceDE w:val="0"/>
              <w:autoSpaceDN w:val="0"/>
              <w:spacing w:after="0" w:line="240" w:lineRule="auto"/>
              <w:ind w:left="1452" w:hanging="142"/>
              <w:jc w:val="both"/>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 xml:space="preserve">заявки на участие </w:t>
            </w:r>
          </w:p>
          <w:p w:rsidR="00D5718B" w:rsidRPr="00D5718B" w:rsidRDefault="00D5718B" w:rsidP="00D5718B">
            <w:pPr>
              <w:widowControl/>
              <w:numPr>
                <w:ilvl w:val="12"/>
                <w:numId w:val="0"/>
              </w:numPr>
              <w:autoSpaceDE w:val="0"/>
              <w:autoSpaceDN w:val="0"/>
              <w:spacing w:after="0" w:line="240" w:lineRule="auto"/>
              <w:ind w:left="1452" w:hanging="142"/>
              <w:jc w:val="both"/>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в открытом аукционе</w:t>
            </w:r>
          </w:p>
          <w:p w:rsidR="00D5718B" w:rsidRPr="00D5718B" w:rsidRDefault="00D5718B" w:rsidP="00D5718B">
            <w:pPr>
              <w:widowControl/>
              <w:numPr>
                <w:ilvl w:val="12"/>
                <w:numId w:val="0"/>
              </w:numPr>
              <w:autoSpaceDE w:val="0"/>
              <w:autoSpaceDN w:val="0"/>
              <w:spacing w:after="0" w:line="240" w:lineRule="auto"/>
              <w:ind w:left="1452" w:hanging="142"/>
              <w:jc w:val="both"/>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в электронной форме</w:t>
            </w:r>
          </w:p>
          <w:p w:rsidR="00D5718B" w:rsidRPr="00D5718B" w:rsidRDefault="00D5718B" w:rsidP="00D5718B">
            <w:pPr>
              <w:widowControl/>
              <w:numPr>
                <w:ilvl w:val="12"/>
                <w:numId w:val="0"/>
              </w:numPr>
              <w:autoSpaceDE w:val="0"/>
              <w:autoSpaceDN w:val="0"/>
              <w:spacing w:after="0" w:line="240" w:lineRule="auto"/>
              <w:ind w:left="1452" w:hanging="142"/>
              <w:jc w:val="both"/>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от «___»______20__г. №___</w:t>
            </w:r>
          </w:p>
        </w:tc>
      </w:tr>
    </w:tbl>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На бланке</w:t>
      </w:r>
      <w:r w:rsidRPr="00D5718B">
        <w:rPr>
          <w:rFonts w:ascii="Times New Roman" w:eastAsia="Times New Roman" w:hAnsi="Times New Roman" w:cs="Times New Roman"/>
          <w:color w:val="auto"/>
          <w:sz w:val="24"/>
          <w:szCs w:val="24"/>
          <w:vertAlign w:val="superscript"/>
        </w:rPr>
        <w:footnoteReference w:id="12"/>
      </w: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4"/>
          <w:szCs w:val="24"/>
        </w:rPr>
        <w:t>Дата, исх. №</w:t>
      </w:r>
      <w:r w:rsidRPr="00D5718B">
        <w:rPr>
          <w:rFonts w:ascii="Times New Roman" w:eastAsia="Times New Roman" w:hAnsi="Times New Roman" w:cs="Times New Roman"/>
          <w:color w:val="auto"/>
          <w:sz w:val="28"/>
          <w:szCs w:val="28"/>
        </w:rPr>
        <w:t xml:space="preserve"> ____</w:t>
      </w:r>
    </w:p>
    <w:p w:rsidR="00D5718B" w:rsidRPr="00D5718B" w:rsidRDefault="00D5718B" w:rsidP="00D5718B">
      <w:pPr>
        <w:widowControl/>
        <w:autoSpaceDE w:val="0"/>
        <w:autoSpaceDN w:val="0"/>
        <w:adjustRightInd w:val="0"/>
        <w:spacing w:after="0" w:line="240" w:lineRule="auto"/>
        <w:jc w:val="right"/>
        <w:rPr>
          <w:rFonts w:ascii="Times New Roman" w:eastAsia="Times New Roman" w:hAnsi="Times New Roman" w:cs="Times New Roman"/>
          <w:color w:val="auto"/>
          <w:sz w:val="24"/>
          <w:szCs w:val="24"/>
        </w:rPr>
      </w:pPr>
    </w:p>
    <w:p w:rsidR="00D5718B" w:rsidRPr="00D5718B" w:rsidRDefault="00D5718B" w:rsidP="00D5718B">
      <w:pPr>
        <w:widowControl/>
        <w:autoSpaceDE w:val="0"/>
        <w:autoSpaceDN w:val="0"/>
        <w:adjustRightInd w:val="0"/>
        <w:spacing w:after="0" w:line="240" w:lineRule="auto"/>
        <w:jc w:val="right"/>
        <w:rPr>
          <w:rFonts w:ascii="Times New Roman" w:eastAsia="Times New Roman" w:hAnsi="Times New Roman" w:cs="Times New Roman"/>
          <w:color w:val="auto"/>
          <w:sz w:val="24"/>
          <w:szCs w:val="24"/>
        </w:rPr>
      </w:pPr>
    </w:p>
    <w:p w:rsidR="00D5718B" w:rsidRPr="00D5718B" w:rsidRDefault="00D5718B" w:rsidP="00D5718B">
      <w:pPr>
        <w:widowControl/>
        <w:autoSpaceDE w:val="0"/>
        <w:autoSpaceDN w:val="0"/>
        <w:adjustRightInd w:val="0"/>
        <w:spacing w:after="0" w:line="240" w:lineRule="auto"/>
        <w:jc w:val="right"/>
        <w:rPr>
          <w:rFonts w:ascii="Times New Roman" w:eastAsia="Times New Roman" w:hAnsi="Times New Roman" w:cs="Times New Roman"/>
          <w:color w:val="auto"/>
          <w:sz w:val="24"/>
          <w:szCs w:val="24"/>
        </w:rPr>
      </w:pPr>
    </w:p>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pacing w:val="-4"/>
          <w:sz w:val="24"/>
          <w:szCs w:val="24"/>
        </w:rPr>
      </w:pPr>
    </w:p>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pacing w:val="-4"/>
          <w:sz w:val="24"/>
          <w:szCs w:val="24"/>
        </w:rPr>
        <w:t>АНКЕТА УЧАСТНИКА ПРОЦЕДУРЫ ЗАКУПКИ</w:t>
      </w:r>
      <w:r w:rsidRPr="00D5718B">
        <w:rPr>
          <w:rFonts w:ascii="Times New Roman" w:eastAsia="Times New Roman" w:hAnsi="Times New Roman" w:cs="Times New Roman"/>
          <w:color w:val="auto"/>
          <w:spacing w:val="-4"/>
          <w:sz w:val="24"/>
          <w:szCs w:val="24"/>
          <w:vertAlign w:val="superscript"/>
        </w:rPr>
        <w:footnoteReference w:id="13"/>
      </w:r>
    </w:p>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4"/>
          <w:szCs w:val="24"/>
        </w:rPr>
      </w:pPr>
    </w:p>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 п</w:t>
            </w:r>
            <w:r w:rsidRPr="00D5718B">
              <w:rPr>
                <w:rFonts w:ascii="Times New Roman" w:eastAsia="Times New Roman" w:hAnsi="Times New Roman" w:cs="Times New Roman"/>
                <w:color w:val="auto"/>
                <w:sz w:val="24"/>
                <w:szCs w:val="24"/>
                <w:lang w:val="en-US"/>
              </w:rPr>
              <w:t>/</w:t>
            </w:r>
            <w:r w:rsidRPr="00D5718B">
              <w:rPr>
                <w:rFonts w:ascii="Times New Roman" w:eastAsia="Times New Roman" w:hAnsi="Times New Roman" w:cs="Times New Roman"/>
                <w:color w:val="auto"/>
                <w:sz w:val="24"/>
                <w:szCs w:val="24"/>
              </w:rPr>
              <w:t>п</w:t>
            </w:r>
          </w:p>
        </w:tc>
        <w:tc>
          <w:tcPr>
            <w:tcW w:w="5753"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Наименование</w:t>
            </w:r>
          </w:p>
        </w:tc>
        <w:tc>
          <w:tcPr>
            <w:tcW w:w="3285"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 xml:space="preserve">Сведения об участнике </w:t>
            </w:r>
          </w:p>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процедуры закупки</w:t>
            </w: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1</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 xml:space="preserve">Полное и сокращенное наименование организации и ее организационно-правовая форма </w:t>
            </w:r>
            <w:r w:rsidRPr="00D5718B">
              <w:rPr>
                <w:rFonts w:ascii="Times New Roman" w:eastAsia="Times New Roman" w:hAnsi="Times New Roman" w:cs="Times New Roman"/>
                <w:i/>
                <w:color w:val="auto"/>
                <w:sz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2</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 xml:space="preserve">Регистрационные данные: дата, место и орган регистрации юридического лица </w:t>
            </w:r>
            <w:r w:rsidRPr="00D5718B">
              <w:rPr>
                <w:rFonts w:ascii="Times New Roman" w:eastAsia="Times New Roman" w:hAnsi="Times New Roman" w:cs="Times New Roman"/>
                <w:i/>
                <w:color w:val="auto"/>
                <w:sz w:val="20"/>
              </w:rPr>
              <w:t>(на основании свидетельства о государственной  регистрации)</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3</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D5718B">
              <w:rPr>
                <w:rFonts w:ascii="Times New Roman" w:eastAsia="Times New Roman" w:hAnsi="Times New Roman" w:cs="Times New Roman"/>
                <w:i/>
                <w:color w:val="auto"/>
                <w:sz w:val="20"/>
              </w:rPr>
              <w:t>(на основании учредительных документов установленной формы (устав, положение, учредительный договор))</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3.1</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Срок деятельности организации (с учетом правопреемственности)</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3.2</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Размер уставного капитала</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3.3</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Почтовый адрес налоговой инспекции по месту регистрации участника, контактные лица (налоговые инспекторы) и их телефоны</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rPr>
          <w:trHeight w:val="456"/>
        </w:trPr>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3.4</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Почтовый адрес арбитражного суда по месту регистрации участника, контактные лица и телефоны</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rPr>
          <w:trHeight w:val="2484"/>
        </w:trPr>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lang w:val="en-US"/>
              </w:rPr>
              <w:t>3</w:t>
            </w:r>
            <w:r w:rsidRPr="00D5718B">
              <w:rPr>
                <w:rFonts w:ascii="Times New Roman" w:eastAsia="Times New Roman" w:hAnsi="Times New Roman" w:cs="Times New Roman"/>
                <w:color w:val="auto"/>
                <w:sz w:val="24"/>
                <w:szCs w:val="24"/>
              </w:rPr>
              <w:t>.5</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ИНН, КПП, ОГРН, ОКПО участника процедуры закупки</w:t>
            </w:r>
          </w:p>
          <w:p w:rsidR="00D5718B" w:rsidRPr="00D5718B" w:rsidRDefault="00D5718B" w:rsidP="00D5718B">
            <w:pPr>
              <w:widowControl/>
              <w:autoSpaceDE w:val="0"/>
              <w:autoSpaceDN w:val="0"/>
              <w:spacing w:after="0" w:line="240" w:lineRule="auto"/>
              <w:rPr>
                <w:rFonts w:ascii="Times New Roman" w:eastAsia="Times New Roman" w:hAnsi="Times New Roman" w:cs="Times New Roman"/>
                <w:i/>
                <w:color w:val="auto"/>
                <w:sz w:val="20"/>
              </w:rPr>
            </w:pPr>
            <w:r w:rsidRPr="00D5718B">
              <w:rPr>
                <w:rFonts w:ascii="Times New Roman" w:eastAsia="Times New Roman" w:hAnsi="Times New Roman" w:cs="Times New Roman"/>
                <w:i/>
                <w:color w:val="auto"/>
                <w:sz w:val="20"/>
              </w:rPr>
              <w:t>Примечание: вышеуказанные данные участника процедуры закупки могут быть подтверждены путем представления следующих документов:</w:t>
            </w:r>
          </w:p>
          <w:p w:rsidR="00D5718B" w:rsidRPr="00D5718B" w:rsidRDefault="00D5718B" w:rsidP="00D5718B">
            <w:pPr>
              <w:widowControl/>
              <w:autoSpaceDE w:val="0"/>
              <w:autoSpaceDN w:val="0"/>
              <w:spacing w:after="0" w:line="240" w:lineRule="auto"/>
              <w:rPr>
                <w:rFonts w:ascii="Times New Roman" w:eastAsia="Times New Roman" w:hAnsi="Times New Roman" w:cs="Times New Roman"/>
                <w:i/>
                <w:color w:val="auto"/>
                <w:sz w:val="20"/>
              </w:rPr>
            </w:pPr>
            <w:r w:rsidRPr="00D5718B">
              <w:rPr>
                <w:rFonts w:ascii="Times New Roman" w:eastAsia="Times New Roman" w:hAnsi="Times New Roman" w:cs="Times New Roman"/>
                <w:i/>
                <w:color w:val="auto"/>
                <w:sz w:val="20"/>
              </w:rPr>
              <w:t>- свидетельства о государственной регистрации;</w:t>
            </w:r>
          </w:p>
          <w:p w:rsidR="00D5718B" w:rsidRPr="00D5718B" w:rsidRDefault="00D5718B" w:rsidP="00D5718B">
            <w:pPr>
              <w:widowControl/>
              <w:autoSpaceDE w:val="0"/>
              <w:autoSpaceDN w:val="0"/>
              <w:spacing w:after="0" w:line="240" w:lineRule="auto"/>
              <w:rPr>
                <w:rFonts w:ascii="Times New Roman" w:eastAsia="Times New Roman" w:hAnsi="Times New Roman" w:cs="Times New Roman"/>
                <w:i/>
                <w:color w:val="auto"/>
                <w:sz w:val="20"/>
              </w:rPr>
            </w:pPr>
            <w:r w:rsidRPr="00D5718B">
              <w:rPr>
                <w:rFonts w:ascii="Times New Roman" w:eastAsia="Times New Roman" w:hAnsi="Times New Roman" w:cs="Times New Roman"/>
                <w:i/>
                <w:color w:val="auto"/>
                <w:sz w:val="20"/>
              </w:rPr>
              <w:t>-информационного письма об учете в ЕГРПО;</w:t>
            </w:r>
          </w:p>
          <w:p w:rsidR="00D5718B" w:rsidRPr="00D5718B" w:rsidRDefault="00D5718B" w:rsidP="00D5718B">
            <w:pPr>
              <w:widowControl/>
              <w:autoSpaceDE w:val="0"/>
              <w:autoSpaceDN w:val="0"/>
              <w:spacing w:after="0" w:line="240" w:lineRule="auto"/>
              <w:rPr>
                <w:rFonts w:ascii="Times New Roman" w:eastAsia="Times New Roman" w:hAnsi="Times New Roman" w:cs="Times New Roman"/>
                <w:i/>
                <w:color w:val="auto"/>
                <w:sz w:val="20"/>
              </w:rPr>
            </w:pPr>
            <w:r w:rsidRPr="00D5718B">
              <w:rPr>
                <w:rFonts w:ascii="Times New Roman" w:eastAsia="Times New Roman" w:hAnsi="Times New Roman" w:cs="Times New Roman"/>
                <w:i/>
                <w:color w:val="auto"/>
                <w:sz w:val="20"/>
              </w:rPr>
              <w:t>-свидетельства о постановке на учет в налоговом органе;</w:t>
            </w: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i/>
                <w:color w:val="auto"/>
                <w:sz w:val="20"/>
              </w:rPr>
              <w:t>-справки арбитражного суда об отсутствии дела о банкротстве</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3.6</w:t>
            </w:r>
          </w:p>
        </w:tc>
        <w:tc>
          <w:tcPr>
            <w:tcW w:w="5753" w:type="dxa"/>
          </w:tcPr>
          <w:p w:rsidR="00D5718B" w:rsidRPr="00D5718B" w:rsidRDefault="00D5718B" w:rsidP="00D5718B">
            <w:pPr>
              <w:widowControl/>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Сведения об учредителях, о членах коллегиального исполнительного органа, лице, исполняющем функции единоличного исполнительного органа:</w:t>
            </w: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фамилии, имена, отчества (при наличии), идентификационные номера налогоплательщиков</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lastRenderedPageBreak/>
              <w:t>4</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Место нахождения участника процедуры закупки (страна, адрес)</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5</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Почтовый адрес участника процедуры закупки</w:t>
            </w: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(страна, адрес)</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6</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Телефоны участника процедуры закупки (с указанием кода города)</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7</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Факс участника процедуры закупки (с указанием кода города)</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8</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Адрес электронной почты участника процедуры закупки</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9</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 xml:space="preserve">Филиалы: перечислить наименования и почтовые адреса </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10</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Стоимость основных фондов (по балансу последнего завершенного периода)</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11</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 xml:space="preserve">Банковские реквизиты </w:t>
            </w:r>
          </w:p>
          <w:p w:rsidR="00D5718B" w:rsidRPr="00D5718B" w:rsidRDefault="00D5718B" w:rsidP="00D5718B">
            <w:pPr>
              <w:widowControl/>
              <w:autoSpaceDE w:val="0"/>
              <w:autoSpaceDN w:val="0"/>
              <w:spacing w:after="0" w:line="240" w:lineRule="auto"/>
              <w:rPr>
                <w:rFonts w:ascii="Times New Roman" w:eastAsia="Times New Roman" w:hAnsi="Times New Roman" w:cs="Times New Roman"/>
                <w:i/>
                <w:color w:val="auto"/>
                <w:sz w:val="20"/>
              </w:rPr>
            </w:pPr>
            <w:r w:rsidRPr="00D5718B">
              <w:rPr>
                <w:rFonts w:ascii="Times New Roman" w:eastAsia="Times New Roman" w:hAnsi="Times New Roman" w:cs="Times New Roman"/>
                <w:i/>
                <w:color w:val="auto"/>
                <w:sz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11.1</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Наименование обслуживающего банка</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11.2</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Расчетный счет</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11.3</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Корреспондентский счет</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11.4</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Код БИК</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12</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Балансовая стоимость активов</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13</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14</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Орган управления участника процедуры закупки, уполномоченный на одобрение сделки, право на заключение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15</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bl>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В подтверждение вышеприведенных данных к анкете прилагаются следующие документы:</w:t>
      </w: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1.__________________________(название документа)________(количество листов в документе);</w:t>
      </w: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2.__________________________(название документа)________(количество листов в документе);</w:t>
      </w: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lang w:val="en-US"/>
        </w:rPr>
        <w:t>n</w:t>
      </w:r>
      <w:r w:rsidRPr="00D5718B">
        <w:rPr>
          <w:rFonts w:ascii="Times New Roman" w:eastAsia="Times New Roman" w:hAnsi="Times New Roman" w:cs="Times New Roman"/>
          <w:color w:val="auto"/>
          <w:sz w:val="24"/>
          <w:szCs w:val="24"/>
        </w:rPr>
        <w:t>.__________________________(название документа)________(количество листов в документе).</w:t>
      </w:r>
    </w:p>
    <w:tbl>
      <w:tblPr>
        <w:tblW w:w="0" w:type="auto"/>
        <w:tblLook w:val="01E0" w:firstRow="1" w:lastRow="1" w:firstColumn="1" w:lastColumn="1" w:noHBand="0" w:noVBand="0"/>
      </w:tblPr>
      <w:tblGrid>
        <w:gridCol w:w="3295"/>
        <w:gridCol w:w="671"/>
        <w:gridCol w:w="1988"/>
        <w:gridCol w:w="676"/>
        <w:gridCol w:w="3291"/>
      </w:tblGrid>
      <w:tr w:rsidR="00D5718B" w:rsidRPr="00D5718B" w:rsidTr="007C4C11">
        <w:tc>
          <w:tcPr>
            <w:tcW w:w="3369" w:type="dxa"/>
            <w:tcBorders>
              <w:bottom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16"/>
                <w:szCs w:val="16"/>
              </w:rPr>
            </w:pPr>
          </w:p>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16"/>
                <w:szCs w:val="16"/>
              </w:rPr>
            </w:pPr>
          </w:p>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16"/>
                <w:szCs w:val="16"/>
              </w:rPr>
            </w:pPr>
          </w:p>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16"/>
                <w:szCs w:val="16"/>
              </w:rPr>
            </w:pPr>
          </w:p>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16"/>
                <w:szCs w:val="16"/>
              </w:rPr>
            </w:pPr>
          </w:p>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16"/>
                <w:szCs w:val="16"/>
              </w:rPr>
            </w:pPr>
          </w:p>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16"/>
                <w:szCs w:val="16"/>
              </w:rPr>
            </w:pPr>
          </w:p>
        </w:tc>
        <w:tc>
          <w:tcPr>
            <w:tcW w:w="685"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16"/>
                <w:szCs w:val="16"/>
              </w:rPr>
            </w:pPr>
          </w:p>
        </w:tc>
        <w:tc>
          <w:tcPr>
            <w:tcW w:w="2027" w:type="dxa"/>
            <w:tcBorders>
              <w:bottom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16"/>
                <w:szCs w:val="16"/>
              </w:rPr>
            </w:pPr>
          </w:p>
        </w:tc>
        <w:tc>
          <w:tcPr>
            <w:tcW w:w="690"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16"/>
                <w:szCs w:val="16"/>
              </w:rPr>
            </w:pPr>
          </w:p>
        </w:tc>
        <w:tc>
          <w:tcPr>
            <w:tcW w:w="3366" w:type="dxa"/>
            <w:tcBorders>
              <w:bottom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16"/>
                <w:szCs w:val="16"/>
              </w:rPr>
            </w:pPr>
          </w:p>
        </w:tc>
      </w:tr>
      <w:tr w:rsidR="00D5718B" w:rsidRPr="00D5718B" w:rsidTr="007C4C11">
        <w:tc>
          <w:tcPr>
            <w:tcW w:w="3369" w:type="dxa"/>
            <w:tcBorders>
              <w:top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должность</w:t>
            </w:r>
          </w:p>
        </w:tc>
        <w:tc>
          <w:tcPr>
            <w:tcW w:w="685" w:type="dxa"/>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4"/>
                <w:szCs w:val="24"/>
              </w:rPr>
            </w:pPr>
          </w:p>
        </w:tc>
        <w:tc>
          <w:tcPr>
            <w:tcW w:w="2027" w:type="dxa"/>
            <w:tcBorders>
              <w:top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подпись</w:t>
            </w:r>
          </w:p>
        </w:tc>
        <w:tc>
          <w:tcPr>
            <w:tcW w:w="690" w:type="dxa"/>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4"/>
                <w:szCs w:val="24"/>
              </w:rPr>
            </w:pPr>
          </w:p>
        </w:tc>
        <w:tc>
          <w:tcPr>
            <w:tcW w:w="3366" w:type="dxa"/>
            <w:tcBorders>
              <w:top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r>
    </w:tbl>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МП</w:t>
      </w:r>
    </w:p>
    <w:p w:rsidR="00D5718B" w:rsidRPr="00D5718B" w:rsidRDefault="00D5718B" w:rsidP="00D5718B">
      <w:pPr>
        <w:widowControl/>
        <w:shd w:val="clear" w:color="auto" w:fill="FFFFFF"/>
        <w:tabs>
          <w:tab w:val="left" w:pos="6828"/>
        </w:tabs>
        <w:autoSpaceDE w:val="0"/>
        <w:autoSpaceDN w:val="0"/>
        <w:spacing w:after="0" w:line="240" w:lineRule="auto"/>
        <w:ind w:left="619"/>
        <w:jc w:val="right"/>
        <w:rPr>
          <w:rFonts w:ascii="Times New Roman" w:eastAsia="Times New Roman" w:hAnsi="Times New Roman" w:cs="Times New Roman"/>
          <w:color w:val="auto"/>
          <w:spacing w:val="-4"/>
          <w:sz w:val="28"/>
          <w:szCs w:val="28"/>
        </w:rPr>
      </w:pPr>
      <w:r w:rsidRPr="00D5718B">
        <w:rPr>
          <w:rFonts w:ascii="Times New Roman" w:eastAsia="Times New Roman" w:hAnsi="Times New Roman" w:cs="Times New Roman"/>
          <w:color w:val="auto"/>
          <w:spacing w:val="-4"/>
          <w:sz w:val="16"/>
          <w:szCs w:val="16"/>
        </w:rPr>
        <w:br w:type="page"/>
      </w:r>
      <w:r w:rsidRPr="00D5718B">
        <w:rPr>
          <w:rFonts w:ascii="Times New Roman" w:eastAsia="Times New Roman" w:hAnsi="Times New Roman" w:cs="Times New Roman"/>
          <w:color w:val="auto"/>
          <w:spacing w:val="-4"/>
          <w:sz w:val="28"/>
          <w:szCs w:val="28"/>
        </w:rPr>
        <w:lastRenderedPageBreak/>
        <w:t>Форма 4</w:t>
      </w:r>
    </w:p>
    <w:p w:rsidR="00D5718B" w:rsidRPr="00D5718B" w:rsidRDefault="00D5718B" w:rsidP="00D5718B">
      <w:pPr>
        <w:widowControl/>
        <w:shd w:val="clear" w:color="auto" w:fill="FFFFFF"/>
        <w:tabs>
          <w:tab w:val="left" w:pos="6828"/>
        </w:tabs>
        <w:autoSpaceDE w:val="0"/>
        <w:autoSpaceDN w:val="0"/>
        <w:spacing w:after="0" w:line="240" w:lineRule="auto"/>
        <w:ind w:left="619"/>
        <w:jc w:val="right"/>
        <w:rPr>
          <w:rFonts w:ascii="Times New Roman" w:eastAsia="Times New Roman" w:hAnsi="Times New Roman" w:cs="Times New Roman"/>
          <w:color w:val="auto"/>
          <w:spacing w:val="-4"/>
          <w:sz w:val="28"/>
          <w:szCs w:val="28"/>
        </w:rPr>
      </w:pPr>
    </w:p>
    <w:p w:rsidR="00D5718B" w:rsidRPr="00D5718B" w:rsidRDefault="00D5718B" w:rsidP="00D5718B">
      <w:pPr>
        <w:widowControl/>
        <w:shd w:val="clear" w:color="auto" w:fill="FFFFFF"/>
        <w:tabs>
          <w:tab w:val="left" w:pos="6828"/>
        </w:tabs>
        <w:autoSpaceDE w:val="0"/>
        <w:autoSpaceDN w:val="0"/>
        <w:spacing w:after="0" w:line="240" w:lineRule="auto"/>
        <w:ind w:left="619"/>
        <w:jc w:val="right"/>
        <w:rPr>
          <w:rFonts w:ascii="Times New Roman" w:eastAsia="Times New Roman" w:hAnsi="Times New Roman" w:cs="Times New Roman"/>
          <w:color w:val="auto"/>
          <w:spacing w:val="-4"/>
          <w:sz w:val="28"/>
          <w:szCs w:val="28"/>
        </w:rPr>
      </w:pPr>
    </w:p>
    <w:p w:rsidR="00D5718B" w:rsidRPr="00D5718B" w:rsidRDefault="00490287" w:rsidP="00D5718B">
      <w:pPr>
        <w:framePr w:hSpace="180" w:wrap="around" w:vAnchor="text" w:hAnchor="text" w:xAlign="right" w:y="1"/>
        <w:widowControl/>
        <w:numPr>
          <w:ilvl w:val="12"/>
          <w:numId w:val="0"/>
        </w:numPr>
        <w:tabs>
          <w:tab w:val="left" w:pos="4548"/>
          <w:tab w:val="left" w:pos="4932"/>
          <w:tab w:val="left" w:pos="5628"/>
          <w:tab w:val="left" w:pos="6720"/>
        </w:tabs>
        <w:autoSpaceDE w:val="0"/>
        <w:autoSpaceDN w:val="0"/>
        <w:spacing w:after="0" w:line="240" w:lineRule="auto"/>
        <w:ind w:left="1452" w:firstLine="5494"/>
        <w:suppressOverlap/>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Приложение к части 2</w:t>
      </w:r>
    </w:p>
    <w:p w:rsidR="00D5718B" w:rsidRPr="00D5718B" w:rsidRDefault="00D5718B" w:rsidP="00D5718B">
      <w:pPr>
        <w:framePr w:hSpace="180" w:wrap="around" w:vAnchor="text" w:hAnchor="text" w:xAlign="right" w:y="1"/>
        <w:widowControl/>
        <w:numPr>
          <w:ilvl w:val="12"/>
          <w:numId w:val="0"/>
        </w:numPr>
        <w:autoSpaceDE w:val="0"/>
        <w:autoSpaceDN w:val="0"/>
        <w:spacing w:after="0" w:line="240" w:lineRule="auto"/>
        <w:ind w:left="1452" w:firstLine="5494"/>
        <w:suppressOverlap/>
        <w:jc w:val="both"/>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 xml:space="preserve">заявки на участие </w:t>
      </w:r>
    </w:p>
    <w:p w:rsidR="00D5718B" w:rsidRPr="00D5718B" w:rsidRDefault="00D5718B" w:rsidP="00D5718B">
      <w:pPr>
        <w:framePr w:hSpace="180" w:wrap="around" w:vAnchor="text" w:hAnchor="text" w:xAlign="right" w:y="1"/>
        <w:widowControl/>
        <w:numPr>
          <w:ilvl w:val="12"/>
          <w:numId w:val="0"/>
        </w:numPr>
        <w:autoSpaceDE w:val="0"/>
        <w:autoSpaceDN w:val="0"/>
        <w:spacing w:after="0" w:line="240" w:lineRule="auto"/>
        <w:ind w:left="1452" w:firstLine="5494"/>
        <w:suppressOverlap/>
        <w:jc w:val="both"/>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в открытом аукционе</w:t>
      </w:r>
    </w:p>
    <w:p w:rsidR="00D5718B" w:rsidRPr="00D5718B" w:rsidRDefault="00D5718B" w:rsidP="00D5718B">
      <w:pPr>
        <w:framePr w:hSpace="180" w:wrap="around" w:vAnchor="text" w:hAnchor="text" w:xAlign="right" w:y="1"/>
        <w:widowControl/>
        <w:numPr>
          <w:ilvl w:val="12"/>
          <w:numId w:val="0"/>
        </w:numPr>
        <w:autoSpaceDE w:val="0"/>
        <w:autoSpaceDN w:val="0"/>
        <w:spacing w:after="0" w:line="240" w:lineRule="auto"/>
        <w:ind w:left="1452" w:firstLine="5494"/>
        <w:suppressOverlap/>
        <w:jc w:val="both"/>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в электронной форме</w:t>
      </w:r>
    </w:p>
    <w:p w:rsidR="00D5718B" w:rsidRPr="00D5718B" w:rsidRDefault="00D5718B" w:rsidP="00D5718B">
      <w:pPr>
        <w:widowControl/>
        <w:shd w:val="clear" w:color="auto" w:fill="FFFFFF"/>
        <w:tabs>
          <w:tab w:val="left" w:pos="6828"/>
        </w:tabs>
        <w:autoSpaceDE w:val="0"/>
        <w:autoSpaceDN w:val="0"/>
        <w:spacing w:after="0" w:line="240" w:lineRule="auto"/>
        <w:ind w:left="619"/>
        <w:jc w:val="right"/>
        <w:rPr>
          <w:rFonts w:ascii="Times New Roman" w:eastAsia="Times New Roman" w:hAnsi="Times New Roman" w:cs="Times New Roman"/>
          <w:color w:val="auto"/>
          <w:spacing w:val="-4"/>
          <w:sz w:val="28"/>
          <w:szCs w:val="28"/>
        </w:rPr>
      </w:pPr>
      <w:r w:rsidRPr="00D5718B">
        <w:rPr>
          <w:rFonts w:ascii="Times New Roman" w:eastAsia="Times New Roman" w:hAnsi="Times New Roman" w:cs="Times New Roman"/>
          <w:color w:val="auto"/>
          <w:sz w:val="24"/>
          <w:szCs w:val="24"/>
        </w:rPr>
        <w:t>от «___»______20__г. №____</w:t>
      </w:r>
    </w:p>
    <w:p w:rsidR="00D5718B" w:rsidRPr="00D5718B" w:rsidRDefault="00D5718B" w:rsidP="00D5718B">
      <w:pPr>
        <w:widowControl/>
        <w:shd w:val="clear" w:color="auto" w:fill="FFFFFF"/>
        <w:tabs>
          <w:tab w:val="left" w:pos="6828"/>
        </w:tabs>
        <w:autoSpaceDE w:val="0"/>
        <w:autoSpaceDN w:val="0"/>
        <w:spacing w:after="0" w:line="240" w:lineRule="auto"/>
        <w:ind w:left="619"/>
        <w:jc w:val="right"/>
        <w:rPr>
          <w:rFonts w:ascii="Times New Roman" w:eastAsia="Times New Roman" w:hAnsi="Times New Roman" w:cs="Times New Roman"/>
          <w:color w:val="auto"/>
          <w:spacing w:val="-4"/>
          <w:sz w:val="28"/>
          <w:szCs w:val="28"/>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АНКЕТА УЧАСТНИКА ПРОЦЕДУРЫ ЗАКУПКИ</w:t>
      </w:r>
      <w:r w:rsidRPr="00D5718B">
        <w:rPr>
          <w:rFonts w:ascii="Times New Roman" w:eastAsia="Times New Roman" w:hAnsi="Times New Roman" w:cs="Times New Roman"/>
          <w:color w:val="auto"/>
          <w:sz w:val="24"/>
          <w:szCs w:val="24"/>
          <w:vertAlign w:val="superscript"/>
        </w:rPr>
        <w:footnoteReference w:id="14"/>
      </w:r>
    </w:p>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 п</w:t>
            </w:r>
            <w:r w:rsidRPr="00D5718B">
              <w:rPr>
                <w:rFonts w:ascii="Times New Roman" w:eastAsia="Times New Roman" w:hAnsi="Times New Roman" w:cs="Times New Roman"/>
                <w:color w:val="auto"/>
                <w:sz w:val="24"/>
                <w:szCs w:val="24"/>
                <w:lang w:val="en-US"/>
              </w:rPr>
              <w:t>/</w:t>
            </w:r>
            <w:r w:rsidRPr="00D5718B">
              <w:rPr>
                <w:rFonts w:ascii="Times New Roman" w:eastAsia="Times New Roman" w:hAnsi="Times New Roman" w:cs="Times New Roman"/>
                <w:color w:val="auto"/>
                <w:sz w:val="24"/>
                <w:szCs w:val="24"/>
              </w:rPr>
              <w:t>п</w:t>
            </w:r>
          </w:p>
        </w:tc>
        <w:tc>
          <w:tcPr>
            <w:tcW w:w="5753"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Наименование</w:t>
            </w:r>
          </w:p>
        </w:tc>
        <w:tc>
          <w:tcPr>
            <w:tcW w:w="3285"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 xml:space="preserve">Сведения об участнике </w:t>
            </w:r>
          </w:p>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процедуры закупки</w:t>
            </w: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1</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Статус участника процедуры закупки</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Индивидуальный</w:t>
            </w:r>
            <w:r w:rsidRPr="00D5718B">
              <w:rPr>
                <w:rFonts w:ascii="Times New Roman" w:eastAsia="Times New Roman" w:hAnsi="Times New Roman" w:cs="Times New Roman"/>
                <w:color w:val="auto"/>
                <w:sz w:val="24"/>
                <w:szCs w:val="24"/>
              </w:rPr>
              <w:br/>
              <w:t>предприниматель</w:t>
            </w: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2</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Свидетельство о внесении записи в Единый государственный реестр индивидуальных предпринимателей</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3</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Фамилия, имя, отчество (полностью)</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4</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Место жительства</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5</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Почтовый адрес</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6</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Паспортные данные</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7</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Номер контактного телефона участника процедуры закупки</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8</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Факс участника процедуры закупки</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9</w:t>
            </w:r>
          </w:p>
        </w:tc>
        <w:tc>
          <w:tcPr>
            <w:tcW w:w="5753"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Адрес электронной почты</w:t>
            </w:r>
          </w:p>
        </w:tc>
        <w:tc>
          <w:tcPr>
            <w:tcW w:w="3285"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bl>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bl>
      <w:tblPr>
        <w:tblW w:w="0" w:type="auto"/>
        <w:tblLook w:val="01E0" w:firstRow="1" w:lastRow="1" w:firstColumn="1" w:lastColumn="1" w:noHBand="0" w:noVBand="0"/>
      </w:tblPr>
      <w:tblGrid>
        <w:gridCol w:w="4603"/>
        <w:gridCol w:w="1713"/>
        <w:gridCol w:w="565"/>
        <w:gridCol w:w="3040"/>
      </w:tblGrid>
      <w:tr w:rsidR="00D5718B" w:rsidRPr="00D5718B" w:rsidTr="007C4C11">
        <w:tc>
          <w:tcPr>
            <w:tcW w:w="4626"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4"/>
                <w:szCs w:val="24"/>
              </w:rPr>
            </w:pPr>
          </w:p>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4"/>
                <w:szCs w:val="24"/>
              </w:rPr>
            </w:pPr>
          </w:p>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Индивидуальный предприниматель</w:t>
            </w:r>
          </w:p>
        </w:tc>
        <w:tc>
          <w:tcPr>
            <w:tcW w:w="1719" w:type="dxa"/>
            <w:tcBorders>
              <w:bottom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4"/>
                <w:szCs w:val="24"/>
              </w:rPr>
            </w:pPr>
          </w:p>
        </w:tc>
        <w:tc>
          <w:tcPr>
            <w:tcW w:w="567"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4"/>
                <w:szCs w:val="24"/>
              </w:rPr>
            </w:pPr>
          </w:p>
        </w:tc>
        <w:tc>
          <w:tcPr>
            <w:tcW w:w="3053" w:type="dxa"/>
            <w:tcBorders>
              <w:bottom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4"/>
                <w:szCs w:val="24"/>
              </w:rPr>
            </w:pPr>
          </w:p>
        </w:tc>
      </w:tr>
      <w:tr w:rsidR="00D5718B" w:rsidRPr="00D5718B" w:rsidTr="007C4C11">
        <w:tc>
          <w:tcPr>
            <w:tcW w:w="4626" w:type="dxa"/>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4"/>
                <w:szCs w:val="24"/>
              </w:rPr>
            </w:pPr>
          </w:p>
        </w:tc>
        <w:tc>
          <w:tcPr>
            <w:tcW w:w="1719" w:type="dxa"/>
            <w:tcBorders>
              <w:top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подпись</w:t>
            </w:r>
          </w:p>
        </w:tc>
        <w:tc>
          <w:tcPr>
            <w:tcW w:w="567" w:type="dxa"/>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4"/>
                <w:szCs w:val="24"/>
              </w:rPr>
            </w:pPr>
          </w:p>
        </w:tc>
        <w:tc>
          <w:tcPr>
            <w:tcW w:w="3053" w:type="dxa"/>
            <w:tcBorders>
              <w:top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r>
    </w:tbl>
    <w:p w:rsidR="00D5718B" w:rsidRPr="00D5718B" w:rsidRDefault="00D5718B" w:rsidP="00D5718B">
      <w:pPr>
        <w:widowControl/>
        <w:shd w:val="clear" w:color="auto" w:fill="FFFFFF"/>
        <w:tabs>
          <w:tab w:val="left" w:pos="6828"/>
        </w:tabs>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МП</w:t>
      </w:r>
    </w:p>
    <w:p w:rsidR="00D5718B" w:rsidRPr="00D5718B" w:rsidRDefault="00D5718B" w:rsidP="00D5718B">
      <w:pPr>
        <w:widowControl/>
        <w:shd w:val="clear" w:color="auto" w:fill="FFFFFF"/>
        <w:tabs>
          <w:tab w:val="left" w:pos="6828"/>
        </w:tabs>
        <w:autoSpaceDE w:val="0"/>
        <w:autoSpaceDN w:val="0"/>
        <w:spacing w:after="0" w:line="240" w:lineRule="auto"/>
        <w:rPr>
          <w:rFonts w:ascii="Times New Roman" w:eastAsia="Times New Roman" w:hAnsi="Times New Roman" w:cs="Times New Roman"/>
          <w:color w:val="auto"/>
          <w:sz w:val="24"/>
          <w:szCs w:val="24"/>
        </w:rPr>
      </w:pPr>
    </w:p>
    <w:p w:rsidR="00D5718B" w:rsidRPr="00D5718B" w:rsidRDefault="00D5718B" w:rsidP="00D5718B">
      <w:pPr>
        <w:widowControl/>
        <w:shd w:val="clear" w:color="auto" w:fill="FFFFFF"/>
        <w:tabs>
          <w:tab w:val="left" w:pos="6828"/>
        </w:tabs>
        <w:autoSpaceDE w:val="0"/>
        <w:autoSpaceDN w:val="0"/>
        <w:spacing w:after="0" w:line="240" w:lineRule="auto"/>
        <w:rPr>
          <w:rFonts w:ascii="Times New Roman" w:eastAsia="Times New Roman" w:hAnsi="Times New Roman" w:cs="Times New Roman"/>
          <w:color w:val="auto"/>
          <w:sz w:val="24"/>
          <w:szCs w:val="24"/>
        </w:rPr>
      </w:pPr>
    </w:p>
    <w:p w:rsidR="00D5718B" w:rsidRPr="00D5718B" w:rsidRDefault="00D5718B" w:rsidP="00D5718B">
      <w:pPr>
        <w:widowControl/>
        <w:shd w:val="clear" w:color="auto" w:fill="FFFFFF"/>
        <w:tabs>
          <w:tab w:val="left" w:pos="6828"/>
        </w:tabs>
        <w:autoSpaceDE w:val="0"/>
        <w:autoSpaceDN w:val="0"/>
        <w:spacing w:after="0" w:line="240" w:lineRule="auto"/>
        <w:ind w:left="619"/>
        <w:jc w:val="right"/>
        <w:rPr>
          <w:rFonts w:ascii="Times New Roman" w:eastAsia="Times New Roman" w:hAnsi="Times New Roman" w:cs="Times New Roman"/>
          <w:color w:val="auto"/>
          <w:spacing w:val="-4"/>
          <w:sz w:val="28"/>
          <w:szCs w:val="28"/>
        </w:rPr>
      </w:pPr>
      <w:r w:rsidRPr="00D5718B">
        <w:rPr>
          <w:rFonts w:ascii="Times New Roman" w:eastAsia="Times New Roman" w:hAnsi="Times New Roman" w:cs="Times New Roman"/>
          <w:color w:val="auto"/>
          <w:spacing w:val="-4"/>
          <w:sz w:val="28"/>
          <w:szCs w:val="28"/>
        </w:rPr>
        <w:br w:type="page"/>
      </w:r>
      <w:r w:rsidRPr="00D5718B">
        <w:rPr>
          <w:rFonts w:ascii="Times New Roman" w:eastAsia="Times New Roman" w:hAnsi="Times New Roman" w:cs="Times New Roman"/>
          <w:color w:val="auto"/>
          <w:spacing w:val="-4"/>
          <w:sz w:val="28"/>
          <w:szCs w:val="28"/>
        </w:rPr>
        <w:lastRenderedPageBreak/>
        <w:t>Форма 4</w:t>
      </w: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p w:rsidR="00D5718B" w:rsidRPr="00D5718B" w:rsidRDefault="00490287" w:rsidP="00D5718B">
      <w:pPr>
        <w:framePr w:hSpace="180" w:wrap="around" w:vAnchor="text" w:hAnchor="text" w:xAlign="right" w:y="1"/>
        <w:widowControl/>
        <w:numPr>
          <w:ilvl w:val="12"/>
          <w:numId w:val="0"/>
        </w:numPr>
        <w:tabs>
          <w:tab w:val="left" w:pos="4548"/>
          <w:tab w:val="left" w:pos="4932"/>
          <w:tab w:val="left" w:pos="5628"/>
          <w:tab w:val="left" w:pos="6720"/>
        </w:tabs>
        <w:autoSpaceDE w:val="0"/>
        <w:autoSpaceDN w:val="0"/>
        <w:spacing w:after="0" w:line="240" w:lineRule="auto"/>
        <w:ind w:left="1452" w:firstLine="5494"/>
        <w:suppressOverlap/>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Приложение к части 2</w:t>
      </w:r>
    </w:p>
    <w:p w:rsidR="00D5718B" w:rsidRPr="00D5718B" w:rsidRDefault="00D5718B" w:rsidP="00D5718B">
      <w:pPr>
        <w:framePr w:hSpace="180" w:wrap="around" w:vAnchor="text" w:hAnchor="text" w:xAlign="right" w:y="1"/>
        <w:widowControl/>
        <w:numPr>
          <w:ilvl w:val="12"/>
          <w:numId w:val="0"/>
        </w:numPr>
        <w:autoSpaceDE w:val="0"/>
        <w:autoSpaceDN w:val="0"/>
        <w:spacing w:after="0" w:line="240" w:lineRule="auto"/>
        <w:ind w:left="1452" w:firstLine="5494"/>
        <w:suppressOverlap/>
        <w:jc w:val="both"/>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 xml:space="preserve">заявки на участие </w:t>
      </w:r>
    </w:p>
    <w:p w:rsidR="00D5718B" w:rsidRPr="00D5718B" w:rsidRDefault="00D5718B" w:rsidP="00D5718B">
      <w:pPr>
        <w:framePr w:hSpace="180" w:wrap="around" w:vAnchor="text" w:hAnchor="text" w:xAlign="right" w:y="1"/>
        <w:widowControl/>
        <w:numPr>
          <w:ilvl w:val="12"/>
          <w:numId w:val="0"/>
        </w:numPr>
        <w:autoSpaceDE w:val="0"/>
        <w:autoSpaceDN w:val="0"/>
        <w:spacing w:after="0" w:line="240" w:lineRule="auto"/>
        <w:ind w:left="1452" w:firstLine="5494"/>
        <w:suppressOverlap/>
        <w:jc w:val="both"/>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в открытом аукционе</w:t>
      </w:r>
    </w:p>
    <w:p w:rsidR="00D5718B" w:rsidRPr="00D5718B" w:rsidRDefault="00D5718B" w:rsidP="00D5718B">
      <w:pPr>
        <w:framePr w:hSpace="180" w:wrap="around" w:vAnchor="text" w:hAnchor="text" w:xAlign="right" w:y="1"/>
        <w:widowControl/>
        <w:numPr>
          <w:ilvl w:val="12"/>
          <w:numId w:val="0"/>
        </w:numPr>
        <w:autoSpaceDE w:val="0"/>
        <w:autoSpaceDN w:val="0"/>
        <w:spacing w:after="0" w:line="240" w:lineRule="auto"/>
        <w:ind w:left="1452" w:firstLine="5494"/>
        <w:suppressOverlap/>
        <w:jc w:val="both"/>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в электронной форме</w:t>
      </w:r>
    </w:p>
    <w:p w:rsidR="00D5718B" w:rsidRPr="00D5718B" w:rsidRDefault="00D5718B" w:rsidP="00D5718B">
      <w:pPr>
        <w:widowControl/>
        <w:shd w:val="clear" w:color="auto" w:fill="FFFFFF"/>
        <w:tabs>
          <w:tab w:val="left" w:pos="6828"/>
        </w:tabs>
        <w:autoSpaceDE w:val="0"/>
        <w:autoSpaceDN w:val="0"/>
        <w:spacing w:after="0" w:line="240" w:lineRule="auto"/>
        <w:ind w:left="619"/>
        <w:jc w:val="right"/>
        <w:rPr>
          <w:rFonts w:ascii="Times New Roman" w:eastAsia="Times New Roman" w:hAnsi="Times New Roman" w:cs="Times New Roman"/>
          <w:color w:val="auto"/>
          <w:spacing w:val="-4"/>
          <w:sz w:val="28"/>
          <w:szCs w:val="28"/>
        </w:rPr>
      </w:pPr>
      <w:r w:rsidRPr="00D5718B">
        <w:rPr>
          <w:rFonts w:ascii="Times New Roman" w:eastAsia="Times New Roman" w:hAnsi="Times New Roman" w:cs="Times New Roman"/>
          <w:color w:val="auto"/>
          <w:sz w:val="24"/>
          <w:szCs w:val="24"/>
        </w:rPr>
        <w:t>от «___»______20__г. №____</w:t>
      </w:r>
    </w:p>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АНКЕТА УЧАСТНИКА ПРОЦЕДУРЫ ЗАКУПКИ</w:t>
      </w:r>
      <w:r w:rsidRPr="00D5718B">
        <w:rPr>
          <w:rFonts w:ascii="Times New Roman" w:eastAsia="Times New Roman" w:hAnsi="Times New Roman" w:cs="Times New Roman"/>
          <w:color w:val="auto"/>
          <w:sz w:val="24"/>
          <w:szCs w:val="24"/>
          <w:vertAlign w:val="superscript"/>
        </w:rPr>
        <w:footnoteReference w:id="15"/>
      </w:r>
    </w:p>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D5718B" w:rsidRPr="00D5718B" w:rsidTr="007C4C11">
        <w:trPr>
          <w:trHeight w:val="977"/>
        </w:trPr>
        <w:tc>
          <w:tcPr>
            <w:tcW w:w="817"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 п</w:t>
            </w:r>
            <w:r w:rsidRPr="00D5718B">
              <w:rPr>
                <w:rFonts w:ascii="Times New Roman" w:eastAsia="Times New Roman" w:hAnsi="Times New Roman" w:cs="Times New Roman"/>
                <w:color w:val="auto"/>
                <w:sz w:val="24"/>
                <w:szCs w:val="24"/>
                <w:lang w:val="en-US"/>
              </w:rPr>
              <w:t>/</w:t>
            </w:r>
            <w:r w:rsidRPr="00D5718B">
              <w:rPr>
                <w:rFonts w:ascii="Times New Roman" w:eastAsia="Times New Roman" w:hAnsi="Times New Roman" w:cs="Times New Roman"/>
                <w:color w:val="auto"/>
                <w:sz w:val="24"/>
                <w:szCs w:val="24"/>
              </w:rPr>
              <w:t>п</w:t>
            </w:r>
          </w:p>
        </w:tc>
        <w:tc>
          <w:tcPr>
            <w:tcW w:w="5753"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Наименование</w:t>
            </w:r>
          </w:p>
        </w:tc>
        <w:tc>
          <w:tcPr>
            <w:tcW w:w="3285" w:type="dxa"/>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 xml:space="preserve">Сведения об участнике </w:t>
            </w:r>
          </w:p>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процедуры закупки</w:t>
            </w:r>
          </w:p>
        </w:tc>
      </w:tr>
      <w:tr w:rsidR="00D5718B" w:rsidRPr="00D5718B" w:rsidTr="007C4C11">
        <w:tc>
          <w:tcPr>
            <w:tcW w:w="817" w:type="dxa"/>
            <w:tcBorders>
              <w:top w:val="single" w:sz="4" w:space="0" w:color="auto"/>
              <w:left w:val="single" w:sz="4" w:space="0" w:color="auto"/>
              <w:bottom w:val="single" w:sz="4" w:space="0" w:color="auto"/>
              <w:right w:val="single" w:sz="4" w:space="0" w:color="auto"/>
            </w:tcBorders>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Физическое лицо</w:t>
            </w:r>
          </w:p>
        </w:tc>
      </w:tr>
      <w:tr w:rsidR="00D5718B" w:rsidRPr="00D5718B" w:rsidTr="007C4C11">
        <w:tc>
          <w:tcPr>
            <w:tcW w:w="817" w:type="dxa"/>
            <w:tcBorders>
              <w:top w:val="single" w:sz="4" w:space="0" w:color="auto"/>
              <w:left w:val="single" w:sz="4" w:space="0" w:color="auto"/>
              <w:bottom w:val="single" w:sz="4" w:space="0" w:color="auto"/>
              <w:right w:val="single" w:sz="4" w:space="0" w:color="auto"/>
            </w:tcBorders>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tcBorders>
              <w:top w:val="single" w:sz="4" w:space="0" w:color="auto"/>
              <w:left w:val="single" w:sz="4" w:space="0" w:color="auto"/>
              <w:bottom w:val="single" w:sz="4" w:space="0" w:color="auto"/>
              <w:right w:val="single" w:sz="4" w:space="0" w:color="auto"/>
            </w:tcBorders>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tcBorders>
              <w:top w:val="single" w:sz="4" w:space="0" w:color="auto"/>
              <w:left w:val="single" w:sz="4" w:space="0" w:color="auto"/>
              <w:bottom w:val="single" w:sz="4" w:space="0" w:color="auto"/>
              <w:right w:val="single" w:sz="4" w:space="0" w:color="auto"/>
            </w:tcBorders>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tcBorders>
              <w:top w:val="single" w:sz="4" w:space="0" w:color="auto"/>
              <w:left w:val="single" w:sz="4" w:space="0" w:color="auto"/>
              <w:bottom w:val="single" w:sz="4" w:space="0" w:color="auto"/>
              <w:right w:val="single" w:sz="4" w:space="0" w:color="auto"/>
            </w:tcBorders>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tcBorders>
              <w:top w:val="single" w:sz="4" w:space="0" w:color="auto"/>
              <w:left w:val="single" w:sz="4" w:space="0" w:color="auto"/>
              <w:bottom w:val="single" w:sz="4" w:space="0" w:color="auto"/>
              <w:right w:val="single" w:sz="4" w:space="0" w:color="auto"/>
            </w:tcBorders>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tcBorders>
              <w:top w:val="single" w:sz="4" w:space="0" w:color="auto"/>
              <w:left w:val="single" w:sz="4" w:space="0" w:color="auto"/>
              <w:bottom w:val="single" w:sz="4" w:space="0" w:color="auto"/>
              <w:right w:val="single" w:sz="4" w:space="0" w:color="auto"/>
            </w:tcBorders>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817" w:type="dxa"/>
            <w:tcBorders>
              <w:top w:val="single" w:sz="4" w:space="0" w:color="auto"/>
              <w:left w:val="single" w:sz="4" w:space="0" w:color="auto"/>
              <w:bottom w:val="single" w:sz="4" w:space="0" w:color="auto"/>
              <w:right w:val="single" w:sz="4" w:space="0" w:color="auto"/>
            </w:tcBorders>
            <w:vAlign w:val="center"/>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bl>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bl>
      <w:tblPr>
        <w:tblW w:w="0" w:type="auto"/>
        <w:tblLook w:val="01E0" w:firstRow="1" w:lastRow="1" w:firstColumn="1" w:lastColumn="1" w:noHBand="0" w:noVBand="0"/>
      </w:tblPr>
      <w:tblGrid>
        <w:gridCol w:w="4602"/>
        <w:gridCol w:w="1713"/>
        <w:gridCol w:w="565"/>
        <w:gridCol w:w="3041"/>
      </w:tblGrid>
      <w:tr w:rsidR="00D5718B" w:rsidRPr="00D5718B" w:rsidTr="007C4C11">
        <w:tc>
          <w:tcPr>
            <w:tcW w:w="4626"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4"/>
                <w:szCs w:val="24"/>
              </w:rPr>
            </w:pPr>
          </w:p>
        </w:tc>
        <w:tc>
          <w:tcPr>
            <w:tcW w:w="1719" w:type="dxa"/>
            <w:tcBorders>
              <w:bottom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4"/>
                <w:szCs w:val="24"/>
              </w:rPr>
            </w:pPr>
          </w:p>
        </w:tc>
        <w:tc>
          <w:tcPr>
            <w:tcW w:w="567"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4"/>
                <w:szCs w:val="24"/>
              </w:rPr>
            </w:pPr>
          </w:p>
        </w:tc>
        <w:tc>
          <w:tcPr>
            <w:tcW w:w="3053" w:type="dxa"/>
            <w:tcBorders>
              <w:bottom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4"/>
                <w:szCs w:val="24"/>
              </w:rPr>
            </w:pPr>
          </w:p>
        </w:tc>
      </w:tr>
      <w:tr w:rsidR="00D5718B" w:rsidRPr="00D5718B" w:rsidTr="007C4C11">
        <w:tc>
          <w:tcPr>
            <w:tcW w:w="4626" w:type="dxa"/>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4"/>
                <w:szCs w:val="24"/>
              </w:rPr>
            </w:pPr>
          </w:p>
        </w:tc>
        <w:tc>
          <w:tcPr>
            <w:tcW w:w="1719" w:type="dxa"/>
            <w:tcBorders>
              <w:top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подпись</w:t>
            </w:r>
          </w:p>
        </w:tc>
        <w:tc>
          <w:tcPr>
            <w:tcW w:w="567" w:type="dxa"/>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4"/>
                <w:szCs w:val="24"/>
              </w:rPr>
            </w:pPr>
          </w:p>
        </w:tc>
        <w:tc>
          <w:tcPr>
            <w:tcW w:w="3053" w:type="dxa"/>
            <w:tcBorders>
              <w:top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r>
    </w:tbl>
    <w:p w:rsidR="00D5718B" w:rsidRPr="00D5718B" w:rsidRDefault="00D5718B" w:rsidP="00D5718B">
      <w:pPr>
        <w:widowControl/>
        <w:autoSpaceDE w:val="0"/>
        <w:autoSpaceDN w:val="0"/>
        <w:spacing w:after="0" w:line="240" w:lineRule="auto"/>
        <w:jc w:val="right"/>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4"/>
          <w:szCs w:val="24"/>
        </w:rPr>
      </w:pPr>
    </w:p>
    <w:p w:rsidR="00D5718B" w:rsidRPr="00D5718B" w:rsidRDefault="00D5718B" w:rsidP="00D5718B">
      <w:pPr>
        <w:widowControl/>
        <w:autoSpaceDE w:val="0"/>
        <w:autoSpaceDN w:val="0"/>
        <w:spacing w:after="0" w:line="240" w:lineRule="auto"/>
        <w:jc w:val="right"/>
        <w:rPr>
          <w:rFonts w:ascii="Times New Roman" w:eastAsia="Times New Roman" w:hAnsi="Times New Roman" w:cs="Times New Roman"/>
          <w:color w:val="auto"/>
          <w:sz w:val="28"/>
          <w:szCs w:val="28"/>
        </w:rPr>
      </w:pPr>
      <w:r w:rsidRPr="00D5718B">
        <w:rPr>
          <w:rFonts w:ascii="Times New Roman" w:eastAsia="Times New Roman" w:hAnsi="Times New Roman" w:cs="Times New Roman"/>
          <w:b/>
          <w:color w:val="auto"/>
          <w:spacing w:val="-4"/>
          <w:sz w:val="24"/>
          <w:szCs w:val="24"/>
        </w:rPr>
        <w:br w:type="page"/>
      </w:r>
      <w:r w:rsidRPr="00D5718B">
        <w:rPr>
          <w:rFonts w:ascii="Times New Roman" w:eastAsia="Times New Roman" w:hAnsi="Times New Roman" w:cs="Times New Roman"/>
          <w:color w:val="auto"/>
          <w:sz w:val="28"/>
          <w:szCs w:val="28"/>
        </w:rPr>
        <w:lastRenderedPageBreak/>
        <w:t>Форма 5</w:t>
      </w:r>
    </w:p>
    <w:p w:rsidR="00D5718B" w:rsidRPr="00D5718B" w:rsidRDefault="00D5718B" w:rsidP="00D5718B">
      <w:pPr>
        <w:widowControl/>
        <w:autoSpaceDE w:val="0"/>
        <w:autoSpaceDN w:val="0"/>
        <w:spacing w:after="0" w:line="240" w:lineRule="auto"/>
        <w:jc w:val="right"/>
        <w:rPr>
          <w:rFonts w:ascii="Times New Roman" w:eastAsia="Times New Roman" w:hAnsi="Times New Roman" w:cs="Times New Roman"/>
          <w:b/>
          <w:color w:val="auto"/>
          <w:sz w:val="28"/>
          <w:szCs w:val="28"/>
        </w:rPr>
      </w:pPr>
    </w:p>
    <w:tbl>
      <w:tblPr>
        <w:tblW w:w="0" w:type="auto"/>
        <w:tblLook w:val="01E0" w:firstRow="1" w:lastRow="1" w:firstColumn="1" w:lastColumn="1" w:noHBand="0" w:noVBand="0"/>
      </w:tblPr>
      <w:tblGrid>
        <w:gridCol w:w="4927"/>
        <w:gridCol w:w="4928"/>
      </w:tblGrid>
      <w:tr w:rsidR="00D5718B" w:rsidRPr="00D5718B" w:rsidTr="007C4C11">
        <w:tc>
          <w:tcPr>
            <w:tcW w:w="4927" w:type="dxa"/>
            <w:shd w:val="clear" w:color="auto" w:fill="auto"/>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На бланке организации</w:t>
            </w:r>
          </w:p>
        </w:tc>
        <w:tc>
          <w:tcPr>
            <w:tcW w:w="4928" w:type="dxa"/>
            <w:shd w:val="clear" w:color="auto" w:fill="auto"/>
          </w:tcPr>
          <w:p w:rsidR="00D5718B" w:rsidRPr="00D5718B" w:rsidRDefault="00D5718B" w:rsidP="00D5718B">
            <w:pPr>
              <w:widowControl/>
              <w:numPr>
                <w:ilvl w:val="12"/>
                <w:numId w:val="0"/>
              </w:numPr>
              <w:autoSpaceDE w:val="0"/>
              <w:autoSpaceDN w:val="0"/>
              <w:spacing w:after="0" w:line="240" w:lineRule="auto"/>
              <w:ind w:left="1877"/>
              <w:jc w:val="both"/>
              <w:rPr>
                <w:rFonts w:ascii="Times New Roman" w:eastAsia="Times New Roman" w:hAnsi="Times New Roman" w:cs="Times New Roman"/>
                <w:color w:val="auto"/>
                <w:sz w:val="26"/>
                <w:szCs w:val="26"/>
              </w:rPr>
            </w:pPr>
          </w:p>
        </w:tc>
      </w:tr>
    </w:tbl>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ДОВЕРЕННОСТЬ № _____</w:t>
      </w:r>
    </w:p>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p>
    <w:tbl>
      <w:tblPr>
        <w:tblW w:w="0" w:type="auto"/>
        <w:tblLook w:val="01E0" w:firstRow="1" w:lastRow="1" w:firstColumn="1" w:lastColumn="1" w:noHBand="0" w:noVBand="0"/>
      </w:tblPr>
      <w:tblGrid>
        <w:gridCol w:w="5328"/>
        <w:gridCol w:w="900"/>
        <w:gridCol w:w="3626"/>
      </w:tblGrid>
      <w:tr w:rsidR="00D5718B" w:rsidRPr="00D5718B" w:rsidTr="007C4C11">
        <w:tc>
          <w:tcPr>
            <w:tcW w:w="5328" w:type="dxa"/>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900"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3626" w:type="dxa"/>
            <w:tcBorders>
              <w:bottom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p>
        </w:tc>
      </w:tr>
      <w:tr w:rsidR="00D5718B" w:rsidRPr="00D5718B" w:rsidTr="007C4C11">
        <w:tc>
          <w:tcPr>
            <w:tcW w:w="5328" w:type="dxa"/>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число, месяц, год совершения доверенности прописью</w:t>
            </w:r>
          </w:p>
        </w:tc>
        <w:tc>
          <w:tcPr>
            <w:tcW w:w="900"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c>
          <w:tcPr>
            <w:tcW w:w="3626" w:type="dxa"/>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место совершения доверенности</w:t>
            </w:r>
          </w:p>
        </w:tc>
      </w:tr>
    </w:tbl>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spacing w:after="0" w:line="240" w:lineRule="auto"/>
        <w:ind w:firstLine="567"/>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Участник процедуры закупки ________________________________________</w:t>
      </w:r>
    </w:p>
    <w:p w:rsidR="00D5718B" w:rsidRPr="00D5718B" w:rsidRDefault="00D5718B" w:rsidP="00D5718B">
      <w:pPr>
        <w:widowControl/>
        <w:autoSpaceDE w:val="0"/>
        <w:autoSpaceDN w:val="0"/>
        <w:spacing w:after="0" w:line="240" w:lineRule="auto"/>
        <w:ind w:left="4320" w:firstLine="720"/>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(полное наименование юридического лица)</w:t>
      </w: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в лице ________________________________________________________________,</w:t>
      </w:r>
    </w:p>
    <w:p w:rsidR="00D5718B" w:rsidRPr="00D5718B" w:rsidRDefault="00D5718B" w:rsidP="00D5718B">
      <w:pPr>
        <w:widowControl/>
        <w:autoSpaceDE w:val="0"/>
        <w:autoSpaceDN w:val="0"/>
        <w:spacing w:after="0" w:line="240" w:lineRule="auto"/>
        <w:ind w:left="2160" w:firstLine="720"/>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(должность, фамилия, имя, отчество)</w:t>
      </w: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действующего на основании _______________________настоящей доверенностью уполномочивает _______________________________________________________,</w:t>
      </w:r>
    </w:p>
    <w:p w:rsidR="00D5718B" w:rsidRPr="00D5718B" w:rsidRDefault="00D5718B" w:rsidP="00D5718B">
      <w:pPr>
        <w:widowControl/>
        <w:autoSpaceDE w:val="0"/>
        <w:autoSpaceDN w:val="0"/>
        <w:spacing w:after="0" w:line="240" w:lineRule="auto"/>
        <w:ind w:left="2880" w:firstLine="720"/>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4"/>
          <w:szCs w:val="24"/>
        </w:rPr>
        <w:t>(должность, фамилия, имя, отчество)</w:t>
      </w: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паспорт серия ______ № ______, выдан «___» ___________ 20___ г. ____________</w:t>
      </w:r>
    </w:p>
    <w:p w:rsidR="00D5718B" w:rsidRPr="00D5718B" w:rsidRDefault="00D5718B" w:rsidP="00D5718B">
      <w:pPr>
        <w:widowControl/>
        <w:autoSpaceDE w:val="0"/>
        <w:autoSpaceDN w:val="0"/>
        <w:spacing w:after="0" w:line="240" w:lineRule="auto"/>
        <w:jc w:val="right"/>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(кем выдан)</w:t>
      </w:r>
    </w:p>
    <w:p w:rsidR="00D5718B" w:rsidRPr="00D5718B" w:rsidRDefault="00D5718B" w:rsidP="00D5718B">
      <w:pPr>
        <w:widowControl/>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______________________________________________________________________</w:t>
      </w:r>
    </w:p>
    <w:p w:rsidR="00D5718B" w:rsidRPr="00D5718B" w:rsidRDefault="00D5718B" w:rsidP="00D5718B">
      <w:pPr>
        <w:widowControl/>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представлять Заказчику – федеральному государственному автономному образовательному учреждению высшего  образования «Национальный исследовательский ядерный университет «МИФИ», единой комиссии и подписывать необходимые документы для участия в открытом аукционе в электронной форме</w:t>
      </w:r>
    </w:p>
    <w:p w:rsidR="00D5718B" w:rsidRPr="00D5718B" w:rsidRDefault="00D5718B" w:rsidP="00D5718B">
      <w:pPr>
        <w:widowControl/>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______________________________________________________________________</w:t>
      </w:r>
    </w:p>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(предмет открытого аукционам в электронной форме)</w:t>
      </w:r>
    </w:p>
    <w:tbl>
      <w:tblPr>
        <w:tblW w:w="0" w:type="auto"/>
        <w:tblLook w:val="01E0" w:firstRow="1" w:lastRow="1" w:firstColumn="1" w:lastColumn="1" w:noHBand="0" w:noVBand="0"/>
      </w:tblPr>
      <w:tblGrid>
        <w:gridCol w:w="1908"/>
        <w:gridCol w:w="3600"/>
        <w:gridCol w:w="236"/>
        <w:gridCol w:w="1937"/>
        <w:gridCol w:w="2173"/>
      </w:tblGrid>
      <w:tr w:rsidR="00D5718B" w:rsidRPr="00D5718B" w:rsidTr="007C4C11">
        <w:tc>
          <w:tcPr>
            <w:tcW w:w="1908" w:type="dxa"/>
            <w:shd w:val="clear" w:color="auto" w:fill="auto"/>
          </w:tcPr>
          <w:p w:rsidR="00D5718B" w:rsidRPr="00D5718B" w:rsidRDefault="00D5718B" w:rsidP="00D5718B">
            <w:pPr>
              <w:widowControl/>
              <w:autoSpaceDE w:val="0"/>
              <w:autoSpaceDN w:val="0"/>
              <w:spacing w:after="0" w:line="240" w:lineRule="auto"/>
              <w:ind w:firstLine="54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Подпись</w:t>
            </w:r>
          </w:p>
        </w:tc>
        <w:tc>
          <w:tcPr>
            <w:tcW w:w="3600" w:type="dxa"/>
            <w:tcBorders>
              <w:bottom w:val="single" w:sz="4" w:space="0" w:color="auto"/>
            </w:tcBorders>
            <w:shd w:val="clear" w:color="auto" w:fill="auto"/>
          </w:tcPr>
          <w:p w:rsidR="00D5718B" w:rsidRPr="00D5718B" w:rsidRDefault="00D5718B" w:rsidP="00D5718B">
            <w:pPr>
              <w:widowControl/>
              <w:autoSpaceDE w:val="0"/>
              <w:autoSpaceDN w:val="0"/>
              <w:spacing w:after="0" w:line="240" w:lineRule="auto"/>
              <w:jc w:val="both"/>
              <w:rPr>
                <w:rFonts w:ascii="Times New Roman" w:eastAsia="Times New Roman" w:hAnsi="Times New Roman" w:cs="Times New Roman"/>
                <w:color w:val="auto"/>
                <w:sz w:val="28"/>
                <w:szCs w:val="28"/>
              </w:rPr>
            </w:pPr>
          </w:p>
        </w:tc>
        <w:tc>
          <w:tcPr>
            <w:tcW w:w="236"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p>
        </w:tc>
        <w:tc>
          <w:tcPr>
            <w:tcW w:w="1937" w:type="dxa"/>
            <w:tcBorders>
              <w:bottom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p>
        </w:tc>
        <w:tc>
          <w:tcPr>
            <w:tcW w:w="2173" w:type="dxa"/>
            <w:shd w:val="clear" w:color="auto" w:fill="auto"/>
          </w:tcPr>
          <w:p w:rsidR="00D5718B" w:rsidRPr="00D5718B" w:rsidRDefault="00D5718B" w:rsidP="00D5718B">
            <w:pPr>
              <w:widowControl/>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удостоверяю.</w:t>
            </w:r>
          </w:p>
        </w:tc>
      </w:tr>
      <w:tr w:rsidR="00D5718B" w:rsidRPr="00D5718B" w:rsidTr="007C4C11">
        <w:tc>
          <w:tcPr>
            <w:tcW w:w="1908"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c>
          <w:tcPr>
            <w:tcW w:w="3600" w:type="dxa"/>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фамилия, имя, отчество представителя</w:t>
            </w:r>
          </w:p>
        </w:tc>
        <w:tc>
          <w:tcPr>
            <w:tcW w:w="236"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c>
          <w:tcPr>
            <w:tcW w:w="1937" w:type="dxa"/>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подпись представителя</w:t>
            </w:r>
          </w:p>
        </w:tc>
        <w:tc>
          <w:tcPr>
            <w:tcW w:w="2173"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bl>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spacing w:after="0" w:line="240" w:lineRule="auto"/>
        <w:ind w:firstLine="54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Доверенность выдана на срок до _______________ без права передоверия.</w:t>
      </w: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bl>
      <w:tblPr>
        <w:tblW w:w="0" w:type="auto"/>
        <w:tblLook w:val="01E0" w:firstRow="1" w:lastRow="1" w:firstColumn="1" w:lastColumn="1" w:noHBand="0" w:noVBand="0"/>
      </w:tblPr>
      <w:tblGrid>
        <w:gridCol w:w="3295"/>
        <w:gridCol w:w="671"/>
        <w:gridCol w:w="1988"/>
        <w:gridCol w:w="676"/>
        <w:gridCol w:w="3291"/>
      </w:tblGrid>
      <w:tr w:rsidR="00D5718B" w:rsidRPr="00D5718B" w:rsidTr="007C4C11">
        <w:tc>
          <w:tcPr>
            <w:tcW w:w="3369" w:type="dxa"/>
            <w:tcBorders>
              <w:bottom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c>
          <w:tcPr>
            <w:tcW w:w="685"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c>
          <w:tcPr>
            <w:tcW w:w="2027" w:type="dxa"/>
            <w:tcBorders>
              <w:bottom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c>
          <w:tcPr>
            <w:tcW w:w="690" w:type="dxa"/>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c>
          <w:tcPr>
            <w:tcW w:w="3366" w:type="dxa"/>
            <w:tcBorders>
              <w:bottom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rPr>
                <w:rFonts w:ascii="Times New Roman" w:eastAsia="Times New Roman" w:hAnsi="Times New Roman" w:cs="Times New Roman"/>
                <w:color w:val="auto"/>
                <w:sz w:val="28"/>
                <w:szCs w:val="28"/>
              </w:rPr>
            </w:pPr>
          </w:p>
        </w:tc>
      </w:tr>
      <w:tr w:rsidR="00D5718B" w:rsidRPr="00D5718B" w:rsidTr="007C4C11">
        <w:tc>
          <w:tcPr>
            <w:tcW w:w="3369" w:type="dxa"/>
            <w:tcBorders>
              <w:top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должность</w:t>
            </w:r>
          </w:p>
        </w:tc>
        <w:tc>
          <w:tcPr>
            <w:tcW w:w="685" w:type="dxa"/>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4"/>
                <w:szCs w:val="24"/>
              </w:rPr>
            </w:pPr>
          </w:p>
        </w:tc>
        <w:tc>
          <w:tcPr>
            <w:tcW w:w="2027" w:type="dxa"/>
            <w:tcBorders>
              <w:top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подпись</w:t>
            </w:r>
          </w:p>
        </w:tc>
        <w:tc>
          <w:tcPr>
            <w:tcW w:w="690" w:type="dxa"/>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4"/>
                <w:szCs w:val="24"/>
              </w:rPr>
            </w:pPr>
          </w:p>
        </w:tc>
        <w:tc>
          <w:tcPr>
            <w:tcW w:w="3366" w:type="dxa"/>
            <w:tcBorders>
              <w:top w:val="single" w:sz="4" w:space="0" w:color="auto"/>
            </w:tcBorders>
            <w:shd w:val="clear" w:color="auto" w:fill="auto"/>
          </w:tcPr>
          <w:p w:rsidR="00D5718B" w:rsidRPr="00D5718B" w:rsidRDefault="00D5718B" w:rsidP="00D5718B">
            <w:pPr>
              <w:widowControl/>
              <w:autoSpaceDE w:val="0"/>
              <w:autoSpaceDN w:val="0"/>
              <w:adjustRightInd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r>
    </w:tbl>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МП</w:t>
      </w: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p w:rsidR="00D5718B" w:rsidRPr="00D5718B" w:rsidRDefault="00D5718B" w:rsidP="00D5718B">
      <w:pPr>
        <w:autoSpaceDE w:val="0"/>
        <w:autoSpaceDN w:val="0"/>
        <w:adjustRightInd w:val="0"/>
        <w:spacing w:after="0" w:line="240" w:lineRule="atLeast"/>
        <w:outlineLvl w:val="0"/>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 xml:space="preserve"> </w:t>
      </w:r>
    </w:p>
    <w:p w:rsidR="00D5718B" w:rsidRPr="00D5718B" w:rsidRDefault="00D5718B" w:rsidP="00D5718B">
      <w:pPr>
        <w:autoSpaceDE w:val="0"/>
        <w:autoSpaceDN w:val="0"/>
        <w:adjustRightInd w:val="0"/>
        <w:spacing w:after="0" w:line="240" w:lineRule="auto"/>
        <w:ind w:left="-567"/>
        <w:jc w:val="both"/>
        <w:rPr>
          <w:rFonts w:ascii="Times New Roman" w:eastAsia="Times New Roman" w:hAnsi="Times New Roman" w:cs="Times New Roman"/>
          <w:color w:val="auto"/>
          <w:sz w:val="24"/>
          <w:szCs w:val="24"/>
        </w:rPr>
      </w:pPr>
    </w:p>
    <w:p w:rsidR="00D5718B" w:rsidRPr="00D5718B" w:rsidRDefault="00D5718B" w:rsidP="00D5718B">
      <w:pPr>
        <w:autoSpaceDE w:val="0"/>
        <w:autoSpaceDN w:val="0"/>
        <w:adjustRightInd w:val="0"/>
        <w:spacing w:after="0" w:line="240" w:lineRule="auto"/>
        <w:ind w:left="-567"/>
        <w:jc w:val="both"/>
        <w:rPr>
          <w:rFonts w:ascii="Times New Roman" w:eastAsia="Times New Roman" w:hAnsi="Times New Roman" w:cs="Times New Roman"/>
          <w:color w:val="auto"/>
          <w:sz w:val="24"/>
          <w:szCs w:val="24"/>
        </w:rPr>
      </w:pPr>
    </w:p>
    <w:p w:rsidR="00D5718B" w:rsidRPr="00D5718B" w:rsidRDefault="00D5718B" w:rsidP="00D5718B">
      <w:pPr>
        <w:autoSpaceDE w:val="0"/>
        <w:autoSpaceDN w:val="0"/>
        <w:adjustRightInd w:val="0"/>
        <w:spacing w:after="0" w:line="240" w:lineRule="auto"/>
        <w:ind w:left="-567"/>
        <w:jc w:val="both"/>
        <w:rPr>
          <w:rFonts w:ascii="Times New Roman" w:eastAsia="Times New Roman" w:hAnsi="Times New Roman" w:cs="Times New Roman"/>
          <w:color w:val="auto"/>
          <w:sz w:val="24"/>
          <w:szCs w:val="24"/>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br w:type="page"/>
      </w:r>
      <w:r w:rsidRPr="00D5718B">
        <w:rPr>
          <w:rFonts w:ascii="Times New Roman" w:eastAsia="Times New Roman" w:hAnsi="Times New Roman" w:cs="Times New Roman"/>
          <w:color w:val="auto"/>
          <w:sz w:val="28"/>
          <w:szCs w:val="28"/>
        </w:rPr>
        <w:lastRenderedPageBreak/>
        <w:t xml:space="preserve"> </w:t>
      </w:r>
    </w:p>
    <w:p w:rsidR="00D5718B" w:rsidRPr="00D5718B" w:rsidRDefault="00D5718B" w:rsidP="00D5718B">
      <w:pPr>
        <w:autoSpaceDE w:val="0"/>
        <w:autoSpaceDN w:val="0"/>
        <w:adjustRightInd w:val="0"/>
        <w:spacing w:after="0" w:line="240" w:lineRule="atLeast"/>
        <w:jc w:val="right"/>
        <w:outlineLvl w:val="0"/>
        <w:rPr>
          <w:rFonts w:ascii="Times New Roman" w:eastAsia="Times New Roman" w:hAnsi="Times New Roman" w:cs="Times New Roman"/>
          <w:bCs/>
          <w:color w:val="26282F"/>
          <w:sz w:val="32"/>
          <w:szCs w:val="28"/>
        </w:rPr>
      </w:pPr>
      <w:r w:rsidRPr="00D5718B">
        <w:rPr>
          <w:rFonts w:ascii="Times New Roman" w:eastAsia="Times New Roman" w:hAnsi="Times New Roman" w:cs="Times New Roman"/>
          <w:bCs/>
          <w:color w:val="26282F"/>
          <w:sz w:val="32"/>
          <w:szCs w:val="28"/>
        </w:rPr>
        <w:t>Форма 6</w:t>
      </w:r>
    </w:p>
    <w:p w:rsidR="00D5718B" w:rsidRPr="00D5718B" w:rsidRDefault="00D5718B" w:rsidP="00D5718B">
      <w:pPr>
        <w:autoSpaceDE w:val="0"/>
        <w:autoSpaceDN w:val="0"/>
        <w:adjustRightInd w:val="0"/>
        <w:spacing w:after="0" w:line="240" w:lineRule="auto"/>
        <w:ind w:left="-567"/>
        <w:jc w:val="both"/>
        <w:rPr>
          <w:rFonts w:ascii="Times New Roman" w:eastAsia="Times New Roman" w:hAnsi="Times New Roman" w:cs="Times New Roman"/>
          <w:bCs/>
          <w:color w:val="auto"/>
          <w:sz w:val="24"/>
          <w:szCs w:val="24"/>
          <w:highlight w:val="yellow"/>
        </w:rPr>
      </w:pPr>
    </w:p>
    <w:p w:rsidR="00D5718B" w:rsidRPr="00D5718B" w:rsidRDefault="00D5718B" w:rsidP="00D5718B">
      <w:pPr>
        <w:autoSpaceDE w:val="0"/>
        <w:autoSpaceDN w:val="0"/>
        <w:adjustRightInd w:val="0"/>
        <w:spacing w:after="0" w:line="240" w:lineRule="auto"/>
        <w:ind w:left="-567"/>
        <w:jc w:val="center"/>
        <w:rPr>
          <w:rFonts w:ascii="Times New Roman" w:eastAsia="Times New Roman" w:hAnsi="Times New Roman" w:cs="Times New Roman"/>
          <w:b/>
          <w:bCs/>
          <w:color w:val="auto"/>
          <w:sz w:val="28"/>
          <w:szCs w:val="28"/>
        </w:rPr>
      </w:pPr>
      <w:r w:rsidRPr="00D5718B">
        <w:rPr>
          <w:rFonts w:ascii="Times New Roman" w:eastAsia="Times New Roman" w:hAnsi="Times New Roman" w:cs="Times New Roman"/>
          <w:b/>
          <w:bCs/>
          <w:color w:val="auto"/>
          <w:sz w:val="28"/>
          <w:szCs w:val="28"/>
        </w:rPr>
        <w:t xml:space="preserve">Сведения о начальной (максимальной) цене единицы </w:t>
      </w:r>
    </w:p>
    <w:p w:rsidR="00D5718B" w:rsidRPr="00D5718B" w:rsidRDefault="00D5718B" w:rsidP="00D5718B">
      <w:pPr>
        <w:autoSpaceDE w:val="0"/>
        <w:autoSpaceDN w:val="0"/>
        <w:adjustRightInd w:val="0"/>
        <w:spacing w:after="0" w:line="240" w:lineRule="auto"/>
        <w:ind w:left="-567"/>
        <w:jc w:val="center"/>
        <w:rPr>
          <w:rFonts w:ascii="Times New Roman" w:eastAsia="Times New Roman" w:hAnsi="Times New Roman" w:cs="Times New Roman"/>
          <w:b/>
          <w:bCs/>
          <w:color w:val="auto"/>
          <w:sz w:val="28"/>
          <w:szCs w:val="28"/>
        </w:rPr>
      </w:pPr>
      <w:r w:rsidRPr="00D5718B">
        <w:rPr>
          <w:rFonts w:ascii="Times New Roman" w:eastAsia="Times New Roman" w:hAnsi="Times New Roman" w:cs="Times New Roman"/>
          <w:b/>
          <w:bCs/>
          <w:color w:val="auto"/>
          <w:sz w:val="28"/>
          <w:szCs w:val="28"/>
        </w:rPr>
        <w:t>каждого товара, являющегося предметом закупки</w:t>
      </w:r>
    </w:p>
    <w:tbl>
      <w:tblPr>
        <w:tblW w:w="9075" w:type="dxa"/>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3803"/>
        <w:gridCol w:w="1701"/>
        <w:gridCol w:w="1276"/>
        <w:gridCol w:w="1701"/>
      </w:tblGrid>
      <w:tr w:rsidR="00EA274A" w:rsidRPr="007649BE" w:rsidTr="00C3171C">
        <w:trPr>
          <w:trHeight w:val="540"/>
        </w:trPr>
        <w:tc>
          <w:tcPr>
            <w:tcW w:w="5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274A" w:rsidRPr="007649BE" w:rsidRDefault="00EA274A" w:rsidP="000421AD">
            <w:pPr>
              <w:ind w:right="-2"/>
              <w:jc w:val="center"/>
              <w:rPr>
                <w:rFonts w:ascii="Times New Roman" w:hAnsi="Times New Roman" w:cs="Times New Roman"/>
                <w:sz w:val="28"/>
                <w:szCs w:val="28"/>
              </w:rPr>
            </w:pPr>
            <w:r w:rsidRPr="007649BE">
              <w:rPr>
                <w:rFonts w:ascii="Times New Roman" w:hAnsi="Times New Roman" w:cs="Times New Roman"/>
                <w:sz w:val="28"/>
                <w:szCs w:val="28"/>
              </w:rPr>
              <w:t>№ п/п</w:t>
            </w:r>
          </w:p>
        </w:tc>
        <w:tc>
          <w:tcPr>
            <w:tcW w:w="38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A274A" w:rsidRPr="007649BE" w:rsidRDefault="00EA274A" w:rsidP="000421AD">
            <w:pPr>
              <w:ind w:right="-2"/>
              <w:jc w:val="center"/>
              <w:rPr>
                <w:rFonts w:ascii="Times New Roman" w:hAnsi="Times New Roman" w:cs="Times New Roman"/>
                <w:sz w:val="28"/>
                <w:szCs w:val="28"/>
              </w:rPr>
            </w:pPr>
            <w:r w:rsidRPr="007649BE">
              <w:rPr>
                <w:rFonts w:ascii="Times New Roman" w:hAnsi="Times New Roman" w:cs="Times New Roman"/>
                <w:sz w:val="28"/>
                <w:szCs w:val="28"/>
              </w:rPr>
              <w:t xml:space="preserve">Наименование </w:t>
            </w:r>
            <w:r w:rsidRPr="007649BE">
              <w:rPr>
                <w:rFonts w:ascii="Times New Roman" w:hAnsi="Times New Roman" w:cs="Times New Roman"/>
                <w:sz w:val="28"/>
                <w:szCs w:val="28"/>
              </w:rPr>
              <w:br/>
              <w:t>товара</w:t>
            </w:r>
          </w:p>
        </w:tc>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A274A" w:rsidRPr="007649BE" w:rsidRDefault="00EA274A" w:rsidP="000421AD">
            <w:pPr>
              <w:ind w:right="-2"/>
              <w:jc w:val="center"/>
              <w:rPr>
                <w:rFonts w:ascii="Times New Roman" w:hAnsi="Times New Roman" w:cs="Times New Roman"/>
                <w:sz w:val="28"/>
                <w:szCs w:val="28"/>
              </w:rPr>
            </w:pPr>
            <w:r w:rsidRPr="007649BE">
              <w:rPr>
                <w:rFonts w:ascii="Times New Roman" w:hAnsi="Times New Roman" w:cs="Times New Roman"/>
                <w:sz w:val="28"/>
                <w:szCs w:val="28"/>
              </w:rPr>
              <w:t>Ед. изм.</w:t>
            </w: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A274A" w:rsidRPr="007649BE" w:rsidRDefault="00EA274A" w:rsidP="000421AD">
            <w:pPr>
              <w:ind w:right="-2"/>
              <w:jc w:val="center"/>
              <w:rPr>
                <w:rFonts w:ascii="Times New Roman" w:hAnsi="Times New Roman" w:cs="Times New Roman"/>
                <w:sz w:val="28"/>
                <w:szCs w:val="28"/>
              </w:rPr>
            </w:pPr>
            <w:r w:rsidRPr="007649BE">
              <w:rPr>
                <w:rFonts w:ascii="Times New Roman" w:hAnsi="Times New Roman" w:cs="Times New Roman"/>
                <w:sz w:val="28"/>
                <w:szCs w:val="28"/>
              </w:rPr>
              <w:t>Кол-во</w:t>
            </w:r>
          </w:p>
        </w:tc>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A274A" w:rsidRPr="007649BE" w:rsidRDefault="00EA274A" w:rsidP="000421AD">
            <w:pPr>
              <w:ind w:right="-2"/>
              <w:jc w:val="center"/>
              <w:rPr>
                <w:rFonts w:ascii="Times New Roman" w:hAnsi="Times New Roman" w:cs="Times New Roman"/>
                <w:sz w:val="28"/>
                <w:szCs w:val="28"/>
              </w:rPr>
            </w:pPr>
            <w:r w:rsidRPr="007649BE">
              <w:rPr>
                <w:rFonts w:ascii="Times New Roman" w:hAnsi="Times New Roman" w:cs="Times New Roman"/>
                <w:sz w:val="28"/>
                <w:szCs w:val="28"/>
              </w:rPr>
              <w:t>Цена за ед., руб</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hideMark/>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Двухсторонняя лента скотч с высокой адгезией 3M 93010LE </w:t>
            </w:r>
          </w:p>
        </w:tc>
        <w:tc>
          <w:tcPr>
            <w:tcW w:w="1701" w:type="dxa"/>
            <w:tcBorders>
              <w:top w:val="single" w:sz="4" w:space="0" w:color="auto"/>
              <w:left w:val="single" w:sz="4" w:space="0" w:color="auto"/>
              <w:bottom w:val="single" w:sz="4" w:space="0" w:color="auto"/>
              <w:right w:val="single" w:sz="4" w:space="0" w:color="auto"/>
            </w:tcBorders>
            <w:vAlign w:val="center"/>
            <w:hideMark/>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260,00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2</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Лак для стола 3D принтера NOVA ULTRA HOLD</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305,00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3</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Комплект сверел</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2 363,00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4</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Набор скотча в составе: скотч 3М, скотч Kapton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3 087,00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5</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Комплект расходных материалов для 3D-принтера в составе: композитный материал ZP151, закрепляющее вещество ColorBond, связующее вещество ZB 63 - Clear, чистящее средство Z Corporation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479 534,00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6</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Матирующий спрей Helling</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3 305,00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7</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Комплект акриловой аэрозольной матовой краски MAIMERI "Idea Spray"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3 176,00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8</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Респиратор 8112</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60,00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9</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Набор инструментов для работы по металлу и дереву</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620,00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10</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Набор шпателей тип 1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620,00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11</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Набор шпателей тип 2 в составе: шпатели Kraftool</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830,00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12</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Подставка вращающаяся BE-0434 "Webber"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452,00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13</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Шпатлевка двухкомпонентная BODY 211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368,00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14</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Модельный пластик Magma</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2 730,00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15</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Грунт-аэрозоль MOTIP</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473,00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16</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Окрасочный бокс 3703 JAS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7 315,00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lastRenderedPageBreak/>
              <w:t>17</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Очки Ампаро Венус 2101</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190,00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18</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Тряпка хозяйственная BEST PRICE</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76,00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19</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Защитные перчатки</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4 261,00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20</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Полотенца бумажные Luscan professional 2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2 042,00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21</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Резак для бумаги Bulros 320 A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28 680,00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22</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Комплект маркеров в составе: маркер Edding E-8750/1, маркер Edding E-8750/49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582,00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23</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Бумага ProMega Label</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750,00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24</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Лезвия для канцелярского ножа Комус</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80,00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25</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Комплект ножниц в составе: ножницы Комус, ножницы Kores Softgrip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1 444,00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26</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Комплект наборов радиусных шаблонов в составе: наборы радиусных шаблонов Vogel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3 177,00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27</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Набор конических щупов Vogel</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1 214,00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28</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Комплект штанген-циркулей в составе: штанген-циркули Wikselen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7 504,00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29</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Микрометр Wikselen</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6 300,00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30</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Комплект соединительных проводов в составе: соединительные провода «мама-мама», соединительные провода «папа-папа», оединительные провода «мама-папа»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2 531,00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31</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Провода с крокодилами</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252,00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32</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lang w:val="en-US"/>
              </w:rPr>
            </w:pPr>
            <w:r w:rsidRPr="007649BE">
              <w:rPr>
                <w:rFonts w:ascii="Times New Roman" w:hAnsi="Times New Roman" w:cs="Times New Roman"/>
              </w:rPr>
              <w:t>Лампа</w:t>
            </w:r>
            <w:r w:rsidRPr="007649BE">
              <w:rPr>
                <w:rFonts w:ascii="Times New Roman" w:hAnsi="Times New Roman" w:cs="Times New Roman"/>
                <w:lang w:val="en-US"/>
              </w:rPr>
              <w:t xml:space="preserve"> CT Brand CT-200</w:t>
            </w:r>
            <w:r w:rsidRPr="007649BE">
              <w:rPr>
                <w:rFonts w:ascii="Times New Roman" w:hAnsi="Times New Roman" w:cs="Times New Roman"/>
              </w:rPr>
              <w:t>С</w:t>
            </w:r>
            <w:r w:rsidRPr="007649BE">
              <w:rPr>
                <w:rFonts w:ascii="Times New Roman" w:hAnsi="Times New Roman" w:cs="Times New Roman"/>
                <w:lang w:val="en-US"/>
              </w:rPr>
              <w:t xml:space="preserve"> (8X) SG24236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4 772,00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33</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Комплект трубок в составе: трубки ISKE-H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220,00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34</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Комплект проводов в составе: провод ПЭТВ-2, провода ПЭВТЛ-2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1 712,00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35</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Припой ПОС 61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956,00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lastRenderedPageBreak/>
              <w:t>36</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Флюс ЛТИ-120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94,00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37</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Комплект стеклотекстолита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3 129,00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38</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Гравировальная бормашина Dremel 3000 M X-Mas 2017 (F0133000ND)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3 486,00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39</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Фен строительный ПТЭ-2000/ДП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2 258,00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40</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Набор насадок DREMEL 2.615.S72.3JA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2 730,00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41</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Газовый паяльник Versatip 2000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3 623,00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42</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Баллон газовый CGR145</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336,00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43</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Комплект полимерного клея в составе: полимерный клей POXIPOL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4 505,00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44</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Универсальный клей "Супер МОМЕНТ"</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121,00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45</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lang w:val="en-US"/>
              </w:rPr>
            </w:pPr>
            <w:r w:rsidRPr="007649BE">
              <w:rPr>
                <w:rFonts w:ascii="Times New Roman" w:hAnsi="Times New Roman" w:cs="Times New Roman"/>
              </w:rPr>
              <w:t>Стриппер</w:t>
            </w:r>
            <w:r w:rsidRPr="007649BE">
              <w:rPr>
                <w:rFonts w:ascii="Times New Roman" w:hAnsi="Times New Roman" w:cs="Times New Roman"/>
                <w:lang w:val="en-US"/>
              </w:rPr>
              <w:t xml:space="preserve"> MINIi-DURO-STRIPAX +6 MEHA</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10 968,00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46</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База для чертежных досок Rocada 190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12 663,00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47</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Шкаф вытяжной стационарный</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13 332,00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48</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Архивный хозяйственный шкаф ШХА-850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9 088,00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49</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Моноблок Dell Inspiron 24-5475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67 200,00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50</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Комплект конических граверов в составе: конические гравера GRAVBIZ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10 070,00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51</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Наглядное пособие для сборки 3D принтера Hercules New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112 000,00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52</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Наглядное пособие для сборки робототехнического комплекса Науробо «Глобо»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22 700,00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53</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 xml:space="preserve">Наглядное пособие для сборки квадрокоптера «Клевер 3» </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39 200,00</w:t>
            </w:r>
          </w:p>
        </w:tc>
      </w:tr>
      <w:tr w:rsidR="007649BE" w:rsidRPr="007649BE" w:rsidTr="000421AD">
        <w:trPr>
          <w:trHeight w:val="401"/>
        </w:trPr>
        <w:tc>
          <w:tcPr>
            <w:tcW w:w="594" w:type="dxa"/>
            <w:tcBorders>
              <w:top w:val="single" w:sz="4" w:space="0" w:color="auto"/>
              <w:left w:val="single" w:sz="4" w:space="0" w:color="auto"/>
              <w:bottom w:val="single" w:sz="4" w:space="0" w:color="auto"/>
              <w:right w:val="single" w:sz="4" w:space="0" w:color="auto"/>
            </w:tcBorders>
            <w:noWrap/>
            <w:vAlign w:val="center"/>
          </w:tcPr>
          <w:p w:rsidR="007649BE" w:rsidRPr="007649BE" w:rsidRDefault="007649BE" w:rsidP="007649BE">
            <w:pPr>
              <w:ind w:right="-2"/>
              <w:jc w:val="center"/>
              <w:rPr>
                <w:rFonts w:ascii="Times New Roman" w:hAnsi="Times New Roman" w:cs="Times New Roman"/>
                <w:sz w:val="28"/>
                <w:szCs w:val="28"/>
              </w:rPr>
            </w:pPr>
            <w:r w:rsidRPr="007649BE">
              <w:rPr>
                <w:rFonts w:ascii="Times New Roman" w:hAnsi="Times New Roman" w:cs="Times New Roman"/>
                <w:sz w:val="28"/>
                <w:szCs w:val="28"/>
              </w:rPr>
              <w:t>54</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Наглядное пособие для сборки робототехнических наборов в составе: набор ROBOTIS BIOLOID STEM Level 1, набор ROBOTIS BIOLOID STEM Level 2, ресурсный набор STEM</w:t>
            </w:r>
          </w:p>
        </w:tc>
        <w:tc>
          <w:tcPr>
            <w:tcW w:w="1701" w:type="dxa"/>
            <w:tcBorders>
              <w:top w:val="single" w:sz="4" w:space="0" w:color="auto"/>
              <w:left w:val="single" w:sz="4" w:space="0" w:color="auto"/>
              <w:bottom w:val="single" w:sz="4" w:space="0" w:color="auto"/>
              <w:right w:val="single" w:sz="4" w:space="0" w:color="auto"/>
            </w:tcBorders>
            <w:vAlign w:val="center"/>
          </w:tcPr>
          <w:p w:rsidR="007649BE" w:rsidRPr="007649BE" w:rsidRDefault="007649BE" w:rsidP="007649BE">
            <w:pPr>
              <w:shd w:val="clear" w:color="auto" w:fill="FFFFFF"/>
              <w:ind w:right="300"/>
              <w:jc w:val="center"/>
              <w:textAlignment w:val="baseline"/>
              <w:rPr>
                <w:rFonts w:ascii="Times New Roman" w:hAnsi="Times New Roman" w:cs="Times New Roman"/>
                <w:sz w:val="28"/>
                <w:szCs w:val="28"/>
              </w:rPr>
            </w:pPr>
            <w:r w:rsidRPr="007649BE">
              <w:rPr>
                <w:rFonts w:ascii="Times New Roman" w:hAnsi="Times New Roman" w:cs="Times New Roman"/>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649BE" w:rsidRPr="007649BE" w:rsidRDefault="007649BE" w:rsidP="007649BE">
            <w:pPr>
              <w:jc w:val="center"/>
              <w:rPr>
                <w:rFonts w:ascii="Times New Roman" w:hAnsi="Times New Roman" w:cs="Times New Roman"/>
                <w:sz w:val="28"/>
                <w:szCs w:val="28"/>
              </w:rPr>
            </w:pPr>
            <w:r w:rsidRPr="007649BE">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49BE" w:rsidRPr="007649BE" w:rsidRDefault="007649BE" w:rsidP="007649BE">
            <w:pPr>
              <w:rPr>
                <w:rFonts w:ascii="Times New Roman" w:hAnsi="Times New Roman" w:cs="Times New Roman"/>
              </w:rPr>
            </w:pPr>
            <w:r w:rsidRPr="007649BE">
              <w:rPr>
                <w:rFonts w:ascii="Times New Roman" w:hAnsi="Times New Roman" w:cs="Times New Roman"/>
              </w:rPr>
              <w:t>118 400,00</w:t>
            </w:r>
          </w:p>
        </w:tc>
      </w:tr>
    </w:tbl>
    <w:p w:rsidR="00D5718B" w:rsidRPr="00D5718B" w:rsidRDefault="00D5718B" w:rsidP="00D5718B">
      <w:pPr>
        <w:widowControl/>
        <w:autoSpaceDE w:val="0"/>
        <w:autoSpaceDN w:val="0"/>
        <w:spacing w:after="0" w:line="288" w:lineRule="auto"/>
        <w:ind w:right="-2"/>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br w:type="page"/>
      </w:r>
      <w:r w:rsidRPr="00D5718B">
        <w:rPr>
          <w:rFonts w:ascii="Times New Roman" w:eastAsia="Times New Roman" w:hAnsi="Times New Roman" w:cs="Times New Roman"/>
          <w:color w:val="auto"/>
          <w:sz w:val="28"/>
          <w:szCs w:val="28"/>
        </w:rPr>
        <w:lastRenderedPageBreak/>
        <w:t>5. Проект договора</w:t>
      </w:r>
    </w:p>
    <w:p w:rsidR="00D5718B" w:rsidRPr="00D5718B" w:rsidRDefault="00D5718B" w:rsidP="00D5718B">
      <w:pPr>
        <w:widowControl/>
        <w:pBdr>
          <w:bottom w:val="single" w:sz="12" w:space="1" w:color="auto"/>
        </w:pBdr>
        <w:autoSpaceDE w:val="0"/>
        <w:autoSpaceDN w:val="0"/>
        <w:spacing w:after="0" w:line="288" w:lineRule="auto"/>
        <w:ind w:right="-2"/>
        <w:jc w:val="center"/>
        <w:rPr>
          <w:rFonts w:ascii="Times New Roman" w:eastAsia="Times New Roman" w:hAnsi="Times New Roman" w:cs="Times New Roman"/>
          <w:color w:val="auto"/>
          <w:sz w:val="24"/>
          <w:szCs w:val="24"/>
        </w:rPr>
      </w:pPr>
    </w:p>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 Договор № __________</w:t>
      </w:r>
    </w:p>
    <w:p w:rsidR="00D5718B" w:rsidRPr="00D5718B" w:rsidRDefault="00D5718B" w:rsidP="00D5718B">
      <w:pPr>
        <w:widowControl/>
        <w:autoSpaceDE w:val="0"/>
        <w:autoSpaceDN w:val="0"/>
        <w:spacing w:after="0" w:line="240" w:lineRule="auto"/>
        <w:ind w:left="2880" w:firstLine="720"/>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на поставку товара </w:t>
      </w:r>
    </w:p>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p>
    <w:tbl>
      <w:tblPr>
        <w:tblW w:w="0" w:type="auto"/>
        <w:tblLook w:val="01E0" w:firstRow="1" w:lastRow="1" w:firstColumn="1" w:lastColumn="1" w:noHBand="0" w:noVBand="0"/>
      </w:tblPr>
      <w:tblGrid>
        <w:gridCol w:w="4925"/>
        <w:gridCol w:w="4996"/>
      </w:tblGrid>
      <w:tr w:rsidR="00D5718B" w:rsidRPr="00D5718B" w:rsidTr="007C4C11">
        <w:tc>
          <w:tcPr>
            <w:tcW w:w="5064" w:type="dxa"/>
          </w:tcPr>
          <w:p w:rsidR="00D5718B" w:rsidRPr="00D5718B" w:rsidRDefault="00D5718B" w:rsidP="00D5718B">
            <w:pPr>
              <w:widowControl/>
              <w:tabs>
                <w:tab w:val="left" w:leader="underscore" w:pos="8503"/>
                <w:tab w:val="left" w:leader="underscore" w:pos="9511"/>
              </w:tabs>
              <w:autoSpaceDE w:val="0"/>
              <w:autoSpaceDN w:val="0"/>
              <w:spacing w:after="0" w:line="240" w:lineRule="auto"/>
              <w:rPr>
                <w:rFonts w:ascii="Times New Roman" w:eastAsia="Times New Roman" w:hAnsi="Times New Roman" w:cs="Times New Roman"/>
                <w:bCs/>
                <w:color w:val="auto"/>
                <w:sz w:val="28"/>
                <w:szCs w:val="28"/>
              </w:rPr>
            </w:pPr>
            <w:r w:rsidRPr="00D5718B">
              <w:rPr>
                <w:rFonts w:ascii="Times New Roman" w:eastAsia="Times New Roman" w:hAnsi="Times New Roman" w:cs="Times New Roman"/>
                <w:bCs/>
                <w:color w:val="auto"/>
                <w:sz w:val="28"/>
                <w:szCs w:val="28"/>
              </w:rPr>
              <w:t>Город Москва</w:t>
            </w:r>
          </w:p>
        </w:tc>
        <w:tc>
          <w:tcPr>
            <w:tcW w:w="5074" w:type="dxa"/>
          </w:tcPr>
          <w:p w:rsidR="00D5718B" w:rsidRPr="00D5718B" w:rsidRDefault="00D5718B" w:rsidP="00D5718B">
            <w:pPr>
              <w:widowControl/>
              <w:tabs>
                <w:tab w:val="left" w:leader="underscore" w:pos="8503"/>
                <w:tab w:val="left" w:leader="underscore" w:pos="9511"/>
              </w:tabs>
              <w:autoSpaceDE w:val="0"/>
              <w:autoSpaceDN w:val="0"/>
              <w:spacing w:after="0" w:line="240" w:lineRule="auto"/>
              <w:jc w:val="right"/>
              <w:rPr>
                <w:rFonts w:ascii="Times New Roman" w:eastAsia="Times New Roman" w:hAnsi="Times New Roman" w:cs="Times New Roman"/>
                <w:bCs/>
                <w:color w:val="auto"/>
                <w:sz w:val="28"/>
                <w:szCs w:val="28"/>
              </w:rPr>
            </w:pPr>
            <w:r w:rsidRPr="00D5718B">
              <w:rPr>
                <w:rFonts w:ascii="Times New Roman" w:eastAsia="Times New Roman" w:hAnsi="Times New Roman" w:cs="Times New Roman"/>
                <w:bCs/>
                <w:color w:val="auto"/>
                <w:sz w:val="28"/>
                <w:szCs w:val="28"/>
              </w:rPr>
              <w:t xml:space="preserve">«____»_____________ </w:t>
            </w:r>
            <w:r w:rsidRPr="00D5718B">
              <w:rPr>
                <w:rFonts w:ascii="Times New Roman" w:eastAsia="Times New Roman" w:hAnsi="Times New Roman" w:cs="Times New Roman"/>
                <w:bCs/>
                <w:color w:val="auto"/>
                <w:spacing w:val="-2"/>
                <w:sz w:val="28"/>
                <w:szCs w:val="28"/>
              </w:rPr>
              <w:t>20___ г</w:t>
            </w:r>
            <w:r w:rsidRPr="00D5718B">
              <w:rPr>
                <w:rFonts w:ascii="Times New Roman" w:eastAsia="Times New Roman" w:hAnsi="Times New Roman" w:cs="Times New Roman"/>
                <w:bCs/>
                <w:color w:val="auto"/>
                <w:spacing w:val="-16"/>
                <w:sz w:val="28"/>
                <w:szCs w:val="28"/>
              </w:rPr>
              <w:t>.</w:t>
            </w:r>
          </w:p>
        </w:tc>
      </w:tr>
    </w:tbl>
    <w:p w:rsidR="00D5718B" w:rsidRPr="00D5718B" w:rsidRDefault="00D5718B" w:rsidP="00D5718B">
      <w:pPr>
        <w:widowControl/>
        <w:suppressAutoHyphens/>
        <w:spacing w:after="0" w:line="240" w:lineRule="auto"/>
        <w:ind w:firstLine="708"/>
        <w:jc w:val="both"/>
        <w:rPr>
          <w:rFonts w:ascii="Times New Roman" w:eastAsia="Times New Roman" w:hAnsi="Times New Roman" w:cs="Times New Roman"/>
          <w:color w:val="auto"/>
          <w:sz w:val="28"/>
          <w:szCs w:val="28"/>
          <w:lang w:eastAsia="ar-SA"/>
        </w:rPr>
      </w:pPr>
    </w:p>
    <w:p w:rsidR="00D5718B" w:rsidRPr="00D5718B" w:rsidRDefault="00D5718B" w:rsidP="00D5718B">
      <w:pPr>
        <w:widowControl/>
        <w:suppressAutoHyphens/>
        <w:spacing w:after="0" w:line="240" w:lineRule="auto"/>
        <w:ind w:firstLine="708"/>
        <w:jc w:val="both"/>
        <w:rPr>
          <w:rFonts w:ascii="Times New Roman" w:eastAsia="Times New Roman" w:hAnsi="Times New Roman" w:cs="Times New Roman"/>
          <w:color w:val="auto"/>
          <w:sz w:val="28"/>
          <w:szCs w:val="28"/>
          <w:lang w:eastAsia="ar-SA"/>
        </w:rPr>
      </w:pPr>
      <w:r w:rsidRPr="00D5718B">
        <w:rPr>
          <w:rFonts w:ascii="Times New Roman" w:eastAsia="Times New Roman" w:hAnsi="Times New Roman" w:cs="Times New Roman"/>
          <w:color w:val="auto"/>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D5718B">
        <w:rPr>
          <w:rFonts w:ascii="Times New Roman" w:eastAsia="Times New Roman" w:hAnsi="Times New Roman" w:cs="Times New Roman"/>
          <w:b/>
          <w:color w:val="auto"/>
          <w:sz w:val="28"/>
          <w:szCs w:val="28"/>
          <w:lang w:eastAsia="ar-SA"/>
        </w:rPr>
        <w:t xml:space="preserve"> </w:t>
      </w:r>
      <w:r w:rsidRPr="00D5718B">
        <w:rPr>
          <w:rFonts w:ascii="Times New Roman" w:eastAsia="Times New Roman" w:hAnsi="Times New Roman" w:cs="Times New Roman"/>
          <w:color w:val="auto"/>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D5718B" w:rsidRPr="00D5718B" w:rsidRDefault="00D5718B" w:rsidP="00D5718B">
      <w:pPr>
        <w:widowControl/>
        <w:suppressAutoHyphens/>
        <w:spacing w:after="0" w:line="240" w:lineRule="auto"/>
        <w:rPr>
          <w:rFonts w:ascii="Times New Roman" w:eastAsia="Times New Roman" w:hAnsi="Times New Roman" w:cs="Times New Roman"/>
          <w:color w:val="auto"/>
          <w:sz w:val="24"/>
          <w:szCs w:val="24"/>
          <w:lang w:eastAsia="ar-SA"/>
        </w:rPr>
      </w:pPr>
      <w:r w:rsidRPr="00D5718B">
        <w:rPr>
          <w:rFonts w:ascii="Times New Roman" w:eastAsia="Times New Roman" w:hAnsi="Times New Roman" w:cs="Times New Roman"/>
          <w:color w:val="auto"/>
          <w:sz w:val="24"/>
          <w:szCs w:val="24"/>
          <w:lang w:eastAsia="ar-SA"/>
        </w:rPr>
        <w:t xml:space="preserve">       должность, фамилия, имя, отчество</w:t>
      </w:r>
    </w:p>
    <w:p w:rsidR="00D5718B" w:rsidRPr="00D5718B" w:rsidRDefault="00D5718B" w:rsidP="00D5718B">
      <w:pPr>
        <w:widowControl/>
        <w:suppressAutoHyphens/>
        <w:spacing w:after="0" w:line="240" w:lineRule="auto"/>
        <w:jc w:val="both"/>
        <w:rPr>
          <w:rFonts w:ascii="Times New Roman" w:eastAsia="Times New Roman" w:hAnsi="Times New Roman" w:cs="Times New Roman"/>
          <w:color w:val="auto"/>
          <w:sz w:val="28"/>
          <w:szCs w:val="28"/>
          <w:lang w:eastAsia="ar-SA"/>
        </w:rPr>
      </w:pPr>
      <w:r w:rsidRPr="00D5718B">
        <w:rPr>
          <w:rFonts w:ascii="Times New Roman" w:eastAsia="Times New Roman" w:hAnsi="Times New Roman" w:cs="Times New Roman"/>
          <w:color w:val="auto"/>
          <w:sz w:val="28"/>
          <w:szCs w:val="28"/>
          <w:lang w:eastAsia="ar-SA"/>
        </w:rPr>
        <w:t>действующего на основании _____________________________________________,</w:t>
      </w:r>
    </w:p>
    <w:p w:rsidR="00D5718B" w:rsidRPr="00D5718B" w:rsidRDefault="00D5718B" w:rsidP="00D5718B">
      <w:pPr>
        <w:widowControl/>
        <w:suppressAutoHyphens/>
        <w:spacing w:after="0" w:line="240" w:lineRule="auto"/>
        <w:ind w:left="3240"/>
        <w:jc w:val="center"/>
        <w:rPr>
          <w:rFonts w:ascii="Times New Roman" w:eastAsia="Times New Roman" w:hAnsi="Times New Roman" w:cs="Times New Roman"/>
          <w:color w:val="auto"/>
          <w:sz w:val="24"/>
          <w:szCs w:val="24"/>
          <w:lang w:eastAsia="ar-SA"/>
        </w:rPr>
      </w:pPr>
      <w:r w:rsidRPr="00D5718B">
        <w:rPr>
          <w:rFonts w:ascii="Times New Roman" w:eastAsia="Times New Roman" w:hAnsi="Times New Roman" w:cs="Times New Roman"/>
          <w:color w:val="auto"/>
          <w:sz w:val="24"/>
          <w:szCs w:val="24"/>
          <w:lang w:eastAsia="ar-SA"/>
        </w:rPr>
        <w:t>устава (приказа или доверенности с указанием даты и номера, если договор подписывается лицом, уполномоченным ректором университета)</w:t>
      </w:r>
    </w:p>
    <w:p w:rsidR="00D5718B" w:rsidRPr="00D5718B" w:rsidRDefault="00D5718B" w:rsidP="00D5718B">
      <w:pPr>
        <w:widowControl/>
        <w:suppressAutoHyphens/>
        <w:spacing w:after="0" w:line="240" w:lineRule="auto"/>
        <w:jc w:val="both"/>
        <w:rPr>
          <w:rFonts w:ascii="Times New Roman" w:eastAsia="Times New Roman" w:hAnsi="Times New Roman" w:cs="Times New Roman"/>
          <w:color w:val="auto"/>
          <w:sz w:val="28"/>
          <w:szCs w:val="28"/>
          <w:lang w:eastAsia="ar-SA"/>
        </w:rPr>
      </w:pPr>
      <w:r w:rsidRPr="00D5718B">
        <w:rPr>
          <w:rFonts w:ascii="Times New Roman" w:eastAsia="Times New Roman" w:hAnsi="Times New Roman" w:cs="Times New Roman"/>
          <w:color w:val="auto"/>
          <w:sz w:val="28"/>
          <w:szCs w:val="28"/>
          <w:lang w:eastAsia="ar-SA"/>
        </w:rPr>
        <w:t>с одной стороны, и</w:t>
      </w:r>
    </w:p>
    <w:p w:rsidR="00D5718B" w:rsidRPr="00D5718B" w:rsidRDefault="00D5718B" w:rsidP="00D5718B">
      <w:pPr>
        <w:widowControl/>
        <w:suppressAutoHyphens/>
        <w:spacing w:after="0" w:line="240" w:lineRule="auto"/>
        <w:jc w:val="both"/>
        <w:rPr>
          <w:rFonts w:ascii="Times New Roman" w:eastAsia="Times New Roman" w:hAnsi="Times New Roman" w:cs="Times New Roman"/>
          <w:color w:val="auto"/>
          <w:sz w:val="28"/>
          <w:szCs w:val="28"/>
          <w:lang w:eastAsia="ar-SA"/>
        </w:rPr>
      </w:pPr>
    </w:p>
    <w:p w:rsidR="00D5718B" w:rsidRPr="00D5718B" w:rsidRDefault="00D5718B" w:rsidP="00D5718B">
      <w:pPr>
        <w:widowControl/>
        <w:autoSpaceDE w:val="0"/>
        <w:autoSpaceDN w:val="0"/>
        <w:spacing w:before="120" w:after="0" w:line="240" w:lineRule="auto"/>
        <w:ind w:firstLine="720"/>
        <w:jc w:val="both"/>
        <w:rPr>
          <w:rFonts w:ascii="Times New Roman" w:eastAsia="Times New Roman" w:hAnsi="Times New Roman" w:cs="Times New Roman"/>
          <w:color w:val="auto"/>
          <w:sz w:val="28"/>
          <w:szCs w:val="28"/>
          <w:u w:val="single"/>
        </w:rPr>
      </w:pPr>
      <w:r w:rsidRPr="00D5718B">
        <w:rPr>
          <w:rFonts w:ascii="Times New Roman" w:eastAsia="Times New Roman" w:hAnsi="Times New Roman" w:cs="Times New Roman"/>
          <w:color w:val="auto"/>
          <w:sz w:val="28"/>
          <w:szCs w:val="28"/>
          <w:u w:val="single"/>
        </w:rPr>
        <w:t>Для юридических лиц:</w:t>
      </w:r>
    </w:p>
    <w:p w:rsidR="00D5718B" w:rsidRPr="00D5718B" w:rsidRDefault="00D5718B" w:rsidP="00D5718B">
      <w:pPr>
        <w:widowControl/>
        <w:autoSpaceDE w:val="0"/>
        <w:autoSpaceDN w:val="0"/>
        <w:spacing w:before="120"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b/>
          <w:color w:val="auto"/>
          <w:sz w:val="28"/>
          <w:szCs w:val="28"/>
        </w:rPr>
        <w:t>______________________________________________________________________,</w:t>
      </w:r>
    </w:p>
    <w:p w:rsidR="00D5718B" w:rsidRPr="00D5718B" w:rsidRDefault="00D5718B" w:rsidP="00D5718B">
      <w:pPr>
        <w:widowControl/>
        <w:suppressAutoHyphens/>
        <w:spacing w:after="0" w:line="240" w:lineRule="auto"/>
        <w:jc w:val="center"/>
        <w:rPr>
          <w:rFonts w:ascii="Times New Roman" w:eastAsia="Times New Roman" w:hAnsi="Times New Roman" w:cs="Times New Roman"/>
          <w:color w:val="auto"/>
          <w:sz w:val="24"/>
          <w:szCs w:val="24"/>
          <w:lang w:eastAsia="ar-SA"/>
        </w:rPr>
      </w:pPr>
      <w:r w:rsidRPr="00D5718B">
        <w:rPr>
          <w:rFonts w:ascii="Times New Roman" w:eastAsia="Times New Roman" w:hAnsi="Times New Roman" w:cs="Times New Roman"/>
          <w:color w:val="auto"/>
          <w:sz w:val="24"/>
          <w:szCs w:val="24"/>
          <w:lang w:eastAsia="ar-SA"/>
        </w:rPr>
        <w:t>полное наименование юридического лица (включая организационно-правовую форму)</w:t>
      </w:r>
    </w:p>
    <w:p w:rsidR="00D5718B" w:rsidRPr="00D5718B" w:rsidRDefault="00D5718B" w:rsidP="00D5718B">
      <w:pPr>
        <w:widowControl/>
        <w:suppressAutoHyphens/>
        <w:spacing w:after="0" w:line="240" w:lineRule="auto"/>
        <w:jc w:val="both"/>
        <w:rPr>
          <w:rFonts w:ascii="Times New Roman" w:eastAsia="Times New Roman" w:hAnsi="Times New Roman" w:cs="Times New Roman"/>
          <w:color w:val="auto"/>
          <w:sz w:val="28"/>
          <w:szCs w:val="28"/>
          <w:lang w:eastAsia="ar-SA"/>
        </w:rPr>
      </w:pPr>
      <w:r w:rsidRPr="00D5718B">
        <w:rPr>
          <w:rFonts w:ascii="Times New Roman" w:eastAsia="Times New Roman" w:hAnsi="Times New Roman" w:cs="Times New Roman"/>
          <w:color w:val="auto"/>
          <w:sz w:val="28"/>
          <w:szCs w:val="28"/>
          <w:lang w:eastAsia="ar-SA"/>
        </w:rPr>
        <w:t>зарегистрирован___ _______________</w:t>
      </w:r>
      <w:r w:rsidRPr="00D5718B">
        <w:rPr>
          <w:rFonts w:ascii="Times New Roman" w:eastAsia="Times New Roman" w:hAnsi="Times New Roman" w:cs="Times New Roman"/>
          <w:color w:val="auto"/>
          <w:sz w:val="28"/>
          <w:szCs w:val="28"/>
          <w:lang w:eastAsia="ar-SA"/>
        </w:rPr>
        <w:tab/>
        <w:t>__________________________________</w:t>
      </w:r>
    </w:p>
    <w:p w:rsidR="00D5718B" w:rsidRPr="00D5718B" w:rsidRDefault="00D5718B" w:rsidP="00D5718B">
      <w:pPr>
        <w:widowControl/>
        <w:suppressAutoHyphens/>
        <w:spacing w:after="0" w:line="240" w:lineRule="auto"/>
        <w:ind w:left="4944" w:hanging="2460"/>
        <w:jc w:val="both"/>
        <w:rPr>
          <w:rFonts w:ascii="Times New Roman" w:eastAsia="Times New Roman" w:hAnsi="Times New Roman" w:cs="Times New Roman"/>
          <w:color w:val="auto"/>
          <w:sz w:val="24"/>
          <w:szCs w:val="24"/>
          <w:lang w:eastAsia="ar-SA"/>
        </w:rPr>
      </w:pPr>
      <w:r w:rsidRPr="00D5718B">
        <w:rPr>
          <w:rFonts w:ascii="Times New Roman" w:eastAsia="Times New Roman" w:hAnsi="Times New Roman" w:cs="Times New Roman"/>
          <w:color w:val="auto"/>
          <w:sz w:val="24"/>
          <w:szCs w:val="24"/>
          <w:lang w:eastAsia="ar-SA"/>
        </w:rPr>
        <w:t>дата регистрации</w:t>
      </w:r>
      <w:r w:rsidRPr="00D5718B">
        <w:rPr>
          <w:rFonts w:ascii="Times New Roman" w:eastAsia="Times New Roman" w:hAnsi="Times New Roman" w:cs="Times New Roman"/>
          <w:color w:val="auto"/>
          <w:sz w:val="24"/>
          <w:szCs w:val="24"/>
          <w:lang w:eastAsia="ar-SA"/>
        </w:rPr>
        <w:tab/>
      </w:r>
      <w:r w:rsidRPr="00D5718B">
        <w:rPr>
          <w:rFonts w:ascii="Times New Roman" w:eastAsia="Times New Roman" w:hAnsi="Times New Roman" w:cs="Times New Roman"/>
          <w:color w:val="auto"/>
          <w:sz w:val="24"/>
          <w:szCs w:val="24"/>
          <w:lang w:eastAsia="ar-SA"/>
        </w:rPr>
        <w:tab/>
        <w:t xml:space="preserve">     наименование регистрирующего органа</w:t>
      </w:r>
    </w:p>
    <w:p w:rsidR="00D5718B" w:rsidRPr="00D5718B" w:rsidRDefault="00D5718B" w:rsidP="00D5718B">
      <w:pPr>
        <w:widowControl/>
        <w:suppressAutoHyphens/>
        <w:spacing w:after="0" w:line="240" w:lineRule="auto"/>
        <w:jc w:val="both"/>
        <w:rPr>
          <w:rFonts w:ascii="Times New Roman" w:eastAsia="Times New Roman" w:hAnsi="Times New Roman" w:cs="Times New Roman"/>
          <w:color w:val="auto"/>
          <w:sz w:val="28"/>
          <w:szCs w:val="28"/>
          <w:lang w:eastAsia="ar-SA"/>
        </w:rPr>
      </w:pPr>
      <w:r w:rsidRPr="00D5718B">
        <w:rPr>
          <w:rFonts w:ascii="Times New Roman" w:eastAsia="Times New Roman" w:hAnsi="Times New Roman" w:cs="Times New Roman"/>
          <w:color w:val="auto"/>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D5718B" w:rsidRPr="00D5718B" w:rsidRDefault="00D5718B" w:rsidP="00D5718B">
      <w:pPr>
        <w:widowControl/>
        <w:suppressAutoHyphens/>
        <w:spacing w:after="0" w:line="240" w:lineRule="auto"/>
        <w:jc w:val="center"/>
        <w:rPr>
          <w:rFonts w:ascii="Times New Roman" w:eastAsia="Times New Roman" w:hAnsi="Times New Roman" w:cs="Times New Roman"/>
          <w:color w:val="auto"/>
          <w:sz w:val="24"/>
          <w:szCs w:val="24"/>
          <w:lang w:eastAsia="ar-SA"/>
        </w:rPr>
      </w:pPr>
      <w:r w:rsidRPr="00D5718B">
        <w:rPr>
          <w:rFonts w:ascii="Times New Roman" w:eastAsia="Times New Roman" w:hAnsi="Times New Roman" w:cs="Times New Roman"/>
          <w:color w:val="auto"/>
          <w:sz w:val="24"/>
          <w:szCs w:val="24"/>
          <w:lang w:eastAsia="ar-SA"/>
        </w:rPr>
        <w:t>должность, Ф.И.О. руководителя  или лица, уполномоченного подписать договор</w:t>
      </w:r>
    </w:p>
    <w:p w:rsidR="00D5718B" w:rsidRPr="00D5718B" w:rsidRDefault="00D5718B" w:rsidP="00D5718B">
      <w:pPr>
        <w:widowControl/>
        <w:suppressAutoHyphens/>
        <w:spacing w:after="0" w:line="240" w:lineRule="auto"/>
        <w:jc w:val="both"/>
        <w:rPr>
          <w:rFonts w:ascii="Times New Roman" w:eastAsia="Times New Roman" w:hAnsi="Times New Roman" w:cs="Times New Roman"/>
          <w:color w:val="auto"/>
          <w:sz w:val="28"/>
          <w:szCs w:val="28"/>
          <w:lang w:eastAsia="ar-SA"/>
        </w:rPr>
      </w:pPr>
      <w:r w:rsidRPr="00D5718B">
        <w:rPr>
          <w:rFonts w:ascii="Times New Roman" w:eastAsia="Times New Roman" w:hAnsi="Times New Roman" w:cs="Times New Roman"/>
          <w:color w:val="auto"/>
          <w:sz w:val="28"/>
          <w:szCs w:val="28"/>
          <w:lang w:eastAsia="ar-SA"/>
        </w:rPr>
        <w:t>действующего на основании _____________________________________________,</w:t>
      </w:r>
    </w:p>
    <w:p w:rsidR="00D5718B" w:rsidRPr="00D5718B" w:rsidRDefault="00D5718B" w:rsidP="00D5718B">
      <w:pPr>
        <w:widowControl/>
        <w:suppressAutoHyphens/>
        <w:spacing w:after="0" w:line="240" w:lineRule="auto"/>
        <w:ind w:left="3540"/>
        <w:jc w:val="center"/>
        <w:rPr>
          <w:rFonts w:ascii="Times New Roman" w:eastAsia="Times New Roman" w:hAnsi="Times New Roman" w:cs="Times New Roman"/>
          <w:color w:val="auto"/>
          <w:sz w:val="24"/>
          <w:szCs w:val="24"/>
          <w:lang w:eastAsia="ar-SA"/>
        </w:rPr>
      </w:pPr>
      <w:r w:rsidRPr="00D5718B">
        <w:rPr>
          <w:rFonts w:ascii="Times New Roman" w:eastAsia="Times New Roman" w:hAnsi="Times New Roman" w:cs="Times New Roman"/>
          <w:color w:val="auto"/>
          <w:sz w:val="24"/>
          <w:szCs w:val="24"/>
          <w:lang w:eastAsia="ar-SA"/>
        </w:rPr>
        <w:t>устава или положения, доверенности, если договор подписывается не руководителем юридического лица</w:t>
      </w:r>
    </w:p>
    <w:p w:rsidR="00D5718B" w:rsidRPr="00D5718B" w:rsidRDefault="00D5718B" w:rsidP="00D5718B">
      <w:pPr>
        <w:widowControl/>
        <w:autoSpaceDE w:val="0"/>
        <w:autoSpaceDN w:val="0"/>
        <w:spacing w:before="120" w:after="0" w:line="240" w:lineRule="auto"/>
        <w:ind w:firstLine="720"/>
        <w:jc w:val="both"/>
        <w:rPr>
          <w:rFonts w:ascii="Times New Roman" w:eastAsia="Times New Roman" w:hAnsi="Times New Roman" w:cs="Times New Roman"/>
          <w:color w:val="auto"/>
          <w:sz w:val="28"/>
          <w:szCs w:val="28"/>
          <w:u w:val="single"/>
        </w:rPr>
      </w:pPr>
      <w:r w:rsidRPr="00D5718B">
        <w:rPr>
          <w:rFonts w:ascii="Times New Roman" w:eastAsia="Times New Roman" w:hAnsi="Times New Roman" w:cs="Times New Roman"/>
          <w:color w:val="auto"/>
          <w:sz w:val="28"/>
          <w:szCs w:val="28"/>
          <w:u w:val="single"/>
        </w:rPr>
        <w:t>Для индивидуальных предпринимателей:</w:t>
      </w:r>
    </w:p>
    <w:p w:rsidR="00D5718B" w:rsidRPr="00D5718B" w:rsidRDefault="00D5718B" w:rsidP="00D5718B">
      <w:pPr>
        <w:widowControl/>
        <w:autoSpaceDE w:val="0"/>
        <w:autoSpaceDN w:val="0"/>
        <w:spacing w:before="120"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Индивидуальный предприниматель _______________________________________,</w:t>
      </w:r>
    </w:p>
    <w:p w:rsidR="00D5718B" w:rsidRPr="00D5718B" w:rsidRDefault="00D5718B" w:rsidP="00D5718B">
      <w:pPr>
        <w:widowControl/>
        <w:suppressAutoHyphens/>
        <w:spacing w:after="0" w:line="240" w:lineRule="auto"/>
        <w:ind w:left="2880" w:firstLine="720"/>
        <w:jc w:val="center"/>
        <w:rPr>
          <w:rFonts w:ascii="Times New Roman" w:eastAsia="Times New Roman" w:hAnsi="Times New Roman" w:cs="Times New Roman"/>
          <w:color w:val="auto"/>
          <w:sz w:val="24"/>
          <w:szCs w:val="24"/>
          <w:lang w:eastAsia="ar-SA"/>
        </w:rPr>
      </w:pPr>
      <w:r w:rsidRPr="00D5718B">
        <w:rPr>
          <w:rFonts w:ascii="Times New Roman" w:eastAsia="Times New Roman" w:hAnsi="Times New Roman" w:cs="Times New Roman"/>
          <w:color w:val="auto"/>
          <w:sz w:val="24"/>
          <w:szCs w:val="24"/>
          <w:lang w:eastAsia="ar-SA"/>
        </w:rPr>
        <w:t>фамилия, имя, отчество</w:t>
      </w:r>
    </w:p>
    <w:p w:rsidR="00D5718B" w:rsidRPr="00D5718B" w:rsidRDefault="00D5718B" w:rsidP="00D5718B">
      <w:pPr>
        <w:widowControl/>
        <w:suppressAutoHyphens/>
        <w:spacing w:after="0" w:line="240" w:lineRule="auto"/>
        <w:jc w:val="both"/>
        <w:rPr>
          <w:rFonts w:ascii="Times New Roman" w:eastAsia="Times New Roman" w:hAnsi="Times New Roman" w:cs="Times New Roman"/>
          <w:color w:val="auto"/>
          <w:sz w:val="28"/>
          <w:szCs w:val="28"/>
          <w:lang w:eastAsia="ar-SA"/>
        </w:rPr>
      </w:pPr>
      <w:r w:rsidRPr="00D5718B">
        <w:rPr>
          <w:rFonts w:ascii="Times New Roman" w:eastAsia="Times New Roman" w:hAnsi="Times New Roman" w:cs="Times New Roman"/>
          <w:color w:val="auto"/>
          <w:sz w:val="28"/>
          <w:szCs w:val="28"/>
          <w:lang w:eastAsia="ar-SA"/>
        </w:rPr>
        <w:t>зарегистрирован____ _________________ __________________________________</w:t>
      </w:r>
    </w:p>
    <w:p w:rsidR="00D5718B" w:rsidRPr="00D5718B" w:rsidRDefault="00D5718B" w:rsidP="00D5718B">
      <w:pPr>
        <w:widowControl/>
        <w:suppressAutoHyphens/>
        <w:spacing w:after="0" w:line="240" w:lineRule="auto"/>
        <w:ind w:left="2124"/>
        <w:jc w:val="both"/>
        <w:rPr>
          <w:rFonts w:ascii="Times New Roman" w:eastAsia="Times New Roman" w:hAnsi="Times New Roman" w:cs="Times New Roman"/>
          <w:color w:val="auto"/>
          <w:sz w:val="24"/>
          <w:szCs w:val="24"/>
          <w:lang w:eastAsia="ar-SA"/>
        </w:rPr>
      </w:pPr>
      <w:r w:rsidRPr="00D5718B">
        <w:rPr>
          <w:rFonts w:ascii="Times New Roman" w:eastAsia="Times New Roman" w:hAnsi="Times New Roman" w:cs="Times New Roman"/>
          <w:color w:val="auto"/>
          <w:sz w:val="24"/>
          <w:szCs w:val="24"/>
          <w:lang w:eastAsia="ar-SA"/>
        </w:rPr>
        <w:t xml:space="preserve">         (дата регистрации)</w:t>
      </w:r>
      <w:r w:rsidRPr="00D5718B">
        <w:rPr>
          <w:rFonts w:ascii="Times New Roman" w:eastAsia="Times New Roman" w:hAnsi="Times New Roman" w:cs="Times New Roman"/>
          <w:color w:val="auto"/>
          <w:sz w:val="24"/>
          <w:szCs w:val="24"/>
          <w:lang w:eastAsia="ar-SA"/>
        </w:rPr>
        <w:tab/>
        <w:t xml:space="preserve">        наименование регистрирующего органа</w:t>
      </w:r>
    </w:p>
    <w:p w:rsidR="00D5718B" w:rsidRPr="00D5718B" w:rsidRDefault="00D5718B" w:rsidP="00D5718B">
      <w:pPr>
        <w:widowControl/>
        <w:suppressAutoHyphens/>
        <w:spacing w:after="0" w:line="240" w:lineRule="auto"/>
        <w:jc w:val="both"/>
        <w:rPr>
          <w:rFonts w:ascii="Times New Roman" w:eastAsia="Times New Roman" w:hAnsi="Times New Roman" w:cs="Times New Roman"/>
          <w:color w:val="auto"/>
          <w:sz w:val="28"/>
          <w:szCs w:val="28"/>
          <w:lang w:eastAsia="ar-SA"/>
        </w:rPr>
      </w:pPr>
      <w:r w:rsidRPr="00D5718B">
        <w:rPr>
          <w:rFonts w:ascii="Times New Roman" w:eastAsia="Times New Roman" w:hAnsi="Times New Roman" w:cs="Times New Roman"/>
          <w:color w:val="auto"/>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D5718B" w:rsidRPr="00D5718B" w:rsidRDefault="00D5718B" w:rsidP="00D5718B">
      <w:pPr>
        <w:widowControl/>
        <w:suppressAutoHyphens/>
        <w:spacing w:after="0" w:line="240" w:lineRule="auto"/>
        <w:jc w:val="both"/>
        <w:rPr>
          <w:rFonts w:ascii="Times New Roman" w:eastAsia="Times New Roman" w:hAnsi="Times New Roman" w:cs="Times New Roman"/>
          <w:color w:val="auto"/>
          <w:sz w:val="28"/>
          <w:szCs w:val="28"/>
          <w:lang w:eastAsia="ar-SA"/>
        </w:rPr>
      </w:pPr>
    </w:p>
    <w:p w:rsidR="00D5718B" w:rsidRPr="00D5718B" w:rsidRDefault="00D5718B" w:rsidP="00D5718B">
      <w:pPr>
        <w:widowControl/>
        <w:autoSpaceDE w:val="0"/>
        <w:autoSpaceDN w:val="0"/>
        <w:spacing w:before="120" w:after="0" w:line="240" w:lineRule="auto"/>
        <w:ind w:firstLine="720"/>
        <w:jc w:val="both"/>
        <w:rPr>
          <w:rFonts w:ascii="Times New Roman" w:eastAsia="Times New Roman" w:hAnsi="Times New Roman" w:cs="Times New Roman"/>
          <w:color w:val="auto"/>
          <w:sz w:val="28"/>
          <w:szCs w:val="28"/>
          <w:u w:val="single"/>
        </w:rPr>
      </w:pPr>
      <w:r w:rsidRPr="00D5718B">
        <w:rPr>
          <w:rFonts w:ascii="Times New Roman" w:eastAsia="Times New Roman" w:hAnsi="Times New Roman" w:cs="Times New Roman"/>
          <w:color w:val="auto"/>
          <w:sz w:val="28"/>
          <w:szCs w:val="28"/>
          <w:u w:val="single"/>
        </w:rPr>
        <w:t>Для физических лиц:</w:t>
      </w:r>
    </w:p>
    <w:p w:rsidR="00D5718B" w:rsidRPr="00D5718B" w:rsidRDefault="00D5718B" w:rsidP="00D5718B">
      <w:pPr>
        <w:widowControl/>
        <w:autoSpaceDE w:val="0"/>
        <w:autoSpaceDN w:val="0"/>
        <w:spacing w:before="120"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b/>
          <w:color w:val="auto"/>
          <w:sz w:val="28"/>
          <w:szCs w:val="28"/>
        </w:rPr>
        <w:lastRenderedPageBreak/>
        <w:t>______________________________________________________________________,</w:t>
      </w:r>
    </w:p>
    <w:p w:rsidR="00D5718B" w:rsidRPr="00D5718B" w:rsidRDefault="00D5718B" w:rsidP="00D5718B">
      <w:pPr>
        <w:widowControl/>
        <w:suppressAutoHyphens/>
        <w:spacing w:after="0" w:line="240" w:lineRule="auto"/>
        <w:jc w:val="center"/>
        <w:rPr>
          <w:rFonts w:ascii="Times New Roman" w:eastAsia="Times New Roman" w:hAnsi="Times New Roman" w:cs="Times New Roman"/>
          <w:color w:val="auto"/>
          <w:sz w:val="24"/>
          <w:szCs w:val="24"/>
          <w:lang w:eastAsia="ar-SA"/>
        </w:rPr>
      </w:pPr>
      <w:r w:rsidRPr="00D5718B">
        <w:rPr>
          <w:rFonts w:ascii="Times New Roman" w:eastAsia="Times New Roman" w:hAnsi="Times New Roman" w:cs="Times New Roman"/>
          <w:color w:val="auto"/>
          <w:sz w:val="24"/>
          <w:szCs w:val="24"/>
          <w:lang w:eastAsia="ar-SA"/>
        </w:rPr>
        <w:t>фамилия, имя, отчество</w:t>
      </w:r>
    </w:p>
    <w:p w:rsidR="00D5718B" w:rsidRPr="00D5718B" w:rsidRDefault="00D5718B" w:rsidP="00D5718B">
      <w:pPr>
        <w:widowControl/>
        <w:suppressAutoHyphens/>
        <w:spacing w:after="0" w:line="240" w:lineRule="auto"/>
        <w:jc w:val="both"/>
        <w:rPr>
          <w:rFonts w:ascii="Times New Roman" w:eastAsia="Times New Roman" w:hAnsi="Times New Roman" w:cs="Times New Roman"/>
          <w:color w:val="auto"/>
          <w:sz w:val="28"/>
          <w:szCs w:val="28"/>
          <w:lang w:eastAsia="ar-SA"/>
        </w:rPr>
      </w:pPr>
      <w:r w:rsidRPr="00D5718B">
        <w:rPr>
          <w:rFonts w:ascii="Times New Roman" w:eastAsia="Times New Roman" w:hAnsi="Times New Roman" w:cs="Times New Roman"/>
          <w:color w:val="auto"/>
          <w:sz w:val="28"/>
          <w:szCs w:val="28"/>
          <w:lang w:eastAsia="ar-SA"/>
        </w:rPr>
        <w:t>именуем___ в дальнейшем «Поставщик»,</w:t>
      </w:r>
    </w:p>
    <w:p w:rsidR="00D5718B" w:rsidRPr="00D5718B" w:rsidRDefault="00D5718B" w:rsidP="00D5718B">
      <w:pPr>
        <w:widowControl/>
        <w:suppressAutoHyphens/>
        <w:spacing w:after="0" w:line="240" w:lineRule="auto"/>
        <w:jc w:val="both"/>
        <w:rPr>
          <w:rFonts w:ascii="Times New Roman" w:eastAsia="Times New Roman" w:hAnsi="Times New Roman" w:cs="Times New Roman"/>
          <w:color w:val="auto"/>
          <w:sz w:val="28"/>
          <w:szCs w:val="28"/>
          <w:lang w:eastAsia="ar-SA"/>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с изменениями от 17.10.2016 г., на основании результатов открытого аукциона в электронной форме № _________ (протокол от _______ №________), обеспечения исполнения договора</w:t>
      </w:r>
      <w:r w:rsidRPr="00D5718B">
        <w:rPr>
          <w:rFonts w:ascii="Times New Roman" w:eastAsia="Times New Roman" w:hAnsi="Times New Roman" w:cs="Times New Roman"/>
          <w:color w:val="auto"/>
          <w:sz w:val="28"/>
          <w:szCs w:val="28"/>
          <w:vertAlign w:val="superscript"/>
        </w:rPr>
        <w:footnoteReference w:id="16"/>
      </w:r>
      <w:r w:rsidRPr="00D5718B">
        <w:rPr>
          <w:rFonts w:ascii="Times New Roman" w:eastAsia="Times New Roman" w:hAnsi="Times New Roman" w:cs="Times New Roman"/>
          <w:color w:val="auto"/>
          <w:sz w:val="28"/>
          <w:szCs w:val="28"/>
        </w:rPr>
        <w:t xml:space="preserve"> в виде _____________________________________________</w:t>
      </w:r>
    </w:p>
    <w:p w:rsidR="00D5718B" w:rsidRPr="00D5718B" w:rsidRDefault="00D5718B" w:rsidP="00D5718B">
      <w:pPr>
        <w:widowControl/>
        <w:autoSpaceDE w:val="0"/>
        <w:autoSpaceDN w:val="0"/>
        <w:spacing w:after="0" w:line="240" w:lineRule="auto"/>
        <w:ind w:left="708" w:firstLine="708"/>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 xml:space="preserve">                                   наименование обеспечения, реквизиты</w:t>
      </w:r>
    </w:p>
    <w:p w:rsidR="00D5718B" w:rsidRPr="00D5718B" w:rsidRDefault="00D5718B" w:rsidP="00D5718B">
      <w:pPr>
        <w:widowControl/>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заключили настоящий договор  на поставку товара (далее – договор) о нижеследующем:</w:t>
      </w:r>
    </w:p>
    <w:p w:rsidR="00D5718B" w:rsidRPr="00D5718B" w:rsidRDefault="00D5718B" w:rsidP="00D5718B">
      <w:pPr>
        <w:widowControl/>
        <w:autoSpaceDE w:val="0"/>
        <w:autoSpaceDN w:val="0"/>
        <w:spacing w:after="0" w:line="240" w:lineRule="auto"/>
        <w:jc w:val="both"/>
        <w:rPr>
          <w:rFonts w:ascii="Times New Roman" w:eastAsia="Times New Roman" w:hAnsi="Times New Roman" w:cs="Times New Roman"/>
          <w:color w:val="auto"/>
          <w:sz w:val="28"/>
          <w:szCs w:val="28"/>
        </w:rPr>
      </w:pPr>
    </w:p>
    <w:p w:rsidR="00D5718B" w:rsidRPr="00D5718B" w:rsidRDefault="00D5718B" w:rsidP="00D5718B">
      <w:pPr>
        <w:widowControl/>
        <w:tabs>
          <w:tab w:val="left" w:pos="360"/>
        </w:tabs>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 Предмет договора</w:t>
      </w:r>
    </w:p>
    <w:p w:rsidR="00D5718B" w:rsidRPr="00D5718B" w:rsidRDefault="00D5718B" w:rsidP="00D5718B">
      <w:pPr>
        <w:widowControl/>
        <w:tabs>
          <w:tab w:val="num" w:pos="1070"/>
          <w:tab w:val="left" w:pos="1300"/>
          <w:tab w:val="left" w:pos="1440"/>
        </w:tabs>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D5718B" w:rsidRPr="00D5718B" w:rsidRDefault="00D5718B" w:rsidP="00D5718B">
      <w:pPr>
        <w:widowControl/>
        <w:tabs>
          <w:tab w:val="num" w:pos="1070"/>
          <w:tab w:val="left" w:pos="1300"/>
          <w:tab w:val="left" w:pos="1440"/>
        </w:tabs>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D5718B" w:rsidRPr="00D5718B" w:rsidRDefault="00D5718B" w:rsidP="00D5718B">
      <w:pPr>
        <w:widowControl/>
        <w:tabs>
          <w:tab w:val="left" w:pos="360"/>
        </w:tabs>
        <w:spacing w:after="0" w:line="240" w:lineRule="auto"/>
        <w:rPr>
          <w:rFonts w:ascii="Times New Roman" w:eastAsia="Times New Roman" w:hAnsi="Times New Roman" w:cs="Times New Roman"/>
          <w:color w:val="auto"/>
          <w:sz w:val="28"/>
          <w:szCs w:val="28"/>
        </w:rPr>
      </w:pPr>
    </w:p>
    <w:p w:rsidR="00D5718B" w:rsidRPr="00D5718B" w:rsidRDefault="00D5718B" w:rsidP="00D5718B">
      <w:pPr>
        <w:widowControl/>
        <w:tabs>
          <w:tab w:val="left" w:pos="360"/>
        </w:tabs>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 Цена договора</w:t>
      </w:r>
    </w:p>
    <w:p w:rsidR="00D5718B" w:rsidRPr="00D5718B" w:rsidRDefault="00D5718B" w:rsidP="00D5718B">
      <w:pPr>
        <w:widowControl/>
        <w:tabs>
          <w:tab w:val="left" w:pos="142"/>
          <w:tab w:val="left" w:pos="1276"/>
        </w:tabs>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2.1. Цена договора  составляет ________________ рублей</w:t>
      </w:r>
    </w:p>
    <w:p w:rsidR="00D5718B" w:rsidRPr="00D5718B" w:rsidRDefault="00D5718B" w:rsidP="00D5718B">
      <w:pPr>
        <w:widowControl/>
        <w:tabs>
          <w:tab w:val="left" w:pos="142"/>
          <w:tab w:val="left" w:pos="1276"/>
        </w:tabs>
        <w:spacing w:after="0" w:line="240" w:lineRule="auto"/>
        <w:jc w:val="both"/>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ab/>
      </w:r>
      <w:r w:rsidRPr="00D5718B">
        <w:rPr>
          <w:rFonts w:ascii="Times New Roman" w:eastAsia="Times New Roman" w:hAnsi="Times New Roman" w:cs="Times New Roman"/>
          <w:color w:val="auto"/>
          <w:sz w:val="24"/>
          <w:szCs w:val="24"/>
        </w:rPr>
        <w:tab/>
      </w:r>
      <w:r w:rsidRPr="00D5718B">
        <w:rPr>
          <w:rFonts w:ascii="Times New Roman" w:eastAsia="Times New Roman" w:hAnsi="Times New Roman" w:cs="Times New Roman"/>
          <w:color w:val="auto"/>
          <w:sz w:val="24"/>
          <w:szCs w:val="24"/>
        </w:rPr>
        <w:tab/>
      </w:r>
      <w:r w:rsidRPr="00D5718B">
        <w:rPr>
          <w:rFonts w:ascii="Times New Roman" w:eastAsia="Times New Roman" w:hAnsi="Times New Roman" w:cs="Times New Roman"/>
          <w:color w:val="auto"/>
          <w:sz w:val="24"/>
          <w:szCs w:val="24"/>
        </w:rPr>
        <w:tab/>
      </w:r>
      <w:r w:rsidRPr="00D5718B">
        <w:rPr>
          <w:rFonts w:ascii="Times New Roman" w:eastAsia="Times New Roman" w:hAnsi="Times New Roman" w:cs="Times New Roman"/>
          <w:color w:val="auto"/>
          <w:sz w:val="24"/>
          <w:szCs w:val="24"/>
        </w:rPr>
        <w:tab/>
      </w:r>
      <w:r w:rsidRPr="00D5718B">
        <w:rPr>
          <w:rFonts w:ascii="Times New Roman" w:eastAsia="Times New Roman" w:hAnsi="Times New Roman" w:cs="Times New Roman"/>
          <w:color w:val="auto"/>
          <w:sz w:val="24"/>
          <w:szCs w:val="24"/>
        </w:rPr>
        <w:tab/>
      </w:r>
      <w:r w:rsidRPr="00D5718B">
        <w:rPr>
          <w:rFonts w:ascii="Times New Roman" w:eastAsia="Times New Roman" w:hAnsi="Times New Roman" w:cs="Times New Roman"/>
          <w:color w:val="auto"/>
          <w:sz w:val="24"/>
          <w:szCs w:val="24"/>
        </w:rPr>
        <w:tab/>
      </w:r>
      <w:r w:rsidRPr="00D5718B">
        <w:rPr>
          <w:rFonts w:ascii="Times New Roman" w:eastAsia="Times New Roman" w:hAnsi="Times New Roman" w:cs="Times New Roman"/>
          <w:color w:val="auto"/>
          <w:sz w:val="24"/>
          <w:szCs w:val="24"/>
        </w:rPr>
        <w:tab/>
        <w:t>сумма цифрами</w:t>
      </w:r>
    </w:p>
    <w:p w:rsidR="00D5718B" w:rsidRPr="00D5718B" w:rsidRDefault="00D5718B" w:rsidP="00D5718B">
      <w:pPr>
        <w:widowControl/>
        <w:tabs>
          <w:tab w:val="left" w:pos="142"/>
          <w:tab w:val="left" w:pos="1276"/>
        </w:tabs>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_____ копеек (________________________________________), в том числе НДС</w:t>
      </w:r>
      <w:r w:rsidRPr="00D5718B">
        <w:rPr>
          <w:rFonts w:ascii="Times New Roman" w:eastAsia="Times New Roman" w:hAnsi="Times New Roman" w:cs="Times New Roman"/>
          <w:color w:val="auto"/>
          <w:sz w:val="28"/>
          <w:szCs w:val="28"/>
          <w:vertAlign w:val="superscript"/>
        </w:rPr>
        <w:footnoteReference w:id="17"/>
      </w:r>
      <w:r w:rsidRPr="00D5718B">
        <w:rPr>
          <w:rFonts w:ascii="Times New Roman" w:eastAsia="Times New Roman" w:hAnsi="Times New Roman" w:cs="Times New Roman"/>
          <w:color w:val="auto"/>
          <w:sz w:val="28"/>
          <w:szCs w:val="28"/>
        </w:rPr>
        <w:t xml:space="preserve"> </w:t>
      </w:r>
    </w:p>
    <w:p w:rsidR="00D5718B" w:rsidRPr="00D5718B" w:rsidRDefault="00D5718B" w:rsidP="00D5718B">
      <w:pPr>
        <w:widowControl/>
        <w:tabs>
          <w:tab w:val="left" w:pos="142"/>
          <w:tab w:val="left" w:pos="1276"/>
        </w:tabs>
        <w:spacing w:after="0" w:line="240" w:lineRule="auto"/>
        <w:jc w:val="both"/>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ab/>
      </w:r>
      <w:r w:rsidRPr="00D5718B">
        <w:rPr>
          <w:rFonts w:ascii="Times New Roman" w:eastAsia="Times New Roman" w:hAnsi="Times New Roman" w:cs="Times New Roman"/>
          <w:color w:val="auto"/>
          <w:sz w:val="24"/>
          <w:szCs w:val="24"/>
        </w:rPr>
        <w:tab/>
      </w:r>
      <w:r w:rsidRPr="00D5718B">
        <w:rPr>
          <w:rFonts w:ascii="Times New Roman" w:eastAsia="Times New Roman" w:hAnsi="Times New Roman" w:cs="Times New Roman"/>
          <w:color w:val="auto"/>
          <w:sz w:val="24"/>
          <w:szCs w:val="24"/>
        </w:rPr>
        <w:tab/>
      </w:r>
      <w:r w:rsidRPr="00D5718B">
        <w:rPr>
          <w:rFonts w:ascii="Times New Roman" w:eastAsia="Times New Roman" w:hAnsi="Times New Roman" w:cs="Times New Roman"/>
          <w:color w:val="auto"/>
          <w:sz w:val="24"/>
          <w:szCs w:val="24"/>
        </w:rPr>
        <w:tab/>
      </w:r>
      <w:r w:rsidRPr="00D5718B">
        <w:rPr>
          <w:rFonts w:ascii="Times New Roman" w:eastAsia="Times New Roman" w:hAnsi="Times New Roman" w:cs="Times New Roman"/>
          <w:color w:val="auto"/>
          <w:sz w:val="24"/>
          <w:szCs w:val="24"/>
        </w:rPr>
        <w:tab/>
        <w:t xml:space="preserve">сумма прописью с заглавной буквы </w:t>
      </w:r>
    </w:p>
    <w:p w:rsidR="00D5718B" w:rsidRPr="00D5718B" w:rsidRDefault="00D5718B" w:rsidP="00D5718B">
      <w:pPr>
        <w:widowControl/>
        <w:tabs>
          <w:tab w:val="left" w:pos="142"/>
          <w:tab w:val="left" w:pos="1276"/>
        </w:tabs>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________________ рублей ____ копеек (_____________________________).</w:t>
      </w:r>
    </w:p>
    <w:p w:rsidR="00D5718B" w:rsidRPr="00D5718B" w:rsidRDefault="00D5718B" w:rsidP="00D5718B">
      <w:pPr>
        <w:widowControl/>
        <w:tabs>
          <w:tab w:val="left" w:pos="142"/>
          <w:tab w:val="left" w:pos="1276"/>
        </w:tabs>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Arial Unicode MS" w:hAnsi="Times New Roman" w:cs="Times New Roman"/>
          <w:color w:val="auto"/>
          <w:sz w:val="28"/>
          <w:szCs w:val="28"/>
        </w:rPr>
        <w:t>2.2. Цена договора включает в себя общую стоимость всех товаров</w:t>
      </w:r>
      <w:r w:rsidR="00AE6D5B">
        <w:rPr>
          <w:rFonts w:ascii="Times New Roman" w:eastAsia="Arial Unicode MS" w:hAnsi="Times New Roman" w:cs="Times New Roman"/>
          <w:color w:val="auto"/>
          <w:sz w:val="28"/>
          <w:szCs w:val="28"/>
        </w:rPr>
        <w:t>,</w:t>
      </w:r>
      <w:r w:rsidRPr="00D5718B">
        <w:rPr>
          <w:rFonts w:ascii="Times New Roman" w:eastAsia="Arial Unicode MS" w:hAnsi="Times New Roman" w:cs="Times New Roman"/>
          <w:color w:val="auto"/>
          <w:sz w:val="28"/>
          <w:szCs w:val="28"/>
        </w:rPr>
        <w:t xml:space="preserve"> уплачиваемую Заказчиком за полное выполнение Поставщиком своих обязательств по поставке товаров в рамках настоящего договора.</w:t>
      </w:r>
    </w:p>
    <w:p w:rsidR="00D5718B" w:rsidRPr="00D5718B" w:rsidRDefault="00D5718B" w:rsidP="00D5718B">
      <w:pPr>
        <w:widowControl/>
        <w:tabs>
          <w:tab w:val="left" w:pos="0"/>
        </w:tabs>
        <w:spacing w:after="0" w:line="240" w:lineRule="auto"/>
        <w:ind w:firstLine="720"/>
        <w:contextualSpacing/>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2.3. Цена договора включает в себя все затраты, издержки и иные расходы Поставщика, связанные с исполнением настоящего договора.</w:t>
      </w:r>
    </w:p>
    <w:p w:rsidR="00D5718B" w:rsidRPr="00D5718B" w:rsidRDefault="00D5718B" w:rsidP="00D5718B">
      <w:pPr>
        <w:widowControl/>
        <w:tabs>
          <w:tab w:val="left" w:pos="0"/>
        </w:tabs>
        <w:spacing w:after="0" w:line="240" w:lineRule="auto"/>
        <w:ind w:firstLine="720"/>
        <w:contextualSpacing/>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2.4. По соглашению Сторон цена договора может быть уменьшена без изменения иных условий исполнения договора.</w:t>
      </w:r>
    </w:p>
    <w:p w:rsidR="00D5718B" w:rsidRPr="00D5718B" w:rsidRDefault="00D5718B" w:rsidP="00D5718B">
      <w:pPr>
        <w:widowControl/>
        <w:tabs>
          <w:tab w:val="left" w:pos="0"/>
        </w:tabs>
        <w:spacing w:after="0" w:line="240" w:lineRule="auto"/>
        <w:ind w:firstLine="720"/>
        <w:contextualSpacing/>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D5718B" w:rsidRPr="00D5718B" w:rsidRDefault="00D5718B" w:rsidP="00D5718B">
      <w:pPr>
        <w:widowControl/>
        <w:tabs>
          <w:tab w:val="left" w:pos="0"/>
        </w:tabs>
        <w:spacing w:after="0" w:line="240" w:lineRule="auto"/>
        <w:contextualSpacing/>
        <w:jc w:val="center"/>
        <w:rPr>
          <w:rFonts w:ascii="Times New Roman" w:eastAsia="Times New Roman" w:hAnsi="Times New Roman" w:cs="Times New Roman"/>
          <w:color w:val="auto"/>
          <w:sz w:val="28"/>
          <w:szCs w:val="28"/>
        </w:rPr>
      </w:pPr>
    </w:p>
    <w:p w:rsidR="00D5718B" w:rsidRPr="00D5718B" w:rsidRDefault="00D5718B" w:rsidP="00D5718B">
      <w:pPr>
        <w:widowControl/>
        <w:tabs>
          <w:tab w:val="left" w:pos="0"/>
        </w:tabs>
        <w:spacing w:after="0" w:line="240" w:lineRule="auto"/>
        <w:contextualSpacing/>
        <w:jc w:val="center"/>
        <w:rPr>
          <w:rFonts w:ascii="Times New Roman" w:eastAsia="Arial Unicode MS" w:hAnsi="Times New Roman" w:cs="Times New Roman"/>
          <w:color w:val="auto"/>
          <w:sz w:val="28"/>
          <w:szCs w:val="28"/>
        </w:rPr>
      </w:pPr>
    </w:p>
    <w:p w:rsidR="00D5718B" w:rsidRPr="00D5718B" w:rsidRDefault="00D5718B" w:rsidP="00D5718B">
      <w:pPr>
        <w:widowControl/>
        <w:tabs>
          <w:tab w:val="left" w:pos="0"/>
        </w:tabs>
        <w:spacing w:after="0" w:line="240" w:lineRule="auto"/>
        <w:contextualSpacing/>
        <w:jc w:val="center"/>
        <w:rPr>
          <w:rFonts w:ascii="Times New Roman" w:eastAsia="Arial Unicode MS" w:hAnsi="Times New Roman" w:cs="Times New Roman"/>
          <w:color w:val="auto"/>
          <w:sz w:val="28"/>
          <w:szCs w:val="28"/>
        </w:rPr>
      </w:pPr>
      <w:r w:rsidRPr="00D5718B">
        <w:rPr>
          <w:rFonts w:ascii="Times New Roman" w:eastAsia="Arial Unicode MS" w:hAnsi="Times New Roman" w:cs="Times New Roman"/>
          <w:color w:val="auto"/>
          <w:sz w:val="28"/>
          <w:szCs w:val="28"/>
        </w:rPr>
        <w:t>3. Порядок расчетов</w:t>
      </w:r>
    </w:p>
    <w:p w:rsidR="00D5718B" w:rsidRPr="00D5718B" w:rsidRDefault="00D5718B" w:rsidP="00D5718B">
      <w:pPr>
        <w:widowControl/>
        <w:spacing w:after="0" w:line="240" w:lineRule="auto"/>
        <w:ind w:firstLine="720"/>
        <w:contextualSpacing/>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D5718B">
        <w:rPr>
          <w:rFonts w:ascii="Times New Roman" w:eastAsia="Arial Unicode MS" w:hAnsi="Times New Roman" w:cs="Times New Roman"/>
          <w:color w:val="auto"/>
          <w:sz w:val="28"/>
          <w:szCs w:val="28"/>
        </w:rPr>
        <w:t xml:space="preserve">безналичному расчету путем перечисления денежных средств на счет Поставщика </w:t>
      </w:r>
      <w:r w:rsidRPr="00D5718B">
        <w:rPr>
          <w:rFonts w:ascii="Times New Roman" w:eastAsia="Times New Roman" w:hAnsi="Times New Roman" w:cs="Times New Roman"/>
          <w:color w:val="auto"/>
          <w:sz w:val="28"/>
          <w:szCs w:val="28"/>
        </w:rPr>
        <w:t>в течение 30 (тридцати)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 акта сдачи-приемки сопутствующих работ (услуг).</w:t>
      </w:r>
    </w:p>
    <w:p w:rsidR="00D5718B" w:rsidRPr="00D5718B" w:rsidRDefault="00D5718B" w:rsidP="00D5718B">
      <w:pPr>
        <w:widowControl/>
        <w:spacing w:after="0" w:line="240" w:lineRule="auto"/>
        <w:ind w:firstLine="720"/>
        <w:contextualSpacing/>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D5718B" w:rsidRPr="00D5718B" w:rsidRDefault="00D5718B" w:rsidP="00D5718B">
      <w:pPr>
        <w:widowControl/>
        <w:spacing w:after="0" w:line="240" w:lineRule="auto"/>
        <w:ind w:firstLine="720"/>
        <w:contextualSpacing/>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w:t>
      </w:r>
      <w:r w:rsidR="00AE6D5B">
        <w:rPr>
          <w:rFonts w:ascii="Times New Roman" w:eastAsia="Times New Roman" w:hAnsi="Times New Roman" w:cs="Times New Roman"/>
          <w:color w:val="auto"/>
          <w:sz w:val="28"/>
          <w:szCs w:val="28"/>
        </w:rPr>
        <w:t>и иные накладные, счет-фактуры и</w:t>
      </w:r>
      <w:r w:rsidRPr="00D5718B">
        <w:rPr>
          <w:rFonts w:ascii="Times New Roman" w:eastAsia="Times New Roman" w:hAnsi="Times New Roman" w:cs="Times New Roman"/>
          <w:color w:val="auto"/>
          <w:sz w:val="28"/>
          <w:szCs w:val="28"/>
        </w:rPr>
        <w:t xml:space="preserve"> т.п. документы.</w:t>
      </w:r>
    </w:p>
    <w:p w:rsidR="00D5718B" w:rsidRPr="00D5718B" w:rsidRDefault="00D5718B" w:rsidP="00D5718B">
      <w:pPr>
        <w:widowControl/>
        <w:spacing w:after="0" w:line="240" w:lineRule="auto"/>
        <w:ind w:firstLine="720"/>
        <w:contextualSpacing/>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D5718B" w:rsidRPr="00D5718B" w:rsidRDefault="00D5718B" w:rsidP="00D5718B">
      <w:pPr>
        <w:widowControl/>
        <w:spacing w:after="0" w:line="240" w:lineRule="auto"/>
        <w:ind w:firstLine="720"/>
        <w:contextualSpacing/>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3.5. Изменение реквизитов Сторон оформляется дополнением к настоящему договору.</w:t>
      </w:r>
    </w:p>
    <w:p w:rsidR="00D5718B" w:rsidRPr="00D5718B" w:rsidRDefault="00D5718B" w:rsidP="00D5718B">
      <w:pPr>
        <w:widowControl/>
        <w:spacing w:after="0" w:line="240" w:lineRule="auto"/>
        <w:ind w:firstLine="720"/>
        <w:contextualSpacing/>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D5718B" w:rsidRPr="00D5718B" w:rsidRDefault="00D5718B" w:rsidP="00D5718B">
      <w:pPr>
        <w:widowControl/>
        <w:autoSpaceDE w:val="0"/>
        <w:autoSpaceDN w:val="0"/>
        <w:spacing w:after="0" w:line="240" w:lineRule="auto"/>
        <w:jc w:val="both"/>
        <w:rPr>
          <w:rFonts w:ascii="Times New Roman" w:eastAsia="Times New Roman" w:hAnsi="Times New Roman" w:cs="Times New Roman"/>
          <w:color w:val="auto"/>
          <w:sz w:val="28"/>
          <w:szCs w:val="28"/>
        </w:rPr>
      </w:pPr>
    </w:p>
    <w:p w:rsidR="00D5718B" w:rsidRPr="00D5718B" w:rsidRDefault="00D5718B" w:rsidP="00D5718B">
      <w:pPr>
        <w:widowControl/>
        <w:tabs>
          <w:tab w:val="left" w:pos="1701"/>
          <w:tab w:val="left" w:pos="1843"/>
          <w:tab w:val="left" w:pos="1985"/>
        </w:tabs>
        <w:spacing w:after="0" w:line="240" w:lineRule="auto"/>
        <w:contextualSpacing/>
        <w:jc w:val="center"/>
        <w:rPr>
          <w:rFonts w:ascii="Times New Roman" w:eastAsia="Arial Unicode MS" w:hAnsi="Times New Roman" w:cs="Times New Roman"/>
          <w:color w:val="auto"/>
          <w:sz w:val="28"/>
          <w:szCs w:val="28"/>
        </w:rPr>
      </w:pPr>
      <w:r w:rsidRPr="00D5718B">
        <w:rPr>
          <w:rFonts w:ascii="Times New Roman" w:eastAsia="Times New Roman" w:hAnsi="Times New Roman" w:cs="Times New Roman"/>
          <w:color w:val="auto"/>
          <w:sz w:val="28"/>
          <w:szCs w:val="28"/>
        </w:rPr>
        <w:t>4. Требования, предъявляемые к товару</w:t>
      </w:r>
    </w:p>
    <w:p w:rsidR="00D5718B" w:rsidRPr="00D5718B" w:rsidRDefault="00D5718B" w:rsidP="00D5718B">
      <w:pPr>
        <w:widowControl/>
        <w:tabs>
          <w:tab w:val="left" w:pos="1404"/>
          <w:tab w:val="left" w:pos="1620"/>
        </w:tabs>
        <w:spacing w:after="0" w:line="240" w:lineRule="auto"/>
        <w:ind w:firstLine="720"/>
        <w:contextualSpacing/>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4.1. Товар, поставляемый в рамках настоящего договора, </w:t>
      </w:r>
      <w:r w:rsidRPr="00D5718B">
        <w:rPr>
          <w:rFonts w:ascii="Times New Roman" w:eastAsia="Arial Unicode MS" w:hAnsi="Times New Roman" w:cs="Times New Roman"/>
          <w:color w:val="auto"/>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D5718B" w:rsidRPr="00D5718B" w:rsidRDefault="00D5718B" w:rsidP="00D5718B">
      <w:pPr>
        <w:widowControl/>
        <w:tabs>
          <w:tab w:val="left" w:pos="1332"/>
          <w:tab w:val="left" w:pos="1404"/>
          <w:tab w:val="left" w:pos="1440"/>
          <w:tab w:val="left" w:pos="1620"/>
        </w:tabs>
        <w:spacing w:after="0" w:line="240" w:lineRule="auto"/>
        <w:ind w:firstLine="720"/>
        <w:contextualSpacing/>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D5718B" w:rsidRPr="00D5718B" w:rsidRDefault="00D5718B" w:rsidP="00D5718B">
      <w:pPr>
        <w:widowControl/>
        <w:tabs>
          <w:tab w:val="left" w:pos="1332"/>
          <w:tab w:val="left" w:pos="1404"/>
          <w:tab w:val="left" w:pos="1440"/>
          <w:tab w:val="left" w:pos="1620"/>
        </w:tabs>
        <w:spacing w:after="0" w:line="240" w:lineRule="auto"/>
        <w:ind w:firstLine="720"/>
        <w:contextualSpacing/>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D5718B" w:rsidRPr="00D5718B" w:rsidRDefault="00D5718B" w:rsidP="00D5718B">
      <w:pPr>
        <w:widowControl/>
        <w:tabs>
          <w:tab w:val="left" w:pos="1332"/>
          <w:tab w:val="left" w:pos="1404"/>
          <w:tab w:val="left" w:pos="1440"/>
          <w:tab w:val="left" w:pos="1620"/>
        </w:tabs>
        <w:spacing w:after="0" w:line="240" w:lineRule="auto"/>
        <w:ind w:firstLine="720"/>
        <w:contextualSpacing/>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D5718B" w:rsidRPr="00D5718B" w:rsidRDefault="00D5718B" w:rsidP="00D5718B">
      <w:pPr>
        <w:widowControl/>
        <w:tabs>
          <w:tab w:val="left" w:pos="1332"/>
          <w:tab w:val="left" w:pos="1404"/>
          <w:tab w:val="left" w:pos="1440"/>
          <w:tab w:val="left" w:pos="1620"/>
        </w:tabs>
        <w:spacing w:after="0" w:line="240" w:lineRule="auto"/>
        <w:ind w:firstLine="720"/>
        <w:contextualSpacing/>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lastRenderedPageBreak/>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D5718B" w:rsidRPr="00D5718B" w:rsidRDefault="00D5718B" w:rsidP="00D5718B">
      <w:pPr>
        <w:widowControl/>
        <w:tabs>
          <w:tab w:val="left" w:pos="1332"/>
          <w:tab w:val="left" w:pos="1404"/>
          <w:tab w:val="left" w:pos="1440"/>
          <w:tab w:val="left" w:pos="1620"/>
        </w:tabs>
        <w:spacing w:after="0" w:line="240" w:lineRule="auto"/>
        <w:ind w:firstLine="720"/>
        <w:contextualSpacing/>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D5718B" w:rsidRPr="00D5718B" w:rsidRDefault="00D5718B" w:rsidP="00D5718B">
      <w:pPr>
        <w:widowControl/>
        <w:tabs>
          <w:tab w:val="left" w:pos="1332"/>
          <w:tab w:val="left" w:pos="1404"/>
          <w:tab w:val="left" w:pos="1440"/>
          <w:tab w:val="left" w:pos="1620"/>
        </w:tabs>
        <w:spacing w:after="0" w:line="240" w:lineRule="auto"/>
        <w:ind w:firstLine="720"/>
        <w:contextualSpacing/>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4.6. Риск случайной гибели или случайного повреждения товара до их передачи Заказчику лежит на Поставщике.</w:t>
      </w:r>
    </w:p>
    <w:p w:rsidR="00D5718B" w:rsidRPr="00D5718B" w:rsidRDefault="00D5718B" w:rsidP="00D5718B">
      <w:pPr>
        <w:widowControl/>
        <w:tabs>
          <w:tab w:val="left" w:pos="1332"/>
          <w:tab w:val="left" w:pos="1404"/>
          <w:tab w:val="left" w:pos="1440"/>
          <w:tab w:val="left" w:pos="1620"/>
        </w:tabs>
        <w:spacing w:after="0" w:line="240" w:lineRule="auto"/>
        <w:ind w:firstLine="720"/>
        <w:contextualSpacing/>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D5718B" w:rsidRPr="00D5718B" w:rsidRDefault="00D5718B" w:rsidP="00D5718B">
      <w:pPr>
        <w:widowControl/>
        <w:autoSpaceDE w:val="0"/>
        <w:autoSpaceDN w:val="0"/>
        <w:adjustRightInd w:val="0"/>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xml:space="preserve">4.8. При исполнении договора, заключенного с Поставщиком, которому предоставлен приоритет в соответствии с </w:t>
      </w:r>
      <w:r w:rsidRPr="00D5718B">
        <w:rPr>
          <w:rFonts w:ascii="Times New Roman" w:eastAsia="Times New Roman" w:hAnsi="Times New Roman" w:cs="Times New Roman"/>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D5718B">
        <w:rPr>
          <w:rFonts w:ascii="Times New Roman" w:eastAsia="Times New Roman" w:hAnsi="Times New Roman" w:cs="Times New Roman"/>
          <w:color w:val="auto"/>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D5718B" w:rsidRPr="00D5718B" w:rsidRDefault="00D5718B" w:rsidP="00D5718B">
      <w:pPr>
        <w:widowControl/>
        <w:tabs>
          <w:tab w:val="left" w:pos="1440"/>
        </w:tabs>
        <w:spacing w:after="0" w:line="240" w:lineRule="auto"/>
        <w:ind w:right="1205" w:firstLine="720"/>
        <w:contextualSpacing/>
        <w:rPr>
          <w:rFonts w:ascii="Times New Roman" w:eastAsia="Times New Roman" w:hAnsi="Times New Roman" w:cs="Times New Roman"/>
          <w:bCs/>
          <w:iCs/>
          <w:color w:val="auto"/>
          <w:sz w:val="28"/>
          <w:szCs w:val="28"/>
        </w:rPr>
      </w:pPr>
    </w:p>
    <w:p w:rsidR="00D5718B" w:rsidRPr="00D5718B" w:rsidRDefault="00D5718B" w:rsidP="00D5718B">
      <w:pPr>
        <w:widowControl/>
        <w:tabs>
          <w:tab w:val="left" w:pos="1440"/>
        </w:tabs>
        <w:spacing w:after="0" w:line="240" w:lineRule="auto"/>
        <w:ind w:right="21"/>
        <w:contextualSpacing/>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bCs/>
          <w:iCs/>
          <w:color w:val="auto"/>
          <w:sz w:val="28"/>
          <w:szCs w:val="28"/>
        </w:rPr>
        <w:t xml:space="preserve">5. </w:t>
      </w:r>
      <w:r w:rsidRPr="00D5718B">
        <w:rPr>
          <w:rFonts w:ascii="Times New Roman" w:eastAsia="Times New Roman" w:hAnsi="Times New Roman" w:cs="Times New Roman"/>
          <w:color w:val="auto"/>
          <w:sz w:val="28"/>
          <w:szCs w:val="28"/>
        </w:rPr>
        <w:t>Требования к условиям и способам поставки товара, сроки исполнения обязательств по поставке товара</w:t>
      </w:r>
    </w:p>
    <w:p w:rsidR="00D5718B" w:rsidRPr="00D5718B" w:rsidRDefault="00D5718B" w:rsidP="00D5718B">
      <w:pPr>
        <w:widowControl/>
        <w:tabs>
          <w:tab w:val="num" w:pos="709"/>
          <w:tab w:val="left" w:pos="1404"/>
          <w:tab w:val="left" w:pos="1620"/>
        </w:tabs>
        <w:spacing w:after="0" w:line="240" w:lineRule="auto"/>
        <w:ind w:firstLine="720"/>
        <w:contextualSpacing/>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D5718B" w:rsidRPr="00D5718B" w:rsidRDefault="00D5718B" w:rsidP="00D5718B">
      <w:pPr>
        <w:widowControl/>
        <w:tabs>
          <w:tab w:val="num" w:pos="709"/>
          <w:tab w:val="left" w:pos="1404"/>
          <w:tab w:val="left" w:pos="1620"/>
        </w:tabs>
        <w:spacing w:after="0" w:line="240" w:lineRule="auto"/>
        <w:ind w:firstLine="720"/>
        <w:contextualSpacing/>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lastRenderedPageBreak/>
        <w:t>П</w:t>
      </w:r>
      <w:r w:rsidRPr="00D5718B">
        <w:rPr>
          <w:rFonts w:ascii="Times New Roman" w:eastAsia="Arial Unicode MS" w:hAnsi="Times New Roman" w:cs="Times New Roman"/>
          <w:color w:val="auto"/>
          <w:sz w:val="28"/>
          <w:szCs w:val="28"/>
        </w:rPr>
        <w:t>ривлечение указанных организаций не влечет за собой изменение стоимости договора.</w:t>
      </w:r>
    </w:p>
    <w:p w:rsidR="00D5718B" w:rsidRPr="00D5718B" w:rsidRDefault="00D5718B" w:rsidP="00D5718B">
      <w:pPr>
        <w:widowControl/>
        <w:tabs>
          <w:tab w:val="num" w:pos="709"/>
          <w:tab w:val="left" w:pos="1404"/>
          <w:tab w:val="left" w:pos="1620"/>
        </w:tabs>
        <w:spacing w:after="0" w:line="240" w:lineRule="auto"/>
        <w:ind w:firstLine="720"/>
        <w:contextualSpacing/>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D5718B" w:rsidRPr="00D5718B" w:rsidRDefault="00D5718B" w:rsidP="00D5718B">
      <w:pPr>
        <w:widowControl/>
        <w:tabs>
          <w:tab w:val="num" w:pos="709"/>
          <w:tab w:val="left" w:pos="1404"/>
          <w:tab w:val="left" w:pos="1620"/>
        </w:tabs>
        <w:spacing w:after="0" w:line="240" w:lineRule="auto"/>
        <w:ind w:firstLine="720"/>
        <w:contextualSpacing/>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D5718B" w:rsidRPr="00D5718B" w:rsidRDefault="00D5718B" w:rsidP="00D5718B">
      <w:pPr>
        <w:widowControl/>
        <w:tabs>
          <w:tab w:val="num" w:pos="720"/>
          <w:tab w:val="left" w:pos="1404"/>
          <w:tab w:val="left" w:pos="1620"/>
        </w:tabs>
        <w:spacing w:after="0" w:line="240" w:lineRule="auto"/>
        <w:ind w:firstLine="720"/>
        <w:contextualSpacing/>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5.4. Поставщик несет расходы по оплате транспортировки, налогов, пошлин и сборов до передачи товара Заказчику.</w:t>
      </w:r>
    </w:p>
    <w:p w:rsidR="00D5718B" w:rsidRPr="00D5718B" w:rsidRDefault="00D5718B" w:rsidP="00D5718B">
      <w:pPr>
        <w:widowControl/>
        <w:tabs>
          <w:tab w:val="num" w:pos="720"/>
          <w:tab w:val="left" w:pos="1404"/>
          <w:tab w:val="left" w:pos="1620"/>
        </w:tabs>
        <w:spacing w:after="0" w:line="240" w:lineRule="auto"/>
        <w:ind w:firstLine="720"/>
        <w:contextualSpacing/>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5.5. Поставка товара осуществляется способом и на условиях, определенных графиком поставки товара.</w:t>
      </w:r>
    </w:p>
    <w:p w:rsidR="00D5718B" w:rsidRPr="00D5718B" w:rsidRDefault="00D5718B" w:rsidP="00D5718B">
      <w:pPr>
        <w:widowControl/>
        <w:tabs>
          <w:tab w:val="num" w:pos="720"/>
          <w:tab w:val="left" w:pos="1404"/>
          <w:tab w:val="left" w:pos="1620"/>
        </w:tabs>
        <w:spacing w:after="0" w:line="240" w:lineRule="auto"/>
        <w:ind w:firstLine="720"/>
        <w:contextualSpacing/>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5.6. Место поставки товара:</w:t>
      </w:r>
      <w:r w:rsidR="009A1CB1">
        <w:rPr>
          <w:rFonts w:ascii="Times New Roman" w:eastAsia="Times New Roman" w:hAnsi="Times New Roman" w:cs="Times New Roman"/>
          <w:color w:val="auto"/>
          <w:sz w:val="28"/>
          <w:szCs w:val="28"/>
        </w:rPr>
        <w:t xml:space="preserve"> </w:t>
      </w:r>
      <w:r w:rsidRPr="00D5718B">
        <w:rPr>
          <w:rFonts w:ascii="Times New Roman" w:eastAsia="Times New Roman" w:hAnsi="Times New Roman" w:cs="Times New Roman"/>
          <w:color w:val="auto"/>
          <w:sz w:val="28"/>
          <w:szCs w:val="28"/>
        </w:rPr>
        <w:t>________________________________________.</w:t>
      </w:r>
    </w:p>
    <w:p w:rsidR="00D5718B" w:rsidRPr="00D5718B" w:rsidRDefault="00D5718B" w:rsidP="00D5718B">
      <w:pPr>
        <w:widowControl/>
        <w:tabs>
          <w:tab w:val="num" w:pos="720"/>
          <w:tab w:val="left" w:pos="1843"/>
        </w:tabs>
        <w:spacing w:after="0" w:line="240" w:lineRule="auto"/>
        <w:contextualSpacing/>
        <w:rPr>
          <w:rFonts w:ascii="Times New Roman" w:eastAsia="Times New Roman" w:hAnsi="Times New Roman" w:cs="Times New Roman"/>
          <w:color w:val="auto"/>
          <w:sz w:val="28"/>
          <w:szCs w:val="28"/>
        </w:rPr>
      </w:pPr>
    </w:p>
    <w:p w:rsidR="00D5718B" w:rsidRPr="00D5718B" w:rsidRDefault="00D5718B" w:rsidP="00D5718B">
      <w:pPr>
        <w:widowControl/>
        <w:tabs>
          <w:tab w:val="num" w:pos="720"/>
          <w:tab w:val="left" w:pos="1843"/>
        </w:tabs>
        <w:spacing w:after="0" w:line="240" w:lineRule="auto"/>
        <w:contextualSpacing/>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6. Гарантии Поставщика и гарантийные обязательства</w:t>
      </w:r>
    </w:p>
    <w:p w:rsidR="00D5718B" w:rsidRPr="00D5718B" w:rsidRDefault="00D5718B" w:rsidP="00D5718B">
      <w:pPr>
        <w:widowControl/>
        <w:tabs>
          <w:tab w:val="num" w:pos="720"/>
          <w:tab w:val="left" w:pos="1404"/>
          <w:tab w:val="left" w:pos="1620"/>
        </w:tabs>
        <w:spacing w:after="0" w:line="240" w:lineRule="auto"/>
        <w:ind w:firstLine="720"/>
        <w:contextualSpacing/>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D5718B" w:rsidRPr="00D5718B" w:rsidRDefault="00D5718B" w:rsidP="00D5718B">
      <w:pPr>
        <w:widowControl/>
        <w:tabs>
          <w:tab w:val="num" w:pos="720"/>
          <w:tab w:val="left" w:pos="1404"/>
          <w:tab w:val="left" w:pos="1620"/>
        </w:tabs>
        <w:spacing w:after="0" w:line="240" w:lineRule="auto"/>
        <w:ind w:firstLine="720"/>
        <w:contextualSpacing/>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D5718B" w:rsidRPr="00D5718B" w:rsidRDefault="00D5718B" w:rsidP="00D5718B">
      <w:pPr>
        <w:widowControl/>
        <w:tabs>
          <w:tab w:val="num" w:pos="720"/>
          <w:tab w:val="left" w:pos="1404"/>
          <w:tab w:val="left" w:pos="1620"/>
        </w:tabs>
        <w:spacing w:after="0" w:line="240" w:lineRule="auto"/>
        <w:ind w:firstLine="720"/>
        <w:contextualSpacing/>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D5718B" w:rsidRPr="00D5718B" w:rsidRDefault="00D5718B" w:rsidP="00D5718B">
      <w:pPr>
        <w:widowControl/>
        <w:tabs>
          <w:tab w:val="left" w:pos="1404"/>
          <w:tab w:val="left" w:pos="1620"/>
        </w:tabs>
        <w:autoSpaceDE w:val="0"/>
        <w:autoSpaceDN w:val="0"/>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6.4. Иные гарантии Поставщика при их наличии определяются в технических характеристиках поставляемого товара (приложение 2).</w:t>
      </w:r>
    </w:p>
    <w:p w:rsidR="00D5718B" w:rsidRPr="00D5718B" w:rsidRDefault="00D5718B" w:rsidP="00D5718B">
      <w:pPr>
        <w:widowControl/>
        <w:tabs>
          <w:tab w:val="left" w:pos="1404"/>
          <w:tab w:val="left" w:pos="1620"/>
        </w:tabs>
        <w:autoSpaceDE w:val="0"/>
        <w:autoSpaceDN w:val="0"/>
        <w:spacing w:after="0" w:line="240" w:lineRule="auto"/>
        <w:ind w:left="720"/>
        <w:jc w:val="both"/>
        <w:rPr>
          <w:rFonts w:ascii="Times New Roman" w:eastAsia="Times New Roman" w:hAnsi="Times New Roman" w:cs="Times New Roman"/>
          <w:color w:val="auto"/>
          <w:sz w:val="28"/>
          <w:szCs w:val="28"/>
        </w:rPr>
      </w:pPr>
    </w:p>
    <w:p w:rsidR="00D5718B" w:rsidRPr="00D5718B" w:rsidRDefault="00D5718B" w:rsidP="00D5718B">
      <w:pPr>
        <w:widowControl/>
        <w:spacing w:after="0" w:line="240" w:lineRule="auto"/>
        <w:jc w:val="center"/>
        <w:rPr>
          <w:rFonts w:ascii="Times New Roman" w:eastAsia="Times New Roman" w:hAnsi="Times New Roman" w:cs="Times New Roman"/>
          <w:bCs/>
          <w:iCs/>
          <w:color w:val="auto"/>
          <w:sz w:val="28"/>
          <w:szCs w:val="28"/>
        </w:rPr>
      </w:pPr>
      <w:r w:rsidRPr="00D5718B">
        <w:rPr>
          <w:rFonts w:ascii="Times New Roman" w:eastAsia="Times New Roman" w:hAnsi="Times New Roman" w:cs="Times New Roman"/>
          <w:bCs/>
          <w:iCs/>
          <w:color w:val="auto"/>
          <w:sz w:val="28"/>
          <w:szCs w:val="28"/>
        </w:rPr>
        <w:t>7. Порядок сдачи–приемки исполнения обязательств</w:t>
      </w:r>
    </w:p>
    <w:p w:rsidR="00D5718B" w:rsidRPr="00D5718B" w:rsidRDefault="00D5718B" w:rsidP="00D5718B">
      <w:pPr>
        <w:widowControl/>
        <w:spacing w:after="0" w:line="240" w:lineRule="auto"/>
        <w:ind w:firstLine="720"/>
        <w:jc w:val="both"/>
        <w:rPr>
          <w:rFonts w:ascii="Times New Roman" w:eastAsia="Arial Unicode MS" w:hAnsi="Times New Roman" w:cs="Times New Roman"/>
          <w:color w:val="auto"/>
          <w:sz w:val="28"/>
          <w:szCs w:val="28"/>
        </w:rPr>
      </w:pPr>
      <w:r w:rsidRPr="00D5718B">
        <w:rPr>
          <w:rFonts w:ascii="Times New Roman" w:eastAsia="Times New Roman" w:hAnsi="Times New Roman" w:cs="Times New Roman"/>
          <w:color w:val="auto"/>
          <w:sz w:val="28"/>
          <w:szCs w:val="28"/>
        </w:rPr>
        <w:t>7.1. Результат исполнения обязательств по поставке товара принимается в следующем порядке:</w:t>
      </w:r>
    </w:p>
    <w:p w:rsidR="00D5718B" w:rsidRPr="00D5718B" w:rsidRDefault="00D5718B" w:rsidP="00D5718B">
      <w:pPr>
        <w:widowControl/>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D5718B" w:rsidRPr="00D5718B" w:rsidRDefault="00D5718B" w:rsidP="00D5718B">
      <w:pPr>
        <w:widowControl/>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7.1.</w:t>
      </w:r>
      <w:r w:rsidR="00CF4520">
        <w:rPr>
          <w:rFonts w:ascii="Times New Roman" w:eastAsia="Times New Roman" w:hAnsi="Times New Roman" w:cs="Times New Roman"/>
          <w:color w:val="auto"/>
          <w:sz w:val="28"/>
          <w:szCs w:val="28"/>
        </w:rPr>
        <w:t>2</w:t>
      </w:r>
      <w:r w:rsidRPr="00D5718B">
        <w:rPr>
          <w:rFonts w:ascii="Times New Roman" w:eastAsia="Times New Roman" w:hAnsi="Times New Roman" w:cs="Times New Roman"/>
          <w:color w:val="auto"/>
          <w:sz w:val="28"/>
          <w:szCs w:val="28"/>
        </w:rPr>
        <w:t>.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D5718B" w:rsidRPr="00D5718B" w:rsidRDefault="00D5718B" w:rsidP="00D5718B">
      <w:pPr>
        <w:widowControl/>
        <w:tabs>
          <w:tab w:val="left" w:pos="1440"/>
        </w:tabs>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lastRenderedPageBreak/>
        <w:t>7.2.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D5718B" w:rsidRPr="00D5718B" w:rsidRDefault="00D5718B" w:rsidP="00D5718B">
      <w:pPr>
        <w:widowControl/>
        <w:tabs>
          <w:tab w:val="left" w:pos="1440"/>
        </w:tabs>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По результатам данного заключения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акт сдачи-приемки исполнения обязательств по договору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D5718B" w:rsidRPr="00D5718B" w:rsidRDefault="00D5718B" w:rsidP="00D5718B">
      <w:pPr>
        <w:widowControl/>
        <w:tabs>
          <w:tab w:val="left" w:pos="1440"/>
        </w:tabs>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7.4. В течение 3 (трех)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D5718B" w:rsidRPr="00D5718B" w:rsidRDefault="00D5718B" w:rsidP="00D5718B">
      <w:pPr>
        <w:widowControl/>
        <w:tabs>
          <w:tab w:val="left" w:pos="1440"/>
        </w:tabs>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D5718B" w:rsidRPr="00D5718B" w:rsidRDefault="00D5718B" w:rsidP="00D5718B">
      <w:pPr>
        <w:widowControl/>
        <w:tabs>
          <w:tab w:val="left" w:pos="1440"/>
        </w:tabs>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D5718B" w:rsidRPr="00D5718B" w:rsidRDefault="00D5718B" w:rsidP="00D5718B">
      <w:pPr>
        <w:widowControl/>
        <w:tabs>
          <w:tab w:val="left" w:pos="1440"/>
        </w:tabs>
        <w:autoSpaceDE w:val="0"/>
        <w:autoSpaceDN w:val="0"/>
        <w:spacing w:after="0" w:line="240" w:lineRule="auto"/>
        <w:jc w:val="both"/>
        <w:rPr>
          <w:rFonts w:ascii="Times New Roman" w:eastAsia="Times New Roman" w:hAnsi="Times New Roman" w:cs="Times New Roman"/>
          <w:color w:val="auto"/>
          <w:sz w:val="28"/>
          <w:szCs w:val="28"/>
        </w:rPr>
      </w:pPr>
    </w:p>
    <w:p w:rsidR="00D5718B" w:rsidRPr="00D5718B" w:rsidRDefault="00D5718B" w:rsidP="00D5718B">
      <w:pPr>
        <w:widowControl/>
        <w:spacing w:after="0" w:line="240" w:lineRule="auto"/>
        <w:contextualSpacing/>
        <w:jc w:val="center"/>
        <w:rPr>
          <w:rFonts w:ascii="Times New Roman" w:eastAsia="Times New Roman" w:hAnsi="Times New Roman" w:cs="Times New Roman"/>
          <w:bCs/>
          <w:iCs/>
          <w:color w:val="auto"/>
          <w:sz w:val="28"/>
          <w:szCs w:val="28"/>
        </w:rPr>
      </w:pPr>
      <w:r w:rsidRPr="00D5718B">
        <w:rPr>
          <w:rFonts w:ascii="Times New Roman" w:eastAsia="Times New Roman" w:hAnsi="Times New Roman" w:cs="Times New Roman"/>
          <w:bCs/>
          <w:iCs/>
          <w:color w:val="auto"/>
          <w:sz w:val="28"/>
          <w:szCs w:val="28"/>
        </w:rPr>
        <w:t>8. Права и обязанности Заказчика</w:t>
      </w:r>
    </w:p>
    <w:p w:rsidR="00D5718B" w:rsidRPr="00D5718B" w:rsidRDefault="00D5718B" w:rsidP="00D5718B">
      <w:pPr>
        <w:widowControl/>
        <w:tabs>
          <w:tab w:val="left" w:pos="1332"/>
          <w:tab w:val="left" w:pos="1440"/>
        </w:tabs>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8.1. Заказчик вправе:</w:t>
      </w:r>
    </w:p>
    <w:p w:rsidR="00D5718B" w:rsidRPr="00D5718B" w:rsidRDefault="00D5718B" w:rsidP="00D5718B">
      <w:pPr>
        <w:widowControl/>
        <w:tabs>
          <w:tab w:val="left" w:pos="0"/>
          <w:tab w:val="left" w:pos="1260"/>
          <w:tab w:val="left" w:pos="1620"/>
        </w:tabs>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D5718B" w:rsidRPr="00D5718B" w:rsidRDefault="00D5718B" w:rsidP="00D5718B">
      <w:pPr>
        <w:widowControl/>
        <w:tabs>
          <w:tab w:val="left" w:pos="0"/>
          <w:tab w:val="left" w:pos="1260"/>
          <w:tab w:val="left" w:pos="1620"/>
        </w:tabs>
        <w:spacing w:after="0" w:line="240" w:lineRule="auto"/>
        <w:ind w:firstLine="720"/>
        <w:jc w:val="both"/>
        <w:rPr>
          <w:rFonts w:ascii="Times New Roman" w:eastAsia="Arial Unicode MS" w:hAnsi="Times New Roman" w:cs="Times New Roman"/>
          <w:color w:val="auto"/>
          <w:sz w:val="28"/>
          <w:szCs w:val="28"/>
        </w:rPr>
      </w:pPr>
      <w:r w:rsidRPr="00D5718B">
        <w:rPr>
          <w:rFonts w:ascii="Times New Roman" w:eastAsia="Arial Unicode MS" w:hAnsi="Times New Roman" w:cs="Times New Roman"/>
          <w:color w:val="auto"/>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D5718B" w:rsidRPr="00D5718B" w:rsidRDefault="00D5718B" w:rsidP="00D5718B">
      <w:pPr>
        <w:widowControl/>
        <w:tabs>
          <w:tab w:val="left" w:pos="0"/>
          <w:tab w:val="left" w:pos="1260"/>
          <w:tab w:val="left" w:pos="1620"/>
        </w:tabs>
        <w:spacing w:after="0" w:line="240" w:lineRule="auto"/>
        <w:ind w:firstLine="720"/>
        <w:jc w:val="both"/>
        <w:rPr>
          <w:rFonts w:ascii="Times New Roman" w:eastAsia="Times New Roman" w:hAnsi="Times New Roman" w:cs="Times New Roman"/>
          <w:bCs/>
          <w:iCs/>
          <w:color w:val="auto"/>
          <w:sz w:val="28"/>
          <w:szCs w:val="28"/>
        </w:rPr>
      </w:pPr>
      <w:r w:rsidRPr="00D5718B">
        <w:rPr>
          <w:rFonts w:ascii="Times New Roman" w:eastAsia="Times New Roman" w:hAnsi="Times New Roman" w:cs="Times New Roman"/>
          <w:color w:val="auto"/>
          <w:sz w:val="28"/>
          <w:szCs w:val="28"/>
        </w:rPr>
        <w:t>8.1.3. П</w:t>
      </w:r>
      <w:r w:rsidRPr="00D5718B">
        <w:rPr>
          <w:rFonts w:ascii="Times New Roman" w:eastAsia="Times New Roman" w:hAnsi="Times New Roman" w:cs="Times New Roman"/>
          <w:bCs/>
          <w:iCs/>
          <w:color w:val="auto"/>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D5718B" w:rsidRPr="00D5718B" w:rsidRDefault="00D5718B" w:rsidP="00D5718B">
      <w:pPr>
        <w:widowControl/>
        <w:tabs>
          <w:tab w:val="left" w:pos="0"/>
          <w:tab w:val="left" w:pos="1260"/>
          <w:tab w:val="left" w:pos="1620"/>
        </w:tabs>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D5718B" w:rsidRPr="00D5718B" w:rsidRDefault="00D5718B" w:rsidP="00D5718B">
      <w:pPr>
        <w:widowControl/>
        <w:tabs>
          <w:tab w:val="left" w:pos="0"/>
          <w:tab w:val="left" w:pos="1260"/>
          <w:tab w:val="left" w:pos="1620"/>
        </w:tabs>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8.2. Заказчик обязан:</w:t>
      </w:r>
    </w:p>
    <w:p w:rsidR="00D5718B" w:rsidRPr="00D5718B" w:rsidRDefault="00D5718B" w:rsidP="00D5718B">
      <w:pPr>
        <w:widowControl/>
        <w:tabs>
          <w:tab w:val="left" w:pos="0"/>
          <w:tab w:val="left" w:pos="1260"/>
          <w:tab w:val="left" w:pos="1620"/>
        </w:tabs>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lastRenderedPageBreak/>
        <w:t>8.2.1. Своевременно в письменной форме сообщать Поставщику о недостатках товара, обнаруженных в ходе его поставки или приемки.</w:t>
      </w:r>
    </w:p>
    <w:p w:rsidR="00D5718B" w:rsidRPr="00D5718B" w:rsidRDefault="00D5718B" w:rsidP="00D5718B">
      <w:pPr>
        <w:widowControl/>
        <w:tabs>
          <w:tab w:val="left" w:pos="1260"/>
          <w:tab w:val="left" w:pos="1620"/>
        </w:tabs>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8.2.2. Обеспечивать своевременную приемку исполнения обязательств Поставщика по настоящему договору.</w:t>
      </w:r>
    </w:p>
    <w:p w:rsidR="00D5718B" w:rsidRPr="00D5718B" w:rsidRDefault="00D5718B" w:rsidP="00D5718B">
      <w:pPr>
        <w:widowControl/>
        <w:tabs>
          <w:tab w:val="left" w:pos="1260"/>
          <w:tab w:val="left" w:pos="1620"/>
        </w:tabs>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8.2.3. Обеспечивать своевременную оплату товара в соответствии с условиями настоящего договора.</w:t>
      </w:r>
    </w:p>
    <w:p w:rsidR="00D5718B" w:rsidRPr="00D5718B" w:rsidRDefault="00D5718B" w:rsidP="00D5718B">
      <w:pPr>
        <w:widowControl/>
        <w:tabs>
          <w:tab w:val="left" w:pos="1260"/>
          <w:tab w:val="left" w:pos="1620"/>
        </w:tabs>
        <w:autoSpaceDE w:val="0"/>
        <w:autoSpaceDN w:val="0"/>
        <w:spacing w:after="0" w:line="240" w:lineRule="auto"/>
        <w:jc w:val="both"/>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9. Права и обязанности Поставщика</w:t>
      </w:r>
    </w:p>
    <w:p w:rsidR="00D5718B" w:rsidRPr="00D5718B" w:rsidRDefault="00D5718B" w:rsidP="00D5718B">
      <w:pPr>
        <w:widowControl/>
        <w:autoSpaceDE w:val="0"/>
        <w:autoSpaceDN w:val="0"/>
        <w:spacing w:after="0" w:line="240" w:lineRule="auto"/>
        <w:ind w:firstLine="720"/>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9.1. Поставщик вправе:</w:t>
      </w:r>
    </w:p>
    <w:p w:rsidR="00D5718B" w:rsidRPr="00D5718B" w:rsidRDefault="00D5718B" w:rsidP="00D5718B">
      <w:pPr>
        <w:widowControl/>
        <w:tabs>
          <w:tab w:val="left" w:pos="1404"/>
          <w:tab w:val="num" w:pos="1440"/>
          <w:tab w:val="left" w:pos="1620"/>
        </w:tabs>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D5718B" w:rsidRPr="00D5718B" w:rsidRDefault="00D5718B" w:rsidP="00D5718B">
      <w:pPr>
        <w:widowControl/>
        <w:tabs>
          <w:tab w:val="num" w:pos="851"/>
          <w:tab w:val="num" w:pos="1212"/>
          <w:tab w:val="left" w:pos="1404"/>
          <w:tab w:val="left" w:pos="1440"/>
          <w:tab w:val="left" w:pos="1620"/>
        </w:tabs>
        <w:spacing w:after="0" w:line="240" w:lineRule="auto"/>
        <w:ind w:firstLine="720"/>
        <w:jc w:val="both"/>
        <w:rPr>
          <w:rFonts w:ascii="Times New Roman" w:eastAsia="Times New Roman" w:hAnsi="Times New Roman" w:cs="Times New Roman"/>
          <w:b/>
          <w:bCs/>
          <w:iCs/>
          <w:color w:val="auto"/>
          <w:sz w:val="28"/>
          <w:szCs w:val="28"/>
        </w:rPr>
      </w:pPr>
      <w:r w:rsidRPr="00D5718B">
        <w:rPr>
          <w:rFonts w:ascii="Times New Roman" w:eastAsia="Times New Roman" w:hAnsi="Times New Roman" w:cs="Times New Roman"/>
          <w:color w:val="auto"/>
          <w:sz w:val="28"/>
          <w:szCs w:val="28"/>
        </w:rPr>
        <w:t>9.1.2. Требовать своевременной оплаты поставленного товара в соответствии с разделом 3 настоящего договора.</w:t>
      </w:r>
    </w:p>
    <w:p w:rsidR="00D5718B" w:rsidRPr="00D5718B" w:rsidRDefault="00D5718B" w:rsidP="00D5718B">
      <w:pPr>
        <w:widowControl/>
        <w:tabs>
          <w:tab w:val="num" w:pos="1212"/>
          <w:tab w:val="left" w:pos="1440"/>
          <w:tab w:val="left" w:pos="1620"/>
        </w:tabs>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9.2.</w:t>
      </w:r>
      <w:r w:rsidRPr="00D5718B">
        <w:rPr>
          <w:rFonts w:ascii="Times New Roman" w:eastAsia="Times New Roman" w:hAnsi="Times New Roman" w:cs="Times New Roman"/>
          <w:b/>
          <w:color w:val="auto"/>
          <w:sz w:val="28"/>
          <w:szCs w:val="28"/>
        </w:rPr>
        <w:t xml:space="preserve"> </w:t>
      </w:r>
      <w:r w:rsidRPr="00D5718B">
        <w:rPr>
          <w:rFonts w:ascii="Times New Roman" w:eastAsia="Times New Roman" w:hAnsi="Times New Roman" w:cs="Times New Roman"/>
          <w:color w:val="auto"/>
          <w:sz w:val="28"/>
          <w:szCs w:val="28"/>
        </w:rPr>
        <w:t>Поставщик обязан:</w:t>
      </w:r>
    </w:p>
    <w:p w:rsidR="00D5718B" w:rsidRPr="00D5718B" w:rsidRDefault="00D5718B" w:rsidP="00D5718B">
      <w:pPr>
        <w:widowControl/>
        <w:tabs>
          <w:tab w:val="left" w:pos="1404"/>
          <w:tab w:val="num" w:pos="1440"/>
          <w:tab w:val="left" w:pos="1620"/>
        </w:tabs>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D5718B" w:rsidRPr="00D5718B" w:rsidRDefault="00D5718B" w:rsidP="00D5718B">
      <w:pPr>
        <w:widowControl/>
        <w:tabs>
          <w:tab w:val="left" w:pos="1404"/>
          <w:tab w:val="num" w:pos="1440"/>
          <w:tab w:val="left" w:pos="1620"/>
        </w:tabs>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D5718B" w:rsidRPr="00D5718B" w:rsidRDefault="00D5718B" w:rsidP="00D5718B">
      <w:pPr>
        <w:widowControl/>
        <w:tabs>
          <w:tab w:val="num" w:pos="720"/>
          <w:tab w:val="left" w:pos="1404"/>
          <w:tab w:val="left" w:pos="1620"/>
        </w:tabs>
        <w:autoSpaceDE w:val="0"/>
        <w:autoSpaceDN w:val="0"/>
        <w:spacing w:after="0" w:line="240" w:lineRule="auto"/>
        <w:jc w:val="both"/>
        <w:rPr>
          <w:rFonts w:ascii="Times New Roman" w:eastAsia="Times New Roman" w:hAnsi="Times New Roman" w:cs="Times New Roman"/>
          <w:color w:val="auto"/>
          <w:sz w:val="28"/>
          <w:szCs w:val="28"/>
        </w:rPr>
      </w:pPr>
    </w:p>
    <w:p w:rsidR="00D5718B" w:rsidRPr="00D5718B" w:rsidRDefault="00D5718B" w:rsidP="00D5718B">
      <w:pPr>
        <w:widowControl/>
        <w:spacing w:after="0" w:line="240" w:lineRule="auto"/>
        <w:contextualSpacing/>
        <w:jc w:val="center"/>
        <w:rPr>
          <w:rFonts w:ascii="Times New Roman" w:eastAsia="Times New Roman" w:hAnsi="Times New Roman" w:cs="Times New Roman"/>
          <w:bCs/>
          <w:iCs/>
          <w:color w:val="auto"/>
          <w:sz w:val="28"/>
          <w:szCs w:val="28"/>
        </w:rPr>
      </w:pPr>
      <w:r w:rsidRPr="00D5718B">
        <w:rPr>
          <w:rFonts w:ascii="Times New Roman" w:eastAsia="Times New Roman" w:hAnsi="Times New Roman" w:cs="Times New Roman"/>
          <w:bCs/>
          <w:iCs/>
          <w:color w:val="auto"/>
          <w:sz w:val="28"/>
          <w:szCs w:val="28"/>
        </w:rPr>
        <w:t>1</w:t>
      </w:r>
      <w:r w:rsidR="008776CA">
        <w:rPr>
          <w:rFonts w:ascii="Times New Roman" w:eastAsia="Times New Roman" w:hAnsi="Times New Roman" w:cs="Times New Roman"/>
          <w:bCs/>
          <w:iCs/>
          <w:color w:val="auto"/>
          <w:sz w:val="28"/>
          <w:szCs w:val="28"/>
        </w:rPr>
        <w:t>0</w:t>
      </w:r>
      <w:r w:rsidRPr="00D5718B">
        <w:rPr>
          <w:rFonts w:ascii="Times New Roman" w:eastAsia="Times New Roman" w:hAnsi="Times New Roman" w:cs="Times New Roman"/>
          <w:bCs/>
          <w:iCs/>
          <w:color w:val="auto"/>
          <w:sz w:val="28"/>
          <w:szCs w:val="28"/>
        </w:rPr>
        <w:t>. Ответственность Сторон</w:t>
      </w:r>
    </w:p>
    <w:p w:rsidR="00D5718B" w:rsidRPr="00D5718B" w:rsidRDefault="00D5718B" w:rsidP="00D5718B">
      <w:pPr>
        <w:widowControl/>
        <w:tabs>
          <w:tab w:val="left" w:pos="1332"/>
          <w:tab w:val="left" w:pos="1440"/>
        </w:tabs>
        <w:spacing w:after="0" w:line="240" w:lineRule="auto"/>
        <w:ind w:firstLine="720"/>
        <w:jc w:val="both"/>
        <w:rPr>
          <w:rFonts w:ascii="Times New Roman" w:eastAsia="Times New Roman" w:hAnsi="Times New Roman" w:cs="Times New Roman"/>
          <w:b/>
          <w:color w:val="auto"/>
          <w:sz w:val="28"/>
          <w:szCs w:val="28"/>
        </w:rPr>
      </w:pPr>
      <w:r w:rsidRPr="00D5718B">
        <w:rPr>
          <w:rFonts w:ascii="Times New Roman" w:eastAsia="Times New Roman" w:hAnsi="Times New Roman" w:cs="Times New Roman"/>
          <w:color w:val="auto"/>
          <w:sz w:val="28"/>
          <w:szCs w:val="28"/>
        </w:rPr>
        <w:t>1</w:t>
      </w:r>
      <w:r w:rsidR="008776CA">
        <w:rPr>
          <w:rFonts w:ascii="Times New Roman" w:eastAsia="Times New Roman" w:hAnsi="Times New Roman" w:cs="Times New Roman"/>
          <w:color w:val="auto"/>
          <w:sz w:val="28"/>
          <w:szCs w:val="28"/>
        </w:rPr>
        <w:t>0</w:t>
      </w:r>
      <w:r w:rsidRPr="00D5718B">
        <w:rPr>
          <w:rFonts w:ascii="Times New Roman" w:eastAsia="Times New Roman" w:hAnsi="Times New Roman" w:cs="Times New Roman"/>
          <w:color w:val="auto"/>
          <w:sz w:val="28"/>
          <w:szCs w:val="28"/>
        </w:rPr>
        <w:t>.1. Ответственность Заказчика:</w:t>
      </w:r>
    </w:p>
    <w:p w:rsidR="00D5718B" w:rsidRPr="00D5718B" w:rsidRDefault="008776CA" w:rsidP="00D5718B">
      <w:pPr>
        <w:widowControl/>
        <w:tabs>
          <w:tab w:val="left" w:pos="1404"/>
          <w:tab w:val="left" w:pos="1620"/>
        </w:tabs>
        <w:spacing w:after="0" w:line="240" w:lineRule="auto"/>
        <w:ind w:firstLine="720"/>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10</w:t>
      </w:r>
      <w:r w:rsidR="00D5718B" w:rsidRPr="00D5718B">
        <w:rPr>
          <w:rFonts w:ascii="Times New Roman" w:eastAsia="Times New Roman" w:hAnsi="Times New Roman" w:cs="Times New Roman"/>
          <w:color w:val="auto"/>
          <w:sz w:val="28"/>
          <w:szCs w:val="28"/>
        </w:rPr>
        <w:t>.1.1.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D5718B" w:rsidRPr="00D5718B" w:rsidRDefault="008776CA" w:rsidP="00D5718B">
      <w:pPr>
        <w:widowControl/>
        <w:tabs>
          <w:tab w:val="left" w:pos="1332"/>
          <w:tab w:val="left" w:pos="1440"/>
        </w:tabs>
        <w:spacing w:after="0" w:line="240" w:lineRule="auto"/>
        <w:ind w:firstLine="720"/>
        <w:jc w:val="both"/>
        <w:rPr>
          <w:rFonts w:ascii="Times New Roman" w:eastAsia="Times New Roman" w:hAnsi="Times New Roman" w:cs="Times New Roman"/>
          <w:b/>
          <w:color w:val="auto"/>
          <w:sz w:val="28"/>
          <w:szCs w:val="28"/>
        </w:rPr>
      </w:pPr>
      <w:r>
        <w:rPr>
          <w:rFonts w:ascii="Times New Roman" w:eastAsia="Times New Roman" w:hAnsi="Times New Roman" w:cs="Times New Roman"/>
          <w:color w:val="auto"/>
          <w:sz w:val="28"/>
          <w:szCs w:val="28"/>
        </w:rPr>
        <w:t>10</w:t>
      </w:r>
      <w:r w:rsidR="00D5718B" w:rsidRPr="00D5718B">
        <w:rPr>
          <w:rFonts w:ascii="Times New Roman" w:eastAsia="Times New Roman" w:hAnsi="Times New Roman" w:cs="Times New Roman"/>
          <w:color w:val="auto"/>
          <w:sz w:val="28"/>
          <w:szCs w:val="28"/>
        </w:rPr>
        <w:t>.2. Ответственность Поставщика:</w:t>
      </w:r>
    </w:p>
    <w:p w:rsidR="00D5718B" w:rsidRPr="00D5718B" w:rsidRDefault="008776CA" w:rsidP="00D5718B">
      <w:pPr>
        <w:widowControl/>
        <w:tabs>
          <w:tab w:val="left" w:pos="1404"/>
          <w:tab w:val="left" w:pos="1620"/>
        </w:tabs>
        <w:spacing w:after="0" w:line="240" w:lineRule="auto"/>
        <w:ind w:firstLine="720"/>
        <w:jc w:val="both"/>
        <w:rPr>
          <w:rFonts w:ascii="Times New Roman" w:eastAsia="Arial Unicode MS" w:hAnsi="Times New Roman" w:cs="Times New Roman"/>
          <w:color w:val="auto"/>
          <w:sz w:val="28"/>
          <w:szCs w:val="28"/>
        </w:rPr>
      </w:pPr>
      <w:r>
        <w:rPr>
          <w:rFonts w:ascii="Times New Roman" w:eastAsia="Arial Unicode MS" w:hAnsi="Times New Roman" w:cs="Times New Roman"/>
          <w:color w:val="auto"/>
          <w:sz w:val="28"/>
          <w:szCs w:val="28"/>
        </w:rPr>
        <w:t>10</w:t>
      </w:r>
      <w:r w:rsidR="00D5718B" w:rsidRPr="00D5718B">
        <w:rPr>
          <w:rFonts w:ascii="Times New Roman" w:eastAsia="Arial Unicode MS" w:hAnsi="Times New Roman" w:cs="Times New Roman"/>
          <w:color w:val="auto"/>
          <w:sz w:val="28"/>
          <w:szCs w:val="28"/>
        </w:rPr>
        <w:t>.2.1. В случае нарушения сроков поставки товара</w:t>
      </w:r>
      <w:r>
        <w:rPr>
          <w:rFonts w:ascii="Times New Roman" w:eastAsia="Arial Unicode MS" w:hAnsi="Times New Roman" w:cs="Times New Roman"/>
          <w:color w:val="auto"/>
          <w:sz w:val="28"/>
          <w:szCs w:val="28"/>
        </w:rPr>
        <w:t xml:space="preserve"> </w:t>
      </w:r>
      <w:r w:rsidR="00D5718B" w:rsidRPr="00D5718B">
        <w:rPr>
          <w:rFonts w:ascii="Times New Roman" w:eastAsia="Arial Unicode MS" w:hAnsi="Times New Roman" w:cs="Times New Roman"/>
          <w:color w:val="auto"/>
          <w:sz w:val="28"/>
          <w:szCs w:val="28"/>
        </w:rPr>
        <w:t xml:space="preserve">и (или) нарушения сроков представления отчетной документации Заказчик вправе применить к Поставщику </w:t>
      </w:r>
      <w:r w:rsidR="00D5718B" w:rsidRPr="00D5718B">
        <w:rPr>
          <w:rFonts w:ascii="Times New Roman" w:eastAsia="Times New Roman" w:hAnsi="Times New Roman" w:cs="Times New Roman"/>
          <w:color w:val="auto"/>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D5718B" w:rsidRPr="00D5718B" w:rsidRDefault="008776CA" w:rsidP="00D5718B">
      <w:pPr>
        <w:widowControl/>
        <w:tabs>
          <w:tab w:val="left" w:pos="1404"/>
          <w:tab w:val="left" w:pos="1620"/>
        </w:tabs>
        <w:spacing w:after="0" w:line="240" w:lineRule="auto"/>
        <w:ind w:firstLine="720"/>
        <w:jc w:val="both"/>
        <w:rPr>
          <w:rFonts w:ascii="Times New Roman" w:eastAsia="Arial Unicode MS" w:hAnsi="Times New Roman" w:cs="Times New Roman"/>
          <w:color w:val="auto"/>
          <w:sz w:val="28"/>
          <w:szCs w:val="28"/>
        </w:rPr>
      </w:pPr>
      <w:r>
        <w:rPr>
          <w:rFonts w:ascii="Times New Roman" w:eastAsia="Arial Unicode MS" w:hAnsi="Times New Roman" w:cs="Times New Roman"/>
          <w:color w:val="auto"/>
          <w:sz w:val="28"/>
          <w:szCs w:val="28"/>
        </w:rPr>
        <w:t>10</w:t>
      </w:r>
      <w:r w:rsidR="00D5718B" w:rsidRPr="00D5718B">
        <w:rPr>
          <w:rFonts w:ascii="Times New Roman" w:eastAsia="Arial Unicode MS" w:hAnsi="Times New Roman" w:cs="Times New Roman"/>
          <w:color w:val="auto"/>
          <w:sz w:val="28"/>
          <w:szCs w:val="28"/>
        </w:rPr>
        <w:t xml:space="preserve">.2.2.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00D5718B" w:rsidRPr="00D5718B">
        <w:rPr>
          <w:rFonts w:ascii="Times New Roman" w:eastAsia="Times New Roman" w:hAnsi="Times New Roman" w:cs="Times New Roman"/>
          <w:color w:val="auto"/>
          <w:sz w:val="28"/>
          <w:szCs w:val="28"/>
        </w:rPr>
        <w:t>в размере одной трехсотой ставки рефинансирования Центрального банка Российской Федерации,</w:t>
      </w:r>
      <w:r w:rsidR="00D5718B" w:rsidRPr="00D5718B">
        <w:rPr>
          <w:rFonts w:ascii="Times New Roman" w:eastAsia="Arial Unicode MS" w:hAnsi="Times New Roman" w:cs="Times New Roman"/>
          <w:color w:val="auto"/>
          <w:sz w:val="28"/>
          <w:szCs w:val="28"/>
        </w:rPr>
        <w:t xml:space="preserve"> </w:t>
      </w:r>
      <w:r w:rsidR="00D5718B" w:rsidRPr="00D5718B">
        <w:rPr>
          <w:rFonts w:ascii="Times New Roman" w:eastAsia="Times New Roman" w:hAnsi="Times New Roman" w:cs="Times New Roman"/>
          <w:color w:val="auto"/>
          <w:sz w:val="28"/>
          <w:szCs w:val="28"/>
        </w:rPr>
        <w:t>действующей на день уплаты неустойки,</w:t>
      </w:r>
      <w:r w:rsidR="00D5718B" w:rsidRPr="00D5718B">
        <w:rPr>
          <w:rFonts w:ascii="Times New Roman" w:eastAsia="Arial Unicode MS" w:hAnsi="Times New Roman" w:cs="Times New Roman"/>
          <w:color w:val="auto"/>
          <w:sz w:val="28"/>
          <w:szCs w:val="28"/>
        </w:rPr>
        <w:t xml:space="preserve"> за каждый день с момента уведомления Поставщика до момента надлежащего исполнения обязательств.</w:t>
      </w:r>
    </w:p>
    <w:p w:rsidR="00D5718B" w:rsidRPr="00D5718B" w:rsidRDefault="008776CA" w:rsidP="00D5718B">
      <w:pPr>
        <w:widowControl/>
        <w:tabs>
          <w:tab w:val="left" w:pos="1404"/>
          <w:tab w:val="left" w:pos="1620"/>
        </w:tabs>
        <w:spacing w:after="0" w:line="240" w:lineRule="auto"/>
        <w:ind w:firstLine="720"/>
        <w:jc w:val="both"/>
        <w:rPr>
          <w:rFonts w:ascii="Times New Roman" w:eastAsia="Arial Unicode MS" w:hAnsi="Times New Roman" w:cs="Times New Roman"/>
          <w:color w:val="auto"/>
          <w:sz w:val="28"/>
          <w:szCs w:val="28"/>
        </w:rPr>
      </w:pPr>
      <w:r>
        <w:rPr>
          <w:rFonts w:ascii="Times New Roman" w:eastAsia="Arial Unicode MS" w:hAnsi="Times New Roman" w:cs="Times New Roman"/>
          <w:color w:val="auto"/>
          <w:sz w:val="28"/>
          <w:szCs w:val="28"/>
        </w:rPr>
        <w:t>10</w:t>
      </w:r>
      <w:r w:rsidR="00D5718B" w:rsidRPr="00D5718B">
        <w:rPr>
          <w:rFonts w:ascii="Times New Roman" w:eastAsia="Arial Unicode MS" w:hAnsi="Times New Roman" w:cs="Times New Roman"/>
          <w:color w:val="auto"/>
          <w:sz w:val="28"/>
          <w:szCs w:val="28"/>
        </w:rPr>
        <w:t xml:space="preserve">.2.3. В случае нарушения Поставщиком гарантийных обязательств, Заказчик вправе применить к Поставщику </w:t>
      </w:r>
      <w:r w:rsidR="00D5718B" w:rsidRPr="00D5718B">
        <w:rPr>
          <w:rFonts w:ascii="Times New Roman" w:eastAsia="Times New Roman" w:hAnsi="Times New Roman" w:cs="Times New Roman"/>
          <w:color w:val="auto"/>
          <w:sz w:val="28"/>
          <w:szCs w:val="28"/>
        </w:rPr>
        <w:t>неустойку в размере одной трехсотой ставки рефинансирования Центрального банка Российской Федерации,</w:t>
      </w:r>
      <w:r w:rsidR="00D5718B" w:rsidRPr="00D5718B">
        <w:rPr>
          <w:rFonts w:ascii="Times New Roman" w:eastAsia="Arial Unicode MS" w:hAnsi="Times New Roman" w:cs="Times New Roman"/>
          <w:color w:val="auto"/>
          <w:sz w:val="28"/>
          <w:szCs w:val="28"/>
        </w:rPr>
        <w:t xml:space="preserve"> </w:t>
      </w:r>
      <w:r w:rsidR="00D5718B" w:rsidRPr="00D5718B">
        <w:rPr>
          <w:rFonts w:ascii="Times New Roman" w:eastAsia="Times New Roman" w:hAnsi="Times New Roman" w:cs="Times New Roman"/>
          <w:color w:val="auto"/>
          <w:sz w:val="28"/>
          <w:szCs w:val="28"/>
        </w:rPr>
        <w:t>действующей на день уплаты неустойки,</w:t>
      </w:r>
      <w:r w:rsidR="00D5718B" w:rsidRPr="00D5718B">
        <w:rPr>
          <w:rFonts w:ascii="Times New Roman" w:eastAsia="Arial Unicode MS" w:hAnsi="Times New Roman" w:cs="Times New Roman"/>
          <w:color w:val="auto"/>
          <w:sz w:val="28"/>
          <w:szCs w:val="28"/>
        </w:rPr>
        <w:t xml:space="preserve"> за каждый день неисполнения обязательства.</w:t>
      </w:r>
    </w:p>
    <w:p w:rsidR="00D5718B" w:rsidRPr="00D5718B" w:rsidRDefault="008776CA" w:rsidP="00D5718B">
      <w:pPr>
        <w:widowControl/>
        <w:tabs>
          <w:tab w:val="left" w:pos="1332"/>
          <w:tab w:val="left" w:pos="1440"/>
          <w:tab w:val="num" w:pos="1567"/>
        </w:tabs>
        <w:spacing w:after="0" w:line="240" w:lineRule="auto"/>
        <w:ind w:firstLine="720"/>
        <w:jc w:val="both"/>
        <w:rPr>
          <w:rFonts w:ascii="Times New Roman" w:eastAsia="Arial Unicode MS" w:hAnsi="Times New Roman" w:cs="Times New Roman"/>
          <w:color w:val="auto"/>
          <w:sz w:val="28"/>
          <w:szCs w:val="28"/>
        </w:rPr>
      </w:pPr>
      <w:r>
        <w:rPr>
          <w:rFonts w:ascii="Times New Roman" w:eastAsia="Arial Unicode MS" w:hAnsi="Times New Roman" w:cs="Times New Roman"/>
          <w:color w:val="auto"/>
          <w:sz w:val="28"/>
          <w:szCs w:val="28"/>
        </w:rPr>
        <w:lastRenderedPageBreak/>
        <w:t>10</w:t>
      </w:r>
      <w:r w:rsidR="00D5718B" w:rsidRPr="00D5718B">
        <w:rPr>
          <w:rFonts w:ascii="Times New Roman" w:eastAsia="Arial Unicode MS" w:hAnsi="Times New Roman" w:cs="Times New Roman"/>
          <w:color w:val="auto"/>
          <w:sz w:val="28"/>
          <w:szCs w:val="28"/>
        </w:rPr>
        <w:t>.3.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D5718B" w:rsidRPr="00D5718B" w:rsidRDefault="008776CA" w:rsidP="00D5718B">
      <w:pPr>
        <w:widowControl/>
        <w:tabs>
          <w:tab w:val="left" w:pos="1332"/>
          <w:tab w:val="left" w:pos="1440"/>
          <w:tab w:val="num" w:pos="1567"/>
        </w:tabs>
        <w:spacing w:after="0" w:line="240" w:lineRule="auto"/>
        <w:ind w:firstLine="720"/>
        <w:jc w:val="both"/>
        <w:rPr>
          <w:rFonts w:ascii="Times New Roman" w:eastAsia="Arial Unicode MS" w:hAnsi="Times New Roman" w:cs="Times New Roman"/>
          <w:color w:val="auto"/>
          <w:sz w:val="28"/>
          <w:szCs w:val="28"/>
        </w:rPr>
      </w:pPr>
      <w:r>
        <w:rPr>
          <w:rFonts w:ascii="Times New Roman" w:eastAsia="Arial Unicode MS" w:hAnsi="Times New Roman" w:cs="Times New Roman"/>
          <w:color w:val="auto"/>
          <w:sz w:val="28"/>
          <w:szCs w:val="28"/>
        </w:rPr>
        <w:t>10</w:t>
      </w:r>
      <w:r w:rsidR="00D5718B" w:rsidRPr="00D5718B">
        <w:rPr>
          <w:rFonts w:ascii="Times New Roman" w:eastAsia="Arial Unicode MS" w:hAnsi="Times New Roman" w:cs="Times New Roman"/>
          <w:color w:val="auto"/>
          <w:sz w:val="28"/>
          <w:szCs w:val="28"/>
        </w:rPr>
        <w:t>.4. Уплата неустойки или применение иной формы ответственности не освобождает Стороны от исполнения обязательств по настоящему договору.</w:t>
      </w:r>
    </w:p>
    <w:p w:rsidR="00D5718B" w:rsidRPr="00D5718B" w:rsidRDefault="008776CA" w:rsidP="00D5718B">
      <w:pPr>
        <w:widowControl/>
        <w:tabs>
          <w:tab w:val="left" w:pos="1332"/>
          <w:tab w:val="left" w:pos="1440"/>
          <w:tab w:val="num" w:pos="1567"/>
        </w:tabs>
        <w:spacing w:after="0" w:line="240" w:lineRule="auto"/>
        <w:ind w:firstLine="720"/>
        <w:jc w:val="both"/>
        <w:rPr>
          <w:rFonts w:ascii="Times New Roman" w:eastAsia="Arial Unicode MS" w:hAnsi="Times New Roman" w:cs="Times New Roman"/>
          <w:color w:val="auto"/>
          <w:sz w:val="28"/>
          <w:szCs w:val="28"/>
        </w:rPr>
      </w:pPr>
      <w:r>
        <w:rPr>
          <w:rFonts w:ascii="Times New Roman" w:eastAsia="Arial Unicode MS" w:hAnsi="Times New Roman" w:cs="Times New Roman"/>
          <w:color w:val="auto"/>
          <w:sz w:val="28"/>
          <w:szCs w:val="28"/>
        </w:rPr>
        <w:t>10</w:t>
      </w:r>
      <w:r w:rsidR="00D5718B" w:rsidRPr="00D5718B">
        <w:rPr>
          <w:rFonts w:ascii="Times New Roman" w:eastAsia="Arial Unicode MS" w:hAnsi="Times New Roman" w:cs="Times New Roman"/>
          <w:color w:val="auto"/>
          <w:sz w:val="28"/>
          <w:szCs w:val="28"/>
        </w:rPr>
        <w:t>.5. Условия освобождения Сторон от ответственности:</w:t>
      </w:r>
    </w:p>
    <w:p w:rsidR="00D5718B" w:rsidRPr="00D5718B" w:rsidRDefault="008776CA" w:rsidP="00D5718B">
      <w:pPr>
        <w:widowControl/>
        <w:tabs>
          <w:tab w:val="left" w:pos="1332"/>
          <w:tab w:val="left" w:pos="1440"/>
          <w:tab w:val="num" w:pos="1567"/>
        </w:tabs>
        <w:spacing w:after="0" w:line="240" w:lineRule="auto"/>
        <w:ind w:firstLine="720"/>
        <w:jc w:val="both"/>
        <w:rPr>
          <w:rFonts w:ascii="Times New Roman" w:eastAsia="Arial Unicode MS" w:hAnsi="Times New Roman" w:cs="Times New Roman"/>
          <w:color w:val="auto"/>
          <w:sz w:val="28"/>
          <w:szCs w:val="28"/>
        </w:rPr>
      </w:pPr>
      <w:r>
        <w:rPr>
          <w:rFonts w:ascii="Times New Roman" w:eastAsia="Arial Unicode MS" w:hAnsi="Times New Roman" w:cs="Times New Roman"/>
          <w:color w:val="auto"/>
          <w:sz w:val="28"/>
          <w:szCs w:val="28"/>
        </w:rPr>
        <w:t>10</w:t>
      </w:r>
      <w:r w:rsidR="00D5718B" w:rsidRPr="00D5718B">
        <w:rPr>
          <w:rFonts w:ascii="Times New Roman" w:eastAsia="Arial Unicode MS" w:hAnsi="Times New Roman" w:cs="Times New Roman"/>
          <w:color w:val="auto"/>
          <w:sz w:val="28"/>
          <w:szCs w:val="28"/>
        </w:rPr>
        <w:t>.5.1.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D5718B" w:rsidRPr="00D5718B" w:rsidRDefault="008776CA" w:rsidP="00D5718B">
      <w:pPr>
        <w:widowControl/>
        <w:tabs>
          <w:tab w:val="left" w:pos="1332"/>
          <w:tab w:val="left" w:pos="1440"/>
          <w:tab w:val="num" w:pos="1567"/>
        </w:tabs>
        <w:spacing w:after="0" w:line="240" w:lineRule="auto"/>
        <w:ind w:firstLine="720"/>
        <w:jc w:val="both"/>
        <w:rPr>
          <w:rFonts w:ascii="Times New Roman" w:eastAsia="Arial Unicode MS" w:hAnsi="Times New Roman" w:cs="Times New Roman"/>
          <w:color w:val="auto"/>
          <w:sz w:val="28"/>
          <w:szCs w:val="28"/>
        </w:rPr>
      </w:pPr>
      <w:r>
        <w:rPr>
          <w:rFonts w:ascii="Times New Roman" w:eastAsia="Arial Unicode MS" w:hAnsi="Times New Roman" w:cs="Times New Roman"/>
          <w:color w:val="auto"/>
          <w:sz w:val="28"/>
          <w:szCs w:val="28"/>
        </w:rPr>
        <w:t>10</w:t>
      </w:r>
      <w:r w:rsidR="00D5718B" w:rsidRPr="00D5718B">
        <w:rPr>
          <w:rFonts w:ascii="Times New Roman" w:eastAsia="Arial Unicode MS" w:hAnsi="Times New Roman" w:cs="Times New Roman"/>
          <w:color w:val="auto"/>
          <w:sz w:val="28"/>
          <w:szCs w:val="28"/>
        </w:rPr>
        <w:t>.5.2.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D5718B" w:rsidRPr="00D5718B" w:rsidRDefault="008776CA" w:rsidP="00D5718B">
      <w:pPr>
        <w:widowControl/>
        <w:tabs>
          <w:tab w:val="left" w:pos="1332"/>
          <w:tab w:val="left" w:pos="1440"/>
          <w:tab w:val="num" w:pos="1567"/>
        </w:tabs>
        <w:spacing w:after="0" w:line="240" w:lineRule="auto"/>
        <w:ind w:firstLine="720"/>
        <w:jc w:val="both"/>
        <w:rPr>
          <w:rFonts w:ascii="Times New Roman" w:eastAsia="Arial Unicode MS" w:hAnsi="Times New Roman" w:cs="Times New Roman"/>
          <w:color w:val="auto"/>
          <w:sz w:val="28"/>
          <w:szCs w:val="28"/>
        </w:rPr>
      </w:pPr>
      <w:r>
        <w:rPr>
          <w:rFonts w:ascii="Times New Roman" w:eastAsia="Arial Unicode MS" w:hAnsi="Times New Roman" w:cs="Times New Roman"/>
          <w:color w:val="auto"/>
          <w:sz w:val="28"/>
          <w:szCs w:val="28"/>
        </w:rPr>
        <w:t>10</w:t>
      </w:r>
      <w:r w:rsidR="00D5718B" w:rsidRPr="00D5718B">
        <w:rPr>
          <w:rFonts w:ascii="Times New Roman" w:eastAsia="Arial Unicode MS" w:hAnsi="Times New Roman" w:cs="Times New Roman"/>
          <w:color w:val="auto"/>
          <w:sz w:val="28"/>
          <w:szCs w:val="28"/>
        </w:rPr>
        <w:t>.5.3. Форс-мажором не является отсутствие достаточных средств или невыполнение каких-либо платежей, предусмотренных настоящим договором.</w:t>
      </w:r>
    </w:p>
    <w:p w:rsidR="00D5718B" w:rsidRPr="00D5718B" w:rsidRDefault="008776CA" w:rsidP="00D5718B">
      <w:pPr>
        <w:widowControl/>
        <w:tabs>
          <w:tab w:val="left" w:pos="1332"/>
          <w:tab w:val="left" w:pos="1440"/>
          <w:tab w:val="num" w:pos="1567"/>
        </w:tabs>
        <w:spacing w:after="0" w:line="240" w:lineRule="auto"/>
        <w:ind w:firstLine="720"/>
        <w:jc w:val="both"/>
        <w:rPr>
          <w:rFonts w:ascii="Times New Roman" w:eastAsia="Arial Unicode MS" w:hAnsi="Times New Roman" w:cs="Times New Roman"/>
          <w:color w:val="auto"/>
          <w:sz w:val="28"/>
          <w:szCs w:val="28"/>
        </w:rPr>
      </w:pPr>
      <w:r>
        <w:rPr>
          <w:rFonts w:ascii="Times New Roman" w:eastAsia="Arial Unicode MS" w:hAnsi="Times New Roman" w:cs="Times New Roman"/>
          <w:color w:val="auto"/>
          <w:sz w:val="28"/>
          <w:szCs w:val="28"/>
        </w:rPr>
        <w:t>10</w:t>
      </w:r>
      <w:r w:rsidR="00D5718B" w:rsidRPr="00D5718B">
        <w:rPr>
          <w:rFonts w:ascii="Times New Roman" w:eastAsia="Arial Unicode MS" w:hAnsi="Times New Roman" w:cs="Times New Roman"/>
          <w:color w:val="auto"/>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D5718B" w:rsidRPr="00D5718B" w:rsidRDefault="00D5718B" w:rsidP="00D5718B">
      <w:pPr>
        <w:widowControl/>
        <w:tabs>
          <w:tab w:val="left" w:pos="0"/>
        </w:tabs>
        <w:spacing w:after="0" w:line="240" w:lineRule="auto"/>
        <w:rPr>
          <w:rFonts w:ascii="Times New Roman" w:eastAsia="Arial Unicode MS" w:hAnsi="Times New Roman" w:cs="Times New Roman"/>
          <w:color w:val="auto"/>
          <w:sz w:val="28"/>
          <w:szCs w:val="28"/>
        </w:rPr>
      </w:pPr>
    </w:p>
    <w:p w:rsidR="00D5718B" w:rsidRPr="00D5718B" w:rsidRDefault="00D5718B" w:rsidP="00D5718B">
      <w:pPr>
        <w:widowControl/>
        <w:tabs>
          <w:tab w:val="left" w:pos="0"/>
        </w:tabs>
        <w:spacing w:after="0" w:line="240" w:lineRule="auto"/>
        <w:jc w:val="center"/>
        <w:rPr>
          <w:rFonts w:ascii="Times New Roman" w:eastAsia="Times New Roman" w:hAnsi="Times New Roman" w:cs="Times New Roman"/>
          <w:bCs/>
          <w:iCs/>
          <w:color w:val="auto"/>
          <w:sz w:val="28"/>
          <w:szCs w:val="28"/>
        </w:rPr>
      </w:pPr>
      <w:r w:rsidRPr="00D5718B">
        <w:rPr>
          <w:rFonts w:ascii="Times New Roman" w:eastAsia="Arial Unicode MS" w:hAnsi="Times New Roman" w:cs="Times New Roman"/>
          <w:color w:val="auto"/>
          <w:sz w:val="28"/>
          <w:szCs w:val="28"/>
        </w:rPr>
        <w:t>1</w:t>
      </w:r>
      <w:r w:rsidR="008776CA">
        <w:rPr>
          <w:rFonts w:ascii="Times New Roman" w:eastAsia="Arial Unicode MS" w:hAnsi="Times New Roman" w:cs="Times New Roman"/>
          <w:color w:val="auto"/>
          <w:sz w:val="28"/>
          <w:szCs w:val="28"/>
        </w:rPr>
        <w:t>1</w:t>
      </w:r>
      <w:r w:rsidRPr="00D5718B">
        <w:rPr>
          <w:rFonts w:ascii="Times New Roman" w:eastAsia="Arial Unicode MS" w:hAnsi="Times New Roman" w:cs="Times New Roman"/>
          <w:color w:val="auto"/>
          <w:sz w:val="28"/>
          <w:szCs w:val="28"/>
        </w:rPr>
        <w:t xml:space="preserve">. </w:t>
      </w:r>
      <w:r w:rsidRPr="00D5718B">
        <w:rPr>
          <w:rFonts w:ascii="Times New Roman" w:eastAsia="Times New Roman" w:hAnsi="Times New Roman" w:cs="Times New Roman"/>
          <w:bCs/>
          <w:iCs/>
          <w:color w:val="auto"/>
          <w:sz w:val="28"/>
          <w:szCs w:val="28"/>
        </w:rPr>
        <w:t>Порядок разрешения споров, претензии Сторон</w:t>
      </w:r>
    </w:p>
    <w:p w:rsidR="00D5718B" w:rsidRPr="00D5718B" w:rsidRDefault="00D5718B" w:rsidP="00D5718B">
      <w:pPr>
        <w:widowControl/>
        <w:tabs>
          <w:tab w:val="left" w:pos="0"/>
        </w:tabs>
        <w:spacing w:after="0" w:line="240" w:lineRule="auto"/>
        <w:jc w:val="center"/>
        <w:rPr>
          <w:rFonts w:ascii="Times New Roman" w:eastAsia="Arial Unicode MS" w:hAnsi="Times New Roman" w:cs="Times New Roman"/>
          <w:vanish/>
          <w:color w:val="auto"/>
          <w:sz w:val="28"/>
          <w:szCs w:val="28"/>
        </w:rPr>
      </w:pPr>
    </w:p>
    <w:p w:rsidR="00D5718B" w:rsidRPr="00D5718B" w:rsidRDefault="00D5718B" w:rsidP="00D5718B">
      <w:pPr>
        <w:widowControl/>
        <w:spacing w:after="0" w:line="240" w:lineRule="auto"/>
        <w:ind w:firstLine="720"/>
        <w:jc w:val="both"/>
        <w:rPr>
          <w:rFonts w:ascii="Times New Roman" w:eastAsia="Arial Unicode MS" w:hAnsi="Times New Roman" w:cs="Times New Roman"/>
          <w:color w:val="auto"/>
          <w:sz w:val="28"/>
          <w:szCs w:val="28"/>
        </w:rPr>
      </w:pPr>
      <w:r w:rsidRPr="00D5718B">
        <w:rPr>
          <w:rFonts w:ascii="Times New Roman" w:eastAsia="Arial Unicode MS" w:hAnsi="Times New Roman" w:cs="Times New Roman"/>
          <w:color w:val="auto"/>
          <w:sz w:val="28"/>
          <w:szCs w:val="28"/>
        </w:rPr>
        <w:t>1</w:t>
      </w:r>
      <w:r w:rsidR="005F7019">
        <w:rPr>
          <w:rFonts w:ascii="Times New Roman" w:eastAsia="Arial Unicode MS" w:hAnsi="Times New Roman" w:cs="Times New Roman"/>
          <w:color w:val="auto"/>
          <w:sz w:val="28"/>
          <w:szCs w:val="28"/>
        </w:rPr>
        <w:t>1</w:t>
      </w:r>
      <w:r w:rsidRPr="00D5718B">
        <w:rPr>
          <w:rFonts w:ascii="Times New Roman" w:eastAsia="Arial Unicode MS" w:hAnsi="Times New Roman" w:cs="Times New Roman"/>
          <w:color w:val="auto"/>
          <w:sz w:val="28"/>
          <w:szCs w:val="28"/>
        </w:rPr>
        <w:t>.1.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D5718B" w:rsidRPr="00D5718B" w:rsidRDefault="00D5718B" w:rsidP="00D5718B">
      <w:pPr>
        <w:widowControl/>
        <w:tabs>
          <w:tab w:val="left" w:pos="0"/>
        </w:tabs>
        <w:spacing w:after="0" w:line="240" w:lineRule="auto"/>
        <w:ind w:firstLine="720"/>
        <w:jc w:val="both"/>
        <w:rPr>
          <w:rFonts w:ascii="Times New Roman" w:eastAsia="Arial Unicode MS" w:hAnsi="Times New Roman" w:cs="Times New Roman"/>
          <w:color w:val="auto"/>
          <w:sz w:val="28"/>
          <w:szCs w:val="28"/>
        </w:rPr>
      </w:pPr>
      <w:r w:rsidRPr="00D5718B">
        <w:rPr>
          <w:rFonts w:ascii="Times New Roman" w:eastAsia="Arial Unicode MS" w:hAnsi="Times New Roman" w:cs="Times New Roman"/>
          <w:color w:val="auto"/>
          <w:sz w:val="28"/>
          <w:szCs w:val="28"/>
        </w:rPr>
        <w:t>1</w:t>
      </w:r>
      <w:r w:rsidR="005F7019">
        <w:rPr>
          <w:rFonts w:ascii="Times New Roman" w:eastAsia="Arial Unicode MS" w:hAnsi="Times New Roman" w:cs="Times New Roman"/>
          <w:color w:val="auto"/>
          <w:sz w:val="28"/>
          <w:szCs w:val="28"/>
        </w:rPr>
        <w:t>1</w:t>
      </w:r>
      <w:r w:rsidRPr="00D5718B">
        <w:rPr>
          <w:rFonts w:ascii="Times New Roman" w:eastAsia="Arial Unicode MS" w:hAnsi="Times New Roman" w:cs="Times New Roman"/>
          <w:color w:val="auto"/>
          <w:sz w:val="28"/>
          <w:szCs w:val="28"/>
        </w:rPr>
        <w:t>.2. Претензия оформляется в письменной форме и направляется той Стороне по договору ,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5718B" w:rsidRPr="00D5718B" w:rsidRDefault="00D5718B" w:rsidP="00D5718B">
      <w:pPr>
        <w:widowControl/>
        <w:tabs>
          <w:tab w:val="left" w:pos="0"/>
        </w:tabs>
        <w:spacing w:after="0" w:line="240" w:lineRule="auto"/>
        <w:ind w:firstLine="720"/>
        <w:jc w:val="both"/>
        <w:rPr>
          <w:rFonts w:ascii="Times New Roman" w:eastAsia="Arial Unicode MS" w:hAnsi="Times New Roman" w:cs="Times New Roman"/>
          <w:color w:val="auto"/>
          <w:sz w:val="28"/>
          <w:szCs w:val="28"/>
        </w:rPr>
      </w:pPr>
      <w:r w:rsidRPr="00D5718B">
        <w:rPr>
          <w:rFonts w:ascii="Times New Roman" w:eastAsia="Arial Unicode MS" w:hAnsi="Times New Roman" w:cs="Times New Roman"/>
          <w:color w:val="auto"/>
          <w:sz w:val="28"/>
          <w:szCs w:val="28"/>
        </w:rPr>
        <w:t>1</w:t>
      </w:r>
      <w:r w:rsidR="005F7019">
        <w:rPr>
          <w:rFonts w:ascii="Times New Roman" w:eastAsia="Arial Unicode MS" w:hAnsi="Times New Roman" w:cs="Times New Roman"/>
          <w:color w:val="auto"/>
          <w:sz w:val="28"/>
          <w:szCs w:val="28"/>
        </w:rPr>
        <w:t>1</w:t>
      </w:r>
      <w:r w:rsidRPr="00D5718B">
        <w:rPr>
          <w:rFonts w:ascii="Times New Roman" w:eastAsia="Arial Unicode MS" w:hAnsi="Times New Roman" w:cs="Times New Roman"/>
          <w:color w:val="auto"/>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w:t>
      </w:r>
      <w:r w:rsidRPr="00D5718B">
        <w:rPr>
          <w:rFonts w:ascii="Times New Roman" w:eastAsia="Arial Unicode MS" w:hAnsi="Times New Roman" w:cs="Times New Roman"/>
          <w:color w:val="auto"/>
          <w:sz w:val="28"/>
          <w:szCs w:val="28"/>
        </w:rPr>
        <w:lastRenderedPageBreak/>
        <w:t>факса, иного электронного сообщения с последующим предоставлением оригинала документа.</w:t>
      </w:r>
    </w:p>
    <w:p w:rsidR="00D5718B" w:rsidRPr="00D5718B" w:rsidRDefault="00D5718B" w:rsidP="00D5718B">
      <w:pPr>
        <w:widowControl/>
        <w:tabs>
          <w:tab w:val="left" w:pos="0"/>
        </w:tabs>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w:t>
      </w:r>
      <w:r w:rsidR="005F7019">
        <w:rPr>
          <w:rFonts w:ascii="Times New Roman" w:eastAsia="Times New Roman" w:hAnsi="Times New Roman" w:cs="Times New Roman"/>
          <w:color w:val="auto"/>
          <w:sz w:val="28"/>
          <w:szCs w:val="28"/>
        </w:rPr>
        <w:t>1</w:t>
      </w:r>
      <w:r w:rsidRPr="00D5718B">
        <w:rPr>
          <w:rFonts w:ascii="Times New Roman" w:eastAsia="Times New Roman" w:hAnsi="Times New Roman" w:cs="Times New Roman"/>
          <w:color w:val="auto"/>
          <w:sz w:val="28"/>
          <w:szCs w:val="28"/>
        </w:rPr>
        <w:t>.4. При не урегулировании Сторонами спора в досудебном порядке, спор передается на разрешение в Арбитражный суд г. Москвы.</w:t>
      </w:r>
    </w:p>
    <w:p w:rsidR="00D5718B" w:rsidRPr="00D5718B" w:rsidRDefault="00D5718B" w:rsidP="00D5718B">
      <w:pPr>
        <w:widowControl/>
        <w:autoSpaceDE w:val="0"/>
        <w:autoSpaceDN w:val="0"/>
        <w:spacing w:after="0" w:line="240" w:lineRule="auto"/>
        <w:ind w:firstLine="720"/>
        <w:rPr>
          <w:rFonts w:ascii="Times New Roman" w:eastAsia="Times New Roman" w:hAnsi="Times New Roman" w:cs="Times New Roman"/>
          <w:color w:val="auto"/>
          <w:sz w:val="28"/>
          <w:szCs w:val="28"/>
        </w:rPr>
      </w:pPr>
    </w:p>
    <w:p w:rsidR="00D5718B" w:rsidRPr="00D5718B" w:rsidRDefault="00D5718B" w:rsidP="00D5718B">
      <w:pPr>
        <w:widowControl/>
        <w:spacing w:after="0" w:line="240" w:lineRule="auto"/>
        <w:jc w:val="center"/>
        <w:rPr>
          <w:rFonts w:ascii="Times New Roman" w:eastAsia="Times New Roman" w:hAnsi="Times New Roman" w:cs="Times New Roman"/>
          <w:bCs/>
          <w:iCs/>
          <w:color w:val="auto"/>
          <w:sz w:val="28"/>
          <w:szCs w:val="28"/>
        </w:rPr>
      </w:pPr>
      <w:r w:rsidRPr="00D5718B">
        <w:rPr>
          <w:rFonts w:ascii="Times New Roman" w:eastAsia="Times New Roman" w:hAnsi="Times New Roman" w:cs="Times New Roman"/>
          <w:bCs/>
          <w:iCs/>
          <w:color w:val="auto"/>
          <w:sz w:val="28"/>
          <w:szCs w:val="28"/>
        </w:rPr>
        <w:t>1</w:t>
      </w:r>
      <w:r w:rsidR="00CC519C">
        <w:rPr>
          <w:rFonts w:ascii="Times New Roman" w:eastAsia="Times New Roman" w:hAnsi="Times New Roman" w:cs="Times New Roman"/>
          <w:bCs/>
          <w:iCs/>
          <w:color w:val="auto"/>
          <w:sz w:val="28"/>
          <w:szCs w:val="28"/>
        </w:rPr>
        <w:t>2</w:t>
      </w:r>
      <w:r w:rsidRPr="00D5718B">
        <w:rPr>
          <w:rFonts w:ascii="Times New Roman" w:eastAsia="Times New Roman" w:hAnsi="Times New Roman" w:cs="Times New Roman"/>
          <w:bCs/>
          <w:iCs/>
          <w:color w:val="auto"/>
          <w:sz w:val="28"/>
          <w:szCs w:val="28"/>
        </w:rPr>
        <w:t>. Срок действия, изменение и расторжение</w:t>
      </w:r>
      <w:r w:rsidRPr="00D5718B">
        <w:rPr>
          <w:rFonts w:ascii="Times New Roman" w:eastAsia="Times New Roman" w:hAnsi="Times New Roman" w:cs="Times New Roman"/>
          <w:bCs/>
          <w:iCs/>
          <w:color w:val="auto"/>
          <w:sz w:val="28"/>
          <w:szCs w:val="28"/>
        </w:rPr>
        <w:br/>
        <w:t>договора</w:t>
      </w:r>
    </w:p>
    <w:p w:rsidR="00D5718B" w:rsidRPr="00D5718B" w:rsidRDefault="00D5718B" w:rsidP="00D5718B">
      <w:pPr>
        <w:widowControl/>
        <w:tabs>
          <w:tab w:val="left" w:pos="0"/>
        </w:tabs>
        <w:spacing w:after="0" w:line="240" w:lineRule="auto"/>
        <w:ind w:firstLine="720"/>
        <w:jc w:val="both"/>
        <w:rPr>
          <w:rFonts w:ascii="Times New Roman" w:eastAsia="Arial Unicode MS" w:hAnsi="Times New Roman" w:cs="Times New Roman"/>
          <w:color w:val="auto"/>
          <w:sz w:val="28"/>
          <w:szCs w:val="28"/>
        </w:rPr>
      </w:pPr>
      <w:r w:rsidRPr="00D5718B">
        <w:rPr>
          <w:rFonts w:ascii="Times New Roman" w:eastAsia="Arial Unicode MS" w:hAnsi="Times New Roman" w:cs="Times New Roman"/>
          <w:color w:val="auto"/>
          <w:sz w:val="28"/>
          <w:szCs w:val="28"/>
        </w:rPr>
        <w:t>1</w:t>
      </w:r>
      <w:r w:rsidR="00CC519C">
        <w:rPr>
          <w:rFonts w:ascii="Times New Roman" w:eastAsia="Arial Unicode MS" w:hAnsi="Times New Roman" w:cs="Times New Roman"/>
          <w:color w:val="auto"/>
          <w:sz w:val="28"/>
          <w:szCs w:val="28"/>
        </w:rPr>
        <w:t>2</w:t>
      </w:r>
      <w:r w:rsidRPr="00D5718B">
        <w:rPr>
          <w:rFonts w:ascii="Times New Roman" w:eastAsia="Arial Unicode MS" w:hAnsi="Times New Roman" w:cs="Times New Roman"/>
          <w:color w:val="auto"/>
          <w:sz w:val="28"/>
          <w:szCs w:val="28"/>
        </w:rPr>
        <w:t>.1. Договор вступает в силу с момента его подписания Сторонами.</w:t>
      </w:r>
    </w:p>
    <w:p w:rsidR="00D5718B" w:rsidRPr="00D5718B" w:rsidRDefault="00D5718B" w:rsidP="00D5718B">
      <w:pPr>
        <w:widowControl/>
        <w:tabs>
          <w:tab w:val="left" w:pos="0"/>
        </w:tabs>
        <w:spacing w:after="0" w:line="240" w:lineRule="auto"/>
        <w:ind w:firstLine="720"/>
        <w:jc w:val="both"/>
        <w:rPr>
          <w:rFonts w:ascii="Times New Roman" w:eastAsia="Arial Unicode MS" w:hAnsi="Times New Roman" w:cs="Times New Roman"/>
          <w:color w:val="auto"/>
          <w:sz w:val="28"/>
          <w:szCs w:val="28"/>
        </w:rPr>
      </w:pPr>
      <w:r w:rsidRPr="00D5718B">
        <w:rPr>
          <w:rFonts w:ascii="Times New Roman" w:eastAsia="Arial Unicode MS" w:hAnsi="Times New Roman" w:cs="Times New Roman"/>
          <w:color w:val="auto"/>
          <w:sz w:val="28"/>
          <w:szCs w:val="28"/>
        </w:rPr>
        <w:t>1</w:t>
      </w:r>
      <w:r w:rsidR="00CC519C">
        <w:rPr>
          <w:rFonts w:ascii="Times New Roman" w:eastAsia="Arial Unicode MS" w:hAnsi="Times New Roman" w:cs="Times New Roman"/>
          <w:color w:val="auto"/>
          <w:sz w:val="28"/>
          <w:szCs w:val="28"/>
        </w:rPr>
        <w:t>2</w:t>
      </w:r>
      <w:r w:rsidRPr="00D5718B">
        <w:rPr>
          <w:rFonts w:ascii="Times New Roman" w:eastAsia="Arial Unicode MS" w:hAnsi="Times New Roman" w:cs="Times New Roman"/>
          <w:color w:val="auto"/>
          <w:sz w:val="28"/>
          <w:szCs w:val="28"/>
        </w:rPr>
        <w:t xml:space="preserve">.2. Договор действует до _________________________. </w:t>
      </w:r>
    </w:p>
    <w:p w:rsidR="00D5718B" w:rsidRPr="00D5718B" w:rsidRDefault="00D5718B" w:rsidP="00D5718B">
      <w:pPr>
        <w:widowControl/>
        <w:tabs>
          <w:tab w:val="left" w:pos="0"/>
        </w:tabs>
        <w:spacing w:after="0" w:line="240" w:lineRule="auto"/>
        <w:ind w:firstLine="720"/>
        <w:jc w:val="both"/>
        <w:rPr>
          <w:rFonts w:ascii="Times New Roman" w:eastAsia="Arial Unicode MS" w:hAnsi="Times New Roman" w:cs="Times New Roman"/>
          <w:color w:val="auto"/>
          <w:sz w:val="28"/>
          <w:szCs w:val="28"/>
        </w:rPr>
      </w:pPr>
      <w:r w:rsidRPr="00D5718B">
        <w:rPr>
          <w:rFonts w:ascii="Times New Roman" w:eastAsia="Arial Unicode MS" w:hAnsi="Times New Roman" w:cs="Times New Roman"/>
          <w:color w:val="auto"/>
          <w:sz w:val="28"/>
          <w:szCs w:val="28"/>
        </w:rPr>
        <w:t>1</w:t>
      </w:r>
      <w:r w:rsidR="00CC519C">
        <w:rPr>
          <w:rFonts w:ascii="Times New Roman" w:eastAsia="Arial Unicode MS" w:hAnsi="Times New Roman" w:cs="Times New Roman"/>
          <w:color w:val="auto"/>
          <w:sz w:val="28"/>
          <w:szCs w:val="28"/>
        </w:rPr>
        <w:t>2</w:t>
      </w:r>
      <w:r w:rsidRPr="00D5718B">
        <w:rPr>
          <w:rFonts w:ascii="Times New Roman" w:eastAsia="Arial Unicode MS" w:hAnsi="Times New Roman" w:cs="Times New Roman"/>
          <w:color w:val="auto"/>
          <w:sz w:val="28"/>
          <w:szCs w:val="28"/>
        </w:rPr>
        <w:t>.3. Оплата настоящего договора в текущем финансовом году осуществляется Заказчиком не позднее</w:t>
      </w:r>
      <w:r w:rsidRPr="00D5718B">
        <w:rPr>
          <w:rFonts w:ascii="Times New Roman" w:eastAsia="Times New Roman" w:hAnsi="Times New Roman" w:cs="Times New Roman"/>
          <w:color w:val="auto"/>
          <w:sz w:val="28"/>
          <w:szCs w:val="28"/>
        </w:rPr>
        <w:t xml:space="preserve"> _____________ </w:t>
      </w:r>
      <w:r w:rsidRPr="00D5718B">
        <w:rPr>
          <w:rFonts w:ascii="Times New Roman" w:eastAsia="Arial Unicode MS" w:hAnsi="Times New Roman" w:cs="Times New Roman"/>
          <w:color w:val="auto"/>
          <w:sz w:val="28"/>
          <w:szCs w:val="28"/>
        </w:rPr>
        <w:t>при условии представления Поставщиком документов, указанных в разделе 3 настоящего договора, до ____________.</w:t>
      </w:r>
    </w:p>
    <w:p w:rsidR="00D5718B" w:rsidRPr="00D5718B" w:rsidRDefault="00D5718B" w:rsidP="00D5718B">
      <w:pPr>
        <w:widowControl/>
        <w:tabs>
          <w:tab w:val="left" w:pos="0"/>
        </w:tabs>
        <w:spacing w:after="0" w:line="240" w:lineRule="auto"/>
        <w:ind w:firstLine="720"/>
        <w:jc w:val="both"/>
        <w:rPr>
          <w:rFonts w:ascii="Times New Roman" w:eastAsia="Arial Unicode MS" w:hAnsi="Times New Roman" w:cs="Times New Roman"/>
          <w:color w:val="auto"/>
          <w:sz w:val="28"/>
          <w:szCs w:val="28"/>
        </w:rPr>
      </w:pPr>
      <w:r w:rsidRPr="00D5718B">
        <w:rPr>
          <w:rFonts w:ascii="Times New Roman" w:eastAsia="Arial Unicode MS" w:hAnsi="Times New Roman" w:cs="Times New Roman"/>
          <w:color w:val="auto"/>
          <w:sz w:val="28"/>
          <w:szCs w:val="28"/>
        </w:rPr>
        <w:t>1</w:t>
      </w:r>
      <w:r w:rsidR="00CC519C">
        <w:rPr>
          <w:rFonts w:ascii="Times New Roman" w:eastAsia="Arial Unicode MS" w:hAnsi="Times New Roman" w:cs="Times New Roman"/>
          <w:color w:val="auto"/>
          <w:sz w:val="28"/>
          <w:szCs w:val="28"/>
        </w:rPr>
        <w:t>2</w:t>
      </w:r>
      <w:r w:rsidRPr="00D5718B">
        <w:rPr>
          <w:rFonts w:ascii="Times New Roman" w:eastAsia="Arial Unicode MS" w:hAnsi="Times New Roman" w:cs="Times New Roman"/>
          <w:color w:val="auto"/>
          <w:sz w:val="28"/>
          <w:szCs w:val="28"/>
        </w:rPr>
        <w:t>.4.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D5718B" w:rsidRPr="00D5718B" w:rsidRDefault="00D5718B" w:rsidP="00D5718B">
      <w:pPr>
        <w:widowControl/>
        <w:tabs>
          <w:tab w:val="left" w:pos="0"/>
        </w:tabs>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w:t>
      </w:r>
      <w:r w:rsidR="00CC519C">
        <w:rPr>
          <w:rFonts w:ascii="Times New Roman" w:eastAsia="Times New Roman" w:hAnsi="Times New Roman" w:cs="Times New Roman"/>
          <w:color w:val="auto"/>
          <w:sz w:val="28"/>
          <w:szCs w:val="28"/>
        </w:rPr>
        <w:t>2</w:t>
      </w:r>
      <w:r w:rsidRPr="00D5718B">
        <w:rPr>
          <w:rFonts w:ascii="Times New Roman" w:eastAsia="Times New Roman" w:hAnsi="Times New Roman" w:cs="Times New Roman"/>
          <w:color w:val="auto"/>
          <w:sz w:val="28"/>
          <w:szCs w:val="28"/>
        </w:rPr>
        <w:t xml:space="preserve">.5. Расторжение настоящего договора допускается по соглашению Сторон или решению суда по основаниям, предусмотренным гражданским законодательством Российской Федерации. </w:t>
      </w:r>
    </w:p>
    <w:p w:rsidR="00D5718B" w:rsidRPr="00D5718B" w:rsidRDefault="00D5718B" w:rsidP="00D5718B">
      <w:pPr>
        <w:widowControl/>
        <w:autoSpaceDE w:val="0"/>
        <w:autoSpaceDN w:val="0"/>
        <w:adjustRightInd w:val="0"/>
        <w:spacing w:after="0" w:line="240" w:lineRule="auto"/>
        <w:ind w:firstLine="709"/>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w:t>
      </w:r>
      <w:r w:rsidR="00CC519C">
        <w:rPr>
          <w:rFonts w:ascii="Times New Roman" w:eastAsia="Times New Roman" w:hAnsi="Times New Roman" w:cs="Times New Roman"/>
          <w:color w:val="auto"/>
          <w:sz w:val="28"/>
          <w:szCs w:val="28"/>
        </w:rPr>
        <w:t>2</w:t>
      </w:r>
      <w:r w:rsidRPr="00D5718B">
        <w:rPr>
          <w:rFonts w:ascii="Times New Roman" w:eastAsia="Times New Roman" w:hAnsi="Times New Roman" w:cs="Times New Roman"/>
          <w:color w:val="auto"/>
          <w:sz w:val="28"/>
          <w:szCs w:val="28"/>
        </w:rPr>
        <w:t>.6. Договор может быть расторгнут Заказчиком в одностороннем порядке на основании акта в случаях:</w:t>
      </w:r>
    </w:p>
    <w:p w:rsidR="00D5718B" w:rsidRPr="00D5718B" w:rsidRDefault="00D5718B" w:rsidP="00D5718B">
      <w:pPr>
        <w:widowControl/>
        <w:numPr>
          <w:ilvl w:val="0"/>
          <w:numId w:val="35"/>
        </w:numPr>
        <w:tabs>
          <w:tab w:val="num" w:pos="0"/>
        </w:tabs>
        <w:autoSpaceDE w:val="0"/>
        <w:autoSpaceDN w:val="0"/>
        <w:adjustRightInd w:val="0"/>
        <w:spacing w:after="0" w:line="240" w:lineRule="auto"/>
        <w:ind w:left="0"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D5718B" w:rsidRPr="00D5718B" w:rsidRDefault="00D5718B" w:rsidP="00D5718B">
      <w:pPr>
        <w:widowControl/>
        <w:autoSpaceDE w:val="0"/>
        <w:autoSpaceDN w:val="0"/>
        <w:adjustRightInd w:val="0"/>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D5718B" w:rsidRPr="00D5718B" w:rsidRDefault="00D5718B" w:rsidP="00D5718B">
      <w:pPr>
        <w:widowControl/>
        <w:autoSpaceDE w:val="0"/>
        <w:autoSpaceDN w:val="0"/>
        <w:adjustRightInd w:val="0"/>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D5718B" w:rsidRPr="00D5718B" w:rsidRDefault="00D5718B" w:rsidP="00D5718B">
      <w:pPr>
        <w:widowControl/>
        <w:tabs>
          <w:tab w:val="left" w:pos="540"/>
          <w:tab w:val="left" w:pos="1080"/>
        </w:tabs>
        <w:autoSpaceDE w:val="0"/>
        <w:autoSpaceDN w:val="0"/>
        <w:spacing w:after="0" w:line="240" w:lineRule="auto"/>
        <w:jc w:val="both"/>
        <w:rPr>
          <w:rFonts w:ascii="Times New Roman" w:eastAsia="Times New Roman" w:hAnsi="Times New Roman" w:cs="Times New Roman"/>
          <w:color w:val="auto"/>
          <w:sz w:val="28"/>
          <w:szCs w:val="28"/>
        </w:rPr>
      </w:pPr>
    </w:p>
    <w:p w:rsidR="00D5718B" w:rsidRPr="00D5718B" w:rsidRDefault="00D5718B" w:rsidP="00D5718B">
      <w:pPr>
        <w:widowControl/>
        <w:spacing w:after="0" w:line="240" w:lineRule="auto"/>
        <w:jc w:val="center"/>
        <w:rPr>
          <w:rFonts w:ascii="Times New Roman" w:eastAsia="Times New Roman" w:hAnsi="Times New Roman" w:cs="Times New Roman"/>
          <w:bCs/>
          <w:iCs/>
          <w:color w:val="auto"/>
          <w:sz w:val="28"/>
          <w:szCs w:val="28"/>
        </w:rPr>
      </w:pPr>
      <w:r w:rsidRPr="00D5718B">
        <w:rPr>
          <w:rFonts w:ascii="Times New Roman" w:eastAsia="Times New Roman" w:hAnsi="Times New Roman" w:cs="Times New Roman"/>
          <w:bCs/>
          <w:iCs/>
          <w:color w:val="auto"/>
          <w:sz w:val="28"/>
          <w:szCs w:val="28"/>
        </w:rPr>
        <w:t>1</w:t>
      </w:r>
      <w:r w:rsidR="002D729D">
        <w:rPr>
          <w:rFonts w:ascii="Times New Roman" w:eastAsia="Times New Roman" w:hAnsi="Times New Roman" w:cs="Times New Roman"/>
          <w:bCs/>
          <w:iCs/>
          <w:color w:val="auto"/>
          <w:sz w:val="28"/>
          <w:szCs w:val="28"/>
        </w:rPr>
        <w:t>3</w:t>
      </w:r>
      <w:r w:rsidRPr="00D5718B">
        <w:rPr>
          <w:rFonts w:ascii="Times New Roman" w:eastAsia="Times New Roman" w:hAnsi="Times New Roman" w:cs="Times New Roman"/>
          <w:bCs/>
          <w:iCs/>
          <w:color w:val="auto"/>
          <w:sz w:val="28"/>
          <w:szCs w:val="28"/>
        </w:rPr>
        <w:t>. Прочие условия договора</w:t>
      </w:r>
    </w:p>
    <w:p w:rsidR="00D5718B" w:rsidRPr="00D5718B" w:rsidRDefault="00D5718B" w:rsidP="00D5718B">
      <w:pPr>
        <w:widowControl/>
        <w:tabs>
          <w:tab w:val="left" w:pos="0"/>
        </w:tabs>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w:t>
      </w:r>
      <w:r w:rsidR="002D729D">
        <w:rPr>
          <w:rFonts w:ascii="Times New Roman" w:eastAsia="Times New Roman" w:hAnsi="Times New Roman" w:cs="Times New Roman"/>
          <w:color w:val="auto"/>
          <w:sz w:val="28"/>
          <w:szCs w:val="28"/>
        </w:rPr>
        <w:t>3</w:t>
      </w:r>
      <w:r w:rsidRPr="00D5718B">
        <w:rPr>
          <w:rFonts w:ascii="Times New Roman" w:eastAsia="Times New Roman" w:hAnsi="Times New Roman" w:cs="Times New Roman"/>
          <w:color w:val="auto"/>
          <w:sz w:val="28"/>
          <w:szCs w:val="28"/>
        </w:rPr>
        <w:t>.1.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D5718B" w:rsidRPr="00D5718B" w:rsidRDefault="00D5718B" w:rsidP="00D5718B">
      <w:pPr>
        <w:widowControl/>
        <w:tabs>
          <w:tab w:val="left" w:pos="0"/>
        </w:tabs>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w:t>
      </w:r>
      <w:r w:rsidR="002D729D">
        <w:rPr>
          <w:rFonts w:ascii="Times New Roman" w:eastAsia="Times New Roman" w:hAnsi="Times New Roman" w:cs="Times New Roman"/>
          <w:color w:val="auto"/>
          <w:sz w:val="28"/>
          <w:szCs w:val="28"/>
        </w:rPr>
        <w:t>3</w:t>
      </w:r>
      <w:r w:rsidRPr="00D5718B">
        <w:rPr>
          <w:rFonts w:ascii="Times New Roman" w:eastAsia="Times New Roman" w:hAnsi="Times New Roman" w:cs="Times New Roman"/>
          <w:color w:val="auto"/>
          <w:sz w:val="28"/>
          <w:szCs w:val="28"/>
        </w:rPr>
        <w:t>.2.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D5718B" w:rsidRPr="00D5718B" w:rsidRDefault="00D5718B" w:rsidP="00D5718B">
      <w:pPr>
        <w:widowControl/>
        <w:tabs>
          <w:tab w:val="left" w:pos="0"/>
        </w:tabs>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w:t>
      </w:r>
      <w:r w:rsidR="002D729D">
        <w:rPr>
          <w:rFonts w:ascii="Times New Roman" w:eastAsia="Times New Roman" w:hAnsi="Times New Roman" w:cs="Times New Roman"/>
          <w:color w:val="auto"/>
          <w:sz w:val="28"/>
          <w:szCs w:val="28"/>
        </w:rPr>
        <w:t>3</w:t>
      </w:r>
      <w:r w:rsidRPr="00D5718B">
        <w:rPr>
          <w:rFonts w:ascii="Times New Roman" w:eastAsia="Times New Roman" w:hAnsi="Times New Roman" w:cs="Times New Roman"/>
          <w:color w:val="auto"/>
          <w:sz w:val="28"/>
          <w:szCs w:val="28"/>
        </w:rPr>
        <w:t xml:space="preserve">.3. Во всем, что не предусмотрено настоящим договором, стороны руководствуются законодательством Российской Федерации. </w:t>
      </w:r>
    </w:p>
    <w:p w:rsidR="00D5718B" w:rsidRPr="00D5718B" w:rsidRDefault="00D5718B" w:rsidP="00D5718B">
      <w:pPr>
        <w:widowControl/>
        <w:tabs>
          <w:tab w:val="left" w:pos="0"/>
        </w:tabs>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lastRenderedPageBreak/>
        <w:t>1</w:t>
      </w:r>
      <w:r w:rsidR="002D729D">
        <w:rPr>
          <w:rFonts w:ascii="Times New Roman" w:eastAsia="Times New Roman" w:hAnsi="Times New Roman" w:cs="Times New Roman"/>
          <w:color w:val="auto"/>
          <w:sz w:val="28"/>
          <w:szCs w:val="28"/>
        </w:rPr>
        <w:t>3</w:t>
      </w:r>
      <w:r w:rsidRPr="00D5718B">
        <w:rPr>
          <w:rFonts w:ascii="Times New Roman" w:eastAsia="Times New Roman" w:hAnsi="Times New Roman" w:cs="Times New Roman"/>
          <w:color w:val="auto"/>
          <w:sz w:val="28"/>
          <w:szCs w:val="28"/>
        </w:rPr>
        <w:t>.4. Настоящий договор составлен в 2 (двух) подлинных экземплярах, один из которых находится у Поставщика, другой – у Заказчика.</w:t>
      </w:r>
    </w:p>
    <w:p w:rsidR="00D5718B" w:rsidRPr="00D5718B" w:rsidRDefault="00D5718B" w:rsidP="00D5718B">
      <w:pPr>
        <w:widowControl/>
        <w:tabs>
          <w:tab w:val="left" w:pos="0"/>
        </w:tabs>
        <w:spacing w:after="0" w:line="240" w:lineRule="auto"/>
        <w:ind w:firstLine="72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w:t>
      </w:r>
      <w:r w:rsidR="002D729D">
        <w:rPr>
          <w:rFonts w:ascii="Times New Roman" w:eastAsia="Times New Roman" w:hAnsi="Times New Roman" w:cs="Times New Roman"/>
          <w:color w:val="auto"/>
          <w:sz w:val="28"/>
          <w:szCs w:val="28"/>
        </w:rPr>
        <w:t>3</w:t>
      </w:r>
      <w:r w:rsidRPr="00D5718B">
        <w:rPr>
          <w:rFonts w:ascii="Times New Roman" w:eastAsia="Times New Roman" w:hAnsi="Times New Roman" w:cs="Times New Roman"/>
          <w:color w:val="auto"/>
          <w:sz w:val="28"/>
          <w:szCs w:val="28"/>
        </w:rPr>
        <w:t>.5. Неотъемлемой частью настоящего договора  являются следующие приложения:</w:t>
      </w:r>
    </w:p>
    <w:p w:rsidR="00D5718B" w:rsidRPr="00D5718B" w:rsidRDefault="00D5718B" w:rsidP="00D5718B">
      <w:pPr>
        <w:widowControl/>
        <w:tabs>
          <w:tab w:val="left" w:pos="0"/>
        </w:tabs>
        <w:autoSpaceDE w:val="0"/>
        <w:autoSpaceDN w:val="0"/>
        <w:spacing w:after="0" w:line="240" w:lineRule="auto"/>
        <w:ind w:firstLine="720"/>
        <w:jc w:val="both"/>
        <w:rPr>
          <w:rFonts w:ascii="Times New Roman" w:eastAsia="Times New Roman" w:hAnsi="Times New Roman" w:cs="Times New Roman"/>
          <w:color w:val="auto"/>
          <w:sz w:val="16"/>
          <w:szCs w:val="16"/>
        </w:rPr>
      </w:pPr>
      <w:r w:rsidRPr="00D5718B">
        <w:rPr>
          <w:rFonts w:ascii="Times New Roman" w:eastAsia="Times New Roman" w:hAnsi="Times New Roman" w:cs="Times New Roman"/>
          <w:color w:val="auto"/>
          <w:sz w:val="28"/>
          <w:szCs w:val="28"/>
        </w:rPr>
        <w:t>приложение 1 – Спецификация ____________________________________;</w:t>
      </w:r>
    </w:p>
    <w:p w:rsidR="00D5718B" w:rsidRPr="00D5718B" w:rsidRDefault="00D5718B" w:rsidP="00D5718B">
      <w:pPr>
        <w:widowControl/>
        <w:tabs>
          <w:tab w:val="left" w:pos="0"/>
        </w:tabs>
        <w:autoSpaceDE w:val="0"/>
        <w:autoSpaceDN w:val="0"/>
        <w:spacing w:after="0" w:line="240" w:lineRule="auto"/>
        <w:ind w:firstLine="720"/>
        <w:jc w:val="both"/>
        <w:rPr>
          <w:rFonts w:ascii="Times New Roman" w:eastAsia="Times New Roman" w:hAnsi="Times New Roman" w:cs="Times New Roman"/>
          <w:color w:val="auto"/>
          <w:sz w:val="20"/>
        </w:rPr>
      </w:pPr>
      <w:r w:rsidRPr="00D5718B">
        <w:rPr>
          <w:rFonts w:ascii="Times New Roman" w:eastAsia="Times New Roman" w:hAnsi="Times New Roman" w:cs="Times New Roman"/>
          <w:color w:val="auto"/>
          <w:sz w:val="20"/>
        </w:rPr>
        <w:tab/>
      </w:r>
      <w:r w:rsidRPr="00D5718B">
        <w:rPr>
          <w:rFonts w:ascii="Times New Roman" w:eastAsia="Times New Roman" w:hAnsi="Times New Roman" w:cs="Times New Roman"/>
          <w:color w:val="auto"/>
          <w:sz w:val="20"/>
        </w:rPr>
        <w:tab/>
      </w:r>
      <w:r w:rsidRPr="00D5718B">
        <w:rPr>
          <w:rFonts w:ascii="Times New Roman" w:eastAsia="Times New Roman" w:hAnsi="Times New Roman" w:cs="Times New Roman"/>
          <w:color w:val="auto"/>
          <w:sz w:val="20"/>
        </w:rPr>
        <w:tab/>
      </w:r>
      <w:r w:rsidRPr="00D5718B">
        <w:rPr>
          <w:rFonts w:ascii="Times New Roman" w:eastAsia="Times New Roman" w:hAnsi="Times New Roman" w:cs="Times New Roman"/>
          <w:color w:val="auto"/>
          <w:sz w:val="20"/>
        </w:rPr>
        <w:tab/>
      </w:r>
      <w:r w:rsidRPr="00D5718B">
        <w:rPr>
          <w:rFonts w:ascii="Times New Roman" w:eastAsia="Times New Roman" w:hAnsi="Times New Roman" w:cs="Times New Roman"/>
          <w:color w:val="auto"/>
          <w:sz w:val="20"/>
        </w:rPr>
        <w:tab/>
      </w:r>
      <w:r w:rsidRPr="00D5718B">
        <w:rPr>
          <w:rFonts w:ascii="Times New Roman" w:eastAsia="Times New Roman" w:hAnsi="Times New Roman" w:cs="Times New Roman"/>
          <w:color w:val="auto"/>
          <w:sz w:val="20"/>
        </w:rPr>
        <w:tab/>
      </w:r>
      <w:r w:rsidRPr="00D5718B">
        <w:rPr>
          <w:rFonts w:ascii="Times New Roman" w:eastAsia="Times New Roman" w:hAnsi="Times New Roman" w:cs="Times New Roman"/>
          <w:color w:val="auto"/>
          <w:sz w:val="20"/>
        </w:rPr>
        <w:tab/>
        <w:t>наименование поставляемого товара</w:t>
      </w:r>
    </w:p>
    <w:p w:rsidR="00D5718B" w:rsidRPr="00D5718B" w:rsidRDefault="00D5718B" w:rsidP="00D5718B">
      <w:pPr>
        <w:widowControl/>
        <w:tabs>
          <w:tab w:val="left" w:pos="0"/>
        </w:tabs>
        <w:autoSpaceDE w:val="0"/>
        <w:autoSpaceDN w:val="0"/>
        <w:spacing w:after="0" w:line="240" w:lineRule="auto"/>
        <w:ind w:firstLine="720"/>
        <w:jc w:val="both"/>
        <w:rPr>
          <w:rFonts w:ascii="Times New Roman" w:eastAsia="Times New Roman" w:hAnsi="Times New Roman" w:cs="Times New Roman"/>
          <w:color w:val="auto"/>
          <w:sz w:val="16"/>
          <w:szCs w:val="16"/>
        </w:rPr>
      </w:pPr>
      <w:r w:rsidRPr="00D5718B">
        <w:rPr>
          <w:rFonts w:ascii="Times New Roman" w:eastAsia="Times New Roman" w:hAnsi="Times New Roman" w:cs="Times New Roman"/>
          <w:color w:val="auto"/>
          <w:sz w:val="28"/>
          <w:szCs w:val="28"/>
        </w:rPr>
        <w:t>приложение 2 – Технические характеристики_________________________;</w:t>
      </w:r>
    </w:p>
    <w:p w:rsidR="00D5718B" w:rsidRPr="00D5718B" w:rsidRDefault="00D5718B" w:rsidP="00D5718B">
      <w:pPr>
        <w:widowControl/>
        <w:tabs>
          <w:tab w:val="left" w:pos="0"/>
        </w:tabs>
        <w:autoSpaceDE w:val="0"/>
        <w:autoSpaceDN w:val="0"/>
        <w:spacing w:after="0" w:line="240" w:lineRule="auto"/>
        <w:ind w:firstLine="720"/>
        <w:jc w:val="right"/>
        <w:rPr>
          <w:rFonts w:ascii="Times New Roman" w:eastAsia="Times New Roman" w:hAnsi="Times New Roman" w:cs="Times New Roman"/>
          <w:color w:val="auto"/>
          <w:sz w:val="20"/>
        </w:rPr>
      </w:pPr>
      <w:r w:rsidRPr="00D5718B">
        <w:rPr>
          <w:rFonts w:ascii="Times New Roman" w:eastAsia="Times New Roman" w:hAnsi="Times New Roman" w:cs="Times New Roman"/>
          <w:color w:val="auto"/>
          <w:sz w:val="20"/>
        </w:rPr>
        <w:t>наименование поставляемого товара</w:t>
      </w:r>
    </w:p>
    <w:p w:rsidR="00D5718B" w:rsidRPr="00D5718B" w:rsidRDefault="00D5718B" w:rsidP="00D5718B">
      <w:pPr>
        <w:widowControl/>
        <w:tabs>
          <w:tab w:val="left" w:pos="0"/>
        </w:tabs>
        <w:autoSpaceDE w:val="0"/>
        <w:autoSpaceDN w:val="0"/>
        <w:spacing w:after="0" w:line="240" w:lineRule="auto"/>
        <w:ind w:firstLine="720"/>
        <w:jc w:val="both"/>
        <w:rPr>
          <w:rFonts w:ascii="Times New Roman" w:eastAsia="Times New Roman" w:hAnsi="Times New Roman" w:cs="Times New Roman"/>
          <w:i/>
          <w:color w:val="auto"/>
          <w:sz w:val="24"/>
          <w:szCs w:val="24"/>
        </w:rPr>
      </w:pPr>
      <w:r w:rsidRPr="00D5718B">
        <w:rPr>
          <w:rFonts w:ascii="Times New Roman" w:eastAsia="Times New Roman" w:hAnsi="Times New Roman" w:cs="Times New Roman"/>
          <w:color w:val="auto"/>
          <w:sz w:val="28"/>
          <w:szCs w:val="28"/>
        </w:rPr>
        <w:t>приложение 3 – График поставки</w:t>
      </w:r>
      <w:r w:rsidRPr="00D5718B">
        <w:rPr>
          <w:rFonts w:ascii="Times New Roman" w:eastAsia="Times New Roman" w:hAnsi="Times New Roman" w:cs="Times New Roman"/>
          <w:i/>
          <w:color w:val="auto"/>
          <w:sz w:val="28"/>
          <w:szCs w:val="28"/>
        </w:rPr>
        <w:t>.</w:t>
      </w:r>
    </w:p>
    <w:p w:rsidR="00D5718B" w:rsidRPr="00D5718B" w:rsidRDefault="00D5718B" w:rsidP="00D5718B">
      <w:pPr>
        <w:widowControl/>
        <w:tabs>
          <w:tab w:val="left" w:pos="0"/>
        </w:tabs>
        <w:autoSpaceDE w:val="0"/>
        <w:autoSpaceDN w:val="0"/>
        <w:spacing w:after="0" w:line="240" w:lineRule="auto"/>
        <w:jc w:val="center"/>
        <w:rPr>
          <w:rFonts w:ascii="Times New Roman" w:eastAsia="Times New Roman" w:hAnsi="Times New Roman" w:cs="Times New Roman"/>
          <w:color w:val="auto"/>
          <w:sz w:val="28"/>
          <w:szCs w:val="28"/>
        </w:rPr>
      </w:pPr>
    </w:p>
    <w:p w:rsidR="00D5718B" w:rsidRPr="00D5718B" w:rsidRDefault="00D5718B" w:rsidP="00D5718B">
      <w:pPr>
        <w:widowControl/>
        <w:tabs>
          <w:tab w:val="left" w:pos="0"/>
        </w:tabs>
        <w:autoSpaceDE w:val="0"/>
        <w:autoSpaceDN w:val="0"/>
        <w:spacing w:after="0" w:line="240" w:lineRule="auto"/>
        <w:jc w:val="center"/>
        <w:rPr>
          <w:rFonts w:ascii="Times New Roman" w:eastAsia="Times New Roman" w:hAnsi="Times New Roman" w:cs="Times New Roman"/>
          <w:bCs/>
          <w:iCs/>
          <w:color w:val="auto"/>
          <w:sz w:val="28"/>
          <w:szCs w:val="28"/>
        </w:rPr>
      </w:pPr>
      <w:r w:rsidRPr="00D5718B">
        <w:rPr>
          <w:rFonts w:ascii="Times New Roman" w:eastAsia="Times New Roman" w:hAnsi="Times New Roman" w:cs="Times New Roman"/>
          <w:color w:val="auto"/>
          <w:sz w:val="28"/>
          <w:szCs w:val="28"/>
        </w:rPr>
        <w:t>1</w:t>
      </w:r>
      <w:r w:rsidR="002D729D">
        <w:rPr>
          <w:rFonts w:ascii="Times New Roman" w:eastAsia="Times New Roman" w:hAnsi="Times New Roman" w:cs="Times New Roman"/>
          <w:color w:val="auto"/>
          <w:sz w:val="28"/>
          <w:szCs w:val="28"/>
        </w:rPr>
        <w:t>4</w:t>
      </w:r>
      <w:r w:rsidRPr="00D5718B">
        <w:rPr>
          <w:rFonts w:ascii="Times New Roman" w:eastAsia="Times New Roman" w:hAnsi="Times New Roman" w:cs="Times New Roman"/>
          <w:color w:val="auto"/>
          <w:sz w:val="28"/>
          <w:szCs w:val="28"/>
        </w:rPr>
        <w:t xml:space="preserve">. </w:t>
      </w:r>
      <w:r w:rsidRPr="00D5718B">
        <w:rPr>
          <w:rFonts w:ascii="Times New Roman" w:eastAsia="Times New Roman" w:hAnsi="Times New Roman" w:cs="Times New Roman"/>
          <w:bCs/>
          <w:iCs/>
          <w:color w:val="auto"/>
          <w:sz w:val="28"/>
          <w:szCs w:val="28"/>
        </w:rPr>
        <w:t>Реквизиты и подписи сторон</w:t>
      </w:r>
    </w:p>
    <w:p w:rsidR="00D5718B" w:rsidRPr="00D5718B" w:rsidRDefault="00D5718B" w:rsidP="00D5718B">
      <w:pPr>
        <w:widowControl/>
        <w:tabs>
          <w:tab w:val="left" w:pos="0"/>
        </w:tabs>
        <w:autoSpaceDE w:val="0"/>
        <w:autoSpaceDN w:val="0"/>
        <w:spacing w:after="0" w:line="240" w:lineRule="auto"/>
        <w:jc w:val="center"/>
        <w:rPr>
          <w:rFonts w:ascii="Times New Roman" w:eastAsia="Times New Roman" w:hAnsi="Times New Roman" w:cs="Times New Roman"/>
          <w:bCs/>
          <w:iCs/>
          <w:color w:val="auto"/>
          <w:sz w:val="28"/>
          <w:szCs w:val="28"/>
        </w:rPr>
      </w:pPr>
    </w:p>
    <w:p w:rsidR="00D5718B" w:rsidRPr="00D5718B" w:rsidRDefault="00D5718B" w:rsidP="00D5718B">
      <w:pPr>
        <w:widowControl/>
        <w:spacing w:after="0" w:line="240" w:lineRule="auto"/>
        <w:rPr>
          <w:rFonts w:ascii="Times New Roman" w:eastAsia="Times New Roman" w:hAnsi="Times New Roman" w:cs="Times New Roman"/>
          <w:bCs/>
          <w:iCs/>
          <w:color w:val="auto"/>
          <w:sz w:val="28"/>
          <w:szCs w:val="28"/>
        </w:rPr>
      </w:pPr>
      <w:r w:rsidRPr="00D5718B">
        <w:rPr>
          <w:rFonts w:ascii="Times New Roman" w:eastAsia="Times New Roman" w:hAnsi="Times New Roman" w:cs="Times New Roman"/>
          <w:bCs/>
          <w:iCs/>
          <w:color w:val="auto"/>
          <w:sz w:val="28"/>
          <w:szCs w:val="28"/>
          <w:u w:val="single"/>
        </w:rPr>
        <w:t>Для юридических лиц</w:t>
      </w:r>
      <w:r w:rsidRPr="00D5718B">
        <w:rPr>
          <w:rFonts w:ascii="Times New Roman" w:eastAsia="Times New Roman" w:hAnsi="Times New Roman" w:cs="Times New Roman"/>
          <w:bCs/>
          <w:iCs/>
          <w:color w:val="auto"/>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D5718B" w:rsidRPr="00D5718B" w:rsidTr="007C4C11">
        <w:tc>
          <w:tcPr>
            <w:tcW w:w="5184" w:type="dxa"/>
            <w:gridSpan w:val="4"/>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Заказчик</w:t>
            </w:r>
          </w:p>
        </w:tc>
        <w:tc>
          <w:tcPr>
            <w:tcW w:w="4824" w:type="dxa"/>
            <w:gridSpan w:val="5"/>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Поставщик</w:t>
            </w:r>
          </w:p>
        </w:tc>
      </w:tr>
      <w:tr w:rsidR="00D5718B" w:rsidRPr="00D5718B" w:rsidTr="007C4C11">
        <w:trPr>
          <w:trHeight w:val="325"/>
        </w:trPr>
        <w:tc>
          <w:tcPr>
            <w:tcW w:w="5184" w:type="dxa"/>
            <w:gridSpan w:val="4"/>
            <w:vMerge w:val="restart"/>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tcBorders>
              <w:bottom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b/>
                <w:color w:val="auto"/>
                <w:sz w:val="28"/>
                <w:szCs w:val="28"/>
              </w:rPr>
            </w:pPr>
          </w:p>
        </w:tc>
      </w:tr>
      <w:tr w:rsidR="00D5718B" w:rsidRPr="00D5718B" w:rsidTr="007C4C11">
        <w:trPr>
          <w:trHeight w:val="322"/>
        </w:trPr>
        <w:tc>
          <w:tcPr>
            <w:tcW w:w="5184" w:type="dxa"/>
            <w:gridSpan w:val="4"/>
            <w:vMerge/>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4824" w:type="dxa"/>
            <w:gridSpan w:val="5"/>
            <w:tcBorders>
              <w:top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полное наименование юридического лица</w:t>
            </w:r>
          </w:p>
        </w:tc>
      </w:tr>
      <w:tr w:rsidR="00D5718B" w:rsidRPr="00D5718B" w:rsidTr="007C4C11">
        <w:trPr>
          <w:trHeight w:val="322"/>
        </w:trPr>
        <w:tc>
          <w:tcPr>
            <w:tcW w:w="5184" w:type="dxa"/>
            <w:gridSpan w:val="4"/>
            <w:vMerge/>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4824" w:type="dxa"/>
            <w:gridSpan w:val="5"/>
            <w:tcBorders>
              <w:bottom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b/>
                <w:color w:val="auto"/>
                <w:sz w:val="28"/>
                <w:szCs w:val="28"/>
              </w:rPr>
            </w:pPr>
          </w:p>
        </w:tc>
      </w:tr>
      <w:tr w:rsidR="00D5718B" w:rsidRPr="00D5718B" w:rsidTr="007C4C11">
        <w:trPr>
          <w:trHeight w:val="322"/>
        </w:trPr>
        <w:tc>
          <w:tcPr>
            <w:tcW w:w="5184" w:type="dxa"/>
            <w:gridSpan w:val="4"/>
            <w:vMerge/>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4824" w:type="dxa"/>
            <w:gridSpan w:val="5"/>
            <w:tcBorders>
              <w:top w:val="single" w:sz="4" w:space="0" w:color="auto"/>
              <w:bottom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b/>
                <w:color w:val="auto"/>
                <w:sz w:val="28"/>
                <w:szCs w:val="28"/>
              </w:rPr>
            </w:pPr>
          </w:p>
        </w:tc>
      </w:tr>
      <w:tr w:rsidR="00D5718B" w:rsidRPr="00D5718B" w:rsidTr="007C4C11">
        <w:trPr>
          <w:trHeight w:val="322"/>
        </w:trPr>
        <w:tc>
          <w:tcPr>
            <w:tcW w:w="5184" w:type="dxa"/>
            <w:gridSpan w:val="4"/>
            <w:vMerge/>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4824" w:type="dxa"/>
            <w:gridSpan w:val="5"/>
            <w:tcBorders>
              <w:top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b/>
                <w:color w:val="auto"/>
                <w:sz w:val="28"/>
                <w:szCs w:val="28"/>
              </w:rPr>
            </w:pPr>
          </w:p>
        </w:tc>
      </w:tr>
      <w:tr w:rsidR="00D5718B" w:rsidRPr="00D5718B" w:rsidTr="007C4C11">
        <w:tc>
          <w:tcPr>
            <w:tcW w:w="5184" w:type="dxa"/>
            <w:gridSpan w:val="4"/>
          </w:tcPr>
          <w:p w:rsidR="00D5718B" w:rsidRPr="00D5718B" w:rsidRDefault="00D5718B" w:rsidP="00D5718B">
            <w:pPr>
              <w:widowControl/>
              <w:autoSpaceDE w:val="0"/>
              <w:autoSpaceDN w:val="0"/>
              <w:spacing w:after="0" w:line="288"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Место нахождения:</w:t>
            </w:r>
          </w:p>
          <w:p w:rsidR="00D5718B" w:rsidRPr="00D5718B" w:rsidRDefault="00D5718B" w:rsidP="00D5718B">
            <w:pPr>
              <w:widowControl/>
              <w:autoSpaceDE w:val="0"/>
              <w:autoSpaceDN w:val="0"/>
              <w:spacing w:after="0" w:line="288" w:lineRule="auto"/>
              <w:jc w:val="both"/>
              <w:rPr>
                <w:rFonts w:ascii="Times New Roman" w:eastAsia="Times New Roman" w:hAnsi="Times New Roman" w:cs="Times New Roman"/>
                <w:color w:val="auto"/>
                <w:sz w:val="28"/>
                <w:szCs w:val="28"/>
              </w:rPr>
            </w:pPr>
            <w:smartTag w:uri="urn:schemas-microsoft-com:office:smarttags" w:element="metricconverter">
              <w:smartTagPr>
                <w:attr w:name="ProductID" w:val="115409, г"/>
              </w:smartTagPr>
              <w:r w:rsidRPr="00D5718B">
                <w:rPr>
                  <w:rFonts w:ascii="Times New Roman" w:eastAsia="Times New Roman" w:hAnsi="Times New Roman" w:cs="Times New Roman"/>
                  <w:color w:val="auto"/>
                  <w:sz w:val="28"/>
                  <w:szCs w:val="28"/>
                </w:rPr>
                <w:t>115409, г</w:t>
              </w:r>
            </w:smartTag>
            <w:r w:rsidRPr="00D5718B">
              <w:rPr>
                <w:rFonts w:ascii="Times New Roman" w:eastAsia="Times New Roman" w:hAnsi="Times New Roman" w:cs="Times New Roman"/>
                <w:color w:val="auto"/>
                <w:sz w:val="28"/>
                <w:szCs w:val="28"/>
              </w:rPr>
              <w:t>. Москва, Каширское шоссе д.31</w:t>
            </w:r>
          </w:p>
        </w:tc>
        <w:tc>
          <w:tcPr>
            <w:tcW w:w="4824" w:type="dxa"/>
            <w:gridSpan w:val="5"/>
            <w:tcBorders>
              <w:bottom w:val="single" w:sz="4" w:space="0" w:color="auto"/>
            </w:tcBorders>
          </w:tcPr>
          <w:p w:rsidR="00D5718B" w:rsidRPr="00D5718B" w:rsidRDefault="00D5718B" w:rsidP="00D5718B">
            <w:pPr>
              <w:widowControl/>
              <w:autoSpaceDE w:val="0"/>
              <w:autoSpaceDN w:val="0"/>
              <w:spacing w:after="0" w:line="288"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Место нахождения</w:t>
            </w: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r>
      <w:tr w:rsidR="00D5718B" w:rsidRPr="00D5718B" w:rsidTr="007C4C11">
        <w:tc>
          <w:tcPr>
            <w:tcW w:w="5184" w:type="dxa"/>
            <w:gridSpan w:val="4"/>
          </w:tcPr>
          <w:p w:rsidR="00D5718B" w:rsidRPr="00D5718B" w:rsidRDefault="00D5718B" w:rsidP="00D5718B">
            <w:pPr>
              <w:widowControl/>
              <w:autoSpaceDE w:val="0"/>
              <w:autoSpaceDN w:val="0"/>
              <w:spacing w:after="0" w:line="288"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Банковские реквизиты:_______________</w:t>
            </w:r>
          </w:p>
        </w:tc>
        <w:tc>
          <w:tcPr>
            <w:tcW w:w="3024" w:type="dxa"/>
            <w:gridSpan w:val="4"/>
            <w:tcBorders>
              <w:top w:val="single" w:sz="4" w:space="0" w:color="auto"/>
            </w:tcBorders>
          </w:tcPr>
          <w:p w:rsidR="00D5718B" w:rsidRPr="00D5718B" w:rsidRDefault="00D5718B" w:rsidP="00D5718B">
            <w:pPr>
              <w:widowControl/>
              <w:autoSpaceDE w:val="0"/>
              <w:autoSpaceDN w:val="0"/>
              <w:spacing w:after="0" w:line="288"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Банковские реквизиты:</w:t>
            </w:r>
          </w:p>
        </w:tc>
        <w:tc>
          <w:tcPr>
            <w:tcW w:w="1800" w:type="dxa"/>
            <w:tcBorders>
              <w:top w:val="single" w:sz="4" w:space="0" w:color="auto"/>
              <w:bottom w:val="single" w:sz="4" w:space="0" w:color="auto"/>
            </w:tcBorders>
          </w:tcPr>
          <w:p w:rsidR="00D5718B" w:rsidRPr="00D5718B" w:rsidRDefault="00D5718B" w:rsidP="00D5718B">
            <w:pPr>
              <w:widowControl/>
              <w:autoSpaceDE w:val="0"/>
              <w:autoSpaceDN w:val="0"/>
              <w:spacing w:after="0" w:line="288" w:lineRule="auto"/>
              <w:jc w:val="both"/>
              <w:rPr>
                <w:rFonts w:ascii="Times New Roman" w:eastAsia="Times New Roman" w:hAnsi="Times New Roman" w:cs="Times New Roman"/>
                <w:color w:val="auto"/>
                <w:sz w:val="28"/>
                <w:szCs w:val="28"/>
              </w:rPr>
            </w:pPr>
          </w:p>
        </w:tc>
      </w:tr>
      <w:tr w:rsidR="00D5718B" w:rsidRPr="00D5718B" w:rsidTr="007C4C11">
        <w:tc>
          <w:tcPr>
            <w:tcW w:w="4428" w:type="dxa"/>
            <w:gridSpan w:val="3"/>
            <w:tcBorders>
              <w:bottom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756"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324"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4500" w:type="dxa"/>
            <w:gridSpan w:val="4"/>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r>
      <w:tr w:rsidR="00D5718B" w:rsidRPr="00D5718B" w:rsidTr="007C4C11">
        <w:tc>
          <w:tcPr>
            <w:tcW w:w="4428" w:type="dxa"/>
            <w:gridSpan w:val="3"/>
            <w:tcBorders>
              <w:top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должность</w:t>
            </w:r>
          </w:p>
        </w:tc>
        <w:tc>
          <w:tcPr>
            <w:tcW w:w="756"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324"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4500" w:type="dxa"/>
            <w:gridSpan w:val="4"/>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должность</w:t>
            </w:r>
          </w:p>
        </w:tc>
      </w:tr>
      <w:tr w:rsidR="00D5718B" w:rsidRPr="00D5718B" w:rsidTr="007C4C11">
        <w:tc>
          <w:tcPr>
            <w:tcW w:w="2088" w:type="dxa"/>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подпись</w:t>
            </w:r>
          </w:p>
        </w:tc>
        <w:tc>
          <w:tcPr>
            <w:tcW w:w="360"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2736" w:type="dxa"/>
            <w:gridSpan w:val="2"/>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c>
          <w:tcPr>
            <w:tcW w:w="324"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1564" w:type="dxa"/>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lang w:val="en-US"/>
              </w:rPr>
            </w:pPr>
            <w:r w:rsidRPr="00D5718B">
              <w:rPr>
                <w:rFonts w:ascii="Times New Roman" w:eastAsia="Times New Roman" w:hAnsi="Times New Roman" w:cs="Times New Roman"/>
                <w:color w:val="auto"/>
                <w:sz w:val="24"/>
                <w:szCs w:val="24"/>
              </w:rPr>
              <w:t>подпись</w:t>
            </w:r>
          </w:p>
        </w:tc>
        <w:tc>
          <w:tcPr>
            <w:tcW w:w="236"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2700" w:type="dxa"/>
            <w:gridSpan w:val="2"/>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r>
      <w:tr w:rsidR="00D5718B" w:rsidRPr="00D5718B" w:rsidTr="007C4C11">
        <w:trPr>
          <w:trHeight w:val="385"/>
        </w:trPr>
        <w:tc>
          <w:tcPr>
            <w:tcW w:w="5184" w:type="dxa"/>
            <w:gridSpan w:val="4"/>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МП</w:t>
            </w:r>
          </w:p>
        </w:tc>
        <w:tc>
          <w:tcPr>
            <w:tcW w:w="4824" w:type="dxa"/>
            <w:gridSpan w:val="5"/>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МП</w:t>
            </w:r>
          </w:p>
        </w:tc>
      </w:tr>
    </w:tbl>
    <w:p w:rsidR="00D5718B" w:rsidRPr="00D5718B" w:rsidRDefault="00D5718B" w:rsidP="00D5718B">
      <w:pPr>
        <w:widowControl/>
        <w:autoSpaceDE w:val="0"/>
        <w:autoSpaceDN w:val="0"/>
        <w:spacing w:after="0" w:line="240" w:lineRule="auto"/>
        <w:ind w:left="2829"/>
        <w:jc w:val="right"/>
        <w:outlineLvl w:val="0"/>
        <w:rPr>
          <w:rFonts w:ascii="Times New Roman" w:eastAsia="Times New Roman" w:hAnsi="Times New Roman" w:cs="Times New Roman"/>
          <w:b/>
          <w:color w:val="auto"/>
          <w:sz w:val="24"/>
          <w:szCs w:val="24"/>
        </w:rPr>
      </w:pPr>
    </w:p>
    <w:p w:rsidR="00D5718B" w:rsidRPr="00D5718B" w:rsidRDefault="00D5718B" w:rsidP="00D5718B">
      <w:pPr>
        <w:widowControl/>
        <w:autoSpaceDE w:val="0"/>
        <w:autoSpaceDN w:val="0"/>
        <w:spacing w:after="0" w:line="240" w:lineRule="auto"/>
        <w:outlineLvl w:val="0"/>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u w:val="single"/>
        </w:rPr>
        <w:t>Для индивидуальных предпринимателей</w:t>
      </w:r>
      <w:r w:rsidRPr="00D5718B">
        <w:rPr>
          <w:rFonts w:ascii="Times New Roman" w:eastAsia="Times New Roman" w:hAnsi="Times New Roman" w:cs="Times New Roman"/>
          <w:color w:val="auto"/>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D5718B" w:rsidRPr="00D5718B" w:rsidTr="007C4C11">
        <w:tc>
          <w:tcPr>
            <w:tcW w:w="5184" w:type="dxa"/>
            <w:gridSpan w:val="4"/>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Заказчик</w:t>
            </w:r>
          </w:p>
        </w:tc>
        <w:tc>
          <w:tcPr>
            <w:tcW w:w="4824" w:type="dxa"/>
            <w:gridSpan w:val="5"/>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Поставщик</w:t>
            </w:r>
          </w:p>
        </w:tc>
      </w:tr>
      <w:tr w:rsidR="00D5718B" w:rsidRPr="00D5718B" w:rsidTr="007C4C11">
        <w:trPr>
          <w:trHeight w:val="325"/>
        </w:trPr>
        <w:tc>
          <w:tcPr>
            <w:tcW w:w="5184" w:type="dxa"/>
            <w:gridSpan w:val="4"/>
            <w:vMerge w:val="restart"/>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Индивидуальный предприниматель</w:t>
            </w:r>
          </w:p>
        </w:tc>
      </w:tr>
      <w:tr w:rsidR="00D5718B" w:rsidRPr="00D5718B" w:rsidTr="007C4C11">
        <w:trPr>
          <w:trHeight w:val="322"/>
        </w:trPr>
        <w:tc>
          <w:tcPr>
            <w:tcW w:w="5184" w:type="dxa"/>
            <w:gridSpan w:val="4"/>
            <w:vMerge/>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4824" w:type="dxa"/>
            <w:gridSpan w:val="5"/>
            <w:tcBorders>
              <w:bottom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rPr>
          <w:trHeight w:val="322"/>
        </w:trPr>
        <w:tc>
          <w:tcPr>
            <w:tcW w:w="5184" w:type="dxa"/>
            <w:gridSpan w:val="4"/>
            <w:vMerge/>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4824" w:type="dxa"/>
            <w:gridSpan w:val="5"/>
            <w:tcBorders>
              <w:top w:val="single" w:sz="4" w:space="0" w:color="auto"/>
              <w:bottom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фамилия, имя, отчество</w:t>
            </w:r>
          </w:p>
        </w:tc>
      </w:tr>
      <w:tr w:rsidR="00D5718B" w:rsidRPr="00D5718B" w:rsidTr="007C4C11">
        <w:trPr>
          <w:trHeight w:val="322"/>
        </w:trPr>
        <w:tc>
          <w:tcPr>
            <w:tcW w:w="5184" w:type="dxa"/>
            <w:gridSpan w:val="4"/>
            <w:vMerge/>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4824" w:type="dxa"/>
            <w:gridSpan w:val="5"/>
            <w:tcBorders>
              <w:top w:val="single" w:sz="4" w:space="0" w:color="auto"/>
              <w:bottom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b/>
                <w:color w:val="auto"/>
                <w:sz w:val="28"/>
                <w:szCs w:val="28"/>
              </w:rPr>
            </w:pPr>
          </w:p>
        </w:tc>
      </w:tr>
      <w:tr w:rsidR="00D5718B" w:rsidRPr="00D5718B" w:rsidTr="007C4C11">
        <w:trPr>
          <w:trHeight w:val="322"/>
        </w:trPr>
        <w:tc>
          <w:tcPr>
            <w:tcW w:w="5184" w:type="dxa"/>
            <w:gridSpan w:val="4"/>
            <w:vMerge/>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4824" w:type="dxa"/>
            <w:gridSpan w:val="5"/>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b/>
                <w:color w:val="auto"/>
                <w:sz w:val="28"/>
                <w:szCs w:val="28"/>
              </w:rPr>
            </w:pPr>
          </w:p>
        </w:tc>
      </w:tr>
      <w:tr w:rsidR="00D5718B" w:rsidRPr="00D5718B" w:rsidTr="007C4C11">
        <w:tc>
          <w:tcPr>
            <w:tcW w:w="5184" w:type="dxa"/>
            <w:gridSpan w:val="4"/>
          </w:tcPr>
          <w:p w:rsidR="00D5718B" w:rsidRPr="00D5718B" w:rsidRDefault="00D5718B" w:rsidP="00D5718B">
            <w:pPr>
              <w:widowControl/>
              <w:autoSpaceDE w:val="0"/>
              <w:autoSpaceDN w:val="0"/>
              <w:spacing w:after="0" w:line="288"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Место нахождения:</w:t>
            </w:r>
          </w:p>
          <w:p w:rsidR="00D5718B" w:rsidRPr="00D5718B" w:rsidRDefault="00D5718B" w:rsidP="00D5718B">
            <w:pPr>
              <w:widowControl/>
              <w:autoSpaceDE w:val="0"/>
              <w:autoSpaceDN w:val="0"/>
              <w:spacing w:after="0" w:line="288" w:lineRule="auto"/>
              <w:jc w:val="both"/>
              <w:rPr>
                <w:rFonts w:ascii="Times New Roman" w:eastAsia="Times New Roman" w:hAnsi="Times New Roman" w:cs="Times New Roman"/>
                <w:color w:val="auto"/>
                <w:sz w:val="28"/>
                <w:szCs w:val="28"/>
              </w:rPr>
            </w:pPr>
            <w:smartTag w:uri="urn:schemas-microsoft-com:office:smarttags" w:element="metricconverter">
              <w:smartTagPr>
                <w:attr w:name="ProductID" w:val="115409, г"/>
              </w:smartTagPr>
              <w:r w:rsidRPr="00D5718B">
                <w:rPr>
                  <w:rFonts w:ascii="Times New Roman" w:eastAsia="Times New Roman" w:hAnsi="Times New Roman" w:cs="Times New Roman"/>
                  <w:color w:val="auto"/>
                  <w:sz w:val="28"/>
                  <w:szCs w:val="28"/>
                </w:rPr>
                <w:t>115409, г</w:t>
              </w:r>
            </w:smartTag>
            <w:r w:rsidRPr="00D5718B">
              <w:rPr>
                <w:rFonts w:ascii="Times New Roman" w:eastAsia="Times New Roman" w:hAnsi="Times New Roman" w:cs="Times New Roman"/>
                <w:color w:val="auto"/>
                <w:sz w:val="28"/>
                <w:szCs w:val="28"/>
              </w:rPr>
              <w:t>. Москва, Каширское шоссе д.31</w:t>
            </w:r>
          </w:p>
        </w:tc>
        <w:tc>
          <w:tcPr>
            <w:tcW w:w="4824" w:type="dxa"/>
            <w:gridSpan w:val="5"/>
            <w:tcBorders>
              <w:bottom w:val="single" w:sz="4" w:space="0" w:color="auto"/>
            </w:tcBorders>
          </w:tcPr>
          <w:p w:rsidR="00D5718B" w:rsidRPr="00D5718B" w:rsidRDefault="00D5718B" w:rsidP="00D5718B">
            <w:pPr>
              <w:widowControl/>
              <w:autoSpaceDE w:val="0"/>
              <w:autoSpaceDN w:val="0"/>
              <w:spacing w:after="0" w:line="288"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Место нахождения</w:t>
            </w: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r>
      <w:tr w:rsidR="00D5718B" w:rsidRPr="00D5718B" w:rsidTr="007C4C11">
        <w:tc>
          <w:tcPr>
            <w:tcW w:w="5184" w:type="dxa"/>
            <w:gridSpan w:val="4"/>
          </w:tcPr>
          <w:p w:rsidR="00D5718B" w:rsidRPr="00D5718B" w:rsidRDefault="00D5718B" w:rsidP="00D5718B">
            <w:pPr>
              <w:widowControl/>
              <w:autoSpaceDE w:val="0"/>
              <w:autoSpaceDN w:val="0"/>
              <w:spacing w:after="0" w:line="288"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Банковские реквизиты: _______________</w:t>
            </w:r>
          </w:p>
        </w:tc>
        <w:tc>
          <w:tcPr>
            <w:tcW w:w="3024" w:type="dxa"/>
            <w:gridSpan w:val="4"/>
            <w:tcBorders>
              <w:top w:val="single" w:sz="4" w:space="0" w:color="auto"/>
            </w:tcBorders>
          </w:tcPr>
          <w:p w:rsidR="00D5718B" w:rsidRPr="00D5718B" w:rsidRDefault="00D5718B" w:rsidP="00D5718B">
            <w:pPr>
              <w:widowControl/>
              <w:autoSpaceDE w:val="0"/>
              <w:autoSpaceDN w:val="0"/>
              <w:spacing w:after="0" w:line="288"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Банковские реквизиты:</w:t>
            </w:r>
          </w:p>
        </w:tc>
        <w:tc>
          <w:tcPr>
            <w:tcW w:w="1800" w:type="dxa"/>
            <w:tcBorders>
              <w:top w:val="single" w:sz="4" w:space="0" w:color="auto"/>
              <w:bottom w:val="single" w:sz="4" w:space="0" w:color="auto"/>
            </w:tcBorders>
          </w:tcPr>
          <w:p w:rsidR="00D5718B" w:rsidRPr="00D5718B" w:rsidRDefault="00D5718B" w:rsidP="00D5718B">
            <w:pPr>
              <w:widowControl/>
              <w:autoSpaceDE w:val="0"/>
              <w:autoSpaceDN w:val="0"/>
              <w:spacing w:after="0" w:line="288" w:lineRule="auto"/>
              <w:jc w:val="both"/>
              <w:rPr>
                <w:rFonts w:ascii="Times New Roman" w:eastAsia="Times New Roman" w:hAnsi="Times New Roman" w:cs="Times New Roman"/>
                <w:color w:val="auto"/>
                <w:sz w:val="28"/>
                <w:szCs w:val="28"/>
              </w:rPr>
            </w:pPr>
          </w:p>
        </w:tc>
      </w:tr>
      <w:tr w:rsidR="00D5718B" w:rsidRPr="00D5718B" w:rsidTr="007C4C11">
        <w:tc>
          <w:tcPr>
            <w:tcW w:w="4428" w:type="dxa"/>
            <w:gridSpan w:val="3"/>
            <w:tcBorders>
              <w:bottom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756"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324"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4500" w:type="dxa"/>
            <w:gridSpan w:val="4"/>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r>
      <w:tr w:rsidR="00D5718B" w:rsidRPr="00D5718B" w:rsidTr="007C4C11">
        <w:tc>
          <w:tcPr>
            <w:tcW w:w="4428" w:type="dxa"/>
            <w:gridSpan w:val="3"/>
            <w:tcBorders>
              <w:top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Должность</w:t>
            </w:r>
          </w:p>
        </w:tc>
        <w:tc>
          <w:tcPr>
            <w:tcW w:w="756"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324"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1564" w:type="dxa"/>
            <w:tcBorders>
              <w:bottom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c>
          <w:tcPr>
            <w:tcW w:w="236"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c>
          <w:tcPr>
            <w:tcW w:w="2700" w:type="dxa"/>
            <w:gridSpan w:val="2"/>
            <w:tcBorders>
              <w:bottom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2088" w:type="dxa"/>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подпись</w:t>
            </w:r>
          </w:p>
        </w:tc>
        <w:tc>
          <w:tcPr>
            <w:tcW w:w="360"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2736" w:type="dxa"/>
            <w:gridSpan w:val="2"/>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c>
          <w:tcPr>
            <w:tcW w:w="324"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1564" w:type="dxa"/>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lang w:val="en-US"/>
              </w:rPr>
            </w:pPr>
            <w:r w:rsidRPr="00D5718B">
              <w:rPr>
                <w:rFonts w:ascii="Times New Roman" w:eastAsia="Times New Roman" w:hAnsi="Times New Roman" w:cs="Times New Roman"/>
                <w:color w:val="auto"/>
                <w:sz w:val="24"/>
                <w:szCs w:val="24"/>
              </w:rPr>
              <w:t>подпись</w:t>
            </w:r>
          </w:p>
        </w:tc>
        <w:tc>
          <w:tcPr>
            <w:tcW w:w="236"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2700" w:type="dxa"/>
            <w:gridSpan w:val="2"/>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r>
      <w:tr w:rsidR="00D5718B" w:rsidRPr="00D5718B" w:rsidTr="007C4C11">
        <w:trPr>
          <w:trHeight w:val="385"/>
        </w:trPr>
        <w:tc>
          <w:tcPr>
            <w:tcW w:w="5184" w:type="dxa"/>
            <w:gridSpan w:val="4"/>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МП</w:t>
            </w:r>
          </w:p>
        </w:tc>
        <w:tc>
          <w:tcPr>
            <w:tcW w:w="4824" w:type="dxa"/>
            <w:gridSpan w:val="5"/>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МП</w:t>
            </w:r>
          </w:p>
        </w:tc>
      </w:tr>
    </w:tbl>
    <w:p w:rsidR="00D5718B" w:rsidRPr="00D5718B" w:rsidRDefault="00D5718B" w:rsidP="00D5718B">
      <w:pPr>
        <w:widowControl/>
        <w:autoSpaceDE w:val="0"/>
        <w:autoSpaceDN w:val="0"/>
        <w:spacing w:after="0" w:line="240" w:lineRule="auto"/>
        <w:ind w:left="2829"/>
        <w:jc w:val="right"/>
        <w:outlineLvl w:val="0"/>
        <w:rPr>
          <w:rFonts w:ascii="Times New Roman" w:eastAsia="Times New Roman" w:hAnsi="Times New Roman" w:cs="Times New Roman"/>
          <w:b/>
          <w:color w:val="auto"/>
          <w:sz w:val="24"/>
          <w:szCs w:val="24"/>
        </w:rPr>
      </w:pPr>
    </w:p>
    <w:p w:rsidR="00D5718B" w:rsidRPr="00D5718B" w:rsidRDefault="00D5718B" w:rsidP="00D5718B">
      <w:pPr>
        <w:widowControl/>
        <w:autoSpaceDE w:val="0"/>
        <w:autoSpaceDN w:val="0"/>
        <w:spacing w:after="0" w:line="240" w:lineRule="auto"/>
        <w:outlineLvl w:val="0"/>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u w:val="single"/>
        </w:rPr>
        <w:t>Для физических лиц</w:t>
      </w:r>
      <w:r w:rsidRPr="00D5718B">
        <w:rPr>
          <w:rFonts w:ascii="Times New Roman" w:eastAsia="Times New Roman" w:hAnsi="Times New Roman" w:cs="Times New Roman"/>
          <w:color w:val="auto"/>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D5718B" w:rsidRPr="00D5718B" w:rsidTr="007C4C11">
        <w:tc>
          <w:tcPr>
            <w:tcW w:w="5184" w:type="dxa"/>
            <w:gridSpan w:val="4"/>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Заказчик</w:t>
            </w:r>
          </w:p>
        </w:tc>
        <w:tc>
          <w:tcPr>
            <w:tcW w:w="4824" w:type="dxa"/>
            <w:gridSpan w:val="6"/>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Поставщик</w:t>
            </w:r>
          </w:p>
        </w:tc>
      </w:tr>
      <w:tr w:rsidR="00D5718B" w:rsidRPr="00D5718B" w:rsidTr="007C4C11">
        <w:trPr>
          <w:trHeight w:val="325"/>
        </w:trPr>
        <w:tc>
          <w:tcPr>
            <w:tcW w:w="5184" w:type="dxa"/>
            <w:gridSpan w:val="4"/>
            <w:vMerge w:val="restart"/>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6"/>
            <w:tcBorders>
              <w:bottom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r>
      <w:tr w:rsidR="00D5718B" w:rsidRPr="00D5718B" w:rsidTr="007C4C11">
        <w:trPr>
          <w:trHeight w:val="322"/>
        </w:trPr>
        <w:tc>
          <w:tcPr>
            <w:tcW w:w="5184" w:type="dxa"/>
            <w:gridSpan w:val="4"/>
            <w:vMerge/>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4824" w:type="dxa"/>
            <w:gridSpan w:val="6"/>
            <w:tcBorders>
              <w:top w:val="single" w:sz="4" w:space="0" w:color="auto"/>
              <w:bottom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фамилия, имя, отчество</w:t>
            </w:r>
          </w:p>
        </w:tc>
      </w:tr>
      <w:tr w:rsidR="00D5718B" w:rsidRPr="00D5718B" w:rsidTr="007C4C11">
        <w:trPr>
          <w:trHeight w:val="322"/>
        </w:trPr>
        <w:tc>
          <w:tcPr>
            <w:tcW w:w="5184" w:type="dxa"/>
            <w:gridSpan w:val="4"/>
            <w:vMerge/>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4824" w:type="dxa"/>
            <w:gridSpan w:val="6"/>
            <w:tcBorders>
              <w:top w:val="single" w:sz="4" w:space="0" w:color="auto"/>
              <w:bottom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p>
        </w:tc>
      </w:tr>
      <w:tr w:rsidR="00D5718B" w:rsidRPr="00D5718B" w:rsidTr="007C4C11">
        <w:trPr>
          <w:trHeight w:val="322"/>
        </w:trPr>
        <w:tc>
          <w:tcPr>
            <w:tcW w:w="5184" w:type="dxa"/>
            <w:gridSpan w:val="4"/>
            <w:vMerge/>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4824" w:type="dxa"/>
            <w:gridSpan w:val="6"/>
            <w:tcBorders>
              <w:top w:val="single" w:sz="4" w:space="0" w:color="auto"/>
              <w:bottom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b/>
                <w:color w:val="auto"/>
                <w:sz w:val="28"/>
                <w:szCs w:val="28"/>
              </w:rPr>
            </w:pPr>
          </w:p>
        </w:tc>
      </w:tr>
      <w:tr w:rsidR="00D5718B" w:rsidRPr="00D5718B" w:rsidTr="007C4C11">
        <w:trPr>
          <w:trHeight w:val="322"/>
        </w:trPr>
        <w:tc>
          <w:tcPr>
            <w:tcW w:w="5184" w:type="dxa"/>
            <w:gridSpan w:val="4"/>
            <w:vMerge/>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4824" w:type="dxa"/>
            <w:gridSpan w:val="6"/>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b/>
                <w:color w:val="auto"/>
                <w:sz w:val="28"/>
                <w:szCs w:val="28"/>
              </w:rPr>
            </w:pPr>
          </w:p>
        </w:tc>
      </w:tr>
      <w:tr w:rsidR="00D5718B" w:rsidRPr="00D5718B" w:rsidTr="007C4C11">
        <w:tc>
          <w:tcPr>
            <w:tcW w:w="5184" w:type="dxa"/>
            <w:gridSpan w:val="4"/>
          </w:tcPr>
          <w:p w:rsidR="00D5718B" w:rsidRPr="00D5718B" w:rsidRDefault="00D5718B" w:rsidP="00D5718B">
            <w:pPr>
              <w:widowControl/>
              <w:autoSpaceDE w:val="0"/>
              <w:autoSpaceDN w:val="0"/>
              <w:spacing w:after="0" w:line="288"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Место нахождения:</w:t>
            </w:r>
          </w:p>
          <w:p w:rsidR="00D5718B" w:rsidRPr="00D5718B" w:rsidRDefault="00D5718B" w:rsidP="00D5718B">
            <w:pPr>
              <w:widowControl/>
              <w:autoSpaceDE w:val="0"/>
              <w:autoSpaceDN w:val="0"/>
              <w:spacing w:after="0" w:line="288" w:lineRule="auto"/>
              <w:jc w:val="both"/>
              <w:rPr>
                <w:rFonts w:ascii="Times New Roman" w:eastAsia="Times New Roman" w:hAnsi="Times New Roman" w:cs="Times New Roman"/>
                <w:color w:val="auto"/>
                <w:sz w:val="28"/>
                <w:szCs w:val="28"/>
              </w:rPr>
            </w:pPr>
            <w:smartTag w:uri="urn:schemas-microsoft-com:office:smarttags" w:element="metricconverter">
              <w:smartTagPr>
                <w:attr w:name="ProductID" w:val="115409, г"/>
              </w:smartTagPr>
              <w:r w:rsidRPr="00D5718B">
                <w:rPr>
                  <w:rFonts w:ascii="Times New Roman" w:eastAsia="Times New Roman" w:hAnsi="Times New Roman" w:cs="Times New Roman"/>
                  <w:color w:val="auto"/>
                  <w:sz w:val="28"/>
                  <w:szCs w:val="28"/>
                </w:rPr>
                <w:t>115409, г</w:t>
              </w:r>
            </w:smartTag>
            <w:r w:rsidRPr="00D5718B">
              <w:rPr>
                <w:rFonts w:ascii="Times New Roman" w:eastAsia="Times New Roman" w:hAnsi="Times New Roman" w:cs="Times New Roman"/>
                <w:color w:val="auto"/>
                <w:sz w:val="28"/>
                <w:szCs w:val="28"/>
              </w:rPr>
              <w:t>. Москва, Каширское шоссе д.31</w:t>
            </w:r>
          </w:p>
        </w:tc>
        <w:tc>
          <w:tcPr>
            <w:tcW w:w="4824" w:type="dxa"/>
            <w:gridSpan w:val="6"/>
            <w:tcBorders>
              <w:bottom w:val="single" w:sz="4" w:space="0" w:color="auto"/>
            </w:tcBorders>
          </w:tcPr>
          <w:p w:rsidR="00D5718B" w:rsidRPr="00D5718B" w:rsidRDefault="00D5718B" w:rsidP="00D5718B">
            <w:pPr>
              <w:widowControl/>
              <w:autoSpaceDE w:val="0"/>
              <w:autoSpaceDN w:val="0"/>
              <w:spacing w:after="0" w:line="288"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Место жительства:</w:t>
            </w: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r>
      <w:tr w:rsidR="00D5718B" w:rsidRPr="00D5718B" w:rsidTr="007C4C11">
        <w:tc>
          <w:tcPr>
            <w:tcW w:w="5184" w:type="dxa"/>
            <w:gridSpan w:val="4"/>
          </w:tcPr>
          <w:p w:rsidR="00D5718B" w:rsidRPr="00D5718B" w:rsidRDefault="00D5718B" w:rsidP="00D5718B">
            <w:pPr>
              <w:widowControl/>
              <w:autoSpaceDE w:val="0"/>
              <w:autoSpaceDN w:val="0"/>
              <w:spacing w:after="0" w:line="288" w:lineRule="auto"/>
              <w:jc w:val="both"/>
              <w:rPr>
                <w:rFonts w:ascii="Times New Roman" w:eastAsia="Times New Roman" w:hAnsi="Times New Roman" w:cs="Times New Roman"/>
                <w:color w:val="auto"/>
                <w:sz w:val="28"/>
                <w:szCs w:val="28"/>
              </w:rPr>
            </w:pPr>
          </w:p>
        </w:tc>
        <w:tc>
          <w:tcPr>
            <w:tcW w:w="2862" w:type="dxa"/>
            <w:gridSpan w:val="4"/>
            <w:tcBorders>
              <w:top w:val="single" w:sz="4" w:space="0" w:color="auto"/>
            </w:tcBorders>
            <w:shd w:val="clear" w:color="auto" w:fill="auto"/>
          </w:tcPr>
          <w:p w:rsidR="00D5718B" w:rsidRPr="00D5718B" w:rsidRDefault="00D5718B" w:rsidP="00D5718B">
            <w:pPr>
              <w:widowControl/>
              <w:autoSpaceDE w:val="0"/>
              <w:autoSpaceDN w:val="0"/>
              <w:spacing w:after="0" w:line="288"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D5718B" w:rsidRPr="00D5718B" w:rsidRDefault="00D5718B" w:rsidP="00D5718B">
            <w:pPr>
              <w:widowControl/>
              <w:autoSpaceDE w:val="0"/>
              <w:autoSpaceDN w:val="0"/>
              <w:spacing w:after="0" w:line="288" w:lineRule="auto"/>
              <w:jc w:val="both"/>
              <w:rPr>
                <w:rFonts w:ascii="Times New Roman" w:eastAsia="Times New Roman" w:hAnsi="Times New Roman" w:cs="Times New Roman"/>
                <w:color w:val="auto"/>
                <w:sz w:val="28"/>
                <w:szCs w:val="28"/>
              </w:rPr>
            </w:pPr>
          </w:p>
        </w:tc>
      </w:tr>
      <w:tr w:rsidR="00D5718B" w:rsidRPr="00D5718B" w:rsidTr="007C4C11">
        <w:tc>
          <w:tcPr>
            <w:tcW w:w="5184" w:type="dxa"/>
            <w:gridSpan w:val="4"/>
          </w:tcPr>
          <w:p w:rsidR="00D5718B" w:rsidRPr="00D5718B" w:rsidRDefault="00D5718B" w:rsidP="00D5718B">
            <w:pPr>
              <w:widowControl/>
              <w:autoSpaceDE w:val="0"/>
              <w:autoSpaceDN w:val="0"/>
              <w:spacing w:after="0" w:line="288"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Банковские реквизиты: _______________</w:t>
            </w:r>
          </w:p>
        </w:tc>
        <w:tc>
          <w:tcPr>
            <w:tcW w:w="3024" w:type="dxa"/>
            <w:gridSpan w:val="5"/>
            <w:shd w:val="clear" w:color="auto" w:fill="auto"/>
          </w:tcPr>
          <w:p w:rsidR="00D5718B" w:rsidRPr="00D5718B" w:rsidRDefault="00D5718B" w:rsidP="00D5718B">
            <w:pPr>
              <w:widowControl/>
              <w:autoSpaceDE w:val="0"/>
              <w:autoSpaceDN w:val="0"/>
              <w:spacing w:after="0" w:line="288"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Банковские реквизиты:</w:t>
            </w:r>
          </w:p>
        </w:tc>
        <w:tc>
          <w:tcPr>
            <w:tcW w:w="1800" w:type="dxa"/>
            <w:tcBorders>
              <w:bottom w:val="single" w:sz="4" w:space="0" w:color="auto"/>
            </w:tcBorders>
            <w:shd w:val="clear" w:color="auto" w:fill="auto"/>
          </w:tcPr>
          <w:p w:rsidR="00D5718B" w:rsidRPr="00D5718B" w:rsidRDefault="00D5718B" w:rsidP="00D5718B">
            <w:pPr>
              <w:widowControl/>
              <w:autoSpaceDE w:val="0"/>
              <w:autoSpaceDN w:val="0"/>
              <w:spacing w:after="0" w:line="288" w:lineRule="auto"/>
              <w:jc w:val="both"/>
              <w:rPr>
                <w:rFonts w:ascii="Times New Roman" w:eastAsia="Times New Roman" w:hAnsi="Times New Roman" w:cs="Times New Roman"/>
                <w:color w:val="auto"/>
                <w:sz w:val="28"/>
                <w:szCs w:val="28"/>
              </w:rPr>
            </w:pPr>
          </w:p>
        </w:tc>
      </w:tr>
      <w:tr w:rsidR="00D5718B" w:rsidRPr="00D5718B" w:rsidTr="007C4C11">
        <w:tc>
          <w:tcPr>
            <w:tcW w:w="4428" w:type="dxa"/>
            <w:gridSpan w:val="3"/>
            <w:tcBorders>
              <w:bottom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756"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324"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4500" w:type="dxa"/>
            <w:gridSpan w:val="5"/>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r>
      <w:tr w:rsidR="00D5718B" w:rsidRPr="00D5718B" w:rsidTr="007C4C11">
        <w:tc>
          <w:tcPr>
            <w:tcW w:w="4428" w:type="dxa"/>
            <w:gridSpan w:val="3"/>
            <w:tcBorders>
              <w:top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Должность</w:t>
            </w:r>
          </w:p>
        </w:tc>
        <w:tc>
          <w:tcPr>
            <w:tcW w:w="756"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324"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1564" w:type="dxa"/>
            <w:tcBorders>
              <w:bottom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c>
          <w:tcPr>
            <w:tcW w:w="236"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c>
          <w:tcPr>
            <w:tcW w:w="2700" w:type="dxa"/>
            <w:gridSpan w:val="3"/>
            <w:tcBorders>
              <w:bottom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2088" w:type="dxa"/>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подпись</w:t>
            </w:r>
          </w:p>
        </w:tc>
        <w:tc>
          <w:tcPr>
            <w:tcW w:w="360"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2736" w:type="dxa"/>
            <w:gridSpan w:val="2"/>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c>
          <w:tcPr>
            <w:tcW w:w="324"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1564" w:type="dxa"/>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lang w:val="en-US"/>
              </w:rPr>
            </w:pPr>
            <w:r w:rsidRPr="00D5718B">
              <w:rPr>
                <w:rFonts w:ascii="Times New Roman" w:eastAsia="Times New Roman" w:hAnsi="Times New Roman" w:cs="Times New Roman"/>
                <w:color w:val="auto"/>
                <w:sz w:val="24"/>
                <w:szCs w:val="24"/>
              </w:rPr>
              <w:t>подпись</w:t>
            </w:r>
          </w:p>
        </w:tc>
        <w:tc>
          <w:tcPr>
            <w:tcW w:w="236"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2700" w:type="dxa"/>
            <w:gridSpan w:val="3"/>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r>
      <w:tr w:rsidR="00D5718B" w:rsidRPr="00D5718B" w:rsidTr="007C4C11">
        <w:trPr>
          <w:trHeight w:val="385"/>
        </w:trPr>
        <w:tc>
          <w:tcPr>
            <w:tcW w:w="5184" w:type="dxa"/>
            <w:gridSpan w:val="4"/>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МП</w:t>
            </w:r>
          </w:p>
        </w:tc>
        <w:tc>
          <w:tcPr>
            <w:tcW w:w="4824" w:type="dxa"/>
            <w:gridSpan w:val="6"/>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r>
    </w:tbl>
    <w:p w:rsidR="00D5718B" w:rsidRPr="00D5718B" w:rsidRDefault="00D5718B" w:rsidP="00D5718B">
      <w:pPr>
        <w:widowControl/>
        <w:autoSpaceDE w:val="0"/>
        <w:autoSpaceDN w:val="0"/>
        <w:spacing w:after="0" w:line="240" w:lineRule="auto"/>
        <w:ind w:left="2829"/>
        <w:jc w:val="right"/>
        <w:outlineLvl w:val="0"/>
        <w:rPr>
          <w:rFonts w:ascii="Times New Roman" w:eastAsia="Times New Roman" w:hAnsi="Times New Roman" w:cs="Times New Roman"/>
          <w:color w:val="auto"/>
          <w:sz w:val="28"/>
          <w:szCs w:val="28"/>
        </w:rPr>
      </w:pPr>
      <w:r w:rsidRPr="00D5718B">
        <w:rPr>
          <w:rFonts w:ascii="Times New Roman" w:eastAsia="Times New Roman" w:hAnsi="Times New Roman" w:cs="Times New Roman"/>
          <w:b/>
          <w:color w:val="auto"/>
          <w:sz w:val="24"/>
          <w:szCs w:val="24"/>
        </w:rPr>
        <w:br w:type="page"/>
      </w:r>
      <w:r w:rsidRPr="00D5718B">
        <w:rPr>
          <w:rFonts w:ascii="Times New Roman" w:eastAsia="Times New Roman" w:hAnsi="Times New Roman" w:cs="Times New Roman"/>
          <w:color w:val="auto"/>
          <w:sz w:val="28"/>
          <w:szCs w:val="28"/>
        </w:rPr>
        <w:lastRenderedPageBreak/>
        <w:t>Приложение 1</w:t>
      </w:r>
    </w:p>
    <w:p w:rsidR="00D5718B" w:rsidRPr="00D5718B" w:rsidRDefault="00D5718B" w:rsidP="00D5718B">
      <w:pPr>
        <w:widowControl/>
        <w:autoSpaceDE w:val="0"/>
        <w:autoSpaceDN w:val="0"/>
        <w:spacing w:after="0" w:line="240" w:lineRule="auto"/>
        <w:ind w:left="2829"/>
        <w:jc w:val="right"/>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к договору</w:t>
      </w:r>
      <w:r w:rsidRPr="00D5718B">
        <w:rPr>
          <w:rFonts w:ascii="Times New Roman" w:eastAsia="Times New Roman" w:hAnsi="Times New Roman" w:cs="Times New Roman"/>
          <w:color w:val="auto"/>
          <w:sz w:val="28"/>
          <w:szCs w:val="28"/>
        </w:rPr>
        <w:br/>
        <w:t>от____________№_____</w:t>
      </w:r>
    </w:p>
    <w:p w:rsidR="00D5718B" w:rsidRPr="00D5718B" w:rsidRDefault="00D5718B" w:rsidP="00D5718B">
      <w:pPr>
        <w:widowControl/>
        <w:autoSpaceDE w:val="0"/>
        <w:autoSpaceDN w:val="0"/>
        <w:spacing w:before="100" w:beforeAutospacing="1" w:after="100" w:afterAutospacing="1" w:line="240" w:lineRule="auto"/>
        <w:jc w:val="center"/>
        <w:outlineLvl w:val="0"/>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Спецификация</w:t>
      </w:r>
      <w:r w:rsidRPr="00D5718B">
        <w:rPr>
          <w:rFonts w:ascii="Times New Roman" w:eastAsia="Times New Roman" w:hAnsi="Times New Roman" w:cs="Times New Roman"/>
          <w:color w:val="auto"/>
          <w:sz w:val="28"/>
          <w:szCs w:val="28"/>
        </w:rPr>
        <w:br/>
        <w:t>_____________________________________________________________</w:t>
      </w:r>
      <w:r w:rsidRPr="00D5718B">
        <w:rPr>
          <w:rFonts w:ascii="Times New Roman" w:eastAsia="Times New Roman" w:hAnsi="Times New Roman" w:cs="Times New Roman"/>
          <w:color w:val="auto"/>
          <w:sz w:val="28"/>
          <w:szCs w:val="28"/>
        </w:rPr>
        <w:br/>
      </w:r>
      <w:r w:rsidRPr="00D5718B">
        <w:rPr>
          <w:rFonts w:ascii="Times New Roman" w:eastAsia="Times New Roman" w:hAnsi="Times New Roman" w:cs="Times New Roman"/>
          <w:color w:val="auto"/>
          <w:sz w:val="24"/>
          <w:szCs w:val="24"/>
        </w:rPr>
        <w:t>наименование поставляемого товара</w:t>
      </w:r>
      <w:r w:rsidRPr="00D5718B">
        <w:rPr>
          <w:rFonts w:ascii="Times New Roman" w:eastAsia="Times New Roman" w:hAnsi="Times New Roman" w:cs="Times New Roman"/>
          <w:color w:val="auto"/>
          <w:sz w:val="24"/>
          <w:szCs w:val="24"/>
          <w:vertAlign w:val="superscript"/>
        </w:rPr>
        <w:footnoteReference w:id="18"/>
      </w:r>
    </w:p>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140"/>
        <w:gridCol w:w="968"/>
        <w:gridCol w:w="937"/>
        <w:gridCol w:w="1000"/>
        <w:gridCol w:w="1022"/>
        <w:gridCol w:w="1042"/>
        <w:gridCol w:w="1022"/>
        <w:gridCol w:w="1306"/>
      </w:tblGrid>
      <w:tr w:rsidR="00D5718B" w:rsidRPr="00D5718B" w:rsidTr="007C4C11">
        <w:tc>
          <w:tcPr>
            <w:tcW w:w="594" w:type="dxa"/>
            <w:vMerge w:val="restart"/>
            <w:vAlign w:val="center"/>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п/п</w:t>
            </w:r>
          </w:p>
        </w:tc>
        <w:tc>
          <w:tcPr>
            <w:tcW w:w="2140" w:type="dxa"/>
            <w:vMerge w:val="restart"/>
            <w:vAlign w:val="center"/>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Наименование/</w:t>
            </w:r>
          </w:p>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модель</w:t>
            </w:r>
          </w:p>
        </w:tc>
        <w:tc>
          <w:tcPr>
            <w:tcW w:w="968" w:type="dxa"/>
            <w:vMerge w:val="restart"/>
            <w:vAlign w:val="center"/>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Единица измерения</w:t>
            </w:r>
          </w:p>
        </w:tc>
        <w:tc>
          <w:tcPr>
            <w:tcW w:w="937" w:type="dxa"/>
            <w:vMerge w:val="restart"/>
            <w:vAlign w:val="center"/>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Ко-ли-че-ство</w:t>
            </w:r>
          </w:p>
        </w:tc>
        <w:tc>
          <w:tcPr>
            <w:tcW w:w="1000" w:type="dxa"/>
            <w:vMerge w:val="restart"/>
            <w:vAlign w:val="center"/>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Цена за еди-ницу товара (руб.)</w:t>
            </w:r>
          </w:p>
        </w:tc>
        <w:tc>
          <w:tcPr>
            <w:tcW w:w="1022" w:type="dxa"/>
            <w:vMerge w:val="restart"/>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Сумма без учета НДС (руб.)</w:t>
            </w:r>
          </w:p>
        </w:tc>
        <w:tc>
          <w:tcPr>
            <w:tcW w:w="2064" w:type="dxa"/>
            <w:gridSpan w:val="2"/>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НДС</w:t>
            </w:r>
          </w:p>
        </w:tc>
        <w:tc>
          <w:tcPr>
            <w:tcW w:w="1306" w:type="dxa"/>
            <w:vMerge w:val="restart"/>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Сумма с учетом НДС (руб.)</w:t>
            </w:r>
          </w:p>
        </w:tc>
      </w:tr>
      <w:tr w:rsidR="00D5718B" w:rsidRPr="00D5718B" w:rsidTr="007C4C11">
        <w:tc>
          <w:tcPr>
            <w:tcW w:w="594" w:type="dxa"/>
            <w:vMerge/>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p>
        </w:tc>
        <w:tc>
          <w:tcPr>
            <w:tcW w:w="2140" w:type="dxa"/>
            <w:vMerge/>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p>
        </w:tc>
        <w:tc>
          <w:tcPr>
            <w:tcW w:w="968" w:type="dxa"/>
            <w:vMerge/>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p>
        </w:tc>
        <w:tc>
          <w:tcPr>
            <w:tcW w:w="937" w:type="dxa"/>
            <w:vMerge/>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p>
        </w:tc>
        <w:tc>
          <w:tcPr>
            <w:tcW w:w="1000" w:type="dxa"/>
            <w:vMerge/>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p>
        </w:tc>
        <w:tc>
          <w:tcPr>
            <w:tcW w:w="1022" w:type="dxa"/>
            <w:vMerge/>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p>
        </w:tc>
        <w:tc>
          <w:tcPr>
            <w:tcW w:w="1042" w:type="dxa"/>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Ставка в %</w:t>
            </w:r>
          </w:p>
        </w:tc>
        <w:tc>
          <w:tcPr>
            <w:tcW w:w="1022" w:type="dxa"/>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Сумма</w:t>
            </w:r>
          </w:p>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(руб.)</w:t>
            </w:r>
          </w:p>
        </w:tc>
        <w:tc>
          <w:tcPr>
            <w:tcW w:w="1306" w:type="dxa"/>
            <w:vMerge/>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p>
        </w:tc>
      </w:tr>
      <w:tr w:rsidR="00D5718B" w:rsidRPr="00D5718B" w:rsidTr="007C4C11">
        <w:tc>
          <w:tcPr>
            <w:tcW w:w="594" w:type="dxa"/>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w:t>
            </w:r>
          </w:p>
        </w:tc>
        <w:tc>
          <w:tcPr>
            <w:tcW w:w="2140" w:type="dxa"/>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w:t>
            </w:r>
          </w:p>
        </w:tc>
        <w:tc>
          <w:tcPr>
            <w:tcW w:w="968" w:type="dxa"/>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3</w:t>
            </w:r>
          </w:p>
        </w:tc>
        <w:tc>
          <w:tcPr>
            <w:tcW w:w="937" w:type="dxa"/>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4</w:t>
            </w:r>
          </w:p>
        </w:tc>
        <w:tc>
          <w:tcPr>
            <w:tcW w:w="1000" w:type="dxa"/>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5</w:t>
            </w:r>
          </w:p>
        </w:tc>
        <w:tc>
          <w:tcPr>
            <w:tcW w:w="1022" w:type="dxa"/>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6</w:t>
            </w:r>
          </w:p>
        </w:tc>
        <w:tc>
          <w:tcPr>
            <w:tcW w:w="1042" w:type="dxa"/>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7</w:t>
            </w:r>
          </w:p>
        </w:tc>
        <w:tc>
          <w:tcPr>
            <w:tcW w:w="1022" w:type="dxa"/>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8</w:t>
            </w:r>
          </w:p>
        </w:tc>
        <w:tc>
          <w:tcPr>
            <w:tcW w:w="1306" w:type="dxa"/>
          </w:tcPr>
          <w:p w:rsidR="00D5718B" w:rsidRPr="00D5718B" w:rsidRDefault="00D5718B" w:rsidP="00D5718B">
            <w:pPr>
              <w:widowControl/>
              <w:numPr>
                <w:ilvl w:val="12"/>
                <w:numId w:val="0"/>
              </w:numPr>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9</w:t>
            </w:r>
          </w:p>
        </w:tc>
      </w:tr>
      <w:tr w:rsidR="00D5718B" w:rsidRPr="00D5718B" w:rsidTr="007C4C11">
        <w:tc>
          <w:tcPr>
            <w:tcW w:w="594" w:type="dxa"/>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tc>
        <w:tc>
          <w:tcPr>
            <w:tcW w:w="2140" w:type="dxa"/>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tc>
        <w:tc>
          <w:tcPr>
            <w:tcW w:w="968" w:type="dxa"/>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tc>
        <w:tc>
          <w:tcPr>
            <w:tcW w:w="937" w:type="dxa"/>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tc>
        <w:tc>
          <w:tcPr>
            <w:tcW w:w="1000" w:type="dxa"/>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tc>
        <w:tc>
          <w:tcPr>
            <w:tcW w:w="1022" w:type="dxa"/>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tc>
        <w:tc>
          <w:tcPr>
            <w:tcW w:w="1042" w:type="dxa"/>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tc>
        <w:tc>
          <w:tcPr>
            <w:tcW w:w="1022" w:type="dxa"/>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tc>
        <w:tc>
          <w:tcPr>
            <w:tcW w:w="1306" w:type="dxa"/>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tc>
      </w:tr>
      <w:tr w:rsidR="00D5718B" w:rsidRPr="00D5718B" w:rsidTr="007C4C11">
        <w:tc>
          <w:tcPr>
            <w:tcW w:w="594" w:type="dxa"/>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tc>
        <w:tc>
          <w:tcPr>
            <w:tcW w:w="2140" w:type="dxa"/>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ИТОГО</w:t>
            </w:r>
          </w:p>
        </w:tc>
        <w:tc>
          <w:tcPr>
            <w:tcW w:w="968" w:type="dxa"/>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tc>
        <w:tc>
          <w:tcPr>
            <w:tcW w:w="937" w:type="dxa"/>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tc>
        <w:tc>
          <w:tcPr>
            <w:tcW w:w="1000" w:type="dxa"/>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tc>
        <w:tc>
          <w:tcPr>
            <w:tcW w:w="1022" w:type="dxa"/>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tc>
        <w:tc>
          <w:tcPr>
            <w:tcW w:w="1042" w:type="dxa"/>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tc>
        <w:tc>
          <w:tcPr>
            <w:tcW w:w="1022" w:type="dxa"/>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tc>
        <w:tc>
          <w:tcPr>
            <w:tcW w:w="1306" w:type="dxa"/>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tc>
      </w:tr>
    </w:tbl>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0"/>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16"/>
          <w:szCs w:val="16"/>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u w:val="single"/>
        </w:rPr>
      </w:pPr>
      <w:r w:rsidRPr="00D5718B">
        <w:rPr>
          <w:rFonts w:ascii="Times New Roman" w:eastAsia="Times New Roman" w:hAnsi="Times New Roman" w:cs="Times New Roman"/>
          <w:color w:val="auto"/>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5718B" w:rsidRPr="00D5718B" w:rsidTr="007C4C11">
        <w:tc>
          <w:tcPr>
            <w:tcW w:w="4788" w:type="dxa"/>
            <w:gridSpan w:val="4"/>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Заказчик:</w:t>
            </w:r>
          </w:p>
        </w:tc>
        <w:tc>
          <w:tcPr>
            <w:tcW w:w="5220" w:type="dxa"/>
            <w:gridSpan w:val="4"/>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Поставщик:</w:t>
            </w:r>
          </w:p>
        </w:tc>
      </w:tr>
      <w:tr w:rsidR="00D5718B" w:rsidRPr="00D5718B" w:rsidTr="007C4C11">
        <w:tc>
          <w:tcPr>
            <w:tcW w:w="4428" w:type="dxa"/>
            <w:gridSpan w:val="3"/>
            <w:tcBorders>
              <w:bottom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36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5220" w:type="dxa"/>
            <w:gridSpan w:val="4"/>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r>
      <w:tr w:rsidR="00D5718B" w:rsidRPr="00D5718B" w:rsidTr="007C4C11">
        <w:tc>
          <w:tcPr>
            <w:tcW w:w="4428" w:type="dxa"/>
            <w:gridSpan w:val="3"/>
            <w:tcBorders>
              <w:top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Должность</w:t>
            </w:r>
          </w:p>
        </w:tc>
        <w:tc>
          <w:tcPr>
            <w:tcW w:w="36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5220" w:type="dxa"/>
            <w:gridSpan w:val="4"/>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должность</w:t>
            </w:r>
          </w:p>
        </w:tc>
      </w:tr>
      <w:tr w:rsidR="00D5718B" w:rsidRPr="00D5718B" w:rsidTr="007C4C11">
        <w:tc>
          <w:tcPr>
            <w:tcW w:w="1908" w:type="dxa"/>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360"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2520" w:type="dxa"/>
            <w:gridSpan w:val="2"/>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236"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p>
        </w:tc>
        <w:tc>
          <w:tcPr>
            <w:tcW w:w="2104" w:type="dxa"/>
            <w:tcBorders>
              <w:bottom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p>
        </w:tc>
        <w:tc>
          <w:tcPr>
            <w:tcW w:w="236"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2644" w:type="dxa"/>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r>
      <w:tr w:rsidR="00D5718B" w:rsidRPr="00D5718B" w:rsidTr="007C4C11">
        <w:tc>
          <w:tcPr>
            <w:tcW w:w="1908" w:type="dxa"/>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подпись</w:t>
            </w:r>
          </w:p>
        </w:tc>
        <w:tc>
          <w:tcPr>
            <w:tcW w:w="360"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2520" w:type="dxa"/>
            <w:gridSpan w:val="2"/>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c>
          <w:tcPr>
            <w:tcW w:w="236"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c>
          <w:tcPr>
            <w:tcW w:w="2104"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подпись</w:t>
            </w:r>
          </w:p>
        </w:tc>
        <w:tc>
          <w:tcPr>
            <w:tcW w:w="236"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2644"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r>
      <w:tr w:rsidR="00D5718B" w:rsidRPr="00D5718B" w:rsidTr="007C4C11">
        <w:trPr>
          <w:trHeight w:val="385"/>
        </w:trPr>
        <w:tc>
          <w:tcPr>
            <w:tcW w:w="4788" w:type="dxa"/>
            <w:gridSpan w:val="4"/>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МП</w:t>
            </w:r>
          </w:p>
        </w:tc>
        <w:tc>
          <w:tcPr>
            <w:tcW w:w="5220" w:type="dxa"/>
            <w:gridSpan w:val="4"/>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МП</w:t>
            </w:r>
          </w:p>
        </w:tc>
      </w:tr>
    </w:tbl>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0"/>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u w:val="single"/>
        </w:rPr>
      </w:pPr>
      <w:r w:rsidRPr="00D5718B">
        <w:rPr>
          <w:rFonts w:ascii="Times New Roman" w:eastAsia="Times New Roman" w:hAnsi="Times New Roman" w:cs="Times New Roman"/>
          <w:color w:val="auto"/>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5718B" w:rsidRPr="00D5718B" w:rsidTr="007C4C11">
        <w:tc>
          <w:tcPr>
            <w:tcW w:w="4788" w:type="dxa"/>
            <w:gridSpan w:val="4"/>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Заказчик:</w:t>
            </w:r>
          </w:p>
        </w:tc>
        <w:tc>
          <w:tcPr>
            <w:tcW w:w="5220" w:type="dxa"/>
            <w:gridSpan w:val="5"/>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Поставщик:</w:t>
            </w:r>
          </w:p>
        </w:tc>
      </w:tr>
      <w:tr w:rsidR="00D5718B" w:rsidRPr="00D5718B" w:rsidTr="007C4C11">
        <w:tc>
          <w:tcPr>
            <w:tcW w:w="4428" w:type="dxa"/>
            <w:gridSpan w:val="3"/>
            <w:tcBorders>
              <w:bottom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36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5220" w:type="dxa"/>
            <w:gridSpan w:val="5"/>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Индивидуальный предприниматель</w:t>
            </w:r>
          </w:p>
        </w:tc>
      </w:tr>
      <w:tr w:rsidR="00D5718B" w:rsidRPr="00D5718B" w:rsidTr="007C4C11">
        <w:tc>
          <w:tcPr>
            <w:tcW w:w="4428" w:type="dxa"/>
            <w:gridSpan w:val="3"/>
            <w:tcBorders>
              <w:top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Должность</w:t>
            </w:r>
          </w:p>
        </w:tc>
        <w:tc>
          <w:tcPr>
            <w:tcW w:w="36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1260" w:type="dxa"/>
            <w:gridSpan w:val="2"/>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3960" w:type="dxa"/>
            <w:gridSpan w:val="3"/>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1908" w:type="dxa"/>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0"/>
                <w:lang w:val="en-US"/>
              </w:rPr>
            </w:pPr>
          </w:p>
        </w:tc>
        <w:tc>
          <w:tcPr>
            <w:tcW w:w="360"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c>
          <w:tcPr>
            <w:tcW w:w="2520" w:type="dxa"/>
            <w:gridSpan w:val="2"/>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c>
          <w:tcPr>
            <w:tcW w:w="236"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lang w:val="en-US"/>
              </w:rPr>
            </w:pPr>
          </w:p>
        </w:tc>
        <w:tc>
          <w:tcPr>
            <w:tcW w:w="2104" w:type="dxa"/>
            <w:gridSpan w:val="2"/>
            <w:tcBorders>
              <w:bottom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lang w:val="en-US"/>
              </w:rPr>
            </w:pPr>
          </w:p>
        </w:tc>
        <w:tc>
          <w:tcPr>
            <w:tcW w:w="236"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c>
          <w:tcPr>
            <w:tcW w:w="2644" w:type="dxa"/>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r>
      <w:tr w:rsidR="00D5718B" w:rsidRPr="00D5718B" w:rsidTr="007C4C11">
        <w:tc>
          <w:tcPr>
            <w:tcW w:w="1908" w:type="dxa"/>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подпись</w:t>
            </w:r>
          </w:p>
        </w:tc>
        <w:tc>
          <w:tcPr>
            <w:tcW w:w="360"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2520" w:type="dxa"/>
            <w:gridSpan w:val="2"/>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c>
          <w:tcPr>
            <w:tcW w:w="236"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c>
          <w:tcPr>
            <w:tcW w:w="2104" w:type="dxa"/>
            <w:gridSpan w:val="2"/>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подпись</w:t>
            </w:r>
          </w:p>
        </w:tc>
        <w:tc>
          <w:tcPr>
            <w:tcW w:w="236"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2644"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r>
      <w:tr w:rsidR="00D5718B" w:rsidRPr="00D5718B" w:rsidTr="007C4C11">
        <w:trPr>
          <w:trHeight w:val="385"/>
        </w:trPr>
        <w:tc>
          <w:tcPr>
            <w:tcW w:w="4788" w:type="dxa"/>
            <w:gridSpan w:val="4"/>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МП</w:t>
            </w:r>
          </w:p>
        </w:tc>
        <w:tc>
          <w:tcPr>
            <w:tcW w:w="5220" w:type="dxa"/>
            <w:gridSpan w:val="5"/>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МП</w:t>
            </w:r>
          </w:p>
        </w:tc>
      </w:tr>
    </w:tbl>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4"/>
          <w:szCs w:val="24"/>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u w:val="single"/>
        </w:rPr>
      </w:pPr>
      <w:r w:rsidRPr="00D5718B">
        <w:rPr>
          <w:rFonts w:ascii="Times New Roman" w:eastAsia="Times New Roman" w:hAnsi="Times New Roman" w:cs="Times New Roman"/>
          <w:color w:val="auto"/>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D5718B" w:rsidRPr="00D5718B" w:rsidTr="007C4C11">
        <w:tc>
          <w:tcPr>
            <w:tcW w:w="4788" w:type="dxa"/>
            <w:gridSpan w:val="4"/>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Заказчик:</w:t>
            </w:r>
          </w:p>
        </w:tc>
        <w:tc>
          <w:tcPr>
            <w:tcW w:w="5220" w:type="dxa"/>
            <w:gridSpan w:val="5"/>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Поставщик:</w:t>
            </w:r>
          </w:p>
        </w:tc>
      </w:tr>
      <w:tr w:rsidR="00D5718B" w:rsidRPr="00D5718B" w:rsidTr="007C4C11">
        <w:tc>
          <w:tcPr>
            <w:tcW w:w="4428" w:type="dxa"/>
            <w:gridSpan w:val="3"/>
            <w:tcBorders>
              <w:bottom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36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5220" w:type="dxa"/>
            <w:gridSpan w:val="5"/>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r>
      <w:tr w:rsidR="00D5718B" w:rsidRPr="00D5718B" w:rsidTr="007C4C11">
        <w:tc>
          <w:tcPr>
            <w:tcW w:w="4428" w:type="dxa"/>
            <w:gridSpan w:val="3"/>
            <w:tcBorders>
              <w:top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Должность</w:t>
            </w:r>
          </w:p>
        </w:tc>
        <w:tc>
          <w:tcPr>
            <w:tcW w:w="36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1260" w:type="dxa"/>
            <w:gridSpan w:val="2"/>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3960" w:type="dxa"/>
            <w:gridSpan w:val="3"/>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1908" w:type="dxa"/>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c>
          <w:tcPr>
            <w:tcW w:w="360"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c>
          <w:tcPr>
            <w:tcW w:w="2520" w:type="dxa"/>
            <w:gridSpan w:val="2"/>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c>
          <w:tcPr>
            <w:tcW w:w="236"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lang w:val="en-US"/>
              </w:rPr>
            </w:pPr>
          </w:p>
        </w:tc>
        <w:tc>
          <w:tcPr>
            <w:tcW w:w="2104" w:type="dxa"/>
            <w:gridSpan w:val="2"/>
            <w:tcBorders>
              <w:bottom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lang w:val="en-US"/>
              </w:rPr>
            </w:pPr>
          </w:p>
        </w:tc>
        <w:tc>
          <w:tcPr>
            <w:tcW w:w="236"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c>
          <w:tcPr>
            <w:tcW w:w="2644" w:type="dxa"/>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r>
      <w:tr w:rsidR="00D5718B" w:rsidRPr="00D5718B" w:rsidTr="007C4C11">
        <w:tc>
          <w:tcPr>
            <w:tcW w:w="1908" w:type="dxa"/>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подпись</w:t>
            </w:r>
          </w:p>
        </w:tc>
        <w:tc>
          <w:tcPr>
            <w:tcW w:w="360"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2520" w:type="dxa"/>
            <w:gridSpan w:val="2"/>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c>
          <w:tcPr>
            <w:tcW w:w="236"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c>
          <w:tcPr>
            <w:tcW w:w="2104" w:type="dxa"/>
            <w:gridSpan w:val="2"/>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подпись</w:t>
            </w:r>
          </w:p>
        </w:tc>
        <w:tc>
          <w:tcPr>
            <w:tcW w:w="236"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2644"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r>
      <w:tr w:rsidR="00D5718B" w:rsidRPr="00D5718B" w:rsidTr="007C4C11">
        <w:trPr>
          <w:trHeight w:val="385"/>
        </w:trPr>
        <w:tc>
          <w:tcPr>
            <w:tcW w:w="4788" w:type="dxa"/>
            <w:gridSpan w:val="4"/>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lastRenderedPageBreak/>
              <w:t>МП</w:t>
            </w:r>
          </w:p>
        </w:tc>
        <w:tc>
          <w:tcPr>
            <w:tcW w:w="5220" w:type="dxa"/>
            <w:gridSpan w:val="5"/>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r>
    </w:tbl>
    <w:p w:rsidR="00D5718B" w:rsidRPr="00D5718B" w:rsidRDefault="00D5718B" w:rsidP="00D5718B">
      <w:pPr>
        <w:widowControl/>
        <w:autoSpaceDE w:val="0"/>
        <w:autoSpaceDN w:val="0"/>
        <w:spacing w:after="0" w:line="240" w:lineRule="auto"/>
        <w:ind w:left="2829"/>
        <w:jc w:val="right"/>
        <w:outlineLvl w:val="0"/>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Приложение 2</w:t>
      </w:r>
    </w:p>
    <w:p w:rsidR="00D5718B" w:rsidRPr="00D5718B" w:rsidRDefault="00D5718B" w:rsidP="00D5718B">
      <w:pPr>
        <w:widowControl/>
        <w:autoSpaceDE w:val="0"/>
        <w:autoSpaceDN w:val="0"/>
        <w:spacing w:after="0" w:line="240" w:lineRule="auto"/>
        <w:ind w:left="2832"/>
        <w:jc w:val="right"/>
        <w:rPr>
          <w:rFonts w:ascii="Times New Roman" w:eastAsia="Times New Roman" w:hAnsi="Times New Roman" w:cs="Times New Roman"/>
          <w:b/>
          <w:color w:val="auto"/>
          <w:sz w:val="28"/>
          <w:szCs w:val="28"/>
        </w:rPr>
      </w:pPr>
      <w:r w:rsidRPr="00D5718B">
        <w:rPr>
          <w:rFonts w:ascii="Times New Roman" w:eastAsia="Times New Roman" w:hAnsi="Times New Roman" w:cs="Times New Roman"/>
          <w:color w:val="auto"/>
          <w:sz w:val="28"/>
          <w:szCs w:val="28"/>
        </w:rPr>
        <w:t>к договору</w:t>
      </w:r>
      <w:r w:rsidRPr="00D5718B">
        <w:rPr>
          <w:rFonts w:ascii="Times New Roman" w:eastAsia="Times New Roman" w:hAnsi="Times New Roman" w:cs="Times New Roman"/>
          <w:color w:val="auto"/>
          <w:sz w:val="28"/>
          <w:szCs w:val="28"/>
        </w:rPr>
        <w:br/>
        <w:t>от____________№_____</w:t>
      </w:r>
    </w:p>
    <w:p w:rsidR="00D5718B" w:rsidRPr="00D5718B" w:rsidRDefault="00D5718B" w:rsidP="00D5718B">
      <w:pPr>
        <w:widowControl/>
        <w:autoSpaceDE w:val="0"/>
        <w:autoSpaceDN w:val="0"/>
        <w:spacing w:after="0" w:line="240" w:lineRule="auto"/>
        <w:jc w:val="center"/>
        <w:outlineLvl w:val="0"/>
        <w:rPr>
          <w:rFonts w:ascii="Times New Roman" w:eastAsia="Times New Roman" w:hAnsi="Times New Roman" w:cs="Times New Roman"/>
          <w:color w:val="auto"/>
          <w:sz w:val="28"/>
          <w:szCs w:val="28"/>
        </w:rPr>
      </w:pPr>
    </w:p>
    <w:p w:rsidR="00D5718B" w:rsidRPr="00D5718B" w:rsidRDefault="00D5718B" w:rsidP="00D5718B">
      <w:pPr>
        <w:widowControl/>
        <w:autoSpaceDE w:val="0"/>
        <w:autoSpaceDN w:val="0"/>
        <w:spacing w:after="0" w:line="240" w:lineRule="auto"/>
        <w:jc w:val="center"/>
        <w:outlineLvl w:val="0"/>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8"/>
          <w:szCs w:val="28"/>
        </w:rPr>
        <w:t>Технические характеристики</w:t>
      </w:r>
      <w:r w:rsidRPr="00D5718B">
        <w:rPr>
          <w:rFonts w:ascii="Times New Roman" w:eastAsia="Times New Roman" w:hAnsi="Times New Roman" w:cs="Times New Roman"/>
          <w:color w:val="auto"/>
          <w:sz w:val="28"/>
          <w:szCs w:val="28"/>
        </w:rPr>
        <w:br/>
        <w:t>_____________________________________________________________</w:t>
      </w:r>
      <w:r w:rsidRPr="00D5718B">
        <w:rPr>
          <w:rFonts w:ascii="Times New Roman" w:eastAsia="Times New Roman" w:hAnsi="Times New Roman" w:cs="Times New Roman"/>
          <w:color w:val="auto"/>
          <w:sz w:val="28"/>
          <w:szCs w:val="28"/>
        </w:rPr>
        <w:br/>
      </w:r>
      <w:r w:rsidRPr="00D5718B">
        <w:rPr>
          <w:rFonts w:ascii="Times New Roman" w:eastAsia="Times New Roman" w:hAnsi="Times New Roman" w:cs="Times New Roman"/>
          <w:color w:val="auto"/>
          <w:sz w:val="24"/>
          <w:szCs w:val="24"/>
        </w:rPr>
        <w:t>наименование поставляемого товара</w:t>
      </w:r>
      <w:r w:rsidRPr="00D5718B">
        <w:rPr>
          <w:rFonts w:ascii="Times New Roman" w:eastAsia="Times New Roman" w:hAnsi="Times New Roman" w:cs="Times New Roman"/>
          <w:color w:val="auto"/>
          <w:sz w:val="24"/>
          <w:szCs w:val="24"/>
          <w:vertAlign w:val="superscript"/>
        </w:rPr>
        <w:footnoteReference w:id="19"/>
      </w:r>
    </w:p>
    <w:p w:rsidR="00D5718B" w:rsidRPr="00D5718B" w:rsidRDefault="00D5718B" w:rsidP="00D5718B">
      <w:pPr>
        <w:widowControl/>
        <w:autoSpaceDE w:val="0"/>
        <w:autoSpaceDN w:val="0"/>
        <w:spacing w:after="0" w:line="240" w:lineRule="auto"/>
        <w:jc w:val="center"/>
        <w:outlineLvl w:val="0"/>
        <w:rPr>
          <w:rFonts w:ascii="Times New Roman" w:eastAsia="Times New Roman" w:hAnsi="Times New Roman" w:cs="Times New Roman"/>
          <w:color w:val="auto"/>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D5718B" w:rsidRPr="00D5718B" w:rsidTr="007C4C11">
        <w:tc>
          <w:tcPr>
            <w:tcW w:w="540"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 пп</w:t>
            </w:r>
          </w:p>
        </w:tc>
        <w:tc>
          <w:tcPr>
            <w:tcW w:w="2880"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Наименование /</w:t>
            </w:r>
          </w:p>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модель</w:t>
            </w:r>
          </w:p>
        </w:tc>
        <w:tc>
          <w:tcPr>
            <w:tcW w:w="3780"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Технические характеристики, описание товара. Соответствие ГОСТ, ТУ</w:t>
            </w:r>
          </w:p>
        </w:tc>
        <w:tc>
          <w:tcPr>
            <w:tcW w:w="144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Гарантий-ный срок</w:t>
            </w:r>
          </w:p>
        </w:tc>
        <w:tc>
          <w:tcPr>
            <w:tcW w:w="1260"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Срок службы товара</w:t>
            </w:r>
          </w:p>
        </w:tc>
      </w:tr>
      <w:tr w:rsidR="00D5718B" w:rsidRPr="00D5718B" w:rsidTr="007C4C11">
        <w:tc>
          <w:tcPr>
            <w:tcW w:w="54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1</w:t>
            </w:r>
          </w:p>
        </w:tc>
        <w:tc>
          <w:tcPr>
            <w:tcW w:w="288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8"/>
                <w:szCs w:val="28"/>
              </w:rPr>
            </w:pPr>
          </w:p>
        </w:tc>
        <w:tc>
          <w:tcPr>
            <w:tcW w:w="378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8"/>
                <w:szCs w:val="28"/>
              </w:rPr>
            </w:pPr>
          </w:p>
        </w:tc>
        <w:tc>
          <w:tcPr>
            <w:tcW w:w="144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8"/>
                <w:szCs w:val="28"/>
              </w:rPr>
            </w:pPr>
          </w:p>
        </w:tc>
        <w:tc>
          <w:tcPr>
            <w:tcW w:w="126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8"/>
                <w:szCs w:val="28"/>
              </w:rPr>
            </w:pPr>
          </w:p>
        </w:tc>
      </w:tr>
      <w:tr w:rsidR="00D5718B" w:rsidRPr="00D5718B" w:rsidTr="007C4C11">
        <w:tc>
          <w:tcPr>
            <w:tcW w:w="54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2</w:t>
            </w:r>
          </w:p>
        </w:tc>
        <w:tc>
          <w:tcPr>
            <w:tcW w:w="288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8"/>
                <w:szCs w:val="28"/>
              </w:rPr>
            </w:pPr>
          </w:p>
        </w:tc>
        <w:tc>
          <w:tcPr>
            <w:tcW w:w="378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8"/>
                <w:szCs w:val="28"/>
              </w:rPr>
            </w:pPr>
          </w:p>
        </w:tc>
        <w:tc>
          <w:tcPr>
            <w:tcW w:w="144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8"/>
                <w:szCs w:val="28"/>
              </w:rPr>
            </w:pPr>
          </w:p>
        </w:tc>
        <w:tc>
          <w:tcPr>
            <w:tcW w:w="126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8"/>
                <w:szCs w:val="28"/>
              </w:rPr>
            </w:pPr>
          </w:p>
        </w:tc>
      </w:tr>
      <w:tr w:rsidR="00D5718B" w:rsidRPr="00D5718B" w:rsidTr="007C4C11">
        <w:tc>
          <w:tcPr>
            <w:tcW w:w="54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3</w:t>
            </w:r>
          </w:p>
        </w:tc>
        <w:tc>
          <w:tcPr>
            <w:tcW w:w="288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8"/>
                <w:szCs w:val="28"/>
              </w:rPr>
            </w:pPr>
          </w:p>
        </w:tc>
        <w:tc>
          <w:tcPr>
            <w:tcW w:w="378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8"/>
                <w:szCs w:val="28"/>
              </w:rPr>
            </w:pPr>
          </w:p>
        </w:tc>
        <w:tc>
          <w:tcPr>
            <w:tcW w:w="144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8"/>
                <w:szCs w:val="28"/>
              </w:rPr>
            </w:pPr>
          </w:p>
        </w:tc>
        <w:tc>
          <w:tcPr>
            <w:tcW w:w="126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8"/>
                <w:szCs w:val="28"/>
              </w:rPr>
            </w:pPr>
          </w:p>
        </w:tc>
      </w:tr>
    </w:tbl>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u w:val="single"/>
        </w:rPr>
      </w:pPr>
    </w:p>
    <w:tbl>
      <w:tblPr>
        <w:tblW w:w="0" w:type="auto"/>
        <w:tblInd w:w="108" w:type="dxa"/>
        <w:tblLook w:val="01E0" w:firstRow="1" w:lastRow="1" w:firstColumn="1" w:lastColumn="1" w:noHBand="0" w:noVBand="0"/>
      </w:tblPr>
      <w:tblGrid>
        <w:gridCol w:w="5353"/>
        <w:gridCol w:w="3260"/>
      </w:tblGrid>
      <w:tr w:rsidR="00D5718B" w:rsidRPr="00D5718B" w:rsidTr="007C4C11">
        <w:tc>
          <w:tcPr>
            <w:tcW w:w="5353" w:type="dxa"/>
          </w:tcPr>
          <w:p w:rsidR="00D5718B" w:rsidRPr="00D5718B" w:rsidRDefault="00D5718B" w:rsidP="00D5718B">
            <w:pPr>
              <w:widowControl/>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Иные условия использования объектов интеллектуальной собственности и средств индивидуализации:</w:t>
            </w:r>
          </w:p>
          <w:p w:rsidR="00D5718B" w:rsidRPr="00D5718B" w:rsidRDefault="00D5718B" w:rsidP="00D5718B">
            <w:pPr>
              <w:widowControl/>
              <w:numPr>
                <w:ilvl w:val="12"/>
                <w:numId w:val="0"/>
              </w:numPr>
              <w:autoSpaceDE w:val="0"/>
              <w:autoSpaceDN w:val="0"/>
              <w:spacing w:after="0" w:line="240" w:lineRule="auto"/>
              <w:ind w:left="360" w:hanging="36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Срок предоставления гарантий качества</w:t>
            </w:r>
          </w:p>
        </w:tc>
        <w:tc>
          <w:tcPr>
            <w:tcW w:w="3260" w:type="dxa"/>
            <w:tcBorders>
              <w:bottom w:val="single" w:sz="4" w:space="0" w:color="auto"/>
            </w:tcBorders>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tc>
      </w:tr>
      <w:tr w:rsidR="00D5718B" w:rsidRPr="00D5718B" w:rsidTr="007C4C11">
        <w:tc>
          <w:tcPr>
            <w:tcW w:w="5353" w:type="dxa"/>
          </w:tcPr>
          <w:p w:rsidR="00D5718B" w:rsidRPr="00D5718B" w:rsidRDefault="00D5718B" w:rsidP="00D5718B">
            <w:pPr>
              <w:widowControl/>
              <w:numPr>
                <w:ilvl w:val="12"/>
                <w:numId w:val="0"/>
              </w:numPr>
              <w:autoSpaceDE w:val="0"/>
              <w:autoSpaceDN w:val="0"/>
              <w:spacing w:after="0" w:line="240" w:lineRule="auto"/>
              <w:ind w:left="360" w:hanging="36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Объем предоставления гарантий качества</w:t>
            </w:r>
            <w:r w:rsidRPr="00D5718B">
              <w:rPr>
                <w:rFonts w:ascii="Times New Roman" w:eastAsia="Times New Roman" w:hAnsi="Times New Roman" w:cs="Times New Roman"/>
                <w:color w:val="auto"/>
                <w:sz w:val="28"/>
                <w:szCs w:val="28"/>
                <w:vertAlign w:val="superscript"/>
              </w:rPr>
              <w:footnoteReference w:id="20"/>
            </w:r>
          </w:p>
        </w:tc>
        <w:tc>
          <w:tcPr>
            <w:tcW w:w="3260" w:type="dxa"/>
            <w:tcBorders>
              <w:top w:val="single" w:sz="4" w:space="0" w:color="auto"/>
              <w:bottom w:val="single" w:sz="4" w:space="0" w:color="auto"/>
            </w:tcBorders>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tc>
      </w:tr>
      <w:tr w:rsidR="00D5718B" w:rsidRPr="00D5718B" w:rsidTr="007C4C11">
        <w:tc>
          <w:tcPr>
            <w:tcW w:w="5353" w:type="dxa"/>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tc>
      </w:tr>
      <w:tr w:rsidR="00D5718B" w:rsidRPr="00D5718B" w:rsidTr="007C4C11">
        <w:tc>
          <w:tcPr>
            <w:tcW w:w="5353" w:type="dxa"/>
          </w:tcPr>
          <w:p w:rsidR="00D5718B" w:rsidRPr="00D5718B" w:rsidRDefault="00D5718B" w:rsidP="00D5718B">
            <w:pPr>
              <w:widowControl/>
              <w:numPr>
                <w:ilvl w:val="12"/>
                <w:numId w:val="0"/>
              </w:numPr>
              <w:autoSpaceDE w:val="0"/>
              <w:autoSpaceDN w:val="0"/>
              <w:spacing w:after="0" w:line="240" w:lineRule="auto"/>
              <w:ind w:left="360" w:hanging="360"/>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Иные гарантии поставщика</w:t>
            </w:r>
          </w:p>
        </w:tc>
        <w:tc>
          <w:tcPr>
            <w:tcW w:w="3260" w:type="dxa"/>
            <w:tcBorders>
              <w:top w:val="single" w:sz="4" w:space="0" w:color="auto"/>
              <w:bottom w:val="single" w:sz="4" w:space="0" w:color="auto"/>
            </w:tcBorders>
          </w:tcPr>
          <w:p w:rsidR="00D5718B" w:rsidRPr="00D5718B" w:rsidRDefault="00D5718B" w:rsidP="00D5718B">
            <w:pPr>
              <w:widowControl/>
              <w:numPr>
                <w:ilvl w:val="12"/>
                <w:numId w:val="0"/>
              </w:numPr>
              <w:autoSpaceDE w:val="0"/>
              <w:autoSpaceDN w:val="0"/>
              <w:spacing w:after="0" w:line="240" w:lineRule="auto"/>
              <w:jc w:val="both"/>
              <w:rPr>
                <w:rFonts w:ascii="Times New Roman" w:eastAsia="Times New Roman" w:hAnsi="Times New Roman" w:cs="Times New Roman"/>
                <w:color w:val="auto"/>
                <w:sz w:val="28"/>
                <w:szCs w:val="28"/>
              </w:rPr>
            </w:pPr>
          </w:p>
        </w:tc>
      </w:tr>
    </w:tbl>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u w:val="single"/>
          <w:lang w:val="en-US"/>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u w:val="single"/>
          <w:lang w:val="en-US"/>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u w:val="single"/>
        </w:rPr>
      </w:pPr>
      <w:r w:rsidRPr="00D5718B">
        <w:rPr>
          <w:rFonts w:ascii="Times New Roman" w:eastAsia="Times New Roman" w:hAnsi="Times New Roman" w:cs="Times New Roman"/>
          <w:color w:val="auto"/>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5718B" w:rsidRPr="00D5718B" w:rsidTr="007C4C11">
        <w:tc>
          <w:tcPr>
            <w:tcW w:w="4788" w:type="dxa"/>
            <w:gridSpan w:val="4"/>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Заказчик:</w:t>
            </w:r>
          </w:p>
        </w:tc>
        <w:tc>
          <w:tcPr>
            <w:tcW w:w="5220" w:type="dxa"/>
            <w:gridSpan w:val="4"/>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Поставщик:</w:t>
            </w:r>
          </w:p>
        </w:tc>
      </w:tr>
      <w:tr w:rsidR="00D5718B" w:rsidRPr="00D5718B" w:rsidTr="007C4C11">
        <w:tc>
          <w:tcPr>
            <w:tcW w:w="4428" w:type="dxa"/>
            <w:gridSpan w:val="3"/>
            <w:tcBorders>
              <w:bottom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36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5220" w:type="dxa"/>
            <w:gridSpan w:val="4"/>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r>
      <w:tr w:rsidR="00D5718B" w:rsidRPr="00D5718B" w:rsidTr="007C4C11">
        <w:tc>
          <w:tcPr>
            <w:tcW w:w="4428" w:type="dxa"/>
            <w:gridSpan w:val="3"/>
            <w:tcBorders>
              <w:top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Должность</w:t>
            </w:r>
          </w:p>
        </w:tc>
        <w:tc>
          <w:tcPr>
            <w:tcW w:w="36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5220" w:type="dxa"/>
            <w:gridSpan w:val="4"/>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должность</w:t>
            </w:r>
          </w:p>
        </w:tc>
      </w:tr>
      <w:tr w:rsidR="00D5718B" w:rsidRPr="00D5718B" w:rsidTr="007C4C11">
        <w:tc>
          <w:tcPr>
            <w:tcW w:w="1908" w:type="dxa"/>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360"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2520" w:type="dxa"/>
            <w:gridSpan w:val="2"/>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236"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p>
        </w:tc>
        <w:tc>
          <w:tcPr>
            <w:tcW w:w="2104" w:type="dxa"/>
            <w:tcBorders>
              <w:bottom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p>
        </w:tc>
        <w:tc>
          <w:tcPr>
            <w:tcW w:w="236"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2644" w:type="dxa"/>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r>
      <w:tr w:rsidR="00D5718B" w:rsidRPr="00D5718B" w:rsidTr="007C4C11">
        <w:tc>
          <w:tcPr>
            <w:tcW w:w="1908" w:type="dxa"/>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подпись</w:t>
            </w:r>
          </w:p>
        </w:tc>
        <w:tc>
          <w:tcPr>
            <w:tcW w:w="360"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2520" w:type="dxa"/>
            <w:gridSpan w:val="2"/>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c>
          <w:tcPr>
            <w:tcW w:w="236"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c>
          <w:tcPr>
            <w:tcW w:w="2104"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подпись</w:t>
            </w:r>
          </w:p>
        </w:tc>
        <w:tc>
          <w:tcPr>
            <w:tcW w:w="236"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2644"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r>
      <w:tr w:rsidR="00D5718B" w:rsidRPr="00D5718B" w:rsidTr="007C4C11">
        <w:trPr>
          <w:trHeight w:val="385"/>
        </w:trPr>
        <w:tc>
          <w:tcPr>
            <w:tcW w:w="4788" w:type="dxa"/>
            <w:gridSpan w:val="4"/>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МП</w:t>
            </w:r>
          </w:p>
        </w:tc>
        <w:tc>
          <w:tcPr>
            <w:tcW w:w="5220" w:type="dxa"/>
            <w:gridSpan w:val="4"/>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МП</w:t>
            </w:r>
          </w:p>
        </w:tc>
      </w:tr>
    </w:tbl>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4"/>
          <w:szCs w:val="24"/>
          <w:lang w:val="en-US"/>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4"/>
          <w:szCs w:val="24"/>
          <w:lang w:val="en-US"/>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4"/>
          <w:szCs w:val="24"/>
          <w:lang w:val="en-US"/>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4"/>
          <w:szCs w:val="24"/>
          <w:lang w:val="en-US"/>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4"/>
          <w:szCs w:val="24"/>
          <w:lang w:val="en-US"/>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4"/>
          <w:szCs w:val="24"/>
          <w:lang w:val="en-US"/>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u w:val="single"/>
        </w:rPr>
      </w:pPr>
      <w:r w:rsidRPr="00D5718B">
        <w:rPr>
          <w:rFonts w:ascii="Times New Roman" w:eastAsia="Times New Roman" w:hAnsi="Times New Roman" w:cs="Times New Roman"/>
          <w:color w:val="auto"/>
          <w:sz w:val="28"/>
          <w:szCs w:val="28"/>
          <w:u w:val="single"/>
        </w:rPr>
        <w:lastRenderedPageBreak/>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5718B" w:rsidRPr="00D5718B" w:rsidTr="007C4C11">
        <w:tc>
          <w:tcPr>
            <w:tcW w:w="4788" w:type="dxa"/>
            <w:gridSpan w:val="4"/>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Заказчик:</w:t>
            </w:r>
          </w:p>
        </w:tc>
        <w:tc>
          <w:tcPr>
            <w:tcW w:w="5220" w:type="dxa"/>
            <w:gridSpan w:val="5"/>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Поставщик:</w:t>
            </w:r>
          </w:p>
        </w:tc>
      </w:tr>
      <w:tr w:rsidR="00D5718B" w:rsidRPr="00D5718B" w:rsidTr="007C4C11">
        <w:tc>
          <w:tcPr>
            <w:tcW w:w="4428" w:type="dxa"/>
            <w:gridSpan w:val="3"/>
            <w:tcBorders>
              <w:bottom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36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5220" w:type="dxa"/>
            <w:gridSpan w:val="5"/>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Индивидуальный предприниматель</w:t>
            </w:r>
          </w:p>
        </w:tc>
      </w:tr>
      <w:tr w:rsidR="00D5718B" w:rsidRPr="00D5718B" w:rsidTr="007C4C11">
        <w:tc>
          <w:tcPr>
            <w:tcW w:w="4428" w:type="dxa"/>
            <w:gridSpan w:val="3"/>
            <w:tcBorders>
              <w:top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Должность</w:t>
            </w:r>
          </w:p>
        </w:tc>
        <w:tc>
          <w:tcPr>
            <w:tcW w:w="36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1260" w:type="dxa"/>
            <w:gridSpan w:val="2"/>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3960" w:type="dxa"/>
            <w:gridSpan w:val="3"/>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1908" w:type="dxa"/>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c>
          <w:tcPr>
            <w:tcW w:w="360"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c>
          <w:tcPr>
            <w:tcW w:w="2520" w:type="dxa"/>
            <w:gridSpan w:val="2"/>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c>
          <w:tcPr>
            <w:tcW w:w="236"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lang w:val="en-US"/>
              </w:rPr>
            </w:pPr>
          </w:p>
        </w:tc>
        <w:tc>
          <w:tcPr>
            <w:tcW w:w="2104" w:type="dxa"/>
            <w:gridSpan w:val="2"/>
            <w:tcBorders>
              <w:bottom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lang w:val="en-US"/>
              </w:rPr>
            </w:pPr>
          </w:p>
        </w:tc>
        <w:tc>
          <w:tcPr>
            <w:tcW w:w="236"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c>
          <w:tcPr>
            <w:tcW w:w="2644" w:type="dxa"/>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r>
      <w:tr w:rsidR="00D5718B" w:rsidRPr="00D5718B" w:rsidTr="007C4C11">
        <w:tc>
          <w:tcPr>
            <w:tcW w:w="1908" w:type="dxa"/>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подпись</w:t>
            </w:r>
          </w:p>
        </w:tc>
        <w:tc>
          <w:tcPr>
            <w:tcW w:w="360"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2520" w:type="dxa"/>
            <w:gridSpan w:val="2"/>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c>
          <w:tcPr>
            <w:tcW w:w="236"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c>
          <w:tcPr>
            <w:tcW w:w="2104" w:type="dxa"/>
            <w:gridSpan w:val="2"/>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подпись</w:t>
            </w:r>
          </w:p>
        </w:tc>
        <w:tc>
          <w:tcPr>
            <w:tcW w:w="236"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2644"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r>
      <w:tr w:rsidR="00D5718B" w:rsidRPr="00D5718B" w:rsidTr="007C4C11">
        <w:trPr>
          <w:trHeight w:val="385"/>
        </w:trPr>
        <w:tc>
          <w:tcPr>
            <w:tcW w:w="4788" w:type="dxa"/>
            <w:gridSpan w:val="4"/>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МП</w:t>
            </w:r>
          </w:p>
        </w:tc>
        <w:tc>
          <w:tcPr>
            <w:tcW w:w="5220" w:type="dxa"/>
            <w:gridSpan w:val="5"/>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МП</w:t>
            </w:r>
          </w:p>
        </w:tc>
      </w:tr>
    </w:tbl>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4"/>
          <w:szCs w:val="24"/>
          <w:lang w:val="en-US"/>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4"/>
          <w:szCs w:val="24"/>
          <w:lang w:val="en-US"/>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b/>
          <w:color w:val="auto"/>
          <w:sz w:val="24"/>
          <w:szCs w:val="24"/>
          <w:lang w:val="en-US"/>
        </w:rPr>
      </w:pPr>
    </w:p>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u w:val="single"/>
        </w:rPr>
      </w:pPr>
      <w:r w:rsidRPr="00D5718B">
        <w:rPr>
          <w:rFonts w:ascii="Times New Roman" w:eastAsia="Times New Roman" w:hAnsi="Times New Roman" w:cs="Times New Roman"/>
          <w:color w:val="auto"/>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5718B" w:rsidRPr="00D5718B" w:rsidTr="007C4C11">
        <w:tc>
          <w:tcPr>
            <w:tcW w:w="4788" w:type="dxa"/>
            <w:gridSpan w:val="4"/>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Заказчик:</w:t>
            </w:r>
          </w:p>
        </w:tc>
        <w:tc>
          <w:tcPr>
            <w:tcW w:w="5220" w:type="dxa"/>
            <w:gridSpan w:val="5"/>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Поставщик:</w:t>
            </w:r>
          </w:p>
        </w:tc>
      </w:tr>
      <w:tr w:rsidR="00D5718B" w:rsidRPr="00D5718B" w:rsidTr="007C4C11">
        <w:tc>
          <w:tcPr>
            <w:tcW w:w="4428" w:type="dxa"/>
            <w:gridSpan w:val="3"/>
            <w:tcBorders>
              <w:bottom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36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5220" w:type="dxa"/>
            <w:gridSpan w:val="5"/>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r>
      <w:tr w:rsidR="00D5718B" w:rsidRPr="00D5718B" w:rsidTr="007C4C11">
        <w:tc>
          <w:tcPr>
            <w:tcW w:w="4428" w:type="dxa"/>
            <w:gridSpan w:val="3"/>
            <w:tcBorders>
              <w:top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Должность</w:t>
            </w:r>
          </w:p>
        </w:tc>
        <w:tc>
          <w:tcPr>
            <w:tcW w:w="36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1260" w:type="dxa"/>
            <w:gridSpan w:val="2"/>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3960" w:type="dxa"/>
            <w:gridSpan w:val="3"/>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1908" w:type="dxa"/>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c>
          <w:tcPr>
            <w:tcW w:w="360"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c>
          <w:tcPr>
            <w:tcW w:w="2520" w:type="dxa"/>
            <w:gridSpan w:val="2"/>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c>
          <w:tcPr>
            <w:tcW w:w="236"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lang w:val="en-US"/>
              </w:rPr>
            </w:pPr>
          </w:p>
        </w:tc>
        <w:tc>
          <w:tcPr>
            <w:tcW w:w="2104" w:type="dxa"/>
            <w:gridSpan w:val="2"/>
            <w:tcBorders>
              <w:bottom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lang w:val="en-US"/>
              </w:rPr>
            </w:pPr>
          </w:p>
        </w:tc>
        <w:tc>
          <w:tcPr>
            <w:tcW w:w="236"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c>
          <w:tcPr>
            <w:tcW w:w="2644" w:type="dxa"/>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r>
      <w:tr w:rsidR="00D5718B" w:rsidRPr="00D5718B" w:rsidTr="007C4C11">
        <w:tc>
          <w:tcPr>
            <w:tcW w:w="1908" w:type="dxa"/>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подпись</w:t>
            </w:r>
          </w:p>
        </w:tc>
        <w:tc>
          <w:tcPr>
            <w:tcW w:w="360"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2520" w:type="dxa"/>
            <w:gridSpan w:val="2"/>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c>
          <w:tcPr>
            <w:tcW w:w="236"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c>
          <w:tcPr>
            <w:tcW w:w="2104" w:type="dxa"/>
            <w:gridSpan w:val="2"/>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подпись</w:t>
            </w:r>
          </w:p>
        </w:tc>
        <w:tc>
          <w:tcPr>
            <w:tcW w:w="236"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2644"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r>
      <w:tr w:rsidR="00D5718B" w:rsidRPr="00D5718B" w:rsidTr="007C4C11">
        <w:tc>
          <w:tcPr>
            <w:tcW w:w="4788" w:type="dxa"/>
            <w:gridSpan w:val="4"/>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МП</w:t>
            </w:r>
          </w:p>
        </w:tc>
        <w:tc>
          <w:tcPr>
            <w:tcW w:w="5220" w:type="dxa"/>
            <w:gridSpan w:val="5"/>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r>
    </w:tbl>
    <w:p w:rsidR="00D5718B" w:rsidRPr="00D5718B" w:rsidRDefault="00D5718B" w:rsidP="00D5718B">
      <w:pPr>
        <w:widowControl/>
        <w:autoSpaceDE w:val="0"/>
        <w:autoSpaceDN w:val="0"/>
        <w:spacing w:after="0" w:line="240" w:lineRule="auto"/>
        <w:ind w:left="2829"/>
        <w:jc w:val="right"/>
        <w:outlineLvl w:val="0"/>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br w:type="page"/>
      </w:r>
      <w:r w:rsidRPr="00D5718B">
        <w:rPr>
          <w:rFonts w:ascii="Times New Roman" w:eastAsia="Times New Roman" w:hAnsi="Times New Roman" w:cs="Times New Roman"/>
          <w:color w:val="auto"/>
          <w:sz w:val="28"/>
          <w:szCs w:val="28"/>
        </w:rPr>
        <w:lastRenderedPageBreak/>
        <w:t>Приложение 3</w:t>
      </w:r>
    </w:p>
    <w:p w:rsidR="00D5718B" w:rsidRPr="00D5718B" w:rsidRDefault="00D5718B" w:rsidP="00D5718B">
      <w:pPr>
        <w:widowControl/>
        <w:autoSpaceDE w:val="0"/>
        <w:autoSpaceDN w:val="0"/>
        <w:spacing w:after="0" w:line="240" w:lineRule="auto"/>
        <w:ind w:left="2832"/>
        <w:jc w:val="right"/>
        <w:rPr>
          <w:rFonts w:ascii="Times New Roman" w:eastAsia="Times New Roman" w:hAnsi="Times New Roman" w:cs="Times New Roman"/>
          <w:b/>
          <w:color w:val="auto"/>
          <w:sz w:val="24"/>
          <w:szCs w:val="24"/>
        </w:rPr>
      </w:pPr>
      <w:r w:rsidRPr="00D5718B">
        <w:rPr>
          <w:rFonts w:ascii="Times New Roman" w:eastAsia="Times New Roman" w:hAnsi="Times New Roman" w:cs="Times New Roman"/>
          <w:color w:val="auto"/>
          <w:sz w:val="28"/>
          <w:szCs w:val="28"/>
        </w:rPr>
        <w:t>к договору</w:t>
      </w:r>
      <w:r w:rsidRPr="00D5718B">
        <w:rPr>
          <w:rFonts w:ascii="Times New Roman" w:eastAsia="Times New Roman" w:hAnsi="Times New Roman" w:cs="Times New Roman"/>
          <w:color w:val="auto"/>
          <w:sz w:val="28"/>
          <w:szCs w:val="28"/>
        </w:rPr>
        <w:br/>
        <w:t>от____________№_____</w:t>
      </w:r>
    </w:p>
    <w:p w:rsidR="00D5718B" w:rsidRPr="00D5718B" w:rsidRDefault="00D5718B" w:rsidP="00D5718B">
      <w:pPr>
        <w:widowControl/>
        <w:autoSpaceDE w:val="0"/>
        <w:autoSpaceDN w:val="0"/>
        <w:spacing w:after="0" w:line="240" w:lineRule="auto"/>
        <w:jc w:val="center"/>
        <w:outlineLvl w:val="0"/>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График поставки товара</w:t>
      </w:r>
    </w:p>
    <w:p w:rsidR="00D5718B" w:rsidRPr="00D5718B" w:rsidRDefault="00D5718B" w:rsidP="00D5718B">
      <w:pPr>
        <w:widowControl/>
        <w:autoSpaceDE w:val="0"/>
        <w:autoSpaceDN w:val="0"/>
        <w:spacing w:after="0" w:line="240" w:lineRule="auto"/>
        <w:jc w:val="center"/>
        <w:outlineLvl w:val="0"/>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8"/>
          <w:szCs w:val="28"/>
        </w:rPr>
        <w:t>_____________________________________________________________</w:t>
      </w:r>
      <w:r w:rsidRPr="00D5718B">
        <w:rPr>
          <w:rFonts w:ascii="Times New Roman" w:eastAsia="Times New Roman" w:hAnsi="Times New Roman" w:cs="Times New Roman"/>
          <w:color w:val="auto"/>
          <w:sz w:val="28"/>
          <w:szCs w:val="28"/>
        </w:rPr>
        <w:br/>
      </w:r>
      <w:r w:rsidRPr="00D5718B">
        <w:rPr>
          <w:rFonts w:ascii="Times New Roman" w:eastAsia="Times New Roman" w:hAnsi="Times New Roman" w:cs="Times New Roman"/>
          <w:color w:val="auto"/>
          <w:sz w:val="24"/>
          <w:szCs w:val="24"/>
        </w:rPr>
        <w:t>наименование поставляемого товара</w:t>
      </w:r>
      <w:r w:rsidRPr="00D5718B">
        <w:rPr>
          <w:rFonts w:ascii="Times New Roman" w:eastAsia="Times New Roman" w:hAnsi="Times New Roman" w:cs="Times New Roman"/>
          <w:color w:val="auto"/>
          <w:sz w:val="24"/>
          <w:szCs w:val="24"/>
          <w:vertAlign w:val="superscript"/>
        </w:rPr>
        <w:footnoteReference w:id="21"/>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D5718B" w:rsidRPr="00D5718B" w:rsidTr="007C4C11">
        <w:trPr>
          <w:cantSplit/>
          <w:trHeight w:val="462"/>
        </w:trPr>
        <w:tc>
          <w:tcPr>
            <w:tcW w:w="1800" w:type="dxa"/>
            <w:tcBorders>
              <w:bottom w:val="nil"/>
            </w:tcBorders>
          </w:tcPr>
          <w:p w:rsidR="00D5718B" w:rsidRPr="00D5718B" w:rsidRDefault="00D5718B" w:rsidP="00D5718B">
            <w:pPr>
              <w:numPr>
                <w:ilvl w:val="12"/>
                <w:numId w:val="0"/>
              </w:numPr>
              <w:suppressAutoHyphens/>
              <w:autoSpaceDE w:val="0"/>
              <w:spacing w:after="0" w:line="240" w:lineRule="auto"/>
              <w:rPr>
                <w:rFonts w:ascii="Times New Roman" w:eastAsia="Times New Roman" w:hAnsi="Times New Roman" w:cs="Times New Roman"/>
                <w:color w:val="auto"/>
                <w:sz w:val="28"/>
                <w:szCs w:val="28"/>
                <w:lang w:eastAsia="ar-SA"/>
              </w:rPr>
            </w:pPr>
          </w:p>
        </w:tc>
        <w:tc>
          <w:tcPr>
            <w:tcW w:w="8280" w:type="dxa"/>
            <w:gridSpan w:val="12"/>
            <w:tcBorders>
              <w:bottom w:val="nil"/>
            </w:tcBorders>
          </w:tcPr>
          <w:p w:rsidR="00D5718B" w:rsidRPr="00D5718B" w:rsidRDefault="00D5718B" w:rsidP="00D5718B">
            <w:pPr>
              <w:numPr>
                <w:ilvl w:val="12"/>
                <w:numId w:val="0"/>
              </w:numPr>
              <w:suppressAutoHyphens/>
              <w:autoSpaceDE w:val="0"/>
              <w:spacing w:after="0" w:line="240" w:lineRule="auto"/>
              <w:jc w:val="center"/>
              <w:rPr>
                <w:rFonts w:ascii="Times New Roman" w:eastAsia="Times New Roman" w:hAnsi="Times New Roman" w:cs="Times New Roman"/>
                <w:color w:val="auto"/>
                <w:spacing w:val="-14"/>
                <w:sz w:val="28"/>
                <w:szCs w:val="28"/>
                <w:lang w:eastAsia="ar-SA"/>
              </w:rPr>
            </w:pPr>
            <w:r w:rsidRPr="00D5718B">
              <w:rPr>
                <w:rFonts w:ascii="Times New Roman" w:eastAsia="Times New Roman" w:hAnsi="Times New Roman" w:cs="Times New Roman"/>
                <w:color w:val="auto"/>
                <w:sz w:val="28"/>
                <w:szCs w:val="28"/>
                <w:lang w:eastAsia="ar-SA"/>
              </w:rPr>
              <w:t>График поставки по месяцам</w:t>
            </w:r>
          </w:p>
        </w:tc>
      </w:tr>
      <w:tr w:rsidR="00D5718B" w:rsidRPr="00D5718B" w:rsidTr="007C4C11">
        <w:trPr>
          <w:cantSplit/>
          <w:trHeight w:val="1134"/>
        </w:trPr>
        <w:tc>
          <w:tcPr>
            <w:tcW w:w="1800" w:type="dxa"/>
            <w:tcBorders>
              <w:bottom w:val="nil"/>
            </w:tcBorders>
          </w:tcPr>
          <w:p w:rsidR="00D5718B" w:rsidRPr="00D5718B" w:rsidRDefault="00D5718B" w:rsidP="00D5718B">
            <w:pPr>
              <w:numPr>
                <w:ilvl w:val="12"/>
                <w:numId w:val="0"/>
              </w:numPr>
              <w:suppressAutoHyphens/>
              <w:autoSpaceDE w:val="0"/>
              <w:spacing w:after="0" w:line="240" w:lineRule="auto"/>
              <w:rPr>
                <w:rFonts w:ascii="Times New Roman" w:eastAsia="Times New Roman" w:hAnsi="Times New Roman" w:cs="Times New Roman"/>
                <w:color w:val="auto"/>
                <w:sz w:val="28"/>
                <w:szCs w:val="28"/>
                <w:lang w:eastAsia="ar-SA"/>
              </w:rPr>
            </w:pPr>
            <w:r w:rsidRPr="00D5718B">
              <w:rPr>
                <w:rFonts w:ascii="Times New Roman" w:eastAsia="Times New Roman" w:hAnsi="Times New Roman" w:cs="Times New Roman"/>
                <w:color w:val="auto"/>
                <w:sz w:val="28"/>
                <w:szCs w:val="28"/>
                <w:lang w:val="en-US" w:eastAsia="ar-SA"/>
              </w:rPr>
              <w:t>Позиция</w:t>
            </w:r>
            <w:r w:rsidRPr="00D5718B">
              <w:rPr>
                <w:rFonts w:ascii="Times New Roman" w:eastAsia="Times New Roman" w:hAnsi="Times New Roman" w:cs="Times New Roman"/>
                <w:color w:val="auto"/>
                <w:sz w:val="28"/>
                <w:szCs w:val="28"/>
                <w:lang w:eastAsia="ar-SA"/>
              </w:rPr>
              <w:t xml:space="preserve"> </w:t>
            </w:r>
            <w:r w:rsidRPr="00D5718B">
              <w:rPr>
                <w:rFonts w:ascii="Times New Roman" w:eastAsia="Times New Roman" w:hAnsi="Times New Roman" w:cs="Times New Roman"/>
                <w:color w:val="auto"/>
                <w:sz w:val="28"/>
                <w:szCs w:val="28"/>
                <w:lang w:val="en-US" w:eastAsia="ar-SA"/>
              </w:rPr>
              <w:t>согласно</w:t>
            </w:r>
            <w:r w:rsidRPr="00D5718B">
              <w:rPr>
                <w:rFonts w:ascii="Times New Roman" w:eastAsia="Times New Roman" w:hAnsi="Times New Roman" w:cs="Times New Roman"/>
                <w:color w:val="auto"/>
                <w:sz w:val="28"/>
                <w:szCs w:val="28"/>
                <w:lang w:eastAsia="ar-SA"/>
              </w:rPr>
              <w:t xml:space="preserve"> </w:t>
            </w:r>
            <w:r w:rsidRPr="00D5718B">
              <w:rPr>
                <w:rFonts w:ascii="Times New Roman" w:eastAsia="Times New Roman" w:hAnsi="Times New Roman" w:cs="Times New Roman"/>
                <w:color w:val="auto"/>
                <w:sz w:val="28"/>
                <w:szCs w:val="28"/>
                <w:lang w:val="en-US" w:eastAsia="ar-SA"/>
              </w:rPr>
              <w:t>спецификации</w:t>
            </w:r>
          </w:p>
        </w:tc>
        <w:tc>
          <w:tcPr>
            <w:tcW w:w="690" w:type="dxa"/>
            <w:tcBorders>
              <w:bottom w:val="nil"/>
            </w:tcBorders>
            <w:textDirection w:val="btLr"/>
          </w:tcPr>
          <w:p w:rsidR="00D5718B" w:rsidRPr="00D5718B" w:rsidRDefault="00D5718B" w:rsidP="00D5718B">
            <w:pPr>
              <w:numPr>
                <w:ilvl w:val="12"/>
                <w:numId w:val="0"/>
              </w:numPr>
              <w:suppressAutoHyphens/>
              <w:autoSpaceDE w:val="0"/>
              <w:spacing w:after="0" w:line="240" w:lineRule="auto"/>
              <w:ind w:left="113" w:right="113"/>
              <w:jc w:val="center"/>
              <w:rPr>
                <w:rFonts w:ascii="Times New Roman" w:eastAsia="Times New Roman" w:hAnsi="Times New Roman" w:cs="Times New Roman"/>
                <w:color w:val="auto"/>
                <w:spacing w:val="-14"/>
                <w:sz w:val="28"/>
                <w:szCs w:val="28"/>
                <w:lang w:val="en-US" w:eastAsia="ar-SA"/>
              </w:rPr>
            </w:pPr>
            <w:r w:rsidRPr="00D5718B">
              <w:rPr>
                <w:rFonts w:ascii="Times New Roman" w:eastAsia="Times New Roman" w:hAnsi="Times New Roman" w:cs="Times New Roman"/>
                <w:color w:val="auto"/>
                <w:spacing w:val="-14"/>
                <w:sz w:val="28"/>
                <w:szCs w:val="28"/>
                <w:lang w:val="en-US" w:eastAsia="ar-SA"/>
              </w:rPr>
              <w:t>январь</w:t>
            </w:r>
          </w:p>
        </w:tc>
        <w:tc>
          <w:tcPr>
            <w:tcW w:w="690" w:type="dxa"/>
            <w:tcBorders>
              <w:bottom w:val="nil"/>
            </w:tcBorders>
            <w:textDirection w:val="btLr"/>
          </w:tcPr>
          <w:p w:rsidR="00D5718B" w:rsidRPr="00D5718B" w:rsidRDefault="00D5718B" w:rsidP="00D5718B">
            <w:pPr>
              <w:numPr>
                <w:ilvl w:val="12"/>
                <w:numId w:val="0"/>
              </w:numPr>
              <w:suppressAutoHyphens/>
              <w:autoSpaceDE w:val="0"/>
              <w:spacing w:after="0" w:line="240" w:lineRule="auto"/>
              <w:ind w:left="113" w:right="113"/>
              <w:jc w:val="center"/>
              <w:rPr>
                <w:rFonts w:ascii="Times New Roman" w:eastAsia="Times New Roman" w:hAnsi="Times New Roman" w:cs="Times New Roman"/>
                <w:color w:val="auto"/>
                <w:spacing w:val="-14"/>
                <w:sz w:val="28"/>
                <w:szCs w:val="28"/>
                <w:lang w:val="en-US" w:eastAsia="ar-SA"/>
              </w:rPr>
            </w:pPr>
            <w:r w:rsidRPr="00D5718B">
              <w:rPr>
                <w:rFonts w:ascii="Times New Roman" w:eastAsia="Times New Roman" w:hAnsi="Times New Roman" w:cs="Times New Roman"/>
                <w:color w:val="auto"/>
                <w:spacing w:val="-14"/>
                <w:sz w:val="28"/>
                <w:szCs w:val="28"/>
                <w:lang w:val="en-US" w:eastAsia="ar-SA"/>
              </w:rPr>
              <w:t>февраль</w:t>
            </w:r>
          </w:p>
        </w:tc>
        <w:tc>
          <w:tcPr>
            <w:tcW w:w="690" w:type="dxa"/>
            <w:tcBorders>
              <w:bottom w:val="nil"/>
            </w:tcBorders>
            <w:textDirection w:val="btLr"/>
          </w:tcPr>
          <w:p w:rsidR="00D5718B" w:rsidRPr="00D5718B" w:rsidRDefault="00D5718B" w:rsidP="00D5718B">
            <w:pPr>
              <w:numPr>
                <w:ilvl w:val="12"/>
                <w:numId w:val="0"/>
              </w:numPr>
              <w:suppressAutoHyphens/>
              <w:autoSpaceDE w:val="0"/>
              <w:spacing w:after="0" w:line="240" w:lineRule="auto"/>
              <w:ind w:left="113" w:right="113"/>
              <w:jc w:val="center"/>
              <w:rPr>
                <w:rFonts w:ascii="Times New Roman" w:eastAsia="Times New Roman" w:hAnsi="Times New Roman" w:cs="Times New Roman"/>
                <w:color w:val="auto"/>
                <w:spacing w:val="-14"/>
                <w:sz w:val="28"/>
                <w:szCs w:val="28"/>
                <w:lang w:val="en-US" w:eastAsia="ar-SA"/>
              </w:rPr>
            </w:pPr>
            <w:r w:rsidRPr="00D5718B">
              <w:rPr>
                <w:rFonts w:ascii="Times New Roman" w:eastAsia="Times New Roman" w:hAnsi="Times New Roman" w:cs="Times New Roman"/>
                <w:color w:val="auto"/>
                <w:spacing w:val="-14"/>
                <w:sz w:val="28"/>
                <w:szCs w:val="28"/>
                <w:lang w:val="en-US" w:eastAsia="ar-SA"/>
              </w:rPr>
              <w:t>март</w:t>
            </w:r>
          </w:p>
        </w:tc>
        <w:tc>
          <w:tcPr>
            <w:tcW w:w="690" w:type="dxa"/>
            <w:tcBorders>
              <w:bottom w:val="nil"/>
            </w:tcBorders>
            <w:textDirection w:val="btLr"/>
          </w:tcPr>
          <w:p w:rsidR="00D5718B" w:rsidRPr="00D5718B" w:rsidRDefault="00D5718B" w:rsidP="00D5718B">
            <w:pPr>
              <w:numPr>
                <w:ilvl w:val="12"/>
                <w:numId w:val="0"/>
              </w:numPr>
              <w:suppressAutoHyphens/>
              <w:autoSpaceDE w:val="0"/>
              <w:spacing w:after="0" w:line="240" w:lineRule="auto"/>
              <w:ind w:left="113" w:right="113"/>
              <w:jc w:val="center"/>
              <w:rPr>
                <w:rFonts w:ascii="Times New Roman" w:eastAsia="Times New Roman" w:hAnsi="Times New Roman" w:cs="Times New Roman"/>
                <w:color w:val="auto"/>
                <w:spacing w:val="-14"/>
                <w:sz w:val="28"/>
                <w:szCs w:val="28"/>
                <w:lang w:val="en-US" w:eastAsia="ar-SA"/>
              </w:rPr>
            </w:pPr>
            <w:r w:rsidRPr="00D5718B">
              <w:rPr>
                <w:rFonts w:ascii="Times New Roman" w:eastAsia="Times New Roman" w:hAnsi="Times New Roman" w:cs="Times New Roman"/>
                <w:color w:val="auto"/>
                <w:spacing w:val="-14"/>
                <w:sz w:val="28"/>
                <w:szCs w:val="28"/>
                <w:lang w:val="en-US" w:eastAsia="ar-SA"/>
              </w:rPr>
              <w:t>апрель</w:t>
            </w:r>
          </w:p>
        </w:tc>
        <w:tc>
          <w:tcPr>
            <w:tcW w:w="690" w:type="dxa"/>
            <w:tcBorders>
              <w:bottom w:val="nil"/>
            </w:tcBorders>
            <w:textDirection w:val="btLr"/>
          </w:tcPr>
          <w:p w:rsidR="00D5718B" w:rsidRPr="00D5718B" w:rsidRDefault="00D5718B" w:rsidP="00D5718B">
            <w:pPr>
              <w:numPr>
                <w:ilvl w:val="12"/>
                <w:numId w:val="0"/>
              </w:numPr>
              <w:suppressAutoHyphens/>
              <w:autoSpaceDE w:val="0"/>
              <w:spacing w:after="0" w:line="240" w:lineRule="auto"/>
              <w:ind w:left="113" w:right="113"/>
              <w:jc w:val="center"/>
              <w:rPr>
                <w:rFonts w:ascii="Times New Roman" w:eastAsia="Times New Roman" w:hAnsi="Times New Roman" w:cs="Times New Roman"/>
                <w:color w:val="auto"/>
                <w:spacing w:val="-14"/>
                <w:sz w:val="28"/>
                <w:szCs w:val="28"/>
                <w:lang w:val="en-US" w:eastAsia="ar-SA"/>
              </w:rPr>
            </w:pPr>
            <w:r w:rsidRPr="00D5718B">
              <w:rPr>
                <w:rFonts w:ascii="Times New Roman" w:eastAsia="Times New Roman" w:hAnsi="Times New Roman" w:cs="Times New Roman"/>
                <w:color w:val="auto"/>
                <w:spacing w:val="-14"/>
                <w:sz w:val="28"/>
                <w:szCs w:val="28"/>
                <w:lang w:val="en-US" w:eastAsia="ar-SA"/>
              </w:rPr>
              <w:t>май</w:t>
            </w:r>
          </w:p>
        </w:tc>
        <w:tc>
          <w:tcPr>
            <w:tcW w:w="690" w:type="dxa"/>
            <w:tcBorders>
              <w:bottom w:val="nil"/>
            </w:tcBorders>
            <w:textDirection w:val="btLr"/>
          </w:tcPr>
          <w:p w:rsidR="00D5718B" w:rsidRPr="00D5718B" w:rsidRDefault="00D5718B" w:rsidP="00D5718B">
            <w:pPr>
              <w:numPr>
                <w:ilvl w:val="12"/>
                <w:numId w:val="0"/>
              </w:numPr>
              <w:suppressAutoHyphens/>
              <w:autoSpaceDE w:val="0"/>
              <w:spacing w:after="0" w:line="240" w:lineRule="auto"/>
              <w:ind w:left="113" w:right="113"/>
              <w:jc w:val="center"/>
              <w:rPr>
                <w:rFonts w:ascii="Times New Roman" w:eastAsia="Times New Roman" w:hAnsi="Times New Roman" w:cs="Times New Roman"/>
                <w:color w:val="auto"/>
                <w:spacing w:val="-14"/>
                <w:sz w:val="28"/>
                <w:szCs w:val="28"/>
                <w:lang w:val="en-US" w:eastAsia="ar-SA"/>
              </w:rPr>
            </w:pPr>
            <w:r w:rsidRPr="00D5718B">
              <w:rPr>
                <w:rFonts w:ascii="Times New Roman" w:eastAsia="Times New Roman" w:hAnsi="Times New Roman" w:cs="Times New Roman"/>
                <w:color w:val="auto"/>
                <w:spacing w:val="-14"/>
                <w:sz w:val="28"/>
                <w:szCs w:val="28"/>
                <w:lang w:val="en-US" w:eastAsia="ar-SA"/>
              </w:rPr>
              <w:t>июнь</w:t>
            </w:r>
          </w:p>
        </w:tc>
        <w:tc>
          <w:tcPr>
            <w:tcW w:w="690" w:type="dxa"/>
            <w:tcBorders>
              <w:bottom w:val="nil"/>
            </w:tcBorders>
            <w:textDirection w:val="btLr"/>
          </w:tcPr>
          <w:p w:rsidR="00D5718B" w:rsidRPr="00D5718B" w:rsidRDefault="00D5718B" w:rsidP="00D5718B">
            <w:pPr>
              <w:numPr>
                <w:ilvl w:val="12"/>
                <w:numId w:val="0"/>
              </w:numPr>
              <w:suppressAutoHyphens/>
              <w:autoSpaceDE w:val="0"/>
              <w:spacing w:after="0" w:line="240" w:lineRule="auto"/>
              <w:ind w:left="113" w:right="113"/>
              <w:jc w:val="center"/>
              <w:rPr>
                <w:rFonts w:ascii="Times New Roman" w:eastAsia="Times New Roman" w:hAnsi="Times New Roman" w:cs="Times New Roman"/>
                <w:color w:val="auto"/>
                <w:spacing w:val="-14"/>
                <w:sz w:val="28"/>
                <w:szCs w:val="28"/>
                <w:lang w:val="en-US" w:eastAsia="ar-SA"/>
              </w:rPr>
            </w:pPr>
            <w:r w:rsidRPr="00D5718B">
              <w:rPr>
                <w:rFonts w:ascii="Times New Roman" w:eastAsia="Times New Roman" w:hAnsi="Times New Roman" w:cs="Times New Roman"/>
                <w:color w:val="auto"/>
                <w:spacing w:val="-14"/>
                <w:sz w:val="28"/>
                <w:szCs w:val="28"/>
                <w:lang w:val="en-US" w:eastAsia="ar-SA"/>
              </w:rPr>
              <w:t>июль</w:t>
            </w:r>
          </w:p>
        </w:tc>
        <w:tc>
          <w:tcPr>
            <w:tcW w:w="690" w:type="dxa"/>
            <w:tcBorders>
              <w:bottom w:val="nil"/>
            </w:tcBorders>
            <w:textDirection w:val="btLr"/>
          </w:tcPr>
          <w:p w:rsidR="00D5718B" w:rsidRPr="00D5718B" w:rsidRDefault="00D5718B" w:rsidP="00D5718B">
            <w:pPr>
              <w:numPr>
                <w:ilvl w:val="12"/>
                <w:numId w:val="0"/>
              </w:numPr>
              <w:suppressAutoHyphens/>
              <w:autoSpaceDE w:val="0"/>
              <w:spacing w:after="0" w:line="240" w:lineRule="auto"/>
              <w:ind w:left="113" w:right="113"/>
              <w:jc w:val="center"/>
              <w:rPr>
                <w:rFonts w:ascii="Times New Roman" w:eastAsia="Times New Roman" w:hAnsi="Times New Roman" w:cs="Times New Roman"/>
                <w:color w:val="auto"/>
                <w:spacing w:val="-14"/>
                <w:sz w:val="28"/>
                <w:szCs w:val="28"/>
                <w:lang w:val="en-US" w:eastAsia="ar-SA"/>
              </w:rPr>
            </w:pPr>
            <w:r w:rsidRPr="00D5718B">
              <w:rPr>
                <w:rFonts w:ascii="Times New Roman" w:eastAsia="Times New Roman" w:hAnsi="Times New Roman" w:cs="Times New Roman"/>
                <w:color w:val="auto"/>
                <w:spacing w:val="-14"/>
                <w:sz w:val="28"/>
                <w:szCs w:val="28"/>
                <w:lang w:val="en-US" w:eastAsia="ar-SA"/>
              </w:rPr>
              <w:t>август</w:t>
            </w:r>
          </w:p>
        </w:tc>
        <w:tc>
          <w:tcPr>
            <w:tcW w:w="690" w:type="dxa"/>
            <w:tcBorders>
              <w:bottom w:val="nil"/>
            </w:tcBorders>
            <w:textDirection w:val="btLr"/>
          </w:tcPr>
          <w:p w:rsidR="00D5718B" w:rsidRPr="00D5718B" w:rsidRDefault="00D5718B" w:rsidP="00D5718B">
            <w:pPr>
              <w:numPr>
                <w:ilvl w:val="12"/>
                <w:numId w:val="0"/>
              </w:numPr>
              <w:suppressAutoHyphens/>
              <w:autoSpaceDE w:val="0"/>
              <w:spacing w:after="0" w:line="240" w:lineRule="auto"/>
              <w:ind w:left="113" w:right="113"/>
              <w:jc w:val="center"/>
              <w:rPr>
                <w:rFonts w:ascii="Times New Roman" w:eastAsia="Times New Roman" w:hAnsi="Times New Roman" w:cs="Times New Roman"/>
                <w:color w:val="auto"/>
                <w:spacing w:val="-14"/>
                <w:sz w:val="28"/>
                <w:szCs w:val="28"/>
                <w:lang w:val="en-US" w:eastAsia="ar-SA"/>
              </w:rPr>
            </w:pPr>
            <w:r w:rsidRPr="00D5718B">
              <w:rPr>
                <w:rFonts w:ascii="Times New Roman" w:eastAsia="Times New Roman" w:hAnsi="Times New Roman" w:cs="Times New Roman"/>
                <w:color w:val="auto"/>
                <w:spacing w:val="-14"/>
                <w:sz w:val="28"/>
                <w:szCs w:val="28"/>
                <w:lang w:val="en-US" w:eastAsia="ar-SA"/>
              </w:rPr>
              <w:t>сентябрь</w:t>
            </w:r>
          </w:p>
        </w:tc>
        <w:tc>
          <w:tcPr>
            <w:tcW w:w="690" w:type="dxa"/>
            <w:tcBorders>
              <w:bottom w:val="nil"/>
            </w:tcBorders>
            <w:textDirection w:val="btLr"/>
          </w:tcPr>
          <w:p w:rsidR="00D5718B" w:rsidRPr="00D5718B" w:rsidRDefault="00D5718B" w:rsidP="00D5718B">
            <w:pPr>
              <w:numPr>
                <w:ilvl w:val="12"/>
                <w:numId w:val="0"/>
              </w:numPr>
              <w:suppressAutoHyphens/>
              <w:autoSpaceDE w:val="0"/>
              <w:spacing w:after="0" w:line="240" w:lineRule="auto"/>
              <w:ind w:left="113" w:right="113"/>
              <w:jc w:val="center"/>
              <w:rPr>
                <w:rFonts w:ascii="Times New Roman" w:eastAsia="Times New Roman" w:hAnsi="Times New Roman" w:cs="Times New Roman"/>
                <w:color w:val="auto"/>
                <w:spacing w:val="-14"/>
                <w:sz w:val="28"/>
                <w:szCs w:val="28"/>
                <w:lang w:val="en-US" w:eastAsia="ar-SA"/>
              </w:rPr>
            </w:pPr>
            <w:r w:rsidRPr="00D5718B">
              <w:rPr>
                <w:rFonts w:ascii="Times New Roman" w:eastAsia="Times New Roman" w:hAnsi="Times New Roman" w:cs="Times New Roman"/>
                <w:color w:val="auto"/>
                <w:spacing w:val="-14"/>
                <w:sz w:val="28"/>
                <w:szCs w:val="28"/>
                <w:lang w:val="en-US" w:eastAsia="ar-SA"/>
              </w:rPr>
              <w:t>октябрь</w:t>
            </w:r>
          </w:p>
        </w:tc>
        <w:tc>
          <w:tcPr>
            <w:tcW w:w="690" w:type="dxa"/>
            <w:tcBorders>
              <w:bottom w:val="nil"/>
            </w:tcBorders>
            <w:textDirection w:val="btLr"/>
          </w:tcPr>
          <w:p w:rsidR="00D5718B" w:rsidRPr="00D5718B" w:rsidRDefault="00D5718B" w:rsidP="00D5718B">
            <w:pPr>
              <w:numPr>
                <w:ilvl w:val="12"/>
                <w:numId w:val="0"/>
              </w:numPr>
              <w:suppressAutoHyphens/>
              <w:autoSpaceDE w:val="0"/>
              <w:spacing w:after="0" w:line="240" w:lineRule="auto"/>
              <w:ind w:left="113" w:right="113"/>
              <w:jc w:val="center"/>
              <w:rPr>
                <w:rFonts w:ascii="Times New Roman" w:eastAsia="Times New Roman" w:hAnsi="Times New Roman" w:cs="Times New Roman"/>
                <w:color w:val="auto"/>
                <w:spacing w:val="-14"/>
                <w:sz w:val="28"/>
                <w:szCs w:val="28"/>
                <w:lang w:val="en-US" w:eastAsia="ar-SA"/>
              </w:rPr>
            </w:pPr>
            <w:r w:rsidRPr="00D5718B">
              <w:rPr>
                <w:rFonts w:ascii="Times New Roman" w:eastAsia="Times New Roman" w:hAnsi="Times New Roman" w:cs="Times New Roman"/>
                <w:color w:val="auto"/>
                <w:spacing w:val="-14"/>
                <w:sz w:val="28"/>
                <w:szCs w:val="28"/>
                <w:lang w:val="en-US" w:eastAsia="ar-SA"/>
              </w:rPr>
              <w:t>ноябрь</w:t>
            </w:r>
          </w:p>
        </w:tc>
        <w:tc>
          <w:tcPr>
            <w:tcW w:w="690" w:type="dxa"/>
            <w:tcBorders>
              <w:bottom w:val="nil"/>
            </w:tcBorders>
            <w:textDirection w:val="btLr"/>
          </w:tcPr>
          <w:p w:rsidR="00D5718B" w:rsidRPr="00D5718B" w:rsidRDefault="00D5718B" w:rsidP="00D5718B">
            <w:pPr>
              <w:numPr>
                <w:ilvl w:val="12"/>
                <w:numId w:val="0"/>
              </w:numPr>
              <w:suppressAutoHyphens/>
              <w:autoSpaceDE w:val="0"/>
              <w:spacing w:after="0" w:line="240" w:lineRule="auto"/>
              <w:ind w:left="113" w:right="113"/>
              <w:jc w:val="center"/>
              <w:rPr>
                <w:rFonts w:ascii="Times New Roman" w:eastAsia="Times New Roman" w:hAnsi="Times New Roman" w:cs="Times New Roman"/>
                <w:color w:val="auto"/>
                <w:spacing w:val="-14"/>
                <w:sz w:val="28"/>
                <w:szCs w:val="28"/>
                <w:lang w:val="en-US" w:eastAsia="ar-SA"/>
              </w:rPr>
            </w:pPr>
            <w:r w:rsidRPr="00D5718B">
              <w:rPr>
                <w:rFonts w:ascii="Times New Roman" w:eastAsia="Times New Roman" w:hAnsi="Times New Roman" w:cs="Times New Roman"/>
                <w:color w:val="auto"/>
                <w:spacing w:val="-14"/>
                <w:sz w:val="28"/>
                <w:szCs w:val="28"/>
                <w:lang w:val="en-US" w:eastAsia="ar-SA"/>
              </w:rPr>
              <w:t>декабрь</w:t>
            </w:r>
          </w:p>
        </w:tc>
      </w:tr>
      <w:tr w:rsidR="00D5718B" w:rsidRPr="00D5718B" w:rsidTr="007C4C11">
        <w:trPr>
          <w:cantSplit/>
        </w:trPr>
        <w:tc>
          <w:tcPr>
            <w:tcW w:w="1800" w:type="dxa"/>
          </w:tcPr>
          <w:p w:rsidR="00D5718B" w:rsidRPr="00D5718B" w:rsidRDefault="00D5718B" w:rsidP="00D5718B">
            <w:pPr>
              <w:numPr>
                <w:ilvl w:val="12"/>
                <w:numId w:val="0"/>
              </w:numPr>
              <w:suppressAutoHyphens/>
              <w:autoSpaceDE w:val="0"/>
              <w:spacing w:after="0" w:line="240" w:lineRule="auto"/>
              <w:jc w:val="both"/>
              <w:rPr>
                <w:rFonts w:ascii="Times New Roman" w:eastAsia="Times New Roman" w:hAnsi="Times New Roman" w:cs="Times New Roman"/>
                <w:color w:val="auto"/>
                <w:sz w:val="28"/>
                <w:szCs w:val="28"/>
                <w:lang w:eastAsia="ar-SA"/>
              </w:rPr>
            </w:pPr>
            <w:r w:rsidRPr="00D5718B">
              <w:rPr>
                <w:rFonts w:ascii="Times New Roman" w:eastAsia="Times New Roman" w:hAnsi="Times New Roman" w:cs="Times New Roman"/>
                <w:color w:val="auto"/>
                <w:sz w:val="28"/>
                <w:szCs w:val="28"/>
                <w:lang w:val="en-US" w:eastAsia="ar-SA"/>
              </w:rPr>
              <w:t>1</w:t>
            </w:r>
            <w:r w:rsidRPr="00D5718B">
              <w:rPr>
                <w:rFonts w:ascii="Times New Roman" w:eastAsia="Times New Roman" w:hAnsi="Times New Roman" w:cs="Times New Roman"/>
                <w:color w:val="auto"/>
                <w:sz w:val="28"/>
                <w:szCs w:val="28"/>
                <w:lang w:eastAsia="ar-SA"/>
              </w:rPr>
              <w:t>.</w:t>
            </w:r>
          </w:p>
        </w:tc>
        <w:tc>
          <w:tcPr>
            <w:tcW w:w="690" w:type="dxa"/>
          </w:tcPr>
          <w:p w:rsidR="00D5718B" w:rsidRPr="00D5718B" w:rsidRDefault="00D5718B" w:rsidP="00D5718B">
            <w:pPr>
              <w:numPr>
                <w:ilvl w:val="12"/>
                <w:numId w:val="0"/>
              </w:numPr>
              <w:suppressAutoHyphens/>
              <w:autoSpaceDE w:val="0"/>
              <w:spacing w:after="0" w:line="240" w:lineRule="auto"/>
              <w:jc w:val="center"/>
              <w:rPr>
                <w:rFonts w:ascii="Times New Roman" w:eastAsia="Times New Roman" w:hAnsi="Times New Roman" w:cs="Times New Roman"/>
                <w:color w:val="auto"/>
                <w:sz w:val="28"/>
                <w:szCs w:val="28"/>
                <w:lang w:val="en-US" w:eastAsia="ar-SA"/>
              </w:rPr>
            </w:pPr>
          </w:p>
        </w:tc>
        <w:tc>
          <w:tcPr>
            <w:tcW w:w="690" w:type="dxa"/>
          </w:tcPr>
          <w:p w:rsidR="00D5718B" w:rsidRPr="00D5718B" w:rsidRDefault="00D5718B" w:rsidP="00D5718B">
            <w:pPr>
              <w:numPr>
                <w:ilvl w:val="12"/>
                <w:numId w:val="0"/>
              </w:numPr>
              <w:suppressAutoHyphens/>
              <w:autoSpaceDE w:val="0"/>
              <w:spacing w:after="0" w:line="240" w:lineRule="auto"/>
              <w:jc w:val="center"/>
              <w:rPr>
                <w:rFonts w:ascii="Times New Roman" w:eastAsia="Times New Roman" w:hAnsi="Times New Roman" w:cs="Times New Roman"/>
                <w:color w:val="auto"/>
                <w:sz w:val="28"/>
                <w:szCs w:val="28"/>
                <w:lang w:val="en-US" w:eastAsia="ar-SA"/>
              </w:rPr>
            </w:pPr>
          </w:p>
        </w:tc>
        <w:tc>
          <w:tcPr>
            <w:tcW w:w="690" w:type="dxa"/>
          </w:tcPr>
          <w:p w:rsidR="00D5718B" w:rsidRPr="00D5718B" w:rsidRDefault="00D5718B" w:rsidP="00D5718B">
            <w:pPr>
              <w:numPr>
                <w:ilvl w:val="12"/>
                <w:numId w:val="0"/>
              </w:numPr>
              <w:suppressAutoHyphens/>
              <w:autoSpaceDE w:val="0"/>
              <w:spacing w:after="0" w:line="240" w:lineRule="auto"/>
              <w:jc w:val="center"/>
              <w:rPr>
                <w:rFonts w:ascii="Times New Roman" w:eastAsia="Times New Roman" w:hAnsi="Times New Roman" w:cs="Times New Roman"/>
                <w:color w:val="auto"/>
                <w:sz w:val="28"/>
                <w:szCs w:val="28"/>
                <w:lang w:val="en-US" w:eastAsia="ar-SA"/>
              </w:rPr>
            </w:pPr>
          </w:p>
        </w:tc>
        <w:tc>
          <w:tcPr>
            <w:tcW w:w="690" w:type="dxa"/>
          </w:tcPr>
          <w:p w:rsidR="00D5718B" w:rsidRPr="00D5718B" w:rsidRDefault="00D5718B" w:rsidP="00D5718B">
            <w:pPr>
              <w:numPr>
                <w:ilvl w:val="12"/>
                <w:numId w:val="0"/>
              </w:numPr>
              <w:suppressAutoHyphens/>
              <w:autoSpaceDE w:val="0"/>
              <w:spacing w:after="0" w:line="240" w:lineRule="auto"/>
              <w:jc w:val="center"/>
              <w:rPr>
                <w:rFonts w:ascii="Times New Roman" w:eastAsia="Times New Roman" w:hAnsi="Times New Roman" w:cs="Times New Roman"/>
                <w:color w:val="auto"/>
                <w:sz w:val="28"/>
                <w:szCs w:val="28"/>
                <w:lang w:val="en-US" w:eastAsia="ar-SA"/>
              </w:rPr>
            </w:pPr>
          </w:p>
        </w:tc>
        <w:tc>
          <w:tcPr>
            <w:tcW w:w="690" w:type="dxa"/>
          </w:tcPr>
          <w:p w:rsidR="00D5718B" w:rsidRPr="00D5718B" w:rsidRDefault="00D5718B" w:rsidP="00D5718B">
            <w:pPr>
              <w:numPr>
                <w:ilvl w:val="12"/>
                <w:numId w:val="0"/>
              </w:numPr>
              <w:suppressAutoHyphens/>
              <w:autoSpaceDE w:val="0"/>
              <w:spacing w:after="0" w:line="240" w:lineRule="auto"/>
              <w:jc w:val="center"/>
              <w:rPr>
                <w:rFonts w:ascii="Times New Roman" w:eastAsia="Times New Roman" w:hAnsi="Times New Roman" w:cs="Times New Roman"/>
                <w:color w:val="auto"/>
                <w:sz w:val="28"/>
                <w:szCs w:val="28"/>
                <w:lang w:val="en-US" w:eastAsia="ar-SA"/>
              </w:rPr>
            </w:pPr>
          </w:p>
        </w:tc>
        <w:tc>
          <w:tcPr>
            <w:tcW w:w="690" w:type="dxa"/>
          </w:tcPr>
          <w:p w:rsidR="00D5718B" w:rsidRPr="00D5718B" w:rsidRDefault="00D5718B" w:rsidP="00D5718B">
            <w:pPr>
              <w:numPr>
                <w:ilvl w:val="12"/>
                <w:numId w:val="0"/>
              </w:numPr>
              <w:suppressAutoHyphens/>
              <w:autoSpaceDE w:val="0"/>
              <w:spacing w:after="0" w:line="240" w:lineRule="auto"/>
              <w:jc w:val="center"/>
              <w:rPr>
                <w:rFonts w:ascii="Times New Roman" w:eastAsia="Times New Roman" w:hAnsi="Times New Roman" w:cs="Times New Roman"/>
                <w:color w:val="auto"/>
                <w:sz w:val="28"/>
                <w:szCs w:val="28"/>
                <w:lang w:val="en-US" w:eastAsia="ar-SA"/>
              </w:rPr>
            </w:pPr>
          </w:p>
        </w:tc>
        <w:tc>
          <w:tcPr>
            <w:tcW w:w="690" w:type="dxa"/>
          </w:tcPr>
          <w:p w:rsidR="00D5718B" w:rsidRPr="00D5718B" w:rsidRDefault="00D5718B" w:rsidP="00D5718B">
            <w:pPr>
              <w:numPr>
                <w:ilvl w:val="12"/>
                <w:numId w:val="0"/>
              </w:numPr>
              <w:suppressAutoHyphens/>
              <w:autoSpaceDE w:val="0"/>
              <w:spacing w:after="0" w:line="240" w:lineRule="auto"/>
              <w:jc w:val="center"/>
              <w:rPr>
                <w:rFonts w:ascii="Times New Roman" w:eastAsia="Times New Roman" w:hAnsi="Times New Roman" w:cs="Times New Roman"/>
                <w:color w:val="auto"/>
                <w:sz w:val="28"/>
                <w:szCs w:val="28"/>
                <w:lang w:val="en-US" w:eastAsia="ar-SA"/>
              </w:rPr>
            </w:pPr>
          </w:p>
        </w:tc>
        <w:tc>
          <w:tcPr>
            <w:tcW w:w="690" w:type="dxa"/>
          </w:tcPr>
          <w:p w:rsidR="00D5718B" w:rsidRPr="00D5718B" w:rsidRDefault="00D5718B" w:rsidP="00D5718B">
            <w:pPr>
              <w:numPr>
                <w:ilvl w:val="12"/>
                <w:numId w:val="0"/>
              </w:numPr>
              <w:suppressAutoHyphens/>
              <w:autoSpaceDE w:val="0"/>
              <w:spacing w:after="0" w:line="240" w:lineRule="auto"/>
              <w:jc w:val="center"/>
              <w:rPr>
                <w:rFonts w:ascii="Times New Roman" w:eastAsia="Times New Roman" w:hAnsi="Times New Roman" w:cs="Times New Roman"/>
                <w:color w:val="auto"/>
                <w:sz w:val="28"/>
                <w:szCs w:val="28"/>
                <w:lang w:val="en-US" w:eastAsia="ar-SA"/>
              </w:rPr>
            </w:pPr>
          </w:p>
        </w:tc>
        <w:tc>
          <w:tcPr>
            <w:tcW w:w="690" w:type="dxa"/>
          </w:tcPr>
          <w:p w:rsidR="00D5718B" w:rsidRPr="00D5718B" w:rsidRDefault="00D5718B" w:rsidP="00D5718B">
            <w:pPr>
              <w:numPr>
                <w:ilvl w:val="12"/>
                <w:numId w:val="0"/>
              </w:numPr>
              <w:suppressAutoHyphens/>
              <w:autoSpaceDE w:val="0"/>
              <w:spacing w:after="0" w:line="240" w:lineRule="auto"/>
              <w:jc w:val="center"/>
              <w:rPr>
                <w:rFonts w:ascii="Times New Roman" w:eastAsia="Times New Roman" w:hAnsi="Times New Roman" w:cs="Times New Roman"/>
                <w:color w:val="auto"/>
                <w:sz w:val="28"/>
                <w:szCs w:val="28"/>
                <w:lang w:val="en-US" w:eastAsia="ar-SA"/>
              </w:rPr>
            </w:pPr>
          </w:p>
        </w:tc>
        <w:tc>
          <w:tcPr>
            <w:tcW w:w="690" w:type="dxa"/>
          </w:tcPr>
          <w:p w:rsidR="00D5718B" w:rsidRPr="00D5718B" w:rsidRDefault="00D5718B" w:rsidP="00D5718B">
            <w:pPr>
              <w:numPr>
                <w:ilvl w:val="12"/>
                <w:numId w:val="0"/>
              </w:numPr>
              <w:suppressAutoHyphens/>
              <w:autoSpaceDE w:val="0"/>
              <w:spacing w:after="0" w:line="240" w:lineRule="auto"/>
              <w:jc w:val="center"/>
              <w:rPr>
                <w:rFonts w:ascii="Times New Roman" w:eastAsia="Times New Roman" w:hAnsi="Times New Roman" w:cs="Times New Roman"/>
                <w:color w:val="auto"/>
                <w:sz w:val="28"/>
                <w:szCs w:val="28"/>
                <w:lang w:val="en-US" w:eastAsia="ar-SA"/>
              </w:rPr>
            </w:pPr>
          </w:p>
        </w:tc>
        <w:tc>
          <w:tcPr>
            <w:tcW w:w="690" w:type="dxa"/>
          </w:tcPr>
          <w:p w:rsidR="00D5718B" w:rsidRPr="00D5718B" w:rsidRDefault="00D5718B" w:rsidP="00D5718B">
            <w:pPr>
              <w:numPr>
                <w:ilvl w:val="12"/>
                <w:numId w:val="0"/>
              </w:numPr>
              <w:suppressAutoHyphens/>
              <w:autoSpaceDE w:val="0"/>
              <w:spacing w:after="0" w:line="240" w:lineRule="auto"/>
              <w:jc w:val="center"/>
              <w:rPr>
                <w:rFonts w:ascii="Times New Roman" w:eastAsia="Times New Roman" w:hAnsi="Times New Roman" w:cs="Times New Roman"/>
                <w:color w:val="auto"/>
                <w:sz w:val="28"/>
                <w:szCs w:val="28"/>
                <w:lang w:val="en-US" w:eastAsia="ar-SA"/>
              </w:rPr>
            </w:pPr>
          </w:p>
        </w:tc>
        <w:tc>
          <w:tcPr>
            <w:tcW w:w="690" w:type="dxa"/>
          </w:tcPr>
          <w:p w:rsidR="00D5718B" w:rsidRPr="00D5718B" w:rsidRDefault="00D5718B" w:rsidP="00D5718B">
            <w:pPr>
              <w:numPr>
                <w:ilvl w:val="12"/>
                <w:numId w:val="0"/>
              </w:numPr>
              <w:suppressAutoHyphens/>
              <w:autoSpaceDE w:val="0"/>
              <w:spacing w:after="0" w:line="240" w:lineRule="auto"/>
              <w:jc w:val="center"/>
              <w:rPr>
                <w:rFonts w:ascii="Times New Roman" w:eastAsia="Times New Roman" w:hAnsi="Times New Roman" w:cs="Times New Roman"/>
                <w:color w:val="auto"/>
                <w:sz w:val="28"/>
                <w:szCs w:val="28"/>
                <w:lang w:val="en-US" w:eastAsia="ar-SA"/>
              </w:rPr>
            </w:pPr>
          </w:p>
        </w:tc>
      </w:tr>
      <w:tr w:rsidR="00D5718B" w:rsidRPr="00D5718B" w:rsidTr="007C4C11">
        <w:trPr>
          <w:cantSplit/>
        </w:trPr>
        <w:tc>
          <w:tcPr>
            <w:tcW w:w="1800" w:type="dxa"/>
          </w:tcPr>
          <w:p w:rsidR="00D5718B" w:rsidRPr="00D5718B" w:rsidRDefault="00D5718B" w:rsidP="00D5718B">
            <w:pPr>
              <w:numPr>
                <w:ilvl w:val="12"/>
                <w:numId w:val="0"/>
              </w:numPr>
              <w:suppressAutoHyphens/>
              <w:autoSpaceDE w:val="0"/>
              <w:spacing w:after="0" w:line="240" w:lineRule="auto"/>
              <w:jc w:val="center"/>
              <w:rPr>
                <w:rFonts w:ascii="Times New Roman" w:eastAsia="Times New Roman" w:hAnsi="Times New Roman" w:cs="Times New Roman"/>
                <w:color w:val="auto"/>
                <w:sz w:val="28"/>
                <w:szCs w:val="28"/>
                <w:lang w:val="en-US" w:eastAsia="ar-SA"/>
              </w:rPr>
            </w:pPr>
            <w:r w:rsidRPr="00D5718B">
              <w:rPr>
                <w:rFonts w:ascii="Times New Roman" w:eastAsia="Times New Roman" w:hAnsi="Times New Roman" w:cs="Times New Roman"/>
                <w:color w:val="auto"/>
                <w:sz w:val="28"/>
                <w:szCs w:val="28"/>
                <w:lang w:val="en-US" w:eastAsia="ar-SA"/>
              </w:rPr>
              <w:t>Всего:</w:t>
            </w:r>
          </w:p>
        </w:tc>
        <w:tc>
          <w:tcPr>
            <w:tcW w:w="690" w:type="dxa"/>
          </w:tcPr>
          <w:p w:rsidR="00D5718B" w:rsidRPr="00D5718B" w:rsidRDefault="00D5718B" w:rsidP="00D5718B">
            <w:pPr>
              <w:numPr>
                <w:ilvl w:val="12"/>
                <w:numId w:val="0"/>
              </w:numPr>
              <w:suppressAutoHyphens/>
              <w:autoSpaceDE w:val="0"/>
              <w:spacing w:after="0" w:line="240" w:lineRule="auto"/>
              <w:jc w:val="center"/>
              <w:rPr>
                <w:rFonts w:ascii="Times New Roman" w:eastAsia="Times New Roman" w:hAnsi="Times New Roman" w:cs="Times New Roman"/>
                <w:color w:val="auto"/>
                <w:sz w:val="28"/>
                <w:szCs w:val="28"/>
                <w:lang w:val="en-US" w:eastAsia="ar-SA"/>
              </w:rPr>
            </w:pPr>
          </w:p>
        </w:tc>
        <w:tc>
          <w:tcPr>
            <w:tcW w:w="690" w:type="dxa"/>
          </w:tcPr>
          <w:p w:rsidR="00D5718B" w:rsidRPr="00D5718B" w:rsidRDefault="00D5718B" w:rsidP="00D5718B">
            <w:pPr>
              <w:numPr>
                <w:ilvl w:val="12"/>
                <w:numId w:val="0"/>
              </w:numPr>
              <w:suppressAutoHyphens/>
              <w:autoSpaceDE w:val="0"/>
              <w:spacing w:after="0" w:line="240" w:lineRule="auto"/>
              <w:jc w:val="center"/>
              <w:rPr>
                <w:rFonts w:ascii="Times New Roman" w:eastAsia="Times New Roman" w:hAnsi="Times New Roman" w:cs="Times New Roman"/>
                <w:color w:val="auto"/>
                <w:sz w:val="28"/>
                <w:szCs w:val="28"/>
                <w:lang w:val="en-US" w:eastAsia="ar-SA"/>
              </w:rPr>
            </w:pPr>
          </w:p>
        </w:tc>
        <w:tc>
          <w:tcPr>
            <w:tcW w:w="690" w:type="dxa"/>
          </w:tcPr>
          <w:p w:rsidR="00D5718B" w:rsidRPr="00D5718B" w:rsidRDefault="00D5718B" w:rsidP="00D5718B">
            <w:pPr>
              <w:numPr>
                <w:ilvl w:val="12"/>
                <w:numId w:val="0"/>
              </w:numPr>
              <w:suppressAutoHyphens/>
              <w:autoSpaceDE w:val="0"/>
              <w:spacing w:after="0" w:line="240" w:lineRule="auto"/>
              <w:jc w:val="center"/>
              <w:rPr>
                <w:rFonts w:ascii="Times New Roman" w:eastAsia="Times New Roman" w:hAnsi="Times New Roman" w:cs="Times New Roman"/>
                <w:color w:val="auto"/>
                <w:sz w:val="28"/>
                <w:szCs w:val="28"/>
                <w:lang w:val="en-US" w:eastAsia="ar-SA"/>
              </w:rPr>
            </w:pPr>
          </w:p>
        </w:tc>
        <w:tc>
          <w:tcPr>
            <w:tcW w:w="690" w:type="dxa"/>
          </w:tcPr>
          <w:p w:rsidR="00D5718B" w:rsidRPr="00D5718B" w:rsidRDefault="00D5718B" w:rsidP="00D5718B">
            <w:pPr>
              <w:numPr>
                <w:ilvl w:val="12"/>
                <w:numId w:val="0"/>
              </w:numPr>
              <w:suppressAutoHyphens/>
              <w:autoSpaceDE w:val="0"/>
              <w:spacing w:after="0" w:line="240" w:lineRule="auto"/>
              <w:jc w:val="center"/>
              <w:rPr>
                <w:rFonts w:ascii="Times New Roman" w:eastAsia="Times New Roman" w:hAnsi="Times New Roman" w:cs="Times New Roman"/>
                <w:color w:val="auto"/>
                <w:sz w:val="28"/>
                <w:szCs w:val="28"/>
                <w:lang w:val="en-US" w:eastAsia="ar-SA"/>
              </w:rPr>
            </w:pPr>
          </w:p>
        </w:tc>
        <w:tc>
          <w:tcPr>
            <w:tcW w:w="690" w:type="dxa"/>
          </w:tcPr>
          <w:p w:rsidR="00D5718B" w:rsidRPr="00D5718B" w:rsidRDefault="00D5718B" w:rsidP="00D5718B">
            <w:pPr>
              <w:numPr>
                <w:ilvl w:val="12"/>
                <w:numId w:val="0"/>
              </w:numPr>
              <w:suppressAutoHyphens/>
              <w:autoSpaceDE w:val="0"/>
              <w:spacing w:after="0" w:line="240" w:lineRule="auto"/>
              <w:jc w:val="center"/>
              <w:rPr>
                <w:rFonts w:ascii="Times New Roman" w:eastAsia="Times New Roman" w:hAnsi="Times New Roman" w:cs="Times New Roman"/>
                <w:color w:val="auto"/>
                <w:sz w:val="28"/>
                <w:szCs w:val="28"/>
                <w:lang w:val="en-US" w:eastAsia="ar-SA"/>
              </w:rPr>
            </w:pPr>
          </w:p>
        </w:tc>
        <w:tc>
          <w:tcPr>
            <w:tcW w:w="690" w:type="dxa"/>
          </w:tcPr>
          <w:p w:rsidR="00D5718B" w:rsidRPr="00D5718B" w:rsidRDefault="00D5718B" w:rsidP="00D5718B">
            <w:pPr>
              <w:numPr>
                <w:ilvl w:val="12"/>
                <w:numId w:val="0"/>
              </w:numPr>
              <w:suppressAutoHyphens/>
              <w:autoSpaceDE w:val="0"/>
              <w:spacing w:after="0" w:line="240" w:lineRule="auto"/>
              <w:jc w:val="center"/>
              <w:rPr>
                <w:rFonts w:ascii="Times New Roman" w:eastAsia="Times New Roman" w:hAnsi="Times New Roman" w:cs="Times New Roman"/>
                <w:color w:val="auto"/>
                <w:sz w:val="28"/>
                <w:szCs w:val="28"/>
                <w:lang w:val="en-US" w:eastAsia="ar-SA"/>
              </w:rPr>
            </w:pPr>
          </w:p>
        </w:tc>
        <w:tc>
          <w:tcPr>
            <w:tcW w:w="690" w:type="dxa"/>
          </w:tcPr>
          <w:p w:rsidR="00D5718B" w:rsidRPr="00D5718B" w:rsidRDefault="00D5718B" w:rsidP="00D5718B">
            <w:pPr>
              <w:numPr>
                <w:ilvl w:val="12"/>
                <w:numId w:val="0"/>
              </w:numPr>
              <w:suppressAutoHyphens/>
              <w:autoSpaceDE w:val="0"/>
              <w:spacing w:after="0" w:line="240" w:lineRule="auto"/>
              <w:jc w:val="center"/>
              <w:rPr>
                <w:rFonts w:ascii="Times New Roman" w:eastAsia="Times New Roman" w:hAnsi="Times New Roman" w:cs="Times New Roman"/>
                <w:color w:val="auto"/>
                <w:sz w:val="28"/>
                <w:szCs w:val="28"/>
                <w:lang w:val="en-US" w:eastAsia="ar-SA"/>
              </w:rPr>
            </w:pPr>
          </w:p>
        </w:tc>
        <w:tc>
          <w:tcPr>
            <w:tcW w:w="690" w:type="dxa"/>
          </w:tcPr>
          <w:p w:rsidR="00D5718B" w:rsidRPr="00D5718B" w:rsidRDefault="00D5718B" w:rsidP="00D5718B">
            <w:pPr>
              <w:numPr>
                <w:ilvl w:val="12"/>
                <w:numId w:val="0"/>
              </w:numPr>
              <w:suppressAutoHyphens/>
              <w:autoSpaceDE w:val="0"/>
              <w:spacing w:after="0" w:line="240" w:lineRule="auto"/>
              <w:jc w:val="center"/>
              <w:rPr>
                <w:rFonts w:ascii="Times New Roman" w:eastAsia="Times New Roman" w:hAnsi="Times New Roman" w:cs="Times New Roman"/>
                <w:color w:val="auto"/>
                <w:sz w:val="28"/>
                <w:szCs w:val="28"/>
                <w:lang w:val="en-US" w:eastAsia="ar-SA"/>
              </w:rPr>
            </w:pPr>
          </w:p>
        </w:tc>
        <w:tc>
          <w:tcPr>
            <w:tcW w:w="690" w:type="dxa"/>
          </w:tcPr>
          <w:p w:rsidR="00D5718B" w:rsidRPr="00D5718B" w:rsidRDefault="00D5718B" w:rsidP="00D5718B">
            <w:pPr>
              <w:numPr>
                <w:ilvl w:val="12"/>
                <w:numId w:val="0"/>
              </w:numPr>
              <w:suppressAutoHyphens/>
              <w:autoSpaceDE w:val="0"/>
              <w:spacing w:after="0" w:line="240" w:lineRule="auto"/>
              <w:jc w:val="center"/>
              <w:rPr>
                <w:rFonts w:ascii="Times New Roman" w:eastAsia="Times New Roman" w:hAnsi="Times New Roman" w:cs="Times New Roman"/>
                <w:color w:val="auto"/>
                <w:sz w:val="28"/>
                <w:szCs w:val="28"/>
                <w:lang w:val="en-US" w:eastAsia="ar-SA"/>
              </w:rPr>
            </w:pPr>
          </w:p>
        </w:tc>
        <w:tc>
          <w:tcPr>
            <w:tcW w:w="690" w:type="dxa"/>
          </w:tcPr>
          <w:p w:rsidR="00D5718B" w:rsidRPr="00D5718B" w:rsidRDefault="00D5718B" w:rsidP="00D5718B">
            <w:pPr>
              <w:numPr>
                <w:ilvl w:val="12"/>
                <w:numId w:val="0"/>
              </w:numPr>
              <w:suppressAutoHyphens/>
              <w:autoSpaceDE w:val="0"/>
              <w:spacing w:after="0" w:line="240" w:lineRule="auto"/>
              <w:jc w:val="center"/>
              <w:rPr>
                <w:rFonts w:ascii="Times New Roman" w:eastAsia="Times New Roman" w:hAnsi="Times New Roman" w:cs="Times New Roman"/>
                <w:color w:val="auto"/>
                <w:sz w:val="28"/>
                <w:szCs w:val="28"/>
                <w:lang w:val="en-US" w:eastAsia="ar-SA"/>
              </w:rPr>
            </w:pPr>
          </w:p>
        </w:tc>
        <w:tc>
          <w:tcPr>
            <w:tcW w:w="690" w:type="dxa"/>
          </w:tcPr>
          <w:p w:rsidR="00D5718B" w:rsidRPr="00D5718B" w:rsidRDefault="00D5718B" w:rsidP="00D5718B">
            <w:pPr>
              <w:numPr>
                <w:ilvl w:val="12"/>
                <w:numId w:val="0"/>
              </w:numPr>
              <w:suppressAutoHyphens/>
              <w:autoSpaceDE w:val="0"/>
              <w:spacing w:after="0" w:line="240" w:lineRule="auto"/>
              <w:jc w:val="center"/>
              <w:rPr>
                <w:rFonts w:ascii="Times New Roman" w:eastAsia="Times New Roman" w:hAnsi="Times New Roman" w:cs="Times New Roman"/>
                <w:color w:val="auto"/>
                <w:sz w:val="28"/>
                <w:szCs w:val="28"/>
                <w:lang w:val="en-US" w:eastAsia="ar-SA"/>
              </w:rPr>
            </w:pPr>
          </w:p>
        </w:tc>
        <w:tc>
          <w:tcPr>
            <w:tcW w:w="690" w:type="dxa"/>
          </w:tcPr>
          <w:p w:rsidR="00D5718B" w:rsidRPr="00D5718B" w:rsidRDefault="00D5718B" w:rsidP="00D5718B">
            <w:pPr>
              <w:numPr>
                <w:ilvl w:val="12"/>
                <w:numId w:val="0"/>
              </w:numPr>
              <w:suppressAutoHyphens/>
              <w:autoSpaceDE w:val="0"/>
              <w:spacing w:after="0" w:line="240" w:lineRule="auto"/>
              <w:jc w:val="center"/>
              <w:rPr>
                <w:rFonts w:ascii="Times New Roman" w:eastAsia="Times New Roman" w:hAnsi="Times New Roman" w:cs="Times New Roman"/>
                <w:color w:val="auto"/>
                <w:sz w:val="28"/>
                <w:szCs w:val="28"/>
                <w:lang w:val="en-US" w:eastAsia="ar-SA"/>
              </w:rPr>
            </w:pPr>
          </w:p>
        </w:tc>
      </w:tr>
    </w:tbl>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u w:val="single"/>
        </w:rPr>
      </w:pPr>
    </w:p>
    <w:tbl>
      <w:tblPr>
        <w:tblW w:w="0" w:type="auto"/>
        <w:tblInd w:w="108" w:type="dxa"/>
        <w:tblLook w:val="01E0" w:firstRow="1" w:lastRow="1" w:firstColumn="1" w:lastColumn="1" w:noHBand="0" w:noVBand="0"/>
      </w:tblPr>
      <w:tblGrid>
        <w:gridCol w:w="5003"/>
        <w:gridCol w:w="4810"/>
      </w:tblGrid>
      <w:tr w:rsidR="00D5718B" w:rsidRPr="00D5718B" w:rsidTr="007C4C11">
        <w:tc>
          <w:tcPr>
            <w:tcW w:w="5103" w:type="dxa"/>
          </w:tcPr>
          <w:p w:rsidR="00D5718B" w:rsidRPr="00D5718B" w:rsidRDefault="00D5718B" w:rsidP="00D5718B">
            <w:pPr>
              <w:widowControl/>
              <w:autoSpaceDE w:val="0"/>
              <w:autoSpaceDN w:val="0"/>
              <w:spacing w:after="0" w:line="240" w:lineRule="auto"/>
              <w:jc w:val="both"/>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Особые способы и условия поставки:</w:t>
            </w:r>
          </w:p>
        </w:tc>
        <w:tc>
          <w:tcPr>
            <w:tcW w:w="4926" w:type="dxa"/>
            <w:tcBorders>
              <w:bottom w:val="single" w:sz="4" w:space="0" w:color="auto"/>
            </w:tcBorders>
          </w:tcPr>
          <w:p w:rsidR="00D5718B" w:rsidRPr="00D5718B" w:rsidRDefault="00D5718B" w:rsidP="00D5718B">
            <w:pPr>
              <w:widowControl/>
              <w:autoSpaceDE w:val="0"/>
              <w:autoSpaceDN w:val="0"/>
              <w:spacing w:after="0" w:line="240" w:lineRule="auto"/>
              <w:jc w:val="both"/>
              <w:rPr>
                <w:rFonts w:ascii="Times New Roman" w:eastAsia="Times New Roman" w:hAnsi="Times New Roman" w:cs="Times New Roman"/>
                <w:color w:val="auto"/>
                <w:sz w:val="28"/>
                <w:szCs w:val="28"/>
              </w:rPr>
            </w:pPr>
          </w:p>
        </w:tc>
      </w:tr>
      <w:tr w:rsidR="00D5718B" w:rsidRPr="00D5718B" w:rsidTr="007C4C11">
        <w:tc>
          <w:tcPr>
            <w:tcW w:w="5103" w:type="dxa"/>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c>
          <w:tcPr>
            <w:tcW w:w="4926" w:type="dxa"/>
            <w:tcBorders>
              <w:top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bl>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u w:val="single"/>
        </w:rPr>
      </w:pPr>
      <w:r w:rsidRPr="00D5718B">
        <w:rPr>
          <w:rFonts w:ascii="Times New Roman" w:eastAsia="Times New Roman" w:hAnsi="Times New Roman" w:cs="Times New Roman"/>
          <w:color w:val="auto"/>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5718B" w:rsidRPr="00D5718B" w:rsidTr="007C4C11">
        <w:tc>
          <w:tcPr>
            <w:tcW w:w="4788" w:type="dxa"/>
            <w:gridSpan w:val="4"/>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Заказчик:</w:t>
            </w:r>
          </w:p>
        </w:tc>
        <w:tc>
          <w:tcPr>
            <w:tcW w:w="5220" w:type="dxa"/>
            <w:gridSpan w:val="4"/>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Поставщик:</w:t>
            </w:r>
          </w:p>
        </w:tc>
      </w:tr>
      <w:tr w:rsidR="00D5718B" w:rsidRPr="00D5718B" w:rsidTr="007C4C11">
        <w:tc>
          <w:tcPr>
            <w:tcW w:w="4428" w:type="dxa"/>
            <w:gridSpan w:val="3"/>
            <w:tcBorders>
              <w:bottom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36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5220" w:type="dxa"/>
            <w:gridSpan w:val="4"/>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r>
      <w:tr w:rsidR="00D5718B" w:rsidRPr="00D5718B" w:rsidTr="007C4C11">
        <w:tc>
          <w:tcPr>
            <w:tcW w:w="4428" w:type="dxa"/>
            <w:gridSpan w:val="3"/>
            <w:tcBorders>
              <w:top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должность</w:t>
            </w:r>
          </w:p>
        </w:tc>
        <w:tc>
          <w:tcPr>
            <w:tcW w:w="36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5220" w:type="dxa"/>
            <w:gridSpan w:val="4"/>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должность</w:t>
            </w:r>
          </w:p>
        </w:tc>
      </w:tr>
      <w:tr w:rsidR="00D5718B" w:rsidRPr="00D5718B" w:rsidTr="007C4C11">
        <w:tc>
          <w:tcPr>
            <w:tcW w:w="1908" w:type="dxa"/>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360"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2520" w:type="dxa"/>
            <w:gridSpan w:val="2"/>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236"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p>
        </w:tc>
        <w:tc>
          <w:tcPr>
            <w:tcW w:w="2104" w:type="dxa"/>
            <w:tcBorders>
              <w:bottom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p>
        </w:tc>
        <w:tc>
          <w:tcPr>
            <w:tcW w:w="236"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2644" w:type="dxa"/>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r>
      <w:tr w:rsidR="00D5718B" w:rsidRPr="00D5718B" w:rsidTr="007C4C11">
        <w:tc>
          <w:tcPr>
            <w:tcW w:w="1908" w:type="dxa"/>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подпись</w:t>
            </w:r>
          </w:p>
        </w:tc>
        <w:tc>
          <w:tcPr>
            <w:tcW w:w="360"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2520" w:type="dxa"/>
            <w:gridSpan w:val="2"/>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c>
          <w:tcPr>
            <w:tcW w:w="236"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c>
          <w:tcPr>
            <w:tcW w:w="2104"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подпись</w:t>
            </w:r>
          </w:p>
        </w:tc>
        <w:tc>
          <w:tcPr>
            <w:tcW w:w="236"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2644"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r>
      <w:tr w:rsidR="00D5718B" w:rsidRPr="00D5718B" w:rsidTr="007C4C11">
        <w:trPr>
          <w:trHeight w:val="385"/>
        </w:trPr>
        <w:tc>
          <w:tcPr>
            <w:tcW w:w="4788" w:type="dxa"/>
            <w:gridSpan w:val="4"/>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МП</w:t>
            </w:r>
          </w:p>
        </w:tc>
        <w:tc>
          <w:tcPr>
            <w:tcW w:w="5220" w:type="dxa"/>
            <w:gridSpan w:val="4"/>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МП</w:t>
            </w:r>
          </w:p>
        </w:tc>
      </w:tr>
    </w:tbl>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u w:val="single"/>
        </w:rPr>
      </w:pPr>
      <w:r w:rsidRPr="00D5718B">
        <w:rPr>
          <w:rFonts w:ascii="Times New Roman" w:eastAsia="Times New Roman" w:hAnsi="Times New Roman" w:cs="Times New Roman"/>
          <w:color w:val="auto"/>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D5718B" w:rsidRPr="00D5718B" w:rsidTr="007C4C11">
        <w:tc>
          <w:tcPr>
            <w:tcW w:w="4968" w:type="dxa"/>
            <w:gridSpan w:val="4"/>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Заказчик:</w:t>
            </w:r>
          </w:p>
        </w:tc>
        <w:tc>
          <w:tcPr>
            <w:tcW w:w="5220" w:type="dxa"/>
            <w:gridSpan w:val="5"/>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Поставщик:</w:t>
            </w:r>
          </w:p>
        </w:tc>
      </w:tr>
      <w:tr w:rsidR="00D5718B" w:rsidRPr="00D5718B" w:rsidTr="007C4C11">
        <w:tc>
          <w:tcPr>
            <w:tcW w:w="4428" w:type="dxa"/>
            <w:gridSpan w:val="3"/>
            <w:tcBorders>
              <w:bottom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54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5220" w:type="dxa"/>
            <w:gridSpan w:val="5"/>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Индивидуальный предприниматель</w:t>
            </w:r>
          </w:p>
        </w:tc>
      </w:tr>
      <w:tr w:rsidR="00D5718B" w:rsidRPr="00D5718B" w:rsidTr="007C4C11">
        <w:tc>
          <w:tcPr>
            <w:tcW w:w="4428" w:type="dxa"/>
            <w:gridSpan w:val="3"/>
            <w:tcBorders>
              <w:top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должность</w:t>
            </w:r>
          </w:p>
        </w:tc>
        <w:tc>
          <w:tcPr>
            <w:tcW w:w="54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1080" w:type="dxa"/>
            <w:gridSpan w:val="2"/>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4140" w:type="dxa"/>
            <w:gridSpan w:val="3"/>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1908" w:type="dxa"/>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c>
          <w:tcPr>
            <w:tcW w:w="360"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c>
          <w:tcPr>
            <w:tcW w:w="2700" w:type="dxa"/>
            <w:gridSpan w:val="2"/>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c>
          <w:tcPr>
            <w:tcW w:w="236"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lang w:val="en-US"/>
              </w:rPr>
            </w:pPr>
          </w:p>
        </w:tc>
        <w:tc>
          <w:tcPr>
            <w:tcW w:w="2104" w:type="dxa"/>
            <w:gridSpan w:val="2"/>
            <w:tcBorders>
              <w:bottom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lang w:val="en-US"/>
              </w:rPr>
            </w:pPr>
          </w:p>
        </w:tc>
        <w:tc>
          <w:tcPr>
            <w:tcW w:w="236"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c>
          <w:tcPr>
            <w:tcW w:w="2644" w:type="dxa"/>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r>
      <w:tr w:rsidR="00D5718B" w:rsidRPr="00D5718B" w:rsidTr="007C4C11">
        <w:tc>
          <w:tcPr>
            <w:tcW w:w="1908" w:type="dxa"/>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подпись</w:t>
            </w:r>
          </w:p>
        </w:tc>
        <w:tc>
          <w:tcPr>
            <w:tcW w:w="360"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2700" w:type="dxa"/>
            <w:gridSpan w:val="2"/>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c>
          <w:tcPr>
            <w:tcW w:w="236"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c>
          <w:tcPr>
            <w:tcW w:w="2104" w:type="dxa"/>
            <w:gridSpan w:val="2"/>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подпись</w:t>
            </w:r>
          </w:p>
        </w:tc>
        <w:tc>
          <w:tcPr>
            <w:tcW w:w="236"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2644"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r>
      <w:tr w:rsidR="00D5718B" w:rsidRPr="00D5718B" w:rsidTr="007C4C11">
        <w:trPr>
          <w:trHeight w:val="385"/>
        </w:trPr>
        <w:tc>
          <w:tcPr>
            <w:tcW w:w="4968" w:type="dxa"/>
            <w:gridSpan w:val="4"/>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МП</w:t>
            </w:r>
          </w:p>
        </w:tc>
        <w:tc>
          <w:tcPr>
            <w:tcW w:w="5220" w:type="dxa"/>
            <w:gridSpan w:val="5"/>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МП</w:t>
            </w:r>
          </w:p>
        </w:tc>
      </w:tr>
    </w:tbl>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u w:val="single"/>
        </w:rPr>
      </w:pPr>
      <w:r w:rsidRPr="00D5718B">
        <w:rPr>
          <w:rFonts w:ascii="Times New Roman" w:eastAsia="Times New Roman" w:hAnsi="Times New Roman" w:cs="Times New Roman"/>
          <w:color w:val="auto"/>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D5718B" w:rsidRPr="00D5718B" w:rsidTr="007C4C11">
        <w:tc>
          <w:tcPr>
            <w:tcW w:w="4968" w:type="dxa"/>
            <w:gridSpan w:val="4"/>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Заказчик:</w:t>
            </w:r>
          </w:p>
        </w:tc>
        <w:tc>
          <w:tcPr>
            <w:tcW w:w="5220" w:type="dxa"/>
            <w:gridSpan w:val="5"/>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Поставщик:</w:t>
            </w:r>
          </w:p>
        </w:tc>
      </w:tr>
      <w:tr w:rsidR="00D5718B" w:rsidRPr="00D5718B" w:rsidTr="007C4C11">
        <w:tc>
          <w:tcPr>
            <w:tcW w:w="4428" w:type="dxa"/>
            <w:gridSpan w:val="3"/>
            <w:tcBorders>
              <w:bottom w:val="single" w:sz="4" w:space="0" w:color="auto"/>
            </w:tcBorders>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54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5220" w:type="dxa"/>
            <w:gridSpan w:val="5"/>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r>
      <w:tr w:rsidR="00D5718B" w:rsidRPr="00D5718B" w:rsidTr="007C4C11">
        <w:tc>
          <w:tcPr>
            <w:tcW w:w="4428" w:type="dxa"/>
            <w:gridSpan w:val="3"/>
            <w:tcBorders>
              <w:top w:val="single" w:sz="4" w:space="0" w:color="auto"/>
            </w:tcBorders>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должность</w:t>
            </w:r>
          </w:p>
        </w:tc>
        <w:tc>
          <w:tcPr>
            <w:tcW w:w="540" w:type="dxa"/>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1080" w:type="dxa"/>
            <w:gridSpan w:val="2"/>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c>
          <w:tcPr>
            <w:tcW w:w="4140" w:type="dxa"/>
            <w:gridSpan w:val="3"/>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r>
      <w:tr w:rsidR="00D5718B" w:rsidRPr="00D5718B" w:rsidTr="007C4C11">
        <w:tc>
          <w:tcPr>
            <w:tcW w:w="1908" w:type="dxa"/>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c>
          <w:tcPr>
            <w:tcW w:w="360"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c>
          <w:tcPr>
            <w:tcW w:w="2700" w:type="dxa"/>
            <w:gridSpan w:val="2"/>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c>
          <w:tcPr>
            <w:tcW w:w="236"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lang w:val="en-US"/>
              </w:rPr>
            </w:pPr>
          </w:p>
        </w:tc>
        <w:tc>
          <w:tcPr>
            <w:tcW w:w="2104" w:type="dxa"/>
            <w:gridSpan w:val="2"/>
            <w:tcBorders>
              <w:bottom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8"/>
                <w:szCs w:val="28"/>
                <w:lang w:val="en-US"/>
              </w:rPr>
            </w:pPr>
          </w:p>
        </w:tc>
        <w:tc>
          <w:tcPr>
            <w:tcW w:w="236"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c>
          <w:tcPr>
            <w:tcW w:w="2644" w:type="dxa"/>
            <w:tcBorders>
              <w:bottom w:val="single" w:sz="4" w:space="0" w:color="auto"/>
            </w:tcBorders>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lang w:val="en-US"/>
              </w:rPr>
            </w:pPr>
          </w:p>
        </w:tc>
      </w:tr>
      <w:tr w:rsidR="00D5718B" w:rsidRPr="00D5718B" w:rsidTr="007C4C11">
        <w:tc>
          <w:tcPr>
            <w:tcW w:w="1908" w:type="dxa"/>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Подпись</w:t>
            </w:r>
          </w:p>
        </w:tc>
        <w:tc>
          <w:tcPr>
            <w:tcW w:w="360"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2700" w:type="dxa"/>
            <w:gridSpan w:val="2"/>
            <w:tcBorders>
              <w:top w:val="single" w:sz="4" w:space="0" w:color="auto"/>
            </w:tcBorders>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c>
          <w:tcPr>
            <w:tcW w:w="236"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p>
        </w:tc>
        <w:tc>
          <w:tcPr>
            <w:tcW w:w="2104" w:type="dxa"/>
            <w:gridSpan w:val="2"/>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подпись</w:t>
            </w:r>
          </w:p>
        </w:tc>
        <w:tc>
          <w:tcPr>
            <w:tcW w:w="236" w:type="dxa"/>
            <w:shd w:val="clear" w:color="auto" w:fill="auto"/>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4"/>
                <w:szCs w:val="24"/>
              </w:rPr>
            </w:pPr>
          </w:p>
        </w:tc>
        <w:tc>
          <w:tcPr>
            <w:tcW w:w="2644" w:type="dxa"/>
            <w:shd w:val="clear" w:color="auto" w:fill="auto"/>
          </w:tcPr>
          <w:p w:rsidR="00D5718B" w:rsidRPr="00D5718B" w:rsidRDefault="00D5718B" w:rsidP="00D5718B">
            <w:pPr>
              <w:widowControl/>
              <w:autoSpaceDE w:val="0"/>
              <w:autoSpaceDN w:val="0"/>
              <w:spacing w:after="0" w:line="240" w:lineRule="auto"/>
              <w:jc w:val="center"/>
              <w:rPr>
                <w:rFonts w:ascii="Times New Roman" w:eastAsia="Times New Roman" w:hAnsi="Times New Roman" w:cs="Times New Roman"/>
                <w:color w:val="auto"/>
                <w:sz w:val="24"/>
                <w:szCs w:val="24"/>
              </w:rPr>
            </w:pPr>
            <w:r w:rsidRPr="00D5718B">
              <w:rPr>
                <w:rFonts w:ascii="Times New Roman" w:eastAsia="Times New Roman" w:hAnsi="Times New Roman" w:cs="Times New Roman"/>
                <w:color w:val="auto"/>
                <w:sz w:val="24"/>
                <w:szCs w:val="24"/>
              </w:rPr>
              <w:t>расшифровка подписи</w:t>
            </w:r>
          </w:p>
        </w:tc>
      </w:tr>
      <w:tr w:rsidR="00D5718B" w:rsidRPr="00D5718B" w:rsidTr="007C4C11">
        <w:trPr>
          <w:trHeight w:val="385"/>
        </w:trPr>
        <w:tc>
          <w:tcPr>
            <w:tcW w:w="4968" w:type="dxa"/>
            <w:gridSpan w:val="4"/>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r w:rsidRPr="00D5718B">
              <w:rPr>
                <w:rFonts w:ascii="Times New Roman" w:eastAsia="Times New Roman" w:hAnsi="Times New Roman" w:cs="Times New Roman"/>
                <w:color w:val="auto"/>
                <w:sz w:val="28"/>
                <w:szCs w:val="28"/>
              </w:rPr>
              <w:t>МП</w:t>
            </w:r>
          </w:p>
        </w:tc>
        <w:tc>
          <w:tcPr>
            <w:tcW w:w="5220" w:type="dxa"/>
            <w:gridSpan w:val="5"/>
          </w:tcPr>
          <w:p w:rsidR="00D5718B" w:rsidRPr="00D5718B" w:rsidRDefault="00D5718B" w:rsidP="00D5718B">
            <w:pPr>
              <w:widowControl/>
              <w:autoSpaceDE w:val="0"/>
              <w:autoSpaceDN w:val="0"/>
              <w:spacing w:after="0" w:line="240" w:lineRule="auto"/>
              <w:rPr>
                <w:rFonts w:ascii="Times New Roman" w:eastAsia="Times New Roman" w:hAnsi="Times New Roman" w:cs="Times New Roman"/>
                <w:color w:val="auto"/>
                <w:sz w:val="28"/>
                <w:szCs w:val="28"/>
              </w:rPr>
            </w:pPr>
          </w:p>
        </w:tc>
      </w:tr>
    </w:tbl>
    <w:p w:rsidR="00130C00" w:rsidRDefault="00130C00"/>
    <w:sectPr w:rsidR="00130C00" w:rsidSect="00D5718B">
      <w:footerReference w:type="default" r:id="rId44"/>
      <w:pgSz w:w="11906" w:h="16838"/>
      <w:pgMar w:top="567"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003F" w:rsidRDefault="000C003F" w:rsidP="00D5718B">
      <w:pPr>
        <w:spacing w:after="0" w:line="240" w:lineRule="auto"/>
      </w:pPr>
      <w:r>
        <w:separator/>
      </w:r>
    </w:p>
  </w:endnote>
  <w:endnote w:type="continuationSeparator" w:id="0">
    <w:p w:rsidR="000C003F" w:rsidRDefault="000C003F" w:rsidP="00D571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helveticaneue">
    <w:altName w:val="Times New Roman"/>
    <w:charset w:val="00"/>
    <w:family w:val="auto"/>
    <w:pitch w:val="variable"/>
    <w:sig w:usb0="E50002FF" w:usb1="500079DB" w:usb2="00000010" w:usb3="00000000" w:csb0="00000001" w:csb1="00000000"/>
  </w:font>
  <w:font w:name="&amp;quo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2909860"/>
      <w:docPartObj>
        <w:docPartGallery w:val="Page Numbers (Bottom of Page)"/>
        <w:docPartUnique/>
      </w:docPartObj>
    </w:sdtPr>
    <w:sdtContent>
      <w:p w:rsidR="006564C2" w:rsidRDefault="006564C2">
        <w:pPr>
          <w:pStyle w:val="ad"/>
          <w:jc w:val="right"/>
        </w:pPr>
        <w:r>
          <w:fldChar w:fldCharType="begin"/>
        </w:r>
        <w:r>
          <w:instrText>PAGE   \* MERGEFORMAT</w:instrText>
        </w:r>
        <w:r>
          <w:fldChar w:fldCharType="separate"/>
        </w:r>
        <w:r w:rsidR="00AB7641">
          <w:rPr>
            <w:noProof/>
          </w:rPr>
          <w:t>83</w:t>
        </w:r>
        <w:r>
          <w:fldChar w:fldCharType="end"/>
        </w:r>
      </w:p>
    </w:sdtContent>
  </w:sdt>
  <w:p w:rsidR="006564C2" w:rsidRDefault="006564C2">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003F" w:rsidRDefault="000C003F" w:rsidP="00D5718B">
      <w:pPr>
        <w:spacing w:after="0" w:line="240" w:lineRule="auto"/>
      </w:pPr>
      <w:r>
        <w:separator/>
      </w:r>
    </w:p>
  </w:footnote>
  <w:footnote w:type="continuationSeparator" w:id="0">
    <w:p w:rsidR="000C003F" w:rsidRDefault="000C003F" w:rsidP="00D5718B">
      <w:pPr>
        <w:spacing w:after="0" w:line="240" w:lineRule="auto"/>
      </w:pPr>
      <w:r>
        <w:continuationSeparator/>
      </w:r>
    </w:p>
  </w:footnote>
  <w:footnote w:id="1">
    <w:p w:rsidR="006564C2" w:rsidRPr="00305F3A" w:rsidRDefault="006564C2" w:rsidP="00D5718B">
      <w:pPr>
        <w:adjustRightInd w:val="0"/>
        <w:jc w:val="both"/>
        <w:rPr>
          <w:iCs/>
          <w:sz w:val="24"/>
          <w:szCs w:val="24"/>
        </w:rPr>
      </w:pPr>
      <w:r w:rsidRPr="00305F3A">
        <w:rPr>
          <w:rStyle w:val="af9"/>
          <w:sz w:val="24"/>
          <w:szCs w:val="24"/>
        </w:rPr>
        <w:footnoteRef/>
      </w:r>
      <w:r>
        <w:rPr>
          <w:sz w:val="24"/>
          <w:szCs w:val="24"/>
        </w:rPr>
        <w:t xml:space="preserve"> </w:t>
      </w:r>
      <w:r w:rsidRPr="000F0124">
        <w:rPr>
          <w:rFonts w:ascii="Times New Roman" w:hAnsi="Times New Roman" w:cs="Times New Roman"/>
          <w:sz w:val="24"/>
          <w:szCs w:val="24"/>
        </w:rPr>
        <w:t>Участник процедуры закупки по своему усмотрению в подтверждение данных, представленных в настоящей форме, может прикладывать любые документы, характеризующие качество предлагаемых к поставке товаров. Участник процедуры закупки по своему усмотрению может приложить документы, подтверждающие страну происхождения товара, в том числе декларацию или сертификат о происхождении товара</w:t>
      </w:r>
      <w:r w:rsidRPr="00305F3A">
        <w:rPr>
          <w:sz w:val="24"/>
          <w:szCs w:val="24"/>
        </w:rPr>
        <w:t>.</w:t>
      </w:r>
    </w:p>
  </w:footnote>
  <w:footnote w:id="2">
    <w:p w:rsidR="006564C2" w:rsidRPr="00305F3A" w:rsidRDefault="006564C2" w:rsidP="00D5718B">
      <w:pPr>
        <w:pStyle w:val="afa"/>
        <w:jc w:val="both"/>
        <w:rPr>
          <w:sz w:val="24"/>
          <w:szCs w:val="24"/>
        </w:rPr>
      </w:pPr>
      <w:r w:rsidRPr="00305F3A">
        <w:rPr>
          <w:rStyle w:val="af9"/>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3">
    <w:p w:rsidR="006564C2" w:rsidRDefault="006564C2" w:rsidP="00D5718B">
      <w:pPr>
        <w:pStyle w:val="afa"/>
        <w:jc w:val="both"/>
      </w:pPr>
      <w:r w:rsidRPr="000A5B04">
        <w:rPr>
          <w:rStyle w:val="af9"/>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4">
    <w:p w:rsidR="006564C2" w:rsidRPr="00305F3A" w:rsidRDefault="006564C2" w:rsidP="00D5718B">
      <w:pPr>
        <w:pStyle w:val="afa"/>
        <w:jc w:val="both"/>
        <w:rPr>
          <w:sz w:val="24"/>
          <w:szCs w:val="24"/>
        </w:rPr>
      </w:pPr>
      <w:r w:rsidRPr="00305F3A">
        <w:rPr>
          <w:rStyle w:val="af9"/>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5">
    <w:p w:rsidR="006564C2" w:rsidRPr="000A5B04" w:rsidRDefault="006564C2" w:rsidP="00D5718B">
      <w:pPr>
        <w:pStyle w:val="afa"/>
        <w:jc w:val="both"/>
        <w:rPr>
          <w:sz w:val="24"/>
          <w:szCs w:val="24"/>
        </w:rPr>
      </w:pPr>
      <w:r w:rsidRPr="000A5B04">
        <w:rPr>
          <w:rStyle w:val="af9"/>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6">
    <w:p w:rsidR="006564C2" w:rsidRPr="000A5B04" w:rsidRDefault="006564C2" w:rsidP="00D5718B">
      <w:pPr>
        <w:adjustRightInd w:val="0"/>
        <w:jc w:val="both"/>
        <w:rPr>
          <w:sz w:val="24"/>
          <w:szCs w:val="24"/>
        </w:rPr>
      </w:pPr>
      <w:r w:rsidRPr="000A5B04">
        <w:rPr>
          <w:rStyle w:val="af9"/>
          <w:sz w:val="24"/>
          <w:szCs w:val="24"/>
        </w:rPr>
        <w:footnoteRef/>
      </w:r>
      <w:r w:rsidRPr="000A5B04">
        <w:rPr>
          <w:sz w:val="24"/>
          <w:szCs w:val="24"/>
        </w:rPr>
        <w:t xml:space="preserve"> </w:t>
      </w:r>
      <w:r w:rsidRPr="003166AC">
        <w:rPr>
          <w:rFonts w:ascii="Times New Roman" w:hAnsi="Times New Roman" w:cs="Times New Roman"/>
          <w:sz w:val="24"/>
          <w:szCs w:val="24"/>
        </w:rPr>
        <w:t>Предоставляется в случае, если доверенность лица, уполномоченного подписывать заявку на участие в открытом аукционе, подписана не руководителем.</w:t>
      </w:r>
    </w:p>
  </w:footnote>
  <w:footnote w:id="7">
    <w:p w:rsidR="006564C2" w:rsidRPr="000A5B04" w:rsidRDefault="006564C2" w:rsidP="00D5718B">
      <w:pPr>
        <w:pStyle w:val="afa"/>
        <w:jc w:val="both"/>
        <w:rPr>
          <w:sz w:val="24"/>
          <w:szCs w:val="24"/>
        </w:rPr>
      </w:pPr>
      <w:r w:rsidRPr="000A5B04">
        <w:rPr>
          <w:rStyle w:val="af9"/>
          <w:sz w:val="24"/>
          <w:szCs w:val="24"/>
        </w:rPr>
        <w:footnoteRef/>
      </w:r>
      <w:r w:rsidRPr="000A5B04">
        <w:rPr>
          <w:sz w:val="24"/>
          <w:szCs w:val="24"/>
        </w:rPr>
        <w:t xml:space="preserve"> Для юридических лиц.</w:t>
      </w:r>
    </w:p>
  </w:footnote>
  <w:footnote w:id="8">
    <w:p w:rsidR="006564C2" w:rsidRPr="00305F3A" w:rsidRDefault="006564C2" w:rsidP="00D5718B">
      <w:pPr>
        <w:pStyle w:val="afa"/>
        <w:jc w:val="both"/>
        <w:rPr>
          <w:sz w:val="24"/>
          <w:szCs w:val="24"/>
        </w:rPr>
      </w:pPr>
      <w:r w:rsidRPr="00305F3A">
        <w:rPr>
          <w:rStyle w:val="af9"/>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аукционе,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9">
    <w:p w:rsidR="006564C2" w:rsidRPr="00305F3A" w:rsidRDefault="006564C2" w:rsidP="00D5718B">
      <w:pPr>
        <w:pStyle w:val="afa"/>
        <w:jc w:val="both"/>
        <w:rPr>
          <w:sz w:val="24"/>
          <w:szCs w:val="24"/>
        </w:rPr>
      </w:pPr>
      <w:r w:rsidRPr="00305F3A">
        <w:rPr>
          <w:rStyle w:val="af9"/>
          <w:sz w:val="24"/>
          <w:szCs w:val="24"/>
        </w:rPr>
        <w:footnoteRef/>
      </w:r>
      <w:r w:rsidRPr="00305F3A">
        <w:rPr>
          <w:sz w:val="24"/>
          <w:szCs w:val="24"/>
        </w:rPr>
        <w:t xml:space="preserve"> </w:t>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может  представить</w:t>
      </w:r>
      <w:r w:rsidRPr="00305F3A">
        <w:rPr>
          <w:color w:val="000000"/>
          <w:sz w:val="24"/>
          <w:szCs w:val="24"/>
        </w:rPr>
        <w:t xml:space="preserve"> копии сертификатов соответствия на поставляемые товары</w:t>
      </w:r>
    </w:p>
  </w:footnote>
  <w:footnote w:id="10">
    <w:p w:rsidR="006564C2" w:rsidRPr="00305F3A" w:rsidRDefault="006564C2" w:rsidP="00D5718B">
      <w:pPr>
        <w:pStyle w:val="afa"/>
        <w:jc w:val="both"/>
        <w:rPr>
          <w:sz w:val="24"/>
          <w:szCs w:val="24"/>
        </w:rPr>
      </w:pPr>
      <w:r w:rsidRPr="00305F3A">
        <w:rPr>
          <w:rStyle w:val="af9"/>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11">
    <w:p w:rsidR="006564C2" w:rsidRPr="00305F3A" w:rsidRDefault="006564C2" w:rsidP="00D5718B">
      <w:pPr>
        <w:pStyle w:val="afa"/>
        <w:jc w:val="both"/>
        <w:rPr>
          <w:sz w:val="24"/>
          <w:szCs w:val="24"/>
        </w:rPr>
      </w:pPr>
      <w:r w:rsidRPr="00305F3A">
        <w:rPr>
          <w:rStyle w:val="af9"/>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2">
    <w:p w:rsidR="006564C2" w:rsidRPr="00305F3A" w:rsidRDefault="006564C2" w:rsidP="00D5718B">
      <w:pPr>
        <w:pStyle w:val="afa"/>
        <w:jc w:val="both"/>
        <w:rPr>
          <w:sz w:val="24"/>
          <w:szCs w:val="24"/>
        </w:rPr>
      </w:pPr>
      <w:r w:rsidRPr="00305F3A">
        <w:rPr>
          <w:rStyle w:val="af9"/>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3">
    <w:p w:rsidR="006564C2" w:rsidRPr="008F60DC" w:rsidRDefault="006564C2" w:rsidP="00D5718B">
      <w:pPr>
        <w:pStyle w:val="afa"/>
        <w:jc w:val="both"/>
      </w:pPr>
      <w:r w:rsidRPr="008F60DC">
        <w:rPr>
          <w:rStyle w:val="af9"/>
        </w:rPr>
        <w:footnoteRef/>
      </w:r>
      <w:r w:rsidRPr="008F60DC">
        <w:t xml:space="preserve"> Заполняется участниками процедуры закупки – юридическими лицами.</w:t>
      </w:r>
    </w:p>
  </w:footnote>
  <w:footnote w:id="14">
    <w:p w:rsidR="006564C2" w:rsidRPr="008F60DC" w:rsidRDefault="006564C2" w:rsidP="00D5718B">
      <w:pPr>
        <w:pStyle w:val="afa"/>
      </w:pPr>
      <w:r w:rsidRPr="008F60DC">
        <w:rPr>
          <w:rStyle w:val="af9"/>
        </w:rPr>
        <w:footnoteRef/>
      </w:r>
      <w:r w:rsidRPr="008F60DC">
        <w:t xml:space="preserve"> Заполняется участниками процедуры закупки – индивидуальными предпринимателями.</w:t>
      </w:r>
    </w:p>
  </w:footnote>
  <w:footnote w:id="15">
    <w:p w:rsidR="006564C2" w:rsidRPr="008F60DC" w:rsidRDefault="006564C2" w:rsidP="00D5718B">
      <w:pPr>
        <w:pStyle w:val="afa"/>
      </w:pPr>
      <w:r w:rsidRPr="008F60DC">
        <w:rPr>
          <w:rStyle w:val="af9"/>
        </w:rPr>
        <w:footnoteRef/>
      </w:r>
      <w:r w:rsidRPr="008F60DC">
        <w:t xml:space="preserve"> Заполняется участниками процедуры закупки – физическими лицами.</w:t>
      </w:r>
    </w:p>
  </w:footnote>
  <w:footnote w:id="16">
    <w:p w:rsidR="006564C2" w:rsidRPr="00A617B2" w:rsidRDefault="006564C2" w:rsidP="00D5718B">
      <w:pPr>
        <w:pStyle w:val="afa"/>
        <w:jc w:val="both"/>
        <w:rPr>
          <w:sz w:val="24"/>
          <w:szCs w:val="24"/>
        </w:rPr>
      </w:pPr>
      <w:r w:rsidRPr="00A617B2">
        <w:rPr>
          <w:rStyle w:val="af9"/>
          <w:sz w:val="24"/>
          <w:szCs w:val="24"/>
        </w:rPr>
        <w:footnoteRef/>
      </w:r>
      <w:r w:rsidRPr="00A617B2">
        <w:rPr>
          <w:sz w:val="24"/>
          <w:szCs w:val="24"/>
        </w:rPr>
        <w:t xml:space="preserve"> При наличии требований о предоставлении обеспечения исполнения </w:t>
      </w:r>
      <w:r>
        <w:rPr>
          <w:sz w:val="24"/>
          <w:szCs w:val="24"/>
        </w:rPr>
        <w:t>договора в</w:t>
      </w:r>
      <w:r w:rsidRPr="00A617B2">
        <w:rPr>
          <w:sz w:val="24"/>
          <w:szCs w:val="24"/>
        </w:rPr>
        <w:t xml:space="preserve"> документации</w:t>
      </w:r>
      <w:r>
        <w:rPr>
          <w:sz w:val="24"/>
          <w:szCs w:val="24"/>
        </w:rPr>
        <w:t xml:space="preserve"> об открытом аукционе в электронной форме</w:t>
      </w:r>
    </w:p>
  </w:footnote>
  <w:footnote w:id="17">
    <w:p w:rsidR="006564C2" w:rsidRDefault="006564C2" w:rsidP="00D5718B">
      <w:pPr>
        <w:pStyle w:val="afa"/>
        <w:spacing w:before="120"/>
        <w:jc w:val="both"/>
        <w:rPr>
          <w:sz w:val="24"/>
          <w:szCs w:val="24"/>
        </w:rPr>
      </w:pPr>
      <w:r w:rsidRPr="00836318">
        <w:rPr>
          <w:rStyle w:val="af9"/>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величине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6564C2" w:rsidRPr="00836318" w:rsidRDefault="006564C2" w:rsidP="00D5718B">
      <w:pPr>
        <w:pStyle w:val="afa"/>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18">
    <w:p w:rsidR="006564C2" w:rsidRPr="005A43F1" w:rsidRDefault="006564C2" w:rsidP="00D5718B">
      <w:pPr>
        <w:pStyle w:val="afa"/>
        <w:jc w:val="both"/>
        <w:rPr>
          <w:sz w:val="24"/>
          <w:szCs w:val="24"/>
        </w:rPr>
      </w:pPr>
      <w:r w:rsidRPr="00B61D24">
        <w:rPr>
          <w:rStyle w:val="af9"/>
          <w:sz w:val="24"/>
          <w:szCs w:val="24"/>
        </w:rPr>
        <w:footnoteRef/>
      </w:r>
      <w:r w:rsidRPr="00B61D24">
        <w:rPr>
          <w:sz w:val="24"/>
          <w:szCs w:val="24"/>
        </w:rPr>
        <w:t xml:space="preserve"> Указывается в соответствии с предметом закупки, согласно </w:t>
      </w:r>
      <w:r>
        <w:rPr>
          <w:sz w:val="24"/>
          <w:szCs w:val="24"/>
        </w:rPr>
        <w:t>документации об открытом аукционе в электронной форме</w:t>
      </w:r>
    </w:p>
  </w:footnote>
  <w:footnote w:id="19">
    <w:p w:rsidR="006564C2" w:rsidRPr="005A43F1" w:rsidRDefault="006564C2" w:rsidP="00D5718B">
      <w:pPr>
        <w:pStyle w:val="afa"/>
        <w:jc w:val="both"/>
        <w:rPr>
          <w:sz w:val="24"/>
          <w:szCs w:val="24"/>
        </w:rPr>
      </w:pPr>
      <w:r w:rsidRPr="00B61D24">
        <w:rPr>
          <w:rStyle w:val="af9"/>
          <w:sz w:val="24"/>
          <w:szCs w:val="24"/>
        </w:rPr>
        <w:footnoteRef/>
      </w:r>
      <w:r w:rsidRPr="00B61D24">
        <w:rPr>
          <w:sz w:val="24"/>
          <w:szCs w:val="24"/>
        </w:rPr>
        <w:t xml:space="preserve"> Указывается в соответствии с предметом закупки, согласно </w:t>
      </w:r>
      <w:r>
        <w:rPr>
          <w:sz w:val="24"/>
          <w:szCs w:val="24"/>
        </w:rPr>
        <w:t>документации об открытом аукционе в электронной форме</w:t>
      </w:r>
    </w:p>
  </w:footnote>
  <w:footnote w:id="20">
    <w:p w:rsidR="006564C2" w:rsidRPr="00415206" w:rsidRDefault="006564C2" w:rsidP="00D5718B">
      <w:pPr>
        <w:pStyle w:val="afa"/>
        <w:jc w:val="both"/>
        <w:rPr>
          <w:sz w:val="24"/>
          <w:szCs w:val="24"/>
        </w:rPr>
      </w:pPr>
      <w:r w:rsidRPr="00415206">
        <w:rPr>
          <w:rStyle w:val="af9"/>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документации об открытом аукционе в электронной форме</w:t>
      </w:r>
    </w:p>
    <w:p w:rsidR="006564C2" w:rsidRDefault="006564C2" w:rsidP="00D5718B">
      <w:pPr>
        <w:pStyle w:val="afa"/>
      </w:pPr>
    </w:p>
  </w:footnote>
  <w:footnote w:id="21">
    <w:p w:rsidR="006564C2" w:rsidRPr="007D54ED" w:rsidRDefault="006564C2" w:rsidP="00D5718B">
      <w:pPr>
        <w:pStyle w:val="afa"/>
        <w:jc w:val="both"/>
        <w:rPr>
          <w:sz w:val="22"/>
          <w:szCs w:val="22"/>
        </w:rPr>
      </w:pPr>
      <w:r w:rsidRPr="007D54ED">
        <w:rPr>
          <w:rStyle w:val="af9"/>
          <w:sz w:val="22"/>
          <w:szCs w:val="22"/>
        </w:rPr>
        <w:footnoteRef/>
      </w:r>
      <w:r w:rsidRPr="007D54ED">
        <w:rPr>
          <w:sz w:val="22"/>
          <w:szCs w:val="22"/>
        </w:rPr>
        <w:t xml:space="preserve"> Указывается в соответствии с предметом закупки, согласно д</w:t>
      </w:r>
      <w:r>
        <w:rPr>
          <w:sz w:val="22"/>
          <w:szCs w:val="22"/>
        </w:rPr>
        <w:t>окументации об открытом аукционе в электронной форме</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25B04"/>
    <w:multiLevelType w:val="hybridMultilevel"/>
    <w:tmpl w:val="EA80B9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AB695D"/>
    <w:multiLevelType w:val="hybridMultilevel"/>
    <w:tmpl w:val="0EC6FD92"/>
    <w:lvl w:ilvl="0" w:tplc="1EC4C866">
      <w:start w:val="1"/>
      <w:numFmt w:val="decimal"/>
      <w:lvlText w:val="%1)"/>
      <w:lvlJc w:val="left"/>
      <w:pPr>
        <w:ind w:left="632" w:hanging="360"/>
      </w:pPr>
      <w:rPr>
        <w:rFonts w:hint="default"/>
        <w:color w:val="000000"/>
      </w:rPr>
    </w:lvl>
    <w:lvl w:ilvl="1" w:tplc="04190019" w:tentative="1">
      <w:start w:val="1"/>
      <w:numFmt w:val="lowerLetter"/>
      <w:lvlText w:val="%2."/>
      <w:lvlJc w:val="left"/>
      <w:pPr>
        <w:ind w:left="1352" w:hanging="360"/>
      </w:pPr>
    </w:lvl>
    <w:lvl w:ilvl="2" w:tplc="0419001B" w:tentative="1">
      <w:start w:val="1"/>
      <w:numFmt w:val="lowerRoman"/>
      <w:lvlText w:val="%3."/>
      <w:lvlJc w:val="right"/>
      <w:pPr>
        <w:ind w:left="2072" w:hanging="180"/>
      </w:pPr>
    </w:lvl>
    <w:lvl w:ilvl="3" w:tplc="0419000F" w:tentative="1">
      <w:start w:val="1"/>
      <w:numFmt w:val="decimal"/>
      <w:lvlText w:val="%4."/>
      <w:lvlJc w:val="left"/>
      <w:pPr>
        <w:ind w:left="2792" w:hanging="360"/>
      </w:pPr>
    </w:lvl>
    <w:lvl w:ilvl="4" w:tplc="04190019" w:tentative="1">
      <w:start w:val="1"/>
      <w:numFmt w:val="lowerLetter"/>
      <w:lvlText w:val="%5."/>
      <w:lvlJc w:val="left"/>
      <w:pPr>
        <w:ind w:left="3512" w:hanging="360"/>
      </w:pPr>
    </w:lvl>
    <w:lvl w:ilvl="5" w:tplc="0419001B" w:tentative="1">
      <w:start w:val="1"/>
      <w:numFmt w:val="lowerRoman"/>
      <w:lvlText w:val="%6."/>
      <w:lvlJc w:val="right"/>
      <w:pPr>
        <w:ind w:left="4232" w:hanging="180"/>
      </w:pPr>
    </w:lvl>
    <w:lvl w:ilvl="6" w:tplc="0419000F" w:tentative="1">
      <w:start w:val="1"/>
      <w:numFmt w:val="decimal"/>
      <w:lvlText w:val="%7."/>
      <w:lvlJc w:val="left"/>
      <w:pPr>
        <w:ind w:left="4952" w:hanging="360"/>
      </w:pPr>
    </w:lvl>
    <w:lvl w:ilvl="7" w:tplc="04190019" w:tentative="1">
      <w:start w:val="1"/>
      <w:numFmt w:val="lowerLetter"/>
      <w:lvlText w:val="%8."/>
      <w:lvlJc w:val="left"/>
      <w:pPr>
        <w:ind w:left="5672" w:hanging="360"/>
      </w:pPr>
    </w:lvl>
    <w:lvl w:ilvl="8" w:tplc="0419001B" w:tentative="1">
      <w:start w:val="1"/>
      <w:numFmt w:val="lowerRoman"/>
      <w:lvlText w:val="%9."/>
      <w:lvlJc w:val="right"/>
      <w:pPr>
        <w:ind w:left="6392" w:hanging="180"/>
      </w:pPr>
    </w:lvl>
  </w:abstractNum>
  <w:abstractNum w:abstractNumId="2" w15:restartNumberingAfterBreak="0">
    <w:nsid w:val="0B52067D"/>
    <w:multiLevelType w:val="hybridMultilevel"/>
    <w:tmpl w:val="693453A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82728D"/>
    <w:multiLevelType w:val="hybridMultilevel"/>
    <w:tmpl w:val="95243274"/>
    <w:lvl w:ilvl="0" w:tplc="30A6956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14D02E42"/>
    <w:multiLevelType w:val="hybridMultilevel"/>
    <w:tmpl w:val="EA80B9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F04005"/>
    <w:multiLevelType w:val="hybridMultilevel"/>
    <w:tmpl w:val="2AB847BA"/>
    <w:lvl w:ilvl="0" w:tplc="B1989D32">
      <w:start w:val="1"/>
      <w:numFmt w:val="decimal"/>
      <w:lvlText w:val="%1)"/>
      <w:lvlJc w:val="left"/>
      <w:pPr>
        <w:ind w:left="632" w:hanging="360"/>
      </w:pPr>
      <w:rPr>
        <w:rFonts w:hint="default"/>
        <w:color w:val="000000"/>
      </w:rPr>
    </w:lvl>
    <w:lvl w:ilvl="1" w:tplc="04190019" w:tentative="1">
      <w:start w:val="1"/>
      <w:numFmt w:val="lowerLetter"/>
      <w:lvlText w:val="%2."/>
      <w:lvlJc w:val="left"/>
      <w:pPr>
        <w:ind w:left="1352" w:hanging="360"/>
      </w:pPr>
    </w:lvl>
    <w:lvl w:ilvl="2" w:tplc="0419001B" w:tentative="1">
      <w:start w:val="1"/>
      <w:numFmt w:val="lowerRoman"/>
      <w:lvlText w:val="%3."/>
      <w:lvlJc w:val="right"/>
      <w:pPr>
        <w:ind w:left="2072" w:hanging="180"/>
      </w:pPr>
    </w:lvl>
    <w:lvl w:ilvl="3" w:tplc="0419000F" w:tentative="1">
      <w:start w:val="1"/>
      <w:numFmt w:val="decimal"/>
      <w:lvlText w:val="%4."/>
      <w:lvlJc w:val="left"/>
      <w:pPr>
        <w:ind w:left="2792" w:hanging="360"/>
      </w:pPr>
    </w:lvl>
    <w:lvl w:ilvl="4" w:tplc="04190019" w:tentative="1">
      <w:start w:val="1"/>
      <w:numFmt w:val="lowerLetter"/>
      <w:lvlText w:val="%5."/>
      <w:lvlJc w:val="left"/>
      <w:pPr>
        <w:ind w:left="3512" w:hanging="360"/>
      </w:pPr>
    </w:lvl>
    <w:lvl w:ilvl="5" w:tplc="0419001B" w:tentative="1">
      <w:start w:val="1"/>
      <w:numFmt w:val="lowerRoman"/>
      <w:lvlText w:val="%6."/>
      <w:lvlJc w:val="right"/>
      <w:pPr>
        <w:ind w:left="4232" w:hanging="180"/>
      </w:pPr>
    </w:lvl>
    <w:lvl w:ilvl="6" w:tplc="0419000F" w:tentative="1">
      <w:start w:val="1"/>
      <w:numFmt w:val="decimal"/>
      <w:lvlText w:val="%7."/>
      <w:lvlJc w:val="left"/>
      <w:pPr>
        <w:ind w:left="4952" w:hanging="360"/>
      </w:pPr>
    </w:lvl>
    <w:lvl w:ilvl="7" w:tplc="04190019" w:tentative="1">
      <w:start w:val="1"/>
      <w:numFmt w:val="lowerLetter"/>
      <w:lvlText w:val="%8."/>
      <w:lvlJc w:val="left"/>
      <w:pPr>
        <w:ind w:left="5672" w:hanging="360"/>
      </w:pPr>
    </w:lvl>
    <w:lvl w:ilvl="8" w:tplc="0419001B" w:tentative="1">
      <w:start w:val="1"/>
      <w:numFmt w:val="lowerRoman"/>
      <w:lvlText w:val="%9."/>
      <w:lvlJc w:val="right"/>
      <w:pPr>
        <w:ind w:left="6392" w:hanging="180"/>
      </w:pPr>
    </w:lvl>
  </w:abstractNum>
  <w:abstractNum w:abstractNumId="6" w15:restartNumberingAfterBreak="0">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15:restartNumberingAfterBreak="0">
    <w:nsid w:val="1DBA1D24"/>
    <w:multiLevelType w:val="hybridMultilevel"/>
    <w:tmpl w:val="EA80B9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9" w15:restartNumberingAfterBreak="0">
    <w:nsid w:val="219E5BE2"/>
    <w:multiLevelType w:val="hybridMultilevel"/>
    <w:tmpl w:val="8EB41C0E"/>
    <w:lvl w:ilvl="0" w:tplc="04190001">
      <w:start w:val="1"/>
      <w:numFmt w:val="bullet"/>
      <w:lvlText w:val=""/>
      <w:lvlJc w:val="left"/>
      <w:pPr>
        <w:ind w:left="1060" w:hanging="360"/>
      </w:pPr>
      <w:rPr>
        <w:rFonts w:ascii="Symbol" w:hAnsi="Symbol"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10" w15:restartNumberingAfterBreak="0">
    <w:nsid w:val="2305274A"/>
    <w:multiLevelType w:val="multilevel"/>
    <w:tmpl w:val="E7B25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5449A2"/>
    <w:multiLevelType w:val="hybridMultilevel"/>
    <w:tmpl w:val="693453A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BF45E3B"/>
    <w:multiLevelType w:val="hybridMultilevel"/>
    <w:tmpl w:val="6BC6E65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BD54F4"/>
    <w:multiLevelType w:val="hybridMultilevel"/>
    <w:tmpl w:val="EA80B9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86521B"/>
    <w:multiLevelType w:val="hybridMultilevel"/>
    <w:tmpl w:val="4EDA5A46"/>
    <w:lvl w:ilvl="0" w:tplc="586EDA0A">
      <w:start w:val="1"/>
      <w:numFmt w:val="decimal"/>
      <w:lvlText w:val="%1)"/>
      <w:lvlJc w:val="left"/>
      <w:pPr>
        <w:ind w:left="1037" w:hanging="360"/>
      </w:pPr>
      <w:rPr>
        <w:rFonts w:hint="default"/>
      </w:rPr>
    </w:lvl>
    <w:lvl w:ilvl="1" w:tplc="04190019" w:tentative="1">
      <w:start w:val="1"/>
      <w:numFmt w:val="lowerLetter"/>
      <w:lvlText w:val="%2."/>
      <w:lvlJc w:val="left"/>
      <w:pPr>
        <w:ind w:left="1757" w:hanging="360"/>
      </w:pPr>
    </w:lvl>
    <w:lvl w:ilvl="2" w:tplc="0419001B" w:tentative="1">
      <w:start w:val="1"/>
      <w:numFmt w:val="lowerRoman"/>
      <w:lvlText w:val="%3."/>
      <w:lvlJc w:val="right"/>
      <w:pPr>
        <w:ind w:left="2477" w:hanging="180"/>
      </w:pPr>
    </w:lvl>
    <w:lvl w:ilvl="3" w:tplc="0419000F" w:tentative="1">
      <w:start w:val="1"/>
      <w:numFmt w:val="decimal"/>
      <w:lvlText w:val="%4."/>
      <w:lvlJc w:val="left"/>
      <w:pPr>
        <w:ind w:left="3197" w:hanging="360"/>
      </w:pPr>
    </w:lvl>
    <w:lvl w:ilvl="4" w:tplc="04190019" w:tentative="1">
      <w:start w:val="1"/>
      <w:numFmt w:val="lowerLetter"/>
      <w:lvlText w:val="%5."/>
      <w:lvlJc w:val="left"/>
      <w:pPr>
        <w:ind w:left="3917" w:hanging="360"/>
      </w:pPr>
    </w:lvl>
    <w:lvl w:ilvl="5" w:tplc="0419001B" w:tentative="1">
      <w:start w:val="1"/>
      <w:numFmt w:val="lowerRoman"/>
      <w:lvlText w:val="%6."/>
      <w:lvlJc w:val="right"/>
      <w:pPr>
        <w:ind w:left="4637" w:hanging="180"/>
      </w:pPr>
    </w:lvl>
    <w:lvl w:ilvl="6" w:tplc="0419000F" w:tentative="1">
      <w:start w:val="1"/>
      <w:numFmt w:val="decimal"/>
      <w:lvlText w:val="%7."/>
      <w:lvlJc w:val="left"/>
      <w:pPr>
        <w:ind w:left="5357" w:hanging="360"/>
      </w:pPr>
    </w:lvl>
    <w:lvl w:ilvl="7" w:tplc="04190019" w:tentative="1">
      <w:start w:val="1"/>
      <w:numFmt w:val="lowerLetter"/>
      <w:lvlText w:val="%8."/>
      <w:lvlJc w:val="left"/>
      <w:pPr>
        <w:ind w:left="6077" w:hanging="360"/>
      </w:pPr>
    </w:lvl>
    <w:lvl w:ilvl="8" w:tplc="0419001B" w:tentative="1">
      <w:start w:val="1"/>
      <w:numFmt w:val="lowerRoman"/>
      <w:lvlText w:val="%9."/>
      <w:lvlJc w:val="right"/>
      <w:pPr>
        <w:ind w:left="6797" w:hanging="180"/>
      </w:pPr>
    </w:lvl>
  </w:abstractNum>
  <w:abstractNum w:abstractNumId="15" w15:restartNumberingAfterBreak="0">
    <w:nsid w:val="328E2ADD"/>
    <w:multiLevelType w:val="multilevel"/>
    <w:tmpl w:val="30687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373A6077"/>
    <w:multiLevelType w:val="hybridMultilevel"/>
    <w:tmpl w:val="29A61BDC"/>
    <w:lvl w:ilvl="0" w:tplc="9B0218FE">
      <w:start w:val="1"/>
      <w:numFmt w:val="decimal"/>
      <w:lvlText w:val="%1)"/>
      <w:lvlJc w:val="left"/>
      <w:pPr>
        <w:ind w:left="700" w:hanging="360"/>
      </w:pPr>
      <w:rPr>
        <w:rFonts w:hint="default"/>
      </w:rPr>
    </w:lvl>
    <w:lvl w:ilvl="1" w:tplc="04190019" w:tentative="1">
      <w:start w:val="1"/>
      <w:numFmt w:val="lowerLetter"/>
      <w:lvlText w:val="%2."/>
      <w:lvlJc w:val="left"/>
      <w:pPr>
        <w:ind w:left="1420" w:hanging="360"/>
      </w:pPr>
    </w:lvl>
    <w:lvl w:ilvl="2" w:tplc="0419001B" w:tentative="1">
      <w:start w:val="1"/>
      <w:numFmt w:val="lowerRoman"/>
      <w:lvlText w:val="%3."/>
      <w:lvlJc w:val="right"/>
      <w:pPr>
        <w:ind w:left="2140" w:hanging="180"/>
      </w:pPr>
    </w:lvl>
    <w:lvl w:ilvl="3" w:tplc="0419000F" w:tentative="1">
      <w:start w:val="1"/>
      <w:numFmt w:val="decimal"/>
      <w:lvlText w:val="%4."/>
      <w:lvlJc w:val="left"/>
      <w:pPr>
        <w:ind w:left="2860" w:hanging="360"/>
      </w:pPr>
    </w:lvl>
    <w:lvl w:ilvl="4" w:tplc="04190019" w:tentative="1">
      <w:start w:val="1"/>
      <w:numFmt w:val="lowerLetter"/>
      <w:lvlText w:val="%5."/>
      <w:lvlJc w:val="left"/>
      <w:pPr>
        <w:ind w:left="3580" w:hanging="360"/>
      </w:pPr>
    </w:lvl>
    <w:lvl w:ilvl="5" w:tplc="0419001B" w:tentative="1">
      <w:start w:val="1"/>
      <w:numFmt w:val="lowerRoman"/>
      <w:lvlText w:val="%6."/>
      <w:lvlJc w:val="right"/>
      <w:pPr>
        <w:ind w:left="4300" w:hanging="180"/>
      </w:pPr>
    </w:lvl>
    <w:lvl w:ilvl="6" w:tplc="0419000F" w:tentative="1">
      <w:start w:val="1"/>
      <w:numFmt w:val="decimal"/>
      <w:lvlText w:val="%7."/>
      <w:lvlJc w:val="left"/>
      <w:pPr>
        <w:ind w:left="5020" w:hanging="360"/>
      </w:pPr>
    </w:lvl>
    <w:lvl w:ilvl="7" w:tplc="04190019" w:tentative="1">
      <w:start w:val="1"/>
      <w:numFmt w:val="lowerLetter"/>
      <w:lvlText w:val="%8."/>
      <w:lvlJc w:val="left"/>
      <w:pPr>
        <w:ind w:left="5740" w:hanging="360"/>
      </w:pPr>
    </w:lvl>
    <w:lvl w:ilvl="8" w:tplc="0419001B" w:tentative="1">
      <w:start w:val="1"/>
      <w:numFmt w:val="lowerRoman"/>
      <w:lvlText w:val="%9."/>
      <w:lvlJc w:val="right"/>
      <w:pPr>
        <w:ind w:left="6460" w:hanging="180"/>
      </w:pPr>
    </w:lvl>
  </w:abstractNum>
  <w:abstractNum w:abstractNumId="18" w15:restartNumberingAfterBreak="0">
    <w:nsid w:val="3A1730E4"/>
    <w:multiLevelType w:val="hybridMultilevel"/>
    <w:tmpl w:val="0D66767E"/>
    <w:lvl w:ilvl="0" w:tplc="B868150E">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19" w15:restartNumberingAfterBreak="0">
    <w:nsid w:val="3E08756E"/>
    <w:multiLevelType w:val="hybridMultilevel"/>
    <w:tmpl w:val="14766C92"/>
    <w:lvl w:ilvl="0" w:tplc="80C0CA28">
      <w:start w:val="1"/>
      <w:numFmt w:val="decimal"/>
      <w:lvlText w:val="%1)"/>
      <w:lvlJc w:val="left"/>
      <w:pPr>
        <w:ind w:left="700" w:hanging="360"/>
      </w:pPr>
      <w:rPr>
        <w:rFonts w:hint="default"/>
      </w:rPr>
    </w:lvl>
    <w:lvl w:ilvl="1" w:tplc="04190019" w:tentative="1">
      <w:start w:val="1"/>
      <w:numFmt w:val="lowerLetter"/>
      <w:lvlText w:val="%2."/>
      <w:lvlJc w:val="left"/>
      <w:pPr>
        <w:ind w:left="1420" w:hanging="360"/>
      </w:pPr>
    </w:lvl>
    <w:lvl w:ilvl="2" w:tplc="0419001B" w:tentative="1">
      <w:start w:val="1"/>
      <w:numFmt w:val="lowerRoman"/>
      <w:lvlText w:val="%3."/>
      <w:lvlJc w:val="right"/>
      <w:pPr>
        <w:ind w:left="2140" w:hanging="180"/>
      </w:pPr>
    </w:lvl>
    <w:lvl w:ilvl="3" w:tplc="0419000F" w:tentative="1">
      <w:start w:val="1"/>
      <w:numFmt w:val="decimal"/>
      <w:lvlText w:val="%4."/>
      <w:lvlJc w:val="left"/>
      <w:pPr>
        <w:ind w:left="2860" w:hanging="360"/>
      </w:pPr>
    </w:lvl>
    <w:lvl w:ilvl="4" w:tplc="04190019" w:tentative="1">
      <w:start w:val="1"/>
      <w:numFmt w:val="lowerLetter"/>
      <w:lvlText w:val="%5."/>
      <w:lvlJc w:val="left"/>
      <w:pPr>
        <w:ind w:left="3580" w:hanging="360"/>
      </w:pPr>
    </w:lvl>
    <w:lvl w:ilvl="5" w:tplc="0419001B" w:tentative="1">
      <w:start w:val="1"/>
      <w:numFmt w:val="lowerRoman"/>
      <w:lvlText w:val="%6."/>
      <w:lvlJc w:val="right"/>
      <w:pPr>
        <w:ind w:left="4300" w:hanging="180"/>
      </w:pPr>
    </w:lvl>
    <w:lvl w:ilvl="6" w:tplc="0419000F" w:tentative="1">
      <w:start w:val="1"/>
      <w:numFmt w:val="decimal"/>
      <w:lvlText w:val="%7."/>
      <w:lvlJc w:val="left"/>
      <w:pPr>
        <w:ind w:left="5020" w:hanging="360"/>
      </w:pPr>
    </w:lvl>
    <w:lvl w:ilvl="7" w:tplc="04190019" w:tentative="1">
      <w:start w:val="1"/>
      <w:numFmt w:val="lowerLetter"/>
      <w:lvlText w:val="%8."/>
      <w:lvlJc w:val="left"/>
      <w:pPr>
        <w:ind w:left="5740" w:hanging="360"/>
      </w:pPr>
    </w:lvl>
    <w:lvl w:ilvl="8" w:tplc="0419001B" w:tentative="1">
      <w:start w:val="1"/>
      <w:numFmt w:val="lowerRoman"/>
      <w:lvlText w:val="%9."/>
      <w:lvlJc w:val="right"/>
      <w:pPr>
        <w:ind w:left="6460" w:hanging="180"/>
      </w:pPr>
    </w:lvl>
  </w:abstractNum>
  <w:abstractNum w:abstractNumId="20" w15:restartNumberingAfterBreak="0">
    <w:nsid w:val="401112E5"/>
    <w:multiLevelType w:val="hybridMultilevel"/>
    <w:tmpl w:val="EFCE3048"/>
    <w:lvl w:ilvl="0" w:tplc="B868150E">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21" w15:restartNumberingAfterBreak="0">
    <w:nsid w:val="46783D29"/>
    <w:multiLevelType w:val="hybridMultilevel"/>
    <w:tmpl w:val="EA80B9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74327A6"/>
    <w:multiLevelType w:val="hybridMultilevel"/>
    <w:tmpl w:val="7C12285C"/>
    <w:lvl w:ilvl="0" w:tplc="58AE5E56">
      <w:start w:val="1"/>
      <w:numFmt w:val="decimal"/>
      <w:lvlText w:val="%1."/>
      <w:lvlJc w:val="left"/>
      <w:pPr>
        <w:ind w:left="644" w:hanging="360"/>
      </w:pPr>
    </w:lvl>
    <w:lvl w:ilvl="1" w:tplc="04190019" w:tentative="1">
      <w:start w:val="1"/>
      <w:numFmt w:val="lowerLetter"/>
      <w:lvlText w:val="%2."/>
      <w:lvlJc w:val="left"/>
      <w:pPr>
        <w:ind w:left="1518" w:hanging="360"/>
      </w:pPr>
    </w:lvl>
    <w:lvl w:ilvl="2" w:tplc="0419001B" w:tentative="1">
      <w:start w:val="1"/>
      <w:numFmt w:val="lowerRoman"/>
      <w:lvlText w:val="%3."/>
      <w:lvlJc w:val="right"/>
      <w:pPr>
        <w:ind w:left="2238" w:hanging="180"/>
      </w:pPr>
    </w:lvl>
    <w:lvl w:ilvl="3" w:tplc="0419000F" w:tentative="1">
      <w:start w:val="1"/>
      <w:numFmt w:val="decimal"/>
      <w:lvlText w:val="%4."/>
      <w:lvlJc w:val="left"/>
      <w:pPr>
        <w:ind w:left="2958" w:hanging="360"/>
      </w:pPr>
    </w:lvl>
    <w:lvl w:ilvl="4" w:tplc="04190019" w:tentative="1">
      <w:start w:val="1"/>
      <w:numFmt w:val="lowerLetter"/>
      <w:lvlText w:val="%5."/>
      <w:lvlJc w:val="left"/>
      <w:pPr>
        <w:ind w:left="3678" w:hanging="360"/>
      </w:pPr>
    </w:lvl>
    <w:lvl w:ilvl="5" w:tplc="0419001B" w:tentative="1">
      <w:start w:val="1"/>
      <w:numFmt w:val="lowerRoman"/>
      <w:lvlText w:val="%6."/>
      <w:lvlJc w:val="right"/>
      <w:pPr>
        <w:ind w:left="4398" w:hanging="180"/>
      </w:pPr>
    </w:lvl>
    <w:lvl w:ilvl="6" w:tplc="0419000F" w:tentative="1">
      <w:start w:val="1"/>
      <w:numFmt w:val="decimal"/>
      <w:lvlText w:val="%7."/>
      <w:lvlJc w:val="left"/>
      <w:pPr>
        <w:ind w:left="5118" w:hanging="360"/>
      </w:pPr>
    </w:lvl>
    <w:lvl w:ilvl="7" w:tplc="04190019" w:tentative="1">
      <w:start w:val="1"/>
      <w:numFmt w:val="lowerLetter"/>
      <w:lvlText w:val="%8."/>
      <w:lvlJc w:val="left"/>
      <w:pPr>
        <w:ind w:left="5838" w:hanging="360"/>
      </w:pPr>
    </w:lvl>
    <w:lvl w:ilvl="8" w:tplc="0419001B" w:tentative="1">
      <w:start w:val="1"/>
      <w:numFmt w:val="lowerRoman"/>
      <w:lvlText w:val="%9."/>
      <w:lvlJc w:val="right"/>
      <w:pPr>
        <w:ind w:left="6558" w:hanging="180"/>
      </w:pPr>
    </w:lvl>
  </w:abstractNum>
  <w:abstractNum w:abstractNumId="23" w15:restartNumberingAfterBreak="0">
    <w:nsid w:val="4E72242C"/>
    <w:multiLevelType w:val="hybridMultilevel"/>
    <w:tmpl w:val="EA80B9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7761B5"/>
    <w:multiLevelType w:val="hybridMultilevel"/>
    <w:tmpl w:val="4D7290C4"/>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D9E4461"/>
    <w:multiLevelType w:val="hybridMultilevel"/>
    <w:tmpl w:val="EA80B9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64E0743"/>
    <w:multiLevelType w:val="hybridMultilevel"/>
    <w:tmpl w:val="693453A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7376DE8"/>
    <w:multiLevelType w:val="hybridMultilevel"/>
    <w:tmpl w:val="4D7290C4"/>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87227A4"/>
    <w:multiLevelType w:val="hybridMultilevel"/>
    <w:tmpl w:val="5B960282"/>
    <w:lvl w:ilvl="0" w:tplc="B868150E">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29" w15:restartNumberingAfterBreak="0">
    <w:nsid w:val="68805561"/>
    <w:multiLevelType w:val="hybridMultilevel"/>
    <w:tmpl w:val="EA80B9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B5456CF"/>
    <w:multiLevelType w:val="hybridMultilevel"/>
    <w:tmpl w:val="20803F5A"/>
    <w:lvl w:ilvl="0" w:tplc="98465DFA">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D744D50"/>
    <w:multiLevelType w:val="hybridMultilevel"/>
    <w:tmpl w:val="EA80B9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1BD3C26"/>
    <w:multiLevelType w:val="multilevel"/>
    <w:tmpl w:val="7018DD4C"/>
    <w:lvl w:ilvl="0">
      <w:start w:val="1"/>
      <w:numFmt w:val="bullet"/>
      <w:lvlText w:val=""/>
      <w:lvlJc w:val="left"/>
      <w:pPr>
        <w:tabs>
          <w:tab w:val="num" w:pos="720"/>
        </w:tabs>
        <w:ind w:left="720" w:hanging="360"/>
      </w:pPr>
      <w:rPr>
        <w:rFonts w:ascii="Symbol" w:hAnsi="Symbol" w:hint="default"/>
        <w:sz w:val="20"/>
      </w:rPr>
    </w:lvl>
    <w:lvl w:ilvl="1">
      <w:start w:val="1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E81797"/>
    <w:multiLevelType w:val="hybridMultilevel"/>
    <w:tmpl w:val="F112EF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AB12E03"/>
    <w:multiLevelType w:val="hybridMultilevel"/>
    <w:tmpl w:val="EA80B9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BAF3B4E"/>
    <w:multiLevelType w:val="hybridMultilevel"/>
    <w:tmpl w:val="74648A1A"/>
    <w:lvl w:ilvl="0" w:tplc="1EC4C866">
      <w:start w:val="1"/>
      <w:numFmt w:val="decimal"/>
      <w:lvlText w:val="%1)"/>
      <w:lvlJc w:val="left"/>
      <w:pPr>
        <w:ind w:left="632" w:hanging="360"/>
      </w:pPr>
      <w:rPr>
        <w:rFonts w:hint="default"/>
        <w:color w:val="000000"/>
      </w:rPr>
    </w:lvl>
    <w:lvl w:ilvl="1" w:tplc="04190019" w:tentative="1">
      <w:start w:val="1"/>
      <w:numFmt w:val="lowerLetter"/>
      <w:lvlText w:val="%2."/>
      <w:lvlJc w:val="left"/>
      <w:pPr>
        <w:ind w:left="1352" w:hanging="360"/>
      </w:pPr>
    </w:lvl>
    <w:lvl w:ilvl="2" w:tplc="0419001B" w:tentative="1">
      <w:start w:val="1"/>
      <w:numFmt w:val="lowerRoman"/>
      <w:lvlText w:val="%3."/>
      <w:lvlJc w:val="right"/>
      <w:pPr>
        <w:ind w:left="2072" w:hanging="180"/>
      </w:pPr>
    </w:lvl>
    <w:lvl w:ilvl="3" w:tplc="0419000F" w:tentative="1">
      <w:start w:val="1"/>
      <w:numFmt w:val="decimal"/>
      <w:lvlText w:val="%4."/>
      <w:lvlJc w:val="left"/>
      <w:pPr>
        <w:ind w:left="2792" w:hanging="360"/>
      </w:pPr>
    </w:lvl>
    <w:lvl w:ilvl="4" w:tplc="04190019" w:tentative="1">
      <w:start w:val="1"/>
      <w:numFmt w:val="lowerLetter"/>
      <w:lvlText w:val="%5."/>
      <w:lvlJc w:val="left"/>
      <w:pPr>
        <w:ind w:left="3512" w:hanging="360"/>
      </w:pPr>
    </w:lvl>
    <w:lvl w:ilvl="5" w:tplc="0419001B" w:tentative="1">
      <w:start w:val="1"/>
      <w:numFmt w:val="lowerRoman"/>
      <w:lvlText w:val="%6."/>
      <w:lvlJc w:val="right"/>
      <w:pPr>
        <w:ind w:left="4232" w:hanging="180"/>
      </w:pPr>
    </w:lvl>
    <w:lvl w:ilvl="6" w:tplc="0419000F" w:tentative="1">
      <w:start w:val="1"/>
      <w:numFmt w:val="decimal"/>
      <w:lvlText w:val="%7."/>
      <w:lvlJc w:val="left"/>
      <w:pPr>
        <w:ind w:left="4952" w:hanging="360"/>
      </w:pPr>
    </w:lvl>
    <w:lvl w:ilvl="7" w:tplc="04190019" w:tentative="1">
      <w:start w:val="1"/>
      <w:numFmt w:val="lowerLetter"/>
      <w:lvlText w:val="%8."/>
      <w:lvlJc w:val="left"/>
      <w:pPr>
        <w:ind w:left="5672" w:hanging="360"/>
      </w:pPr>
    </w:lvl>
    <w:lvl w:ilvl="8" w:tplc="0419001B" w:tentative="1">
      <w:start w:val="1"/>
      <w:numFmt w:val="lowerRoman"/>
      <w:lvlText w:val="%9."/>
      <w:lvlJc w:val="right"/>
      <w:pPr>
        <w:ind w:left="6392" w:hanging="180"/>
      </w:pPr>
    </w:lvl>
  </w:abstractNum>
  <w:num w:numId="1">
    <w:abstractNumId w:val="22"/>
  </w:num>
  <w:num w:numId="2">
    <w:abstractNumId w:val="12"/>
  </w:num>
  <w:num w:numId="3">
    <w:abstractNumId w:val="30"/>
  </w:num>
  <w:num w:numId="4">
    <w:abstractNumId w:val="17"/>
  </w:num>
  <w:num w:numId="5">
    <w:abstractNumId w:val="3"/>
  </w:num>
  <w:num w:numId="6">
    <w:abstractNumId w:val="35"/>
  </w:num>
  <w:num w:numId="7">
    <w:abstractNumId w:val="5"/>
  </w:num>
  <w:num w:numId="8">
    <w:abstractNumId w:val="1"/>
  </w:num>
  <w:num w:numId="9">
    <w:abstractNumId w:val="27"/>
  </w:num>
  <w:num w:numId="10">
    <w:abstractNumId w:val="24"/>
  </w:num>
  <w:num w:numId="11">
    <w:abstractNumId w:val="18"/>
  </w:num>
  <w:num w:numId="12">
    <w:abstractNumId w:val="20"/>
  </w:num>
  <w:num w:numId="13">
    <w:abstractNumId w:val="14"/>
  </w:num>
  <w:num w:numId="14">
    <w:abstractNumId w:val="11"/>
  </w:num>
  <w:num w:numId="15">
    <w:abstractNumId w:val="2"/>
  </w:num>
  <w:num w:numId="16">
    <w:abstractNumId w:val="26"/>
  </w:num>
  <w:num w:numId="17">
    <w:abstractNumId w:val="28"/>
  </w:num>
  <w:num w:numId="18">
    <w:abstractNumId w:val="13"/>
  </w:num>
  <w:num w:numId="19">
    <w:abstractNumId w:val="21"/>
  </w:num>
  <w:num w:numId="20">
    <w:abstractNumId w:val="25"/>
  </w:num>
  <w:num w:numId="21">
    <w:abstractNumId w:val="7"/>
  </w:num>
  <w:num w:numId="22">
    <w:abstractNumId w:val="4"/>
  </w:num>
  <w:num w:numId="23">
    <w:abstractNumId w:val="29"/>
  </w:num>
  <w:num w:numId="24">
    <w:abstractNumId w:val="0"/>
  </w:num>
  <w:num w:numId="25">
    <w:abstractNumId w:val="34"/>
  </w:num>
  <w:num w:numId="26">
    <w:abstractNumId w:val="31"/>
  </w:num>
  <w:num w:numId="27">
    <w:abstractNumId w:val="23"/>
  </w:num>
  <w:num w:numId="28">
    <w:abstractNumId w:val="15"/>
  </w:num>
  <w:num w:numId="29">
    <w:abstractNumId w:val="19"/>
  </w:num>
  <w:num w:numId="30">
    <w:abstractNumId w:val="32"/>
  </w:num>
  <w:num w:numId="31">
    <w:abstractNumId w:val="10"/>
  </w:num>
  <w:num w:numId="32">
    <w:abstractNumId w:val="9"/>
  </w:num>
  <w:num w:numId="33">
    <w:abstractNumId w:val="6"/>
  </w:num>
  <w:num w:numId="34">
    <w:abstractNumId w:val="8"/>
  </w:num>
  <w:num w:numId="35">
    <w:abstractNumId w:val="16"/>
  </w:num>
  <w:num w:numId="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18B"/>
    <w:rsid w:val="00040096"/>
    <w:rsid w:val="000421AD"/>
    <w:rsid w:val="00085A88"/>
    <w:rsid w:val="000C003F"/>
    <w:rsid w:val="000D51A7"/>
    <w:rsid w:val="000F0124"/>
    <w:rsid w:val="000F3071"/>
    <w:rsid w:val="00130C00"/>
    <w:rsid w:val="00162B56"/>
    <w:rsid w:val="00237A41"/>
    <w:rsid w:val="00243C55"/>
    <w:rsid w:val="002B246B"/>
    <w:rsid w:val="002D729D"/>
    <w:rsid w:val="003166AC"/>
    <w:rsid w:val="004401E6"/>
    <w:rsid w:val="00490287"/>
    <w:rsid w:val="004B7788"/>
    <w:rsid w:val="005F0F9E"/>
    <w:rsid w:val="005F7019"/>
    <w:rsid w:val="0060107A"/>
    <w:rsid w:val="006564C2"/>
    <w:rsid w:val="006C4851"/>
    <w:rsid w:val="00727979"/>
    <w:rsid w:val="00744A16"/>
    <w:rsid w:val="007638EA"/>
    <w:rsid w:val="007649BE"/>
    <w:rsid w:val="007C4C11"/>
    <w:rsid w:val="007D5F67"/>
    <w:rsid w:val="00815E18"/>
    <w:rsid w:val="008776CA"/>
    <w:rsid w:val="009172EA"/>
    <w:rsid w:val="009A1CB1"/>
    <w:rsid w:val="009F7EF1"/>
    <w:rsid w:val="00A01CED"/>
    <w:rsid w:val="00AA25ED"/>
    <w:rsid w:val="00AB0131"/>
    <w:rsid w:val="00AB7641"/>
    <w:rsid w:val="00AC32E9"/>
    <w:rsid w:val="00AD0861"/>
    <w:rsid w:val="00AE3A74"/>
    <w:rsid w:val="00AE6D5B"/>
    <w:rsid w:val="00B73C11"/>
    <w:rsid w:val="00C3171C"/>
    <w:rsid w:val="00C404E7"/>
    <w:rsid w:val="00CC519C"/>
    <w:rsid w:val="00CF0195"/>
    <w:rsid w:val="00CF4520"/>
    <w:rsid w:val="00D42B24"/>
    <w:rsid w:val="00D55187"/>
    <w:rsid w:val="00D5718B"/>
    <w:rsid w:val="00DA3030"/>
    <w:rsid w:val="00E930C3"/>
    <w:rsid w:val="00EA274A"/>
    <w:rsid w:val="00EF1EA6"/>
    <w:rsid w:val="00FC0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F5C2CA5"/>
  <w15:chartTrackingRefBased/>
  <w15:docId w15:val="{D85E82AC-2144-46B3-9B2E-1B7955270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718B"/>
    <w:pPr>
      <w:widowControl w:val="0"/>
      <w:spacing w:after="200" w:line="276" w:lineRule="auto"/>
    </w:pPr>
    <w:rPr>
      <w:rFonts w:ascii="Calibri" w:eastAsia="Calibri" w:hAnsi="Calibri" w:cs="Calibri"/>
      <w:color w:val="000000"/>
      <w:szCs w:val="20"/>
      <w:lang w:eastAsia="ru-RU"/>
    </w:rPr>
  </w:style>
  <w:style w:type="paragraph" w:styleId="1">
    <w:name w:val="heading 1"/>
    <w:aliases w:val="Знак"/>
    <w:basedOn w:val="a"/>
    <w:next w:val="a"/>
    <w:link w:val="10"/>
    <w:qFormat/>
    <w:rsid w:val="00D5718B"/>
    <w:pPr>
      <w:keepNext/>
      <w:widowControl/>
      <w:autoSpaceDE w:val="0"/>
      <w:autoSpaceDN w:val="0"/>
      <w:spacing w:after="0" w:line="288" w:lineRule="auto"/>
      <w:ind w:right="-1"/>
      <w:jc w:val="both"/>
      <w:outlineLvl w:val="0"/>
    </w:pPr>
    <w:rPr>
      <w:rFonts w:ascii="Times New Roman" w:eastAsia="Times New Roman" w:hAnsi="Times New Roman" w:cs="Times New Roman"/>
      <w:color w:val="auto"/>
      <w:sz w:val="24"/>
      <w:szCs w:val="24"/>
    </w:rPr>
  </w:style>
  <w:style w:type="paragraph" w:styleId="2">
    <w:name w:val="heading 2"/>
    <w:basedOn w:val="a"/>
    <w:next w:val="a"/>
    <w:link w:val="20"/>
    <w:qFormat/>
    <w:rsid w:val="00D5718B"/>
    <w:pPr>
      <w:keepNext/>
      <w:widowControl/>
      <w:autoSpaceDE w:val="0"/>
      <w:autoSpaceDN w:val="0"/>
      <w:spacing w:after="0" w:line="240" w:lineRule="auto"/>
      <w:jc w:val="center"/>
      <w:outlineLvl w:val="1"/>
    </w:pPr>
    <w:rPr>
      <w:rFonts w:ascii="Times New Roman" w:eastAsia="Times New Roman" w:hAnsi="Times New Roman" w:cs="Times New Roman"/>
      <w:b/>
      <w:color w:val="auto"/>
      <w:sz w:val="36"/>
      <w:szCs w:val="28"/>
    </w:rPr>
  </w:style>
  <w:style w:type="paragraph" w:styleId="3">
    <w:name w:val="heading 3"/>
    <w:basedOn w:val="a"/>
    <w:next w:val="a"/>
    <w:link w:val="30"/>
    <w:qFormat/>
    <w:rsid w:val="00D5718B"/>
    <w:pPr>
      <w:keepNext/>
      <w:widowControl/>
      <w:autoSpaceDE w:val="0"/>
      <w:autoSpaceDN w:val="0"/>
      <w:spacing w:before="240" w:after="60" w:line="240" w:lineRule="auto"/>
      <w:outlineLvl w:val="2"/>
    </w:pPr>
    <w:rPr>
      <w:rFonts w:ascii="Arial" w:eastAsia="Times New Roman" w:hAnsi="Arial" w:cs="Arial"/>
      <w:b/>
      <w:bCs/>
      <w:color w:val="auto"/>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D5718B"/>
    <w:pPr>
      <w:widowControl w:val="0"/>
      <w:spacing w:after="200" w:line="276" w:lineRule="auto"/>
    </w:pPr>
    <w:rPr>
      <w:rFonts w:ascii="Calibri" w:eastAsia="Calibri" w:hAnsi="Calibri" w:cs="Calibri"/>
      <w:color w:val="000000"/>
      <w:szCs w:val="20"/>
      <w:lang w:eastAsia="ru-RU"/>
    </w:rPr>
  </w:style>
  <w:style w:type="table" w:customStyle="1" w:styleId="TableNormal">
    <w:name w:val="Table Normal"/>
    <w:rsid w:val="00D5718B"/>
    <w:pPr>
      <w:widowControl w:val="0"/>
      <w:spacing w:after="200" w:line="276" w:lineRule="auto"/>
    </w:pPr>
    <w:rPr>
      <w:rFonts w:ascii="Calibri" w:eastAsia="Calibri" w:hAnsi="Calibri" w:cs="Calibri"/>
      <w:color w:val="000000"/>
      <w:szCs w:val="20"/>
      <w:lang w:eastAsia="ru-RU"/>
    </w:rPr>
    <w:tblPr>
      <w:tblCellMar>
        <w:top w:w="0" w:type="dxa"/>
        <w:left w:w="0" w:type="dxa"/>
        <w:bottom w:w="0" w:type="dxa"/>
        <w:right w:w="0" w:type="dxa"/>
      </w:tblCellMar>
    </w:tblPr>
  </w:style>
  <w:style w:type="character" w:styleId="a3">
    <w:name w:val="Hyperlink"/>
    <w:basedOn w:val="a0"/>
    <w:uiPriority w:val="99"/>
    <w:unhideWhenUsed/>
    <w:rsid w:val="00D5718B"/>
    <w:rPr>
      <w:color w:val="0563C1" w:themeColor="hyperlink"/>
      <w:u w:val="single"/>
    </w:rPr>
  </w:style>
  <w:style w:type="character" w:styleId="a4">
    <w:name w:val="FollowedHyperlink"/>
    <w:basedOn w:val="a0"/>
    <w:uiPriority w:val="99"/>
    <w:unhideWhenUsed/>
    <w:rsid w:val="00D5718B"/>
    <w:rPr>
      <w:color w:val="954F72" w:themeColor="followedHyperlink"/>
      <w:u w:val="single"/>
    </w:rPr>
  </w:style>
  <w:style w:type="paragraph" w:styleId="a5">
    <w:name w:val="Normal (Web)"/>
    <w:basedOn w:val="a"/>
    <w:uiPriority w:val="99"/>
    <w:unhideWhenUsed/>
    <w:rsid w:val="00D5718B"/>
    <w:pPr>
      <w:widowControl/>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a6">
    <w:name w:val="List Paragraph"/>
    <w:basedOn w:val="a"/>
    <w:uiPriority w:val="34"/>
    <w:qFormat/>
    <w:rsid w:val="00D5718B"/>
    <w:pPr>
      <w:ind w:left="720"/>
      <w:contextualSpacing/>
    </w:pPr>
  </w:style>
  <w:style w:type="character" w:customStyle="1" w:styleId="i-text-lowcase">
    <w:name w:val="i-text-lowcase"/>
    <w:basedOn w:val="a0"/>
    <w:rsid w:val="00D5718B"/>
  </w:style>
  <w:style w:type="character" w:customStyle="1" w:styleId="b-col">
    <w:name w:val="b-col"/>
    <w:basedOn w:val="a0"/>
    <w:rsid w:val="00D5718B"/>
  </w:style>
  <w:style w:type="character" w:customStyle="1" w:styleId="i-dib">
    <w:name w:val="i-dib"/>
    <w:basedOn w:val="a0"/>
    <w:rsid w:val="00D5718B"/>
  </w:style>
  <w:style w:type="character" w:customStyle="1" w:styleId="left">
    <w:name w:val="left"/>
    <w:basedOn w:val="a0"/>
    <w:rsid w:val="00D5718B"/>
  </w:style>
  <w:style w:type="character" w:customStyle="1" w:styleId="prodcharname">
    <w:name w:val="prod_char_name"/>
    <w:basedOn w:val="a0"/>
    <w:rsid w:val="00D5718B"/>
  </w:style>
  <w:style w:type="character" w:customStyle="1" w:styleId="right">
    <w:name w:val="right"/>
    <w:basedOn w:val="a0"/>
    <w:rsid w:val="00D5718B"/>
  </w:style>
  <w:style w:type="character" w:customStyle="1" w:styleId="thname">
    <w:name w:val="thname"/>
    <w:basedOn w:val="a0"/>
    <w:rsid w:val="00D5718B"/>
  </w:style>
  <w:style w:type="character" w:customStyle="1" w:styleId="thvalue">
    <w:name w:val="thvalue"/>
    <w:basedOn w:val="a0"/>
    <w:rsid w:val="00D5718B"/>
  </w:style>
  <w:style w:type="character" w:styleId="a7">
    <w:name w:val="Strong"/>
    <w:basedOn w:val="a0"/>
    <w:uiPriority w:val="22"/>
    <w:qFormat/>
    <w:rsid w:val="00D5718B"/>
    <w:rPr>
      <w:b/>
      <w:bCs/>
    </w:rPr>
  </w:style>
  <w:style w:type="character" w:customStyle="1" w:styleId="mrcd-search-text-highlight">
    <w:name w:val="mrcd-search-text-highlight"/>
    <w:basedOn w:val="a0"/>
    <w:rsid w:val="00D5718B"/>
  </w:style>
  <w:style w:type="paragraph" w:customStyle="1" w:styleId="12">
    <w:name w:val="заголовок 1"/>
    <w:basedOn w:val="a"/>
    <w:next w:val="a"/>
    <w:rsid w:val="00D5718B"/>
    <w:pPr>
      <w:keepNext/>
      <w:autoSpaceDE w:val="0"/>
      <w:autoSpaceDN w:val="0"/>
      <w:spacing w:after="0" w:line="240" w:lineRule="auto"/>
    </w:pPr>
    <w:rPr>
      <w:rFonts w:ascii="Times New Roman" w:eastAsia="Times New Roman" w:hAnsi="Times New Roman" w:cs="Times New Roman"/>
      <w:color w:val="auto"/>
      <w:sz w:val="24"/>
      <w:szCs w:val="24"/>
    </w:rPr>
  </w:style>
  <w:style w:type="paragraph" w:styleId="31">
    <w:name w:val="Body Text Indent 3"/>
    <w:basedOn w:val="a"/>
    <w:link w:val="32"/>
    <w:rsid w:val="00D5718B"/>
    <w:pPr>
      <w:autoSpaceDE w:val="0"/>
      <w:autoSpaceDN w:val="0"/>
      <w:spacing w:after="0" w:line="240" w:lineRule="auto"/>
      <w:ind w:firstLine="709"/>
      <w:jc w:val="both"/>
    </w:pPr>
    <w:rPr>
      <w:rFonts w:ascii="Times New Roman" w:eastAsia="Times New Roman" w:hAnsi="Times New Roman" w:cs="Times New Roman"/>
      <w:color w:val="auto"/>
      <w:sz w:val="24"/>
      <w:szCs w:val="24"/>
    </w:rPr>
  </w:style>
  <w:style w:type="character" w:customStyle="1" w:styleId="32">
    <w:name w:val="Основной текст с отступом 3 Знак"/>
    <w:basedOn w:val="a0"/>
    <w:link w:val="31"/>
    <w:rsid w:val="00D5718B"/>
    <w:rPr>
      <w:rFonts w:ascii="Times New Roman" w:eastAsia="Times New Roman" w:hAnsi="Times New Roman" w:cs="Times New Roman"/>
      <w:sz w:val="24"/>
      <w:szCs w:val="24"/>
      <w:lang w:eastAsia="ru-RU"/>
    </w:rPr>
  </w:style>
  <w:style w:type="paragraph" w:styleId="a8">
    <w:name w:val="Body Text Indent"/>
    <w:aliases w:val="текст"/>
    <w:basedOn w:val="a"/>
    <w:link w:val="a9"/>
    <w:unhideWhenUsed/>
    <w:rsid w:val="00D5718B"/>
    <w:pPr>
      <w:spacing w:after="120"/>
      <w:ind w:left="283"/>
    </w:pPr>
  </w:style>
  <w:style w:type="character" w:customStyle="1" w:styleId="a9">
    <w:name w:val="Основной текст с отступом Знак"/>
    <w:aliases w:val="текст Знак"/>
    <w:basedOn w:val="a0"/>
    <w:link w:val="a8"/>
    <w:rsid w:val="00D5718B"/>
    <w:rPr>
      <w:rFonts w:ascii="Calibri" w:eastAsia="Calibri" w:hAnsi="Calibri" w:cs="Calibri"/>
      <w:color w:val="000000"/>
      <w:szCs w:val="20"/>
      <w:lang w:eastAsia="ru-RU"/>
    </w:rPr>
  </w:style>
  <w:style w:type="paragraph" w:styleId="33">
    <w:name w:val="Body Text 3"/>
    <w:basedOn w:val="a"/>
    <w:link w:val="34"/>
    <w:unhideWhenUsed/>
    <w:rsid w:val="00D5718B"/>
    <w:pPr>
      <w:spacing w:after="120"/>
    </w:pPr>
    <w:rPr>
      <w:sz w:val="16"/>
      <w:szCs w:val="16"/>
    </w:rPr>
  </w:style>
  <w:style w:type="character" w:customStyle="1" w:styleId="34">
    <w:name w:val="Основной текст 3 Знак"/>
    <w:basedOn w:val="a0"/>
    <w:link w:val="33"/>
    <w:rsid w:val="00D5718B"/>
    <w:rPr>
      <w:rFonts w:ascii="Calibri" w:eastAsia="Calibri" w:hAnsi="Calibri" w:cs="Calibri"/>
      <w:color w:val="000000"/>
      <w:sz w:val="16"/>
      <w:szCs w:val="16"/>
      <w:lang w:eastAsia="ru-RU"/>
    </w:rPr>
  </w:style>
  <w:style w:type="character" w:customStyle="1" w:styleId="10">
    <w:name w:val="Заголовок 1 Знак"/>
    <w:aliases w:val="Знак Знак1"/>
    <w:basedOn w:val="a0"/>
    <w:link w:val="1"/>
    <w:rsid w:val="00D5718B"/>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D5718B"/>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D5718B"/>
    <w:rPr>
      <w:rFonts w:ascii="Arial" w:eastAsia="Times New Roman" w:hAnsi="Arial" w:cs="Arial"/>
      <w:b/>
      <w:bCs/>
      <w:sz w:val="26"/>
      <w:szCs w:val="26"/>
      <w:lang w:eastAsia="ru-RU"/>
    </w:rPr>
  </w:style>
  <w:style w:type="numbering" w:customStyle="1" w:styleId="13">
    <w:name w:val="Нет списка1"/>
    <w:next w:val="a2"/>
    <w:uiPriority w:val="99"/>
    <w:semiHidden/>
    <w:unhideWhenUsed/>
    <w:rsid w:val="00D5718B"/>
  </w:style>
  <w:style w:type="paragraph" w:customStyle="1" w:styleId="21">
    <w:name w:val="заголовок 2"/>
    <w:basedOn w:val="a"/>
    <w:next w:val="a"/>
    <w:rsid w:val="00D5718B"/>
    <w:pPr>
      <w:keepNext/>
      <w:autoSpaceDE w:val="0"/>
      <w:autoSpaceDN w:val="0"/>
      <w:spacing w:after="0" w:line="240" w:lineRule="auto"/>
      <w:jc w:val="center"/>
    </w:pPr>
    <w:rPr>
      <w:rFonts w:ascii="Times New Roman" w:eastAsia="Times New Roman" w:hAnsi="Times New Roman" w:cs="Times New Roman"/>
      <w:b/>
      <w:bCs/>
      <w:color w:val="auto"/>
      <w:sz w:val="32"/>
      <w:szCs w:val="32"/>
    </w:rPr>
  </w:style>
  <w:style w:type="paragraph" w:customStyle="1" w:styleId="35">
    <w:name w:val="заголовок 3"/>
    <w:basedOn w:val="a"/>
    <w:next w:val="a"/>
    <w:rsid w:val="00D5718B"/>
    <w:pPr>
      <w:autoSpaceDE w:val="0"/>
      <w:autoSpaceDN w:val="0"/>
      <w:spacing w:after="0" w:line="240" w:lineRule="auto"/>
      <w:jc w:val="center"/>
    </w:pPr>
    <w:rPr>
      <w:rFonts w:ascii="Times New Roman" w:eastAsia="Times New Roman" w:hAnsi="Times New Roman" w:cs="Times New Roman"/>
      <w:b/>
      <w:bCs/>
      <w:color w:val="auto"/>
      <w:kern w:val="28"/>
      <w:sz w:val="28"/>
      <w:szCs w:val="28"/>
    </w:rPr>
  </w:style>
  <w:style w:type="paragraph" w:customStyle="1" w:styleId="4">
    <w:name w:val="заголовок 4"/>
    <w:basedOn w:val="a"/>
    <w:next w:val="a"/>
    <w:rsid w:val="00D5718B"/>
    <w:pPr>
      <w:autoSpaceDE w:val="0"/>
      <w:autoSpaceDN w:val="0"/>
      <w:spacing w:after="0" w:line="240" w:lineRule="auto"/>
      <w:jc w:val="center"/>
    </w:pPr>
    <w:rPr>
      <w:rFonts w:ascii="Times New Roman" w:eastAsia="Times New Roman" w:hAnsi="Times New Roman" w:cs="Times New Roman"/>
      <w:b/>
      <w:bCs/>
      <w:color w:val="auto"/>
      <w:kern w:val="28"/>
      <w:sz w:val="24"/>
      <w:szCs w:val="24"/>
    </w:rPr>
  </w:style>
  <w:style w:type="paragraph" w:customStyle="1" w:styleId="5">
    <w:name w:val="заголовок 5"/>
    <w:basedOn w:val="a"/>
    <w:next w:val="a"/>
    <w:rsid w:val="00D5718B"/>
    <w:pPr>
      <w:keepNext/>
      <w:widowControl/>
      <w:autoSpaceDE w:val="0"/>
      <w:autoSpaceDN w:val="0"/>
      <w:spacing w:after="0" w:line="240" w:lineRule="auto"/>
      <w:jc w:val="center"/>
    </w:pPr>
    <w:rPr>
      <w:rFonts w:ascii="Times New Roman" w:eastAsia="Times New Roman" w:hAnsi="Times New Roman" w:cs="Times New Roman"/>
      <w:b/>
      <w:bCs/>
      <w:caps/>
      <w:color w:val="auto"/>
      <w:sz w:val="24"/>
      <w:szCs w:val="24"/>
    </w:rPr>
  </w:style>
  <w:style w:type="paragraph" w:customStyle="1" w:styleId="6">
    <w:name w:val="заголовок 6"/>
    <w:basedOn w:val="a"/>
    <w:next w:val="a"/>
    <w:rsid w:val="00D5718B"/>
    <w:pPr>
      <w:keepNext/>
      <w:widowControl/>
      <w:autoSpaceDE w:val="0"/>
      <w:autoSpaceDN w:val="0"/>
      <w:spacing w:after="0" w:line="240" w:lineRule="auto"/>
      <w:jc w:val="right"/>
    </w:pPr>
    <w:rPr>
      <w:rFonts w:ascii="Times New Roman" w:eastAsia="Times New Roman" w:hAnsi="Times New Roman" w:cs="Times New Roman"/>
      <w:b/>
      <w:bCs/>
      <w:caps/>
      <w:color w:val="auto"/>
      <w:sz w:val="24"/>
      <w:szCs w:val="24"/>
    </w:rPr>
  </w:style>
  <w:style w:type="paragraph" w:customStyle="1" w:styleId="7">
    <w:name w:val="заголовок 7"/>
    <w:basedOn w:val="a"/>
    <w:next w:val="a"/>
    <w:rsid w:val="00D5718B"/>
    <w:pPr>
      <w:keepNext/>
      <w:widowControl/>
      <w:autoSpaceDE w:val="0"/>
      <w:autoSpaceDN w:val="0"/>
      <w:spacing w:after="0" w:line="240" w:lineRule="auto"/>
      <w:ind w:firstLine="720"/>
      <w:jc w:val="right"/>
    </w:pPr>
    <w:rPr>
      <w:rFonts w:ascii="Times New Roman" w:eastAsia="Times New Roman" w:hAnsi="Times New Roman" w:cs="Times New Roman"/>
      <w:i/>
      <w:iCs/>
      <w:color w:val="auto"/>
      <w:sz w:val="20"/>
    </w:rPr>
  </w:style>
  <w:style w:type="paragraph" w:customStyle="1" w:styleId="8">
    <w:name w:val="заголовок 8"/>
    <w:basedOn w:val="a"/>
    <w:next w:val="a"/>
    <w:rsid w:val="00D5718B"/>
    <w:pPr>
      <w:keepNext/>
      <w:autoSpaceDE w:val="0"/>
      <w:autoSpaceDN w:val="0"/>
      <w:spacing w:after="0" w:line="240" w:lineRule="auto"/>
      <w:jc w:val="both"/>
    </w:pPr>
    <w:rPr>
      <w:rFonts w:ascii="Times New Roman" w:eastAsia="Times New Roman" w:hAnsi="Times New Roman" w:cs="Times New Roman"/>
      <w:b/>
      <w:bCs/>
      <w:color w:val="auto"/>
      <w:sz w:val="20"/>
    </w:rPr>
  </w:style>
  <w:style w:type="paragraph" w:customStyle="1" w:styleId="9">
    <w:name w:val="заголовок 9"/>
    <w:basedOn w:val="a"/>
    <w:next w:val="a"/>
    <w:rsid w:val="00D5718B"/>
    <w:pPr>
      <w:keepNext/>
      <w:autoSpaceDE w:val="0"/>
      <w:autoSpaceDN w:val="0"/>
      <w:spacing w:after="0" w:line="240" w:lineRule="auto"/>
      <w:jc w:val="right"/>
    </w:pPr>
    <w:rPr>
      <w:rFonts w:ascii="Times New Roman" w:eastAsia="Times New Roman" w:hAnsi="Times New Roman" w:cs="Times New Roman"/>
      <w:b/>
      <w:bCs/>
      <w:color w:val="auto"/>
      <w:sz w:val="28"/>
      <w:szCs w:val="28"/>
    </w:rPr>
  </w:style>
  <w:style w:type="paragraph" w:styleId="aa">
    <w:name w:val="header"/>
    <w:basedOn w:val="a"/>
    <w:link w:val="ab"/>
    <w:rsid w:val="00D5718B"/>
    <w:pPr>
      <w:widowControl/>
      <w:tabs>
        <w:tab w:val="center" w:pos="4153"/>
        <w:tab w:val="right" w:pos="8306"/>
      </w:tabs>
      <w:autoSpaceDE w:val="0"/>
      <w:autoSpaceDN w:val="0"/>
      <w:spacing w:after="0" w:line="240" w:lineRule="auto"/>
    </w:pPr>
    <w:rPr>
      <w:rFonts w:ascii="Times New Roman" w:eastAsia="Times New Roman" w:hAnsi="Times New Roman" w:cs="Times New Roman"/>
      <w:color w:val="auto"/>
      <w:sz w:val="20"/>
    </w:rPr>
  </w:style>
  <w:style w:type="character" w:customStyle="1" w:styleId="ab">
    <w:name w:val="Верхний колонтитул Знак"/>
    <w:basedOn w:val="a0"/>
    <w:link w:val="aa"/>
    <w:rsid w:val="00D5718B"/>
    <w:rPr>
      <w:rFonts w:ascii="Times New Roman" w:eastAsia="Times New Roman" w:hAnsi="Times New Roman" w:cs="Times New Roman"/>
      <w:sz w:val="20"/>
      <w:szCs w:val="20"/>
      <w:lang w:eastAsia="ru-RU"/>
    </w:rPr>
  </w:style>
  <w:style w:type="character" w:customStyle="1" w:styleId="ac">
    <w:name w:val="номер страницы"/>
    <w:rsid w:val="00D5718B"/>
    <w:rPr>
      <w:sz w:val="20"/>
      <w:szCs w:val="20"/>
    </w:rPr>
  </w:style>
  <w:style w:type="paragraph" w:styleId="ad">
    <w:name w:val="footer"/>
    <w:basedOn w:val="a"/>
    <w:link w:val="ae"/>
    <w:uiPriority w:val="99"/>
    <w:rsid w:val="00D5718B"/>
    <w:pPr>
      <w:widowControl/>
      <w:tabs>
        <w:tab w:val="center" w:pos="4153"/>
        <w:tab w:val="right" w:pos="8306"/>
      </w:tabs>
      <w:autoSpaceDE w:val="0"/>
      <w:autoSpaceDN w:val="0"/>
      <w:spacing w:after="0" w:line="240" w:lineRule="auto"/>
    </w:pPr>
    <w:rPr>
      <w:rFonts w:ascii="Times New Roman" w:eastAsia="Times New Roman" w:hAnsi="Times New Roman" w:cs="Times New Roman"/>
      <w:color w:val="auto"/>
      <w:sz w:val="20"/>
    </w:rPr>
  </w:style>
  <w:style w:type="character" w:customStyle="1" w:styleId="ae">
    <w:name w:val="Нижний колонтитул Знак"/>
    <w:basedOn w:val="a0"/>
    <w:link w:val="ad"/>
    <w:uiPriority w:val="99"/>
    <w:rsid w:val="00D5718B"/>
    <w:rPr>
      <w:rFonts w:ascii="Times New Roman" w:eastAsia="Times New Roman" w:hAnsi="Times New Roman" w:cs="Times New Roman"/>
      <w:sz w:val="20"/>
      <w:szCs w:val="20"/>
      <w:lang w:eastAsia="ru-RU"/>
    </w:rPr>
  </w:style>
  <w:style w:type="character" w:customStyle="1" w:styleId="af">
    <w:name w:val="знак сноски"/>
    <w:rsid w:val="00D5718B"/>
    <w:rPr>
      <w:sz w:val="20"/>
      <w:szCs w:val="20"/>
      <w:vertAlign w:val="superscript"/>
    </w:rPr>
  </w:style>
  <w:style w:type="paragraph" w:customStyle="1" w:styleId="af0">
    <w:name w:val="текст сноски"/>
    <w:basedOn w:val="a"/>
    <w:rsid w:val="00D5718B"/>
    <w:pPr>
      <w:widowControl/>
      <w:autoSpaceDE w:val="0"/>
      <w:autoSpaceDN w:val="0"/>
      <w:spacing w:after="0" w:line="240" w:lineRule="auto"/>
    </w:pPr>
    <w:rPr>
      <w:rFonts w:ascii="Times New Roman" w:eastAsia="Times New Roman" w:hAnsi="Times New Roman" w:cs="Times New Roman"/>
      <w:color w:val="auto"/>
      <w:sz w:val="20"/>
    </w:rPr>
  </w:style>
  <w:style w:type="paragraph" w:styleId="22">
    <w:name w:val="Body Text Indent 2"/>
    <w:basedOn w:val="a"/>
    <w:link w:val="23"/>
    <w:rsid w:val="00D5718B"/>
    <w:pPr>
      <w:widowControl/>
      <w:autoSpaceDE w:val="0"/>
      <w:autoSpaceDN w:val="0"/>
      <w:spacing w:after="0" w:line="240" w:lineRule="auto"/>
      <w:ind w:firstLine="426"/>
      <w:jc w:val="both"/>
    </w:pPr>
    <w:rPr>
      <w:rFonts w:ascii="Times New Roman" w:eastAsia="Times New Roman" w:hAnsi="Times New Roman" w:cs="Times New Roman"/>
      <w:color w:val="auto"/>
      <w:sz w:val="26"/>
      <w:szCs w:val="26"/>
    </w:rPr>
  </w:style>
  <w:style w:type="character" w:customStyle="1" w:styleId="23">
    <w:name w:val="Основной текст с отступом 2 Знак"/>
    <w:basedOn w:val="a0"/>
    <w:link w:val="22"/>
    <w:rsid w:val="00D5718B"/>
    <w:rPr>
      <w:rFonts w:ascii="Times New Roman" w:eastAsia="Times New Roman" w:hAnsi="Times New Roman" w:cs="Times New Roman"/>
      <w:sz w:val="26"/>
      <w:szCs w:val="26"/>
      <w:lang w:eastAsia="ru-RU"/>
    </w:rPr>
  </w:style>
  <w:style w:type="paragraph" w:styleId="af1">
    <w:name w:val="Body Text"/>
    <w:basedOn w:val="a"/>
    <w:link w:val="af2"/>
    <w:rsid w:val="00D5718B"/>
    <w:pPr>
      <w:widowControl/>
      <w:tabs>
        <w:tab w:val="left" w:pos="360"/>
      </w:tabs>
      <w:autoSpaceDE w:val="0"/>
      <w:autoSpaceDN w:val="0"/>
      <w:spacing w:after="0" w:line="240" w:lineRule="auto"/>
      <w:ind w:left="360" w:right="140" w:hanging="360"/>
      <w:jc w:val="both"/>
    </w:pPr>
    <w:rPr>
      <w:rFonts w:ascii="Times New Roman" w:eastAsia="Times New Roman" w:hAnsi="Times New Roman" w:cs="Times New Roman"/>
      <w:color w:val="auto"/>
      <w:sz w:val="26"/>
      <w:szCs w:val="26"/>
    </w:rPr>
  </w:style>
  <w:style w:type="character" w:customStyle="1" w:styleId="af2">
    <w:name w:val="Основной текст Знак"/>
    <w:basedOn w:val="a0"/>
    <w:link w:val="af1"/>
    <w:rsid w:val="00D5718B"/>
    <w:rPr>
      <w:rFonts w:ascii="Times New Roman" w:eastAsia="Times New Roman" w:hAnsi="Times New Roman" w:cs="Times New Roman"/>
      <w:sz w:val="26"/>
      <w:szCs w:val="26"/>
      <w:lang w:eastAsia="ru-RU"/>
    </w:rPr>
  </w:style>
  <w:style w:type="paragraph" w:styleId="af3">
    <w:name w:val="Plain Text"/>
    <w:basedOn w:val="a"/>
    <w:link w:val="af4"/>
    <w:rsid w:val="00D5718B"/>
    <w:pPr>
      <w:autoSpaceDE w:val="0"/>
      <w:autoSpaceDN w:val="0"/>
      <w:spacing w:after="0" w:line="240" w:lineRule="auto"/>
    </w:pPr>
    <w:rPr>
      <w:rFonts w:ascii="Courier New" w:eastAsia="Times New Roman" w:hAnsi="Courier New" w:cs="Courier New"/>
      <w:color w:val="auto"/>
      <w:sz w:val="20"/>
    </w:rPr>
  </w:style>
  <w:style w:type="character" w:customStyle="1" w:styleId="af4">
    <w:name w:val="Текст Знак"/>
    <w:basedOn w:val="a0"/>
    <w:link w:val="af3"/>
    <w:rsid w:val="00D5718B"/>
    <w:rPr>
      <w:rFonts w:ascii="Courier New" w:eastAsia="Times New Roman" w:hAnsi="Courier New" w:cs="Courier New"/>
      <w:sz w:val="20"/>
      <w:szCs w:val="20"/>
      <w:lang w:eastAsia="ru-RU"/>
    </w:rPr>
  </w:style>
  <w:style w:type="paragraph" w:customStyle="1" w:styleId="konktext">
    <w:name w:val="konk_text"/>
    <w:basedOn w:val="a"/>
    <w:next w:val="a"/>
    <w:rsid w:val="00D5718B"/>
    <w:pPr>
      <w:tabs>
        <w:tab w:val="left" w:pos="850"/>
      </w:tabs>
      <w:autoSpaceDE w:val="0"/>
      <w:autoSpaceDN w:val="0"/>
      <w:spacing w:after="0" w:line="212" w:lineRule="atLeast"/>
      <w:ind w:firstLine="227"/>
      <w:jc w:val="both"/>
    </w:pPr>
    <w:rPr>
      <w:rFonts w:ascii="Pragmatica" w:eastAsia="Times New Roman" w:hAnsi="Pragmatica" w:cs="Pragmatica"/>
      <w:color w:val="auto"/>
      <w:sz w:val="18"/>
      <w:szCs w:val="18"/>
    </w:rPr>
  </w:style>
  <w:style w:type="paragraph" w:customStyle="1" w:styleId="BodyText22">
    <w:name w:val="Body Text 22"/>
    <w:basedOn w:val="a"/>
    <w:rsid w:val="00D5718B"/>
    <w:pPr>
      <w:autoSpaceDE w:val="0"/>
      <w:autoSpaceDN w:val="0"/>
      <w:spacing w:after="0" w:line="240" w:lineRule="auto"/>
    </w:pPr>
    <w:rPr>
      <w:rFonts w:ascii="Times New Roman" w:eastAsia="Times New Roman" w:hAnsi="Times New Roman" w:cs="Times New Roman"/>
      <w:color w:val="auto"/>
      <w:sz w:val="24"/>
      <w:szCs w:val="24"/>
    </w:rPr>
  </w:style>
  <w:style w:type="paragraph" w:customStyle="1" w:styleId="BodyText21">
    <w:name w:val="Body Text 21"/>
    <w:basedOn w:val="a"/>
    <w:rsid w:val="00D5718B"/>
    <w:pPr>
      <w:widowControl/>
      <w:autoSpaceDE w:val="0"/>
      <w:autoSpaceDN w:val="0"/>
      <w:spacing w:after="0" w:line="240" w:lineRule="auto"/>
      <w:jc w:val="center"/>
    </w:pPr>
    <w:rPr>
      <w:rFonts w:ascii="Times New Roman" w:eastAsia="Times New Roman" w:hAnsi="Times New Roman" w:cs="Times New Roman"/>
      <w:color w:val="auto"/>
      <w:sz w:val="26"/>
      <w:szCs w:val="26"/>
    </w:rPr>
  </w:style>
  <w:style w:type="paragraph" w:customStyle="1" w:styleId="af5">
    <w:basedOn w:val="a"/>
    <w:next w:val="af6"/>
    <w:qFormat/>
    <w:rsid w:val="00D5718B"/>
    <w:pPr>
      <w:autoSpaceDE w:val="0"/>
      <w:autoSpaceDN w:val="0"/>
      <w:spacing w:after="0" w:line="240" w:lineRule="auto"/>
      <w:jc w:val="center"/>
    </w:pPr>
    <w:rPr>
      <w:rFonts w:ascii="Times New Roman" w:eastAsia="Times New Roman" w:hAnsi="Times New Roman" w:cs="Times New Roman"/>
      <w:b/>
      <w:bCs/>
      <w:color w:val="auto"/>
      <w:sz w:val="28"/>
      <w:szCs w:val="28"/>
    </w:rPr>
  </w:style>
  <w:style w:type="paragraph" w:customStyle="1" w:styleId="BodyText31">
    <w:name w:val="Body Text 31"/>
    <w:basedOn w:val="a"/>
    <w:rsid w:val="00D5718B"/>
    <w:pPr>
      <w:autoSpaceDE w:val="0"/>
      <w:autoSpaceDN w:val="0"/>
      <w:spacing w:after="0" w:line="240" w:lineRule="auto"/>
      <w:jc w:val="both"/>
    </w:pPr>
    <w:rPr>
      <w:rFonts w:ascii="Times New Roman" w:eastAsia="Times New Roman" w:hAnsi="Times New Roman" w:cs="Times New Roman"/>
      <w:color w:val="auto"/>
      <w:szCs w:val="22"/>
    </w:rPr>
  </w:style>
  <w:style w:type="paragraph" w:customStyle="1" w:styleId="-5">
    <w:name w:val="ТТТ-5"/>
    <w:basedOn w:val="a"/>
    <w:rsid w:val="00D5718B"/>
    <w:pPr>
      <w:autoSpaceDE w:val="0"/>
      <w:autoSpaceDN w:val="0"/>
      <w:spacing w:after="0" w:line="240" w:lineRule="auto"/>
      <w:ind w:firstLine="454"/>
      <w:jc w:val="both"/>
    </w:pPr>
    <w:rPr>
      <w:rFonts w:ascii="Times New Roman" w:eastAsia="Times New Roman" w:hAnsi="Times New Roman" w:cs="Times New Roman"/>
      <w:color w:val="auto"/>
      <w:sz w:val="10"/>
      <w:szCs w:val="10"/>
    </w:rPr>
  </w:style>
  <w:style w:type="paragraph" w:customStyle="1" w:styleId="af7">
    <w:name w:val="ТТТ"/>
    <w:basedOn w:val="a"/>
    <w:rsid w:val="00D5718B"/>
    <w:pPr>
      <w:autoSpaceDE w:val="0"/>
      <w:autoSpaceDN w:val="0"/>
      <w:spacing w:after="0" w:line="228" w:lineRule="auto"/>
      <w:ind w:firstLine="227"/>
      <w:jc w:val="both"/>
    </w:pPr>
    <w:rPr>
      <w:rFonts w:ascii="Times New Roman" w:eastAsia="Times New Roman" w:hAnsi="Times New Roman" w:cs="Times New Roman"/>
      <w:color w:val="auto"/>
      <w:sz w:val="10"/>
      <w:szCs w:val="10"/>
    </w:rPr>
  </w:style>
  <w:style w:type="character" w:styleId="af8">
    <w:name w:val="page number"/>
    <w:basedOn w:val="a0"/>
    <w:rsid w:val="00D5718B"/>
  </w:style>
  <w:style w:type="paragraph" w:customStyle="1" w:styleId="BodyTextIndent31">
    <w:name w:val="Body Text Indent 31"/>
    <w:basedOn w:val="a"/>
    <w:rsid w:val="00D5718B"/>
    <w:pPr>
      <w:autoSpaceDE w:val="0"/>
      <w:autoSpaceDN w:val="0"/>
      <w:spacing w:after="0" w:line="240" w:lineRule="auto"/>
      <w:ind w:firstLine="851"/>
      <w:jc w:val="both"/>
    </w:pPr>
    <w:rPr>
      <w:rFonts w:ascii="Times New Roman" w:eastAsia="Times New Roman" w:hAnsi="Times New Roman" w:cs="Times New Roman"/>
      <w:color w:val="auto"/>
      <w:sz w:val="24"/>
      <w:szCs w:val="24"/>
    </w:rPr>
  </w:style>
  <w:style w:type="character" w:styleId="af9">
    <w:name w:val="footnote reference"/>
    <w:semiHidden/>
    <w:rsid w:val="00D5718B"/>
    <w:rPr>
      <w:vertAlign w:val="superscript"/>
    </w:rPr>
  </w:style>
  <w:style w:type="paragraph" w:customStyle="1" w:styleId="14">
    <w:name w:val="Стиль1"/>
    <w:basedOn w:val="a"/>
    <w:rsid w:val="00D5718B"/>
    <w:pPr>
      <w:widowControl/>
      <w:autoSpaceDE w:val="0"/>
      <w:autoSpaceDN w:val="0"/>
      <w:spacing w:after="0" w:line="240" w:lineRule="auto"/>
      <w:jc w:val="center"/>
    </w:pPr>
    <w:rPr>
      <w:rFonts w:ascii="Times New Roman" w:eastAsia="Times New Roman" w:hAnsi="Times New Roman" w:cs="Times New Roman"/>
      <w:b/>
      <w:bCs/>
      <w:color w:val="auto"/>
      <w:sz w:val="28"/>
      <w:szCs w:val="28"/>
    </w:rPr>
  </w:style>
  <w:style w:type="paragraph" w:customStyle="1" w:styleId="24">
    <w:name w:val="Стиль2"/>
    <w:basedOn w:val="14"/>
    <w:rsid w:val="00D5718B"/>
    <w:pPr>
      <w:ind w:firstLine="426"/>
      <w:jc w:val="both"/>
    </w:pPr>
    <w:rPr>
      <w:b w:val="0"/>
      <w:bCs w:val="0"/>
      <w:sz w:val="24"/>
      <w:szCs w:val="24"/>
    </w:rPr>
  </w:style>
  <w:style w:type="paragraph" w:customStyle="1" w:styleId="40">
    <w:name w:val="Стиль4"/>
    <w:basedOn w:val="24"/>
    <w:rsid w:val="00D5718B"/>
    <w:pPr>
      <w:ind w:firstLine="0"/>
    </w:pPr>
  </w:style>
  <w:style w:type="paragraph" w:customStyle="1" w:styleId="36">
    <w:name w:val="Стиль3"/>
    <w:basedOn w:val="24"/>
    <w:rsid w:val="00D5718B"/>
    <w:pPr>
      <w:ind w:firstLine="0"/>
    </w:pPr>
    <w:rPr>
      <w:sz w:val="20"/>
      <w:szCs w:val="20"/>
    </w:rPr>
  </w:style>
  <w:style w:type="paragraph" w:customStyle="1" w:styleId="50">
    <w:name w:val="Стиль5"/>
    <w:basedOn w:val="24"/>
    <w:rsid w:val="00D5718B"/>
    <w:pPr>
      <w:jc w:val="center"/>
    </w:pPr>
  </w:style>
  <w:style w:type="paragraph" w:customStyle="1" w:styleId="60">
    <w:name w:val="Стиль6"/>
    <w:basedOn w:val="36"/>
    <w:rsid w:val="00D5718B"/>
    <w:rPr>
      <w:b/>
      <w:bCs/>
    </w:rPr>
  </w:style>
  <w:style w:type="paragraph" w:customStyle="1" w:styleId="70">
    <w:name w:val="Стиль7"/>
    <w:basedOn w:val="36"/>
    <w:rsid w:val="00D5718B"/>
    <w:pPr>
      <w:ind w:firstLine="426"/>
    </w:pPr>
  </w:style>
  <w:style w:type="paragraph" w:styleId="afa">
    <w:name w:val="footnote text"/>
    <w:basedOn w:val="a"/>
    <w:link w:val="afb"/>
    <w:semiHidden/>
    <w:rsid w:val="00D5718B"/>
    <w:pPr>
      <w:widowControl/>
      <w:autoSpaceDE w:val="0"/>
      <w:autoSpaceDN w:val="0"/>
      <w:spacing w:after="0" w:line="240" w:lineRule="auto"/>
    </w:pPr>
    <w:rPr>
      <w:rFonts w:ascii="Times New Roman" w:eastAsia="Times New Roman" w:hAnsi="Times New Roman" w:cs="Times New Roman"/>
      <w:color w:val="auto"/>
      <w:sz w:val="20"/>
    </w:rPr>
  </w:style>
  <w:style w:type="character" w:customStyle="1" w:styleId="afb">
    <w:name w:val="Текст сноски Знак"/>
    <w:basedOn w:val="a0"/>
    <w:link w:val="afa"/>
    <w:semiHidden/>
    <w:rsid w:val="00D5718B"/>
    <w:rPr>
      <w:rFonts w:ascii="Times New Roman" w:eastAsia="Times New Roman" w:hAnsi="Times New Roman" w:cs="Times New Roman"/>
      <w:sz w:val="20"/>
      <w:szCs w:val="20"/>
      <w:lang w:eastAsia="ru-RU"/>
    </w:rPr>
  </w:style>
  <w:style w:type="paragraph" w:styleId="afc">
    <w:name w:val="Balloon Text"/>
    <w:basedOn w:val="a"/>
    <w:link w:val="afd"/>
    <w:semiHidden/>
    <w:rsid w:val="00D5718B"/>
    <w:pPr>
      <w:widowControl/>
      <w:autoSpaceDE w:val="0"/>
      <w:autoSpaceDN w:val="0"/>
      <w:spacing w:after="0" w:line="240" w:lineRule="auto"/>
    </w:pPr>
    <w:rPr>
      <w:rFonts w:ascii="Tahoma" w:eastAsia="Times New Roman" w:hAnsi="Tahoma" w:cs="Tahoma"/>
      <w:color w:val="auto"/>
      <w:sz w:val="16"/>
      <w:szCs w:val="16"/>
    </w:rPr>
  </w:style>
  <w:style w:type="character" w:customStyle="1" w:styleId="afd">
    <w:name w:val="Текст выноски Знак"/>
    <w:basedOn w:val="a0"/>
    <w:link w:val="afc"/>
    <w:semiHidden/>
    <w:rsid w:val="00D5718B"/>
    <w:rPr>
      <w:rFonts w:ascii="Tahoma" w:eastAsia="Times New Roman" w:hAnsi="Tahoma" w:cs="Tahoma"/>
      <w:sz w:val="16"/>
      <w:szCs w:val="16"/>
      <w:lang w:eastAsia="ru-RU"/>
    </w:rPr>
  </w:style>
  <w:style w:type="paragraph" w:customStyle="1" w:styleId="310">
    <w:name w:val="Основной текст с отступом 31"/>
    <w:basedOn w:val="a"/>
    <w:rsid w:val="00D5718B"/>
    <w:pPr>
      <w:widowControl/>
      <w:overflowPunct w:val="0"/>
      <w:autoSpaceDE w:val="0"/>
      <w:autoSpaceDN w:val="0"/>
      <w:adjustRightInd w:val="0"/>
      <w:spacing w:after="0" w:line="240" w:lineRule="auto"/>
      <w:ind w:right="140" w:firstLine="709"/>
      <w:jc w:val="both"/>
      <w:textAlignment w:val="baseline"/>
    </w:pPr>
    <w:rPr>
      <w:rFonts w:ascii="Times New Roman" w:eastAsia="Times New Roman" w:hAnsi="Times New Roman" w:cs="Times New Roman"/>
      <w:color w:val="auto"/>
      <w:sz w:val="26"/>
    </w:rPr>
  </w:style>
  <w:style w:type="paragraph" w:customStyle="1" w:styleId="210">
    <w:name w:val="Основной текст 21"/>
    <w:basedOn w:val="a"/>
    <w:rsid w:val="00D5718B"/>
    <w:pPr>
      <w:widowControl/>
      <w:overflowPunct w:val="0"/>
      <w:autoSpaceDE w:val="0"/>
      <w:autoSpaceDN w:val="0"/>
      <w:adjustRightInd w:val="0"/>
      <w:spacing w:after="0" w:line="240" w:lineRule="auto"/>
      <w:ind w:right="140" w:firstLine="720"/>
      <w:jc w:val="both"/>
      <w:textAlignment w:val="baseline"/>
    </w:pPr>
    <w:rPr>
      <w:rFonts w:ascii="Times New Roman" w:eastAsia="Times New Roman" w:hAnsi="Times New Roman" w:cs="Times New Roman"/>
      <w:color w:val="auto"/>
      <w:sz w:val="26"/>
    </w:rPr>
  </w:style>
  <w:style w:type="paragraph" w:styleId="afe">
    <w:name w:val="Document Map"/>
    <w:basedOn w:val="a"/>
    <w:link w:val="aff"/>
    <w:semiHidden/>
    <w:rsid w:val="00D5718B"/>
    <w:pPr>
      <w:widowControl/>
      <w:shd w:val="clear" w:color="auto" w:fill="000080"/>
      <w:autoSpaceDE w:val="0"/>
      <w:autoSpaceDN w:val="0"/>
      <w:spacing w:after="0" w:line="240" w:lineRule="auto"/>
    </w:pPr>
    <w:rPr>
      <w:rFonts w:ascii="Tahoma" w:eastAsia="Times New Roman" w:hAnsi="Tahoma" w:cs="Times New Roman"/>
      <w:color w:val="auto"/>
      <w:sz w:val="20"/>
    </w:rPr>
  </w:style>
  <w:style w:type="character" w:customStyle="1" w:styleId="aff">
    <w:name w:val="Схема документа Знак"/>
    <w:basedOn w:val="a0"/>
    <w:link w:val="afe"/>
    <w:semiHidden/>
    <w:rsid w:val="00D5718B"/>
    <w:rPr>
      <w:rFonts w:ascii="Tahoma" w:eastAsia="Times New Roman" w:hAnsi="Tahoma" w:cs="Times New Roman"/>
      <w:sz w:val="20"/>
      <w:szCs w:val="20"/>
      <w:shd w:val="clear" w:color="auto" w:fill="000080"/>
      <w:lang w:eastAsia="ru-RU"/>
    </w:rPr>
  </w:style>
  <w:style w:type="paragraph" w:styleId="25">
    <w:name w:val="Body Text 2"/>
    <w:basedOn w:val="a"/>
    <w:link w:val="26"/>
    <w:rsid w:val="00D5718B"/>
    <w:pPr>
      <w:widowControl/>
      <w:autoSpaceDE w:val="0"/>
      <w:autoSpaceDN w:val="0"/>
      <w:spacing w:after="0" w:line="240" w:lineRule="auto"/>
    </w:pPr>
    <w:rPr>
      <w:rFonts w:ascii="Times New Roman" w:eastAsia="Times New Roman" w:hAnsi="Times New Roman" w:cs="Times New Roman"/>
      <w:color w:val="auto"/>
      <w:sz w:val="28"/>
    </w:rPr>
  </w:style>
  <w:style w:type="character" w:customStyle="1" w:styleId="26">
    <w:name w:val="Основной текст 2 Знак"/>
    <w:basedOn w:val="a0"/>
    <w:link w:val="25"/>
    <w:rsid w:val="00D5718B"/>
    <w:rPr>
      <w:rFonts w:ascii="Times New Roman" w:eastAsia="Times New Roman" w:hAnsi="Times New Roman" w:cs="Times New Roman"/>
      <w:sz w:val="28"/>
      <w:szCs w:val="20"/>
      <w:lang w:eastAsia="ru-RU"/>
    </w:rPr>
  </w:style>
  <w:style w:type="paragraph" w:styleId="aff0">
    <w:name w:val="Block Text"/>
    <w:basedOn w:val="a"/>
    <w:rsid w:val="00D5718B"/>
    <w:pPr>
      <w:widowControl/>
      <w:autoSpaceDE w:val="0"/>
      <w:autoSpaceDN w:val="0"/>
      <w:spacing w:after="0" w:line="240" w:lineRule="auto"/>
      <w:ind w:left="284" w:right="-108" w:firstLine="283"/>
      <w:jc w:val="both"/>
    </w:pPr>
    <w:rPr>
      <w:rFonts w:ascii="Times New Roman" w:eastAsia="Times New Roman" w:hAnsi="Times New Roman" w:cs="Times New Roman"/>
      <w:color w:val="auto"/>
      <w:sz w:val="28"/>
      <w:szCs w:val="28"/>
    </w:rPr>
  </w:style>
  <w:style w:type="paragraph" w:customStyle="1" w:styleId="ConsPlusNormal">
    <w:name w:val="ConsPlusNormal"/>
    <w:rsid w:val="00D5718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ff1">
    <w:name w:val="Table Grid"/>
    <w:basedOn w:val="a1"/>
    <w:rsid w:val="00D5718B"/>
    <w:pPr>
      <w:autoSpaceDE w:val="0"/>
      <w:autoSpaceDN w:val="0"/>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er">
    <w:name w:val="Table_header"/>
    <w:basedOn w:val="a"/>
    <w:rsid w:val="00D5718B"/>
    <w:pPr>
      <w:widowControl/>
      <w:spacing w:after="0" w:line="240" w:lineRule="auto"/>
      <w:jc w:val="both"/>
    </w:pPr>
    <w:rPr>
      <w:rFonts w:ascii="Times New Roman" w:eastAsia="Times New Roman" w:hAnsi="Times New Roman" w:cs="Times New Roman"/>
      <w:b/>
      <w:color w:val="auto"/>
      <w:sz w:val="20"/>
      <w:szCs w:val="24"/>
    </w:rPr>
  </w:style>
  <w:style w:type="paragraph" w:customStyle="1" w:styleId="Tabletext">
    <w:name w:val="Table_text"/>
    <w:basedOn w:val="a"/>
    <w:rsid w:val="00D5718B"/>
    <w:pPr>
      <w:widowControl/>
      <w:spacing w:after="0" w:line="240" w:lineRule="auto"/>
      <w:jc w:val="both"/>
    </w:pPr>
    <w:rPr>
      <w:rFonts w:ascii="Times New Roman" w:eastAsia="Times New Roman" w:hAnsi="Times New Roman" w:cs="Times New Roman"/>
      <w:color w:val="auto"/>
      <w:sz w:val="20"/>
      <w:szCs w:val="24"/>
    </w:rPr>
  </w:style>
  <w:style w:type="character" w:customStyle="1" w:styleId="kursiv">
    <w:name w:val="kursiv"/>
    <w:rsid w:val="00D5718B"/>
    <w:rPr>
      <w:i/>
      <w:noProof w:val="0"/>
      <w:lang w:val="ru-RU"/>
    </w:rPr>
  </w:style>
  <w:style w:type="paragraph" w:customStyle="1" w:styleId="ListNum">
    <w:name w:val="ListNum"/>
    <w:basedOn w:val="a"/>
    <w:rsid w:val="00D5718B"/>
    <w:pPr>
      <w:widowControl/>
      <w:numPr>
        <w:numId w:val="33"/>
      </w:numPr>
      <w:tabs>
        <w:tab w:val="left" w:pos="284"/>
      </w:tabs>
      <w:spacing w:before="60" w:after="0" w:line="240" w:lineRule="auto"/>
      <w:jc w:val="both"/>
    </w:pPr>
    <w:rPr>
      <w:rFonts w:ascii="Times New Roman" w:eastAsia="Times New Roman" w:hAnsi="Times New Roman" w:cs="Times New Roman"/>
      <w:color w:val="auto"/>
      <w:szCs w:val="24"/>
    </w:rPr>
  </w:style>
  <w:style w:type="paragraph" w:customStyle="1" w:styleId="ListBul2">
    <w:name w:val="ListBul2"/>
    <w:basedOn w:val="a"/>
    <w:rsid w:val="00D5718B"/>
    <w:pPr>
      <w:widowControl/>
      <w:numPr>
        <w:numId w:val="34"/>
      </w:numPr>
      <w:tabs>
        <w:tab w:val="left" w:pos="567"/>
      </w:tabs>
      <w:spacing w:after="0" w:line="240" w:lineRule="auto"/>
      <w:jc w:val="both"/>
    </w:pPr>
    <w:rPr>
      <w:rFonts w:ascii="Times New Roman" w:eastAsia="Times New Roman" w:hAnsi="Times New Roman" w:cs="Times New Roman"/>
      <w:color w:val="auto"/>
      <w:szCs w:val="24"/>
    </w:rPr>
  </w:style>
  <w:style w:type="paragraph" w:customStyle="1" w:styleId="Epigraph">
    <w:name w:val="Epigraph"/>
    <w:basedOn w:val="a"/>
    <w:rsid w:val="00D5718B"/>
    <w:pPr>
      <w:widowControl/>
      <w:spacing w:before="240" w:after="0" w:line="240" w:lineRule="auto"/>
      <w:ind w:left="3402"/>
      <w:jc w:val="right"/>
    </w:pPr>
    <w:rPr>
      <w:rFonts w:ascii="Times New Roman" w:eastAsia="Times New Roman" w:hAnsi="Times New Roman" w:cs="Times New Roman"/>
      <w:i/>
      <w:color w:val="auto"/>
      <w:sz w:val="20"/>
      <w:szCs w:val="24"/>
    </w:rPr>
  </w:style>
  <w:style w:type="paragraph" w:customStyle="1" w:styleId="211">
    <w:name w:val="Основной текст 21"/>
    <w:basedOn w:val="a"/>
    <w:rsid w:val="00D5718B"/>
    <w:pPr>
      <w:suppressAutoHyphens/>
      <w:autoSpaceDE w:val="0"/>
      <w:spacing w:after="0" w:line="240" w:lineRule="auto"/>
      <w:jc w:val="both"/>
    </w:pPr>
    <w:rPr>
      <w:rFonts w:ascii="Times New Roman" w:eastAsia="Times New Roman" w:hAnsi="Times New Roman" w:cs="Times New Roman"/>
      <w:i/>
      <w:color w:val="auto"/>
      <w:lang w:val="en-US" w:eastAsia="ar-SA"/>
    </w:rPr>
  </w:style>
  <w:style w:type="paragraph" w:customStyle="1" w:styleId="220">
    <w:name w:val="Основной текст 22"/>
    <w:basedOn w:val="a"/>
    <w:rsid w:val="00D5718B"/>
    <w:pPr>
      <w:widowControl/>
      <w:suppressAutoHyphens/>
      <w:spacing w:after="120" w:line="480" w:lineRule="auto"/>
    </w:pPr>
    <w:rPr>
      <w:rFonts w:ascii="Times New Roman" w:eastAsia="Times New Roman" w:hAnsi="Times New Roman" w:cs="Times New Roman"/>
      <w:color w:val="auto"/>
      <w:sz w:val="20"/>
      <w:lang w:eastAsia="ar-SA"/>
    </w:rPr>
  </w:style>
  <w:style w:type="paragraph" w:customStyle="1" w:styleId="ListParagraph1">
    <w:name w:val="List Paragraph1"/>
    <w:basedOn w:val="a"/>
    <w:rsid w:val="00D5718B"/>
    <w:pPr>
      <w:widowControl/>
      <w:spacing w:after="0" w:line="240" w:lineRule="auto"/>
      <w:ind w:left="720"/>
      <w:contextualSpacing/>
    </w:pPr>
    <w:rPr>
      <w:rFonts w:ascii="Times New Roman" w:eastAsia="Times New Roman" w:hAnsi="Times New Roman" w:cs="Times New Roman"/>
      <w:color w:val="auto"/>
      <w:sz w:val="20"/>
    </w:rPr>
  </w:style>
  <w:style w:type="paragraph" w:customStyle="1" w:styleId="Default">
    <w:name w:val="Default"/>
    <w:rsid w:val="00D5718B"/>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aff2">
    <w:name w:val="Гипертекстовая ссылка"/>
    <w:rsid w:val="00D5718B"/>
    <w:rPr>
      <w:rFonts w:cs="Times New Roman"/>
      <w:b/>
      <w:color w:val="008000"/>
    </w:rPr>
  </w:style>
  <w:style w:type="character" w:customStyle="1" w:styleId="aff3">
    <w:name w:val="Знак Знак"/>
    <w:locked/>
    <w:rsid w:val="00D5718B"/>
    <w:rPr>
      <w:sz w:val="24"/>
      <w:szCs w:val="24"/>
      <w:lang w:val="ru-RU" w:eastAsia="ru-RU" w:bidi="ar-SA"/>
    </w:rPr>
  </w:style>
  <w:style w:type="character" w:customStyle="1" w:styleId="aff4">
    <w:name w:val="Знак Знак Знак"/>
    <w:locked/>
    <w:rsid w:val="00D5718B"/>
    <w:rPr>
      <w:sz w:val="24"/>
      <w:szCs w:val="24"/>
      <w:lang w:val="ru-RU" w:eastAsia="ru-RU" w:bidi="ar-SA"/>
    </w:rPr>
  </w:style>
  <w:style w:type="character" w:customStyle="1" w:styleId="aff5">
    <w:name w:val="текст Знак Знак"/>
    <w:locked/>
    <w:rsid w:val="00D5718B"/>
    <w:rPr>
      <w:sz w:val="28"/>
      <w:szCs w:val="28"/>
      <w:lang w:val="ru-RU" w:eastAsia="ru-RU" w:bidi="ar-SA"/>
    </w:rPr>
  </w:style>
  <w:style w:type="paragraph" w:styleId="af6">
    <w:name w:val="Title"/>
    <w:basedOn w:val="a"/>
    <w:next w:val="a"/>
    <w:link w:val="aff6"/>
    <w:uiPriority w:val="10"/>
    <w:qFormat/>
    <w:rsid w:val="00D5718B"/>
    <w:pPr>
      <w:widowControl/>
      <w:autoSpaceDE w:val="0"/>
      <w:autoSpaceDN w:val="0"/>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aff6">
    <w:name w:val="Заголовок Знак"/>
    <w:basedOn w:val="a0"/>
    <w:link w:val="af6"/>
    <w:uiPriority w:val="10"/>
    <w:rsid w:val="00D5718B"/>
    <w:rPr>
      <w:rFonts w:asciiTheme="majorHAnsi" w:eastAsiaTheme="majorEastAsia" w:hAnsiTheme="majorHAnsi" w:cstheme="majorBidi"/>
      <w:spacing w:val="-10"/>
      <w:kern w:val="28"/>
      <w:sz w:val="56"/>
      <w:szCs w:val="5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9" Type="http://schemas.openxmlformats.org/officeDocument/2006/relationships/hyperlink" Target="http://www.a-k-d.ru" TargetMode="External"/><Relationship Id="rId21" Type="http://schemas.openxmlformats.org/officeDocument/2006/relationships/hyperlink" Target="http://www.zakupki.gov.ru/" TargetMode="External"/><Relationship Id="rId34" Type="http://schemas.openxmlformats.org/officeDocument/2006/relationships/hyperlink" Target="http://www.zakupki.gov.ru/" TargetMode="External"/><Relationship Id="rId42" Type="http://schemas.openxmlformats.org/officeDocument/2006/relationships/hyperlink" Target="http://www.zakupki.gov.ru/" TargetMode="External"/><Relationship Id="rId7" Type="http://schemas.openxmlformats.org/officeDocument/2006/relationships/hyperlink" Target="http://www.zakupki.gov.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9" Type="http://schemas.openxmlformats.org/officeDocument/2006/relationships/hyperlink" Target="mailto:AYChugreyeva@mephi.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37" Type="http://schemas.openxmlformats.org/officeDocument/2006/relationships/hyperlink" Target="http://www.a-k-d.ru" TargetMode="External"/><Relationship Id="rId40" Type="http://schemas.openxmlformats.org/officeDocument/2006/relationships/hyperlink" Target="http://www.zakupki.gov.ru/"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hyperlink" Target="http://www.zakupki.gov.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http://www.zakupki.gov.ru/"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main?base=LAW;n=112770;fld=134;dst=101017" TargetMode="Externa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s://www.chipdip.ru/catalog-show/gas-soldering-irons?x.1362=ytY" TargetMode="External"/><Relationship Id="rId43" Type="http://schemas.openxmlformats.org/officeDocument/2006/relationships/hyperlink" Target="http://www.a-k-d.ru" TargetMode="External"/><Relationship Id="rId8" Type="http://schemas.openxmlformats.org/officeDocument/2006/relationships/hyperlink" Target="http://www.a-k-d.ru" TargetMode="External"/><Relationship Id="rId3" Type="http://schemas.openxmlformats.org/officeDocument/2006/relationships/settings" Target="setting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www.a-k-d.ru" TargetMode="External"/><Relationship Id="rId38" Type="http://schemas.openxmlformats.org/officeDocument/2006/relationships/hyperlink" Target="http://www.zakupki.gov.ru/" TargetMode="External"/><Relationship Id="rId46" Type="http://schemas.openxmlformats.org/officeDocument/2006/relationships/theme" Target="theme/theme1.xml"/><Relationship Id="rId20" Type="http://schemas.openxmlformats.org/officeDocument/2006/relationships/hyperlink" Target="http://www.zakupki.gov.ru/" TargetMode="External"/><Relationship Id="rId41"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1</Pages>
  <Words>25271</Words>
  <Characters>144047</Characters>
  <Application>Microsoft Office Word</Application>
  <DocSecurity>0</DocSecurity>
  <Lines>1200</Lines>
  <Paragraphs>337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Kuznetsova</cp:lastModifiedBy>
  <cp:revision>45</cp:revision>
  <cp:lastPrinted>2018-10-31T07:07:00Z</cp:lastPrinted>
  <dcterms:created xsi:type="dcterms:W3CDTF">2018-10-24T08:05:00Z</dcterms:created>
  <dcterms:modified xsi:type="dcterms:W3CDTF">2018-10-31T07:10:00Z</dcterms:modified>
</cp:coreProperties>
</file>