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 w:rsidR="005522FF">
        <w:t>запроса цен в электронной форме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9919C8">
        <w:rPr>
          <w:sz w:val="28"/>
          <w:u w:val="single"/>
        </w:rPr>
        <w:t>Модулей</w:t>
      </w:r>
      <w:r w:rsidR="005522FF">
        <w:rPr>
          <w:sz w:val="28"/>
          <w:u w:val="single"/>
        </w:rPr>
        <w:t xml:space="preserve"> питания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</w:t>
      </w:r>
      <w:bookmarkStart w:id="0" w:name="_GoBack"/>
      <w:bookmarkEnd w:id="0"/>
      <w:r w:rsidRPr="00F3193B">
        <w:rPr>
          <w:i/>
          <w:color w:val="000000"/>
          <w:sz w:val="18"/>
          <w:szCs w:val="18"/>
        </w:rPr>
        <w:t>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>. Сосновый Бор Ленинградской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268"/>
        <w:gridCol w:w="11340"/>
        <w:gridCol w:w="852"/>
        <w:gridCol w:w="708"/>
        <w:gridCol w:w="709"/>
      </w:tblGrid>
      <w:tr w:rsidR="008A5198" w:rsidTr="007D5920">
        <w:trPr>
          <w:trHeight w:val="18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8A5198" w:rsidTr="007D5920">
        <w:trPr>
          <w:trHeight w:val="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B4D" w:rsidRDefault="00893B4D" w:rsidP="008A5198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4D" w:rsidRPr="00CA7047" w:rsidRDefault="003B6D76" w:rsidP="003B6D76">
            <w:pPr>
              <w:rPr>
                <w:color w:val="000000"/>
              </w:rPr>
            </w:pPr>
            <w:r>
              <w:t>Модуль питания МПС60Н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4D" w:rsidRPr="000B76CD" w:rsidRDefault="003B6D76" w:rsidP="00CA7047">
            <w:r>
              <w:t>МПС60Н</w:t>
            </w:r>
          </w:p>
          <w:p w:rsidR="00000E49" w:rsidRDefault="003A1BFF" w:rsidP="00CA7047">
            <w:hyperlink r:id="rId5" w:history="1">
              <w:r w:rsidR="00000E49" w:rsidRPr="00405CF6">
                <w:t>Номинальное входное напряжение</w:t>
              </w:r>
            </w:hyperlink>
            <w:r w:rsidR="00000E49" w:rsidRPr="00405CF6">
              <w:t xml:space="preserve"> </w:t>
            </w:r>
            <w:r w:rsidR="003B6D76">
              <w:t>220</w:t>
            </w:r>
            <w:r w:rsidR="00000E49" w:rsidRPr="00000E49">
              <w:rPr>
                <w:lang w:val="en-US"/>
              </w:rPr>
              <w:t> </w:t>
            </w:r>
            <w:r w:rsidR="00000E49" w:rsidRPr="00405CF6">
              <w:t>В</w:t>
            </w:r>
            <w:r w:rsidR="003B6D76">
              <w:t>, 50 Гц</w:t>
            </w:r>
          </w:p>
          <w:p w:rsidR="003B6D76" w:rsidRPr="003B6D76" w:rsidRDefault="003B6D76" w:rsidP="00CA7047">
            <w:r>
              <w:t>Диапазон входного напряжения 176 – 264 В, 50Гц ± 5</w:t>
            </w:r>
            <w:r w:rsidRPr="003B6D76">
              <w:t xml:space="preserve"> %</w:t>
            </w:r>
          </w:p>
          <w:p w:rsidR="00507089" w:rsidRPr="000B76CD" w:rsidRDefault="003B6D76" w:rsidP="00CA7047">
            <w:r>
              <w:t xml:space="preserve">Номинальное </w:t>
            </w:r>
            <w:hyperlink r:id="rId6" w:history="1">
              <w:r>
                <w:t>в</w:t>
              </w:r>
              <w:r w:rsidR="00000E49" w:rsidRPr="00405CF6">
                <w:t>ыходное напряжение</w:t>
              </w:r>
            </w:hyperlink>
            <w:r w:rsidR="00000E49" w:rsidRPr="00405CF6">
              <w:t xml:space="preserve"> 2</w:t>
            </w:r>
            <w:r>
              <w:t>7</w:t>
            </w:r>
            <w:r w:rsidR="00000E49" w:rsidRPr="00000E49">
              <w:rPr>
                <w:lang w:val="en-US"/>
              </w:rPr>
              <w:t> </w:t>
            </w:r>
            <w:r w:rsidR="00000E49" w:rsidRPr="00405CF6">
              <w:t>В</w:t>
            </w:r>
          </w:p>
          <w:p w:rsidR="00000E49" w:rsidRPr="00000E49" w:rsidRDefault="003B6D76" w:rsidP="00CA7047">
            <w:r>
              <w:t>Диапазон выходного напряжения 26,46 – 27,54 В</w:t>
            </w:r>
            <w:r w:rsidR="00000E49" w:rsidRPr="00000E49">
              <w:rPr>
                <w:lang w:val="en-US"/>
              </w:rPr>
              <w:t> </w:t>
            </w:r>
          </w:p>
          <w:p w:rsidR="002D70AB" w:rsidRDefault="002D70AB" w:rsidP="00CA7047">
            <w:r>
              <w:t>Амплитуда пульсаций</w:t>
            </w:r>
            <w:r w:rsidR="00FE7EF7">
              <w:t xml:space="preserve"> выходного напряжения</w:t>
            </w:r>
            <w:r>
              <w:t>, не более 200 мВ</w:t>
            </w:r>
          </w:p>
          <w:p w:rsidR="00000E49" w:rsidRPr="00000E49" w:rsidRDefault="003A1BFF" w:rsidP="00CA7047">
            <w:hyperlink r:id="rId7" w:history="1">
              <w:r w:rsidR="00000E49" w:rsidRPr="00000E49">
                <w:t>КПД</w:t>
              </w:r>
            </w:hyperlink>
            <w:r w:rsidR="00000E49" w:rsidRPr="00000E49">
              <w:t xml:space="preserve"> </w:t>
            </w:r>
            <w:r w:rsidR="003B6D76">
              <w:t>79</w:t>
            </w:r>
            <w:r w:rsidR="003B6D76" w:rsidRPr="00405CF6">
              <w:t xml:space="preserve"> </w:t>
            </w:r>
            <w:r w:rsidR="003B6D76">
              <w:t>…87</w:t>
            </w:r>
            <w:r w:rsidR="00000E49" w:rsidRPr="00000E49">
              <w:t>% </w:t>
            </w:r>
          </w:p>
          <w:p w:rsidR="00000E49" w:rsidRPr="00000E49" w:rsidRDefault="003A1BFF" w:rsidP="00CA7047">
            <w:hyperlink r:id="rId8" w:history="1">
              <w:r w:rsidR="00000E49" w:rsidRPr="00000E49">
                <w:t xml:space="preserve">Макс. </w:t>
              </w:r>
              <w:r w:rsidR="002D70AB">
                <w:t>ток</w:t>
              </w:r>
            </w:hyperlink>
            <w:r w:rsidR="002D70AB">
              <w:t xml:space="preserve"> нагрузки</w:t>
            </w:r>
            <w:r w:rsidR="00000E49" w:rsidRPr="00000E49">
              <w:t xml:space="preserve"> </w:t>
            </w:r>
            <w:r w:rsidR="002D70AB">
              <w:t>2,2</w:t>
            </w:r>
            <w:r w:rsidR="00000E49" w:rsidRPr="00000E49">
              <w:t> А</w:t>
            </w:r>
          </w:p>
          <w:p w:rsidR="002D70AB" w:rsidRDefault="002D70AB" w:rsidP="00CA7047">
            <w:r>
              <w:t>Диапазон рабочих температур от -40 °С до +70 °С</w:t>
            </w:r>
          </w:p>
          <w:p w:rsidR="001818A3" w:rsidRDefault="001818A3" w:rsidP="001818A3">
            <w:r>
              <w:t>Вид климатического исполнения УХЛ категория 2.1 по ГОСТ 15150</w:t>
            </w:r>
          </w:p>
          <w:p w:rsidR="001818A3" w:rsidRDefault="001818A3" w:rsidP="001818A3">
            <w:r>
              <w:t xml:space="preserve">Нестабильность выходного напряжения, измеренная при изменении входного напряжения не более </w:t>
            </w:r>
            <w:r w:rsidR="00DE0337">
              <w:t>±</w:t>
            </w:r>
            <w:r>
              <w:t>0,5%</w:t>
            </w:r>
          </w:p>
          <w:p w:rsidR="00295C41" w:rsidRDefault="001818A3" w:rsidP="001818A3">
            <w:r>
              <w:t xml:space="preserve">Нестабильность выходного напряжения при изменении тока нагрузки </w:t>
            </w:r>
            <w:r w:rsidR="00295C41">
              <w:t>от Iн.макс до х. х. не более 1%</w:t>
            </w:r>
          </w:p>
          <w:p w:rsidR="001818A3" w:rsidRDefault="00295C41" w:rsidP="001818A3">
            <w:r>
              <w:t>З</w:t>
            </w:r>
            <w:r w:rsidR="001818A3">
              <w:t>ащит</w:t>
            </w:r>
            <w:r>
              <w:t>а</w:t>
            </w:r>
            <w:r w:rsidR="001818A3">
              <w:t xml:space="preserve"> от к. з. по выходу</w:t>
            </w:r>
          </w:p>
          <w:p w:rsidR="001818A3" w:rsidRDefault="001818A3" w:rsidP="001818A3">
            <w:r>
              <w:t xml:space="preserve">После снятия к. з. модуль автоматически восстанавливает свои выходные параметры. </w:t>
            </w:r>
          </w:p>
          <w:p w:rsidR="001818A3" w:rsidRDefault="001818A3" w:rsidP="001818A3">
            <w:r>
              <w:t>Есть дистанционное выключение</w:t>
            </w:r>
          </w:p>
          <w:p w:rsidR="001818A3" w:rsidRDefault="001818A3" w:rsidP="001818A3">
            <w:r>
              <w:t>Электрическая прочность изоляции 1500 В (действ.)</w:t>
            </w:r>
          </w:p>
          <w:p w:rsidR="001818A3" w:rsidRDefault="001818A3" w:rsidP="001818A3">
            <w:r>
              <w:t>Сопротивление изоляции 20 МОм при НКУ</w:t>
            </w:r>
          </w:p>
          <w:p w:rsidR="00000E49" w:rsidRDefault="003A1BFF" w:rsidP="00CA7047">
            <w:hyperlink r:id="rId9" w:history="1">
              <w:r w:rsidR="00000E49" w:rsidRPr="0090056D">
                <w:t>Высота</w:t>
              </w:r>
            </w:hyperlink>
            <w:r w:rsidR="00000E49">
              <w:t xml:space="preserve"> </w:t>
            </w:r>
            <w:r w:rsidR="001818A3">
              <w:t>31</w:t>
            </w:r>
            <w:r w:rsidR="00000E49" w:rsidRPr="0090056D">
              <w:t> мм </w:t>
            </w:r>
          </w:p>
          <w:p w:rsidR="00000E49" w:rsidRPr="0090056D" w:rsidRDefault="003A1BFF" w:rsidP="00CA7047">
            <w:hyperlink r:id="rId10" w:history="1">
              <w:r w:rsidR="00000E49" w:rsidRPr="0090056D">
                <w:t>Ширина</w:t>
              </w:r>
            </w:hyperlink>
            <w:r w:rsidR="00000E49">
              <w:t xml:space="preserve"> </w:t>
            </w:r>
            <w:r w:rsidR="001818A3">
              <w:t>76</w:t>
            </w:r>
            <w:r w:rsidR="0090056D" w:rsidRPr="0090056D">
              <w:t> мм </w:t>
            </w:r>
          </w:p>
          <w:p w:rsidR="0090056D" w:rsidRPr="0090056D" w:rsidRDefault="003A1BFF" w:rsidP="00CA7047">
            <w:hyperlink r:id="rId11" w:history="1">
              <w:r w:rsidR="0090056D" w:rsidRPr="0090056D">
                <w:t>Глубина</w:t>
              </w:r>
            </w:hyperlink>
            <w:r w:rsidR="0090056D">
              <w:t xml:space="preserve"> </w:t>
            </w:r>
            <w:r w:rsidR="001818A3">
              <w:t>101</w:t>
            </w:r>
            <w:r w:rsidR="0090056D" w:rsidRPr="0090056D">
              <w:t> мм</w:t>
            </w:r>
          </w:p>
          <w:p w:rsidR="0090056D" w:rsidRDefault="003A1BFF" w:rsidP="003B6D76">
            <w:hyperlink r:id="rId12" w:history="1">
              <w:r w:rsidR="0090056D" w:rsidRPr="0090056D">
                <w:t>Вес</w:t>
              </w:r>
            </w:hyperlink>
            <w:r w:rsidR="0090056D">
              <w:t xml:space="preserve"> </w:t>
            </w:r>
            <w:r w:rsidR="003B6D76">
              <w:t>350</w:t>
            </w:r>
            <w:r w:rsidR="0090056D" w:rsidRPr="0090056D">
              <w:t> г</w:t>
            </w:r>
          </w:p>
          <w:p w:rsidR="00D23553" w:rsidRPr="00000E49" w:rsidRDefault="00D23553" w:rsidP="003B6D76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4D" w:rsidRPr="00000E49" w:rsidRDefault="00893B4D" w:rsidP="00CA7047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4D" w:rsidRDefault="00CA7047" w:rsidP="00CA7047">
            <w:pPr>
              <w:jc w:val="right"/>
              <w:rPr>
                <w:color w:val="000000"/>
              </w:rPr>
            </w:pPr>
            <w:r>
              <w:t>Ш</w:t>
            </w:r>
            <w:r w:rsidR="00893B4D">
              <w:t>т</w:t>
            </w:r>
            <w: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4D" w:rsidRDefault="003B6D76" w:rsidP="00CA7047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FE7EF7" w:rsidTr="007D5920">
        <w:trPr>
          <w:trHeight w:val="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F7" w:rsidRDefault="00FE7EF7" w:rsidP="008A5198">
            <w:r>
              <w:lastRenderedPageBreak/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EF7" w:rsidRPr="00CA7047" w:rsidRDefault="00FE7EF7" w:rsidP="00924F7E">
            <w:pPr>
              <w:rPr>
                <w:color w:val="000000"/>
              </w:rPr>
            </w:pPr>
            <w:r>
              <w:t>Модуль питания МПВ60В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EF7" w:rsidRPr="00FE7EF7" w:rsidRDefault="00FE7EF7" w:rsidP="00924F7E">
            <w:r>
              <w:t>МПВ60В</w:t>
            </w:r>
          </w:p>
          <w:p w:rsidR="00FE7EF7" w:rsidRDefault="003A1BFF" w:rsidP="00924F7E">
            <w:hyperlink r:id="rId13" w:history="1">
              <w:r w:rsidR="00FE7EF7" w:rsidRPr="00405CF6">
                <w:t>Номинальное входное напряжение</w:t>
              </w:r>
            </w:hyperlink>
            <w:r w:rsidR="00FE7EF7" w:rsidRPr="00405CF6">
              <w:t xml:space="preserve"> </w:t>
            </w:r>
            <w:r w:rsidR="00FE7EF7">
              <w:t>27</w:t>
            </w:r>
            <w:r w:rsidR="00FE7EF7" w:rsidRPr="00000E49">
              <w:rPr>
                <w:lang w:val="en-US"/>
              </w:rPr>
              <w:t> </w:t>
            </w:r>
            <w:r w:rsidR="00FE7EF7" w:rsidRPr="00405CF6">
              <w:t>В</w:t>
            </w:r>
          </w:p>
          <w:p w:rsidR="00FE7EF7" w:rsidRPr="003B6D76" w:rsidRDefault="00FE7EF7" w:rsidP="00924F7E">
            <w:r>
              <w:t>Диапазон входного напряжения 18 – 36 В</w:t>
            </w:r>
          </w:p>
          <w:p w:rsidR="00FE7EF7" w:rsidRPr="00FE7EF7" w:rsidRDefault="00FE7EF7" w:rsidP="00924F7E">
            <w:r>
              <w:t xml:space="preserve">Номинальное </w:t>
            </w:r>
            <w:hyperlink r:id="rId14" w:history="1">
              <w:r>
                <w:t>в</w:t>
              </w:r>
              <w:r w:rsidRPr="00405CF6">
                <w:t>ыходное напряжение</w:t>
              </w:r>
            </w:hyperlink>
            <w:r>
              <w:t xml:space="preserve"> 12</w:t>
            </w:r>
            <w:r w:rsidRPr="00000E49">
              <w:rPr>
                <w:lang w:val="en-US"/>
              </w:rPr>
              <w:t> </w:t>
            </w:r>
            <w:r w:rsidRPr="00405CF6">
              <w:t>В</w:t>
            </w:r>
          </w:p>
          <w:p w:rsidR="00FE7EF7" w:rsidRPr="00000E49" w:rsidRDefault="00FE7EF7" w:rsidP="00924F7E">
            <w:r>
              <w:t>Диапазон выходного напряжения 11,76 – 12,24 В</w:t>
            </w:r>
            <w:r w:rsidRPr="00000E49">
              <w:rPr>
                <w:lang w:val="en-US"/>
              </w:rPr>
              <w:t> </w:t>
            </w:r>
          </w:p>
          <w:p w:rsidR="00FE7EF7" w:rsidRDefault="00FE7EF7" w:rsidP="00924F7E">
            <w:r>
              <w:t>Амплитуда пульсаций выходного напряжения, не более 150 мВ</w:t>
            </w:r>
          </w:p>
          <w:p w:rsidR="00FE7EF7" w:rsidRPr="00000E49" w:rsidRDefault="003A1BFF" w:rsidP="00924F7E">
            <w:hyperlink r:id="rId15" w:history="1">
              <w:r w:rsidR="00FE7EF7" w:rsidRPr="00000E49">
                <w:t>КПД</w:t>
              </w:r>
            </w:hyperlink>
            <w:r w:rsidR="00FE7EF7" w:rsidRPr="00000E49">
              <w:t xml:space="preserve"> </w:t>
            </w:r>
            <w:r w:rsidR="00FE7EF7">
              <w:t>76</w:t>
            </w:r>
            <w:r w:rsidR="00FE7EF7" w:rsidRPr="00405CF6">
              <w:t xml:space="preserve"> </w:t>
            </w:r>
            <w:r w:rsidR="00FE7EF7">
              <w:t>…88</w:t>
            </w:r>
            <w:r w:rsidR="00FE7EF7" w:rsidRPr="00000E49">
              <w:t>% </w:t>
            </w:r>
          </w:p>
          <w:p w:rsidR="00FE7EF7" w:rsidRPr="00000E49" w:rsidRDefault="003A1BFF" w:rsidP="00924F7E">
            <w:hyperlink r:id="rId16" w:history="1">
              <w:r w:rsidR="00FE7EF7" w:rsidRPr="00000E49">
                <w:t xml:space="preserve">Макс. </w:t>
              </w:r>
              <w:r w:rsidR="00FE7EF7">
                <w:t>ток</w:t>
              </w:r>
            </w:hyperlink>
            <w:r w:rsidR="00FE7EF7">
              <w:t xml:space="preserve"> нагрузки</w:t>
            </w:r>
            <w:r w:rsidR="00FE7EF7" w:rsidRPr="00000E49">
              <w:t xml:space="preserve"> </w:t>
            </w:r>
            <w:r w:rsidR="00FE7EF7">
              <w:t>5</w:t>
            </w:r>
            <w:r w:rsidR="00FE7EF7" w:rsidRPr="00000E49">
              <w:t> А</w:t>
            </w:r>
          </w:p>
          <w:p w:rsidR="00FE7EF7" w:rsidRDefault="00FE7EF7" w:rsidP="00924F7E">
            <w:r>
              <w:t>Диапазон рабочих температур от -40 °С до +85 °С</w:t>
            </w:r>
          </w:p>
          <w:p w:rsidR="00FE7EF7" w:rsidRDefault="00FE7EF7" w:rsidP="00924F7E">
            <w:r>
              <w:t>Вид климатического исполнения УХЛ категория 2.1 по ГОСТ 15150</w:t>
            </w:r>
          </w:p>
          <w:p w:rsidR="00FE7EF7" w:rsidRDefault="00FE7EF7" w:rsidP="00FE7EF7">
            <w:r>
              <w:t>Нестабильность выходного напряжения при изменении входного при максимальном токе нагрузки не более ±0,5%</w:t>
            </w:r>
          </w:p>
          <w:p w:rsidR="00FE7EF7" w:rsidRDefault="00FE7EF7" w:rsidP="00FE7EF7">
            <w:r>
              <w:t>Нестабильность выходного напряжения при изменении тока нагрузки не более 1%</w:t>
            </w:r>
          </w:p>
          <w:p w:rsidR="000B76CD" w:rsidRDefault="00FE7EF7" w:rsidP="00FE7EF7">
            <w:r>
              <w:t>Модуль имеет выводы для удаленной обратной связи с нагрузкой, внешнее выключение, регулировку выходного напряжения в пределах ±3%, защиту от перегрузки по току и к. з.</w:t>
            </w:r>
            <w:r w:rsidR="000B76CD">
              <w:t xml:space="preserve"> по выходу</w:t>
            </w:r>
            <w:r>
              <w:t xml:space="preserve"> </w:t>
            </w:r>
          </w:p>
          <w:p w:rsidR="000B76CD" w:rsidRDefault="00FE7EF7" w:rsidP="00FE7EF7">
            <w:r>
              <w:t>После снятия перег</w:t>
            </w:r>
            <w:r w:rsidR="000B76CD">
              <w:t>рузки или к. з. модуль автомати</w:t>
            </w:r>
            <w:r>
              <w:t>чески восстанавливает св</w:t>
            </w:r>
            <w:r w:rsidR="000B76CD">
              <w:t>ои выходные параметры. Время к.</w:t>
            </w:r>
            <w:r>
              <w:t>з</w:t>
            </w:r>
            <w:r w:rsidR="000B76CD">
              <w:t>.</w:t>
            </w:r>
            <w:r>
              <w:t xml:space="preserve"> </w:t>
            </w:r>
            <w:r w:rsidR="000B76CD">
              <w:t>неограниченно</w:t>
            </w:r>
          </w:p>
          <w:p w:rsidR="000B76CD" w:rsidRDefault="00FE7EF7" w:rsidP="00FE7EF7">
            <w:r>
              <w:t xml:space="preserve">Коэффициент </w:t>
            </w:r>
            <w:r w:rsidR="000B76CD">
              <w:t>температурной нестабильности вы</w:t>
            </w:r>
            <w:r>
              <w:t>ходн</w:t>
            </w:r>
            <w:r w:rsidR="000B76CD">
              <w:t>ого напряжения не более 0,02 %/°С</w:t>
            </w:r>
          </w:p>
          <w:p w:rsidR="000B76CD" w:rsidRDefault="000B76CD" w:rsidP="00FE7EF7">
            <w:r>
              <w:t>Электрическая проч</w:t>
            </w:r>
            <w:r w:rsidR="00FE7EF7">
              <w:t>ность изоляци</w:t>
            </w:r>
            <w:r>
              <w:t>и 500 В постоянного напряжения</w:t>
            </w:r>
          </w:p>
          <w:p w:rsidR="00FE7EF7" w:rsidRDefault="00FE7EF7" w:rsidP="00924F7E">
            <w:r>
              <w:t>Сопротивление</w:t>
            </w:r>
            <w:r w:rsidR="000B76CD">
              <w:t xml:space="preserve"> </w:t>
            </w:r>
            <w:r>
              <w:t>изоляции модуля между входными и выходными контактами не</w:t>
            </w:r>
            <w:r w:rsidR="000B76CD">
              <w:t xml:space="preserve"> менее 20 МОм при НКУ</w:t>
            </w:r>
          </w:p>
          <w:p w:rsidR="00FE7EF7" w:rsidRDefault="003A1BFF" w:rsidP="00924F7E">
            <w:hyperlink r:id="rId17" w:history="1">
              <w:r w:rsidR="00FE7EF7" w:rsidRPr="0090056D">
                <w:t>Высота</w:t>
              </w:r>
            </w:hyperlink>
            <w:r w:rsidR="00FE7EF7">
              <w:t xml:space="preserve"> </w:t>
            </w:r>
            <w:r w:rsidR="000B76CD">
              <w:t>17,5</w:t>
            </w:r>
            <w:r w:rsidR="00FE7EF7" w:rsidRPr="0090056D">
              <w:t> мм </w:t>
            </w:r>
          </w:p>
          <w:p w:rsidR="00FE7EF7" w:rsidRPr="0090056D" w:rsidRDefault="003A1BFF" w:rsidP="00924F7E">
            <w:hyperlink r:id="rId18" w:history="1">
              <w:r w:rsidR="00FE7EF7" w:rsidRPr="0090056D">
                <w:t>Ширина</w:t>
              </w:r>
            </w:hyperlink>
            <w:r w:rsidR="00FE7EF7">
              <w:t xml:space="preserve"> </w:t>
            </w:r>
            <w:r w:rsidR="000B76CD">
              <w:t>60</w:t>
            </w:r>
            <w:r w:rsidR="00FE7EF7" w:rsidRPr="0090056D">
              <w:t> мм </w:t>
            </w:r>
          </w:p>
          <w:p w:rsidR="00FE7EF7" w:rsidRPr="0090056D" w:rsidRDefault="003A1BFF" w:rsidP="00924F7E">
            <w:hyperlink r:id="rId19" w:history="1">
              <w:r w:rsidR="00FE7EF7" w:rsidRPr="0090056D">
                <w:t>Глубина</w:t>
              </w:r>
            </w:hyperlink>
            <w:r w:rsidR="00FE7EF7">
              <w:t xml:space="preserve"> </w:t>
            </w:r>
            <w:r w:rsidR="000B76CD">
              <w:t>60</w:t>
            </w:r>
            <w:r w:rsidR="00FE7EF7" w:rsidRPr="0090056D">
              <w:t> мм</w:t>
            </w:r>
          </w:p>
          <w:p w:rsidR="00FE7EF7" w:rsidRPr="00000E49" w:rsidRDefault="003A1BFF" w:rsidP="00924F7E">
            <w:hyperlink r:id="rId20" w:history="1">
              <w:r w:rsidR="00FE7EF7" w:rsidRPr="0090056D">
                <w:t>Вес</w:t>
              </w:r>
            </w:hyperlink>
            <w:r w:rsidR="00FE7EF7">
              <w:t xml:space="preserve"> </w:t>
            </w:r>
            <w:r w:rsidR="000B76CD">
              <w:t>8</w:t>
            </w:r>
            <w:r w:rsidR="00FE7EF7">
              <w:t>0</w:t>
            </w:r>
            <w:r w:rsidR="000B76CD">
              <w:t xml:space="preserve"> ± 5</w:t>
            </w:r>
            <w:r w:rsidR="00FE7EF7" w:rsidRPr="0090056D">
              <w:t> 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EF7" w:rsidRPr="00000E49" w:rsidRDefault="00FE7EF7" w:rsidP="00924F7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EF7" w:rsidRDefault="00FE7EF7" w:rsidP="00924F7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EF7" w:rsidRDefault="00FE7EF7" w:rsidP="00924F7E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DE0337" w:rsidTr="007D5920">
        <w:trPr>
          <w:trHeight w:val="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37" w:rsidRDefault="00DE0337" w:rsidP="008A5198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37" w:rsidRPr="00CA7047" w:rsidRDefault="00DE0337" w:rsidP="00DE0337">
            <w:pPr>
              <w:rPr>
                <w:color w:val="000000"/>
              </w:rPr>
            </w:pPr>
            <w:r>
              <w:t>Модуль питания СМВ100Б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37" w:rsidRPr="00FE7EF7" w:rsidRDefault="00DE0337" w:rsidP="00924F7E">
            <w:r>
              <w:t>СМВ100Б</w:t>
            </w:r>
          </w:p>
          <w:p w:rsidR="00DE0337" w:rsidRDefault="003A1BFF" w:rsidP="00924F7E">
            <w:hyperlink r:id="rId21" w:history="1">
              <w:r w:rsidR="00DE0337" w:rsidRPr="00405CF6">
                <w:t>Номинальное входное напряжение</w:t>
              </w:r>
            </w:hyperlink>
            <w:r w:rsidR="00DE0337" w:rsidRPr="00405CF6">
              <w:t xml:space="preserve"> </w:t>
            </w:r>
            <w:r w:rsidR="00DE0337">
              <w:t>27</w:t>
            </w:r>
            <w:r w:rsidR="00DE0337" w:rsidRPr="00000E49">
              <w:rPr>
                <w:lang w:val="en-US"/>
              </w:rPr>
              <w:t> </w:t>
            </w:r>
            <w:r w:rsidR="00DE0337" w:rsidRPr="00405CF6">
              <w:t>В</w:t>
            </w:r>
          </w:p>
          <w:p w:rsidR="00DE0337" w:rsidRPr="003B6D76" w:rsidRDefault="00DE0337" w:rsidP="00924F7E">
            <w:r>
              <w:t>Диапазон входного напряжения 18 – 36 В</w:t>
            </w:r>
          </w:p>
          <w:p w:rsidR="00DE0337" w:rsidRPr="00FE7EF7" w:rsidRDefault="00DE0337" w:rsidP="00924F7E">
            <w:r>
              <w:t xml:space="preserve">Номинальное </w:t>
            </w:r>
            <w:hyperlink r:id="rId22" w:history="1">
              <w:r>
                <w:t>в</w:t>
              </w:r>
              <w:r w:rsidRPr="00405CF6">
                <w:t>ыходное напряжение</w:t>
              </w:r>
            </w:hyperlink>
            <w:r w:rsidR="00C351CB">
              <w:t xml:space="preserve"> 6</w:t>
            </w:r>
            <w:r w:rsidRPr="00000E49">
              <w:rPr>
                <w:lang w:val="en-US"/>
              </w:rPr>
              <w:t> </w:t>
            </w:r>
            <w:r w:rsidRPr="00405CF6">
              <w:t>В</w:t>
            </w:r>
          </w:p>
          <w:p w:rsidR="00DE0337" w:rsidRPr="00000E49" w:rsidRDefault="00C351CB" w:rsidP="00924F7E">
            <w:r>
              <w:t>Диапазон выходного напряжения 5,88</w:t>
            </w:r>
            <w:r w:rsidR="00DE0337">
              <w:t xml:space="preserve"> –</w:t>
            </w:r>
            <w:r>
              <w:t xml:space="preserve"> 6</w:t>
            </w:r>
            <w:r w:rsidR="00DE0337">
              <w:t>,</w:t>
            </w:r>
            <w:r>
              <w:t>12</w:t>
            </w:r>
            <w:r w:rsidR="00DE0337">
              <w:t xml:space="preserve"> В</w:t>
            </w:r>
            <w:r w:rsidR="00DE0337" w:rsidRPr="00000E49">
              <w:rPr>
                <w:lang w:val="en-US"/>
              </w:rPr>
              <w:t> </w:t>
            </w:r>
          </w:p>
          <w:p w:rsidR="00DE0337" w:rsidRDefault="00DE0337" w:rsidP="00924F7E">
            <w:r>
              <w:t>Амплитуда пульсаций выходного напряжения, не более 150 мВ</w:t>
            </w:r>
          </w:p>
          <w:p w:rsidR="00DE0337" w:rsidRPr="00000E49" w:rsidRDefault="003A1BFF" w:rsidP="00924F7E">
            <w:hyperlink r:id="rId23" w:history="1">
              <w:r w:rsidR="00DE0337" w:rsidRPr="00000E49">
                <w:t>КПД</w:t>
              </w:r>
            </w:hyperlink>
            <w:r w:rsidR="00DE0337" w:rsidRPr="00000E49">
              <w:t xml:space="preserve"> </w:t>
            </w:r>
            <w:r w:rsidR="00D12FEE">
              <w:t>84</w:t>
            </w:r>
            <w:r w:rsidR="00DE0337" w:rsidRPr="00405CF6">
              <w:t xml:space="preserve"> </w:t>
            </w:r>
            <w:r w:rsidR="00DE0337">
              <w:t>…</w:t>
            </w:r>
            <w:r w:rsidR="00D12FEE">
              <w:t xml:space="preserve">92 </w:t>
            </w:r>
            <w:r w:rsidR="00DE0337" w:rsidRPr="00000E49">
              <w:t>% </w:t>
            </w:r>
          </w:p>
          <w:p w:rsidR="00DE0337" w:rsidRPr="00000E49" w:rsidRDefault="003A1BFF" w:rsidP="00924F7E">
            <w:hyperlink r:id="rId24" w:history="1">
              <w:r w:rsidR="00DE0337" w:rsidRPr="00000E49">
                <w:t xml:space="preserve">Макс. </w:t>
              </w:r>
              <w:r w:rsidR="00DE0337">
                <w:t>ток</w:t>
              </w:r>
            </w:hyperlink>
            <w:r w:rsidR="00DE0337">
              <w:t xml:space="preserve"> нагрузки</w:t>
            </w:r>
            <w:r w:rsidR="00DE0337" w:rsidRPr="00000E49">
              <w:t xml:space="preserve"> </w:t>
            </w:r>
            <w:r w:rsidR="00C351CB">
              <w:t>16,7</w:t>
            </w:r>
            <w:r w:rsidR="00DE0337" w:rsidRPr="00000E49">
              <w:t> А</w:t>
            </w:r>
          </w:p>
          <w:p w:rsidR="00DE0337" w:rsidRDefault="00DE0337" w:rsidP="00924F7E">
            <w:r>
              <w:t>Диапазон рабочих температур от -40 °С до +85 °С</w:t>
            </w:r>
          </w:p>
          <w:p w:rsidR="00DE0337" w:rsidRDefault="00DE0337" w:rsidP="00924F7E">
            <w:r>
              <w:t>Вид климатического исполнения УХЛ категория 2.1 по ГОСТ 15150</w:t>
            </w:r>
          </w:p>
          <w:p w:rsidR="00DE0337" w:rsidRDefault="00DE0337" w:rsidP="00924F7E">
            <w:r>
              <w:t>Нестабильность выходного напряжения при изменении входного при максимальном токе нагрузки не более ±0,5%</w:t>
            </w:r>
          </w:p>
          <w:p w:rsidR="00DE0337" w:rsidRDefault="00DE0337" w:rsidP="00924F7E">
            <w:r>
              <w:t>Нестабильность выходного напряжения при изменении тока нагрузки не более 1%</w:t>
            </w:r>
          </w:p>
          <w:p w:rsidR="00DE0337" w:rsidRDefault="00DE0337" w:rsidP="00924F7E">
            <w:r>
              <w:t xml:space="preserve">Модуль имеет выводы для удаленной обратной связи с нагрузкой, внешнее выключение, регулировку </w:t>
            </w:r>
            <w:r>
              <w:lastRenderedPageBreak/>
              <w:t>выходного напряжения в пределах ±</w:t>
            </w:r>
            <w:r w:rsidR="00D12FEE">
              <w:t>5</w:t>
            </w:r>
            <w:r>
              <w:t xml:space="preserve">%, защиту от перегрузки по току и к. з. по выходу </w:t>
            </w:r>
          </w:p>
          <w:p w:rsidR="00DE0337" w:rsidRDefault="00DE0337" w:rsidP="00924F7E">
            <w:r>
              <w:t>После снятия перегрузки или к. з. модуль автоматически восстанавливает свои выходные параметры. Время к.з. неограниченно</w:t>
            </w:r>
          </w:p>
          <w:p w:rsidR="00C351CB" w:rsidRDefault="00C351CB" w:rsidP="00C351CB">
            <w:r>
              <w:t>Модуль имеет тепловую защиту с автоматическим возвратом</w:t>
            </w:r>
          </w:p>
          <w:p w:rsidR="00DE0337" w:rsidRDefault="00DE0337" w:rsidP="00924F7E">
            <w:r>
              <w:t>Коэффициент температурной нестабильности выходного напряжения не более 0,02 %/°С</w:t>
            </w:r>
          </w:p>
          <w:p w:rsidR="00DE0337" w:rsidRDefault="00DE0337" w:rsidP="00924F7E">
            <w:r>
              <w:t>Электрическая прочность изоляции 500 В постоянного напряжения</w:t>
            </w:r>
          </w:p>
          <w:p w:rsidR="00C351CB" w:rsidRDefault="00DE0337" w:rsidP="00924F7E">
            <w:r>
              <w:t>Сопротивление изоляции модуля между входными и выходными контактами не менее 20 МОм при НКУ</w:t>
            </w:r>
          </w:p>
          <w:p w:rsidR="00DE0337" w:rsidRDefault="003A1BFF" w:rsidP="00924F7E">
            <w:hyperlink r:id="rId25" w:history="1">
              <w:r w:rsidR="00DE0337" w:rsidRPr="0090056D">
                <w:t>Высота</w:t>
              </w:r>
            </w:hyperlink>
            <w:r w:rsidR="00DE0337">
              <w:t xml:space="preserve"> 17,5</w:t>
            </w:r>
            <w:r w:rsidR="00DE0337" w:rsidRPr="0090056D">
              <w:t> мм </w:t>
            </w:r>
          </w:p>
          <w:p w:rsidR="00DE0337" w:rsidRPr="0090056D" w:rsidRDefault="003A1BFF" w:rsidP="00924F7E">
            <w:hyperlink r:id="rId26" w:history="1">
              <w:r w:rsidR="00DE0337" w:rsidRPr="0090056D">
                <w:t>Ширина</w:t>
              </w:r>
            </w:hyperlink>
            <w:r w:rsidR="00DE0337">
              <w:t xml:space="preserve"> </w:t>
            </w:r>
            <w:r w:rsidR="00B3753A">
              <w:t>58</w:t>
            </w:r>
            <w:r w:rsidR="00DE0337" w:rsidRPr="0090056D">
              <w:t> мм </w:t>
            </w:r>
          </w:p>
          <w:p w:rsidR="00DE0337" w:rsidRPr="0090056D" w:rsidRDefault="003A1BFF" w:rsidP="00924F7E">
            <w:hyperlink r:id="rId27" w:history="1">
              <w:r w:rsidR="00DE0337" w:rsidRPr="0090056D">
                <w:t>Глубина</w:t>
              </w:r>
            </w:hyperlink>
            <w:r w:rsidR="00DE0337">
              <w:t xml:space="preserve"> </w:t>
            </w:r>
            <w:r w:rsidR="00B3753A">
              <w:t>61</w:t>
            </w:r>
            <w:r w:rsidR="00DE0337" w:rsidRPr="0090056D">
              <w:t> мм</w:t>
            </w:r>
          </w:p>
          <w:p w:rsidR="00DE0337" w:rsidRPr="00000E49" w:rsidRDefault="003A1BFF" w:rsidP="00D12FEE">
            <w:hyperlink r:id="rId28" w:history="1">
              <w:r w:rsidR="00DE0337" w:rsidRPr="0090056D">
                <w:t>Вес</w:t>
              </w:r>
            </w:hyperlink>
            <w:r w:rsidR="00DE0337">
              <w:t xml:space="preserve"> </w:t>
            </w:r>
            <w:r w:rsidR="00D12FEE">
              <w:t>135</w:t>
            </w:r>
            <w:r w:rsidR="00DE0337">
              <w:t xml:space="preserve"> ± </w:t>
            </w:r>
            <w:r w:rsidR="00D12FEE">
              <w:t>2</w:t>
            </w:r>
            <w:r w:rsidR="00DE0337" w:rsidRPr="0090056D">
              <w:t> 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37" w:rsidRPr="00DD135D" w:rsidRDefault="00DE0337" w:rsidP="00CA7047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37" w:rsidRDefault="00DE0337" w:rsidP="00CA7047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37" w:rsidRDefault="00B3753A" w:rsidP="00CA7047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B3753A" w:rsidTr="007D5920">
        <w:trPr>
          <w:trHeight w:val="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53A" w:rsidRDefault="00B3753A" w:rsidP="008A5198">
            <w:r>
              <w:lastRenderedPageBreak/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3A" w:rsidRPr="00CA7047" w:rsidRDefault="00B3753A" w:rsidP="00421B27">
            <w:pPr>
              <w:rPr>
                <w:color w:val="000000"/>
              </w:rPr>
            </w:pPr>
            <w:r>
              <w:t>Модуль питания М</w:t>
            </w:r>
            <w:r w:rsidR="00421B27">
              <w:t>П</w:t>
            </w:r>
            <w:r>
              <w:t>В</w:t>
            </w:r>
            <w:r w:rsidR="00421B27">
              <w:t>3С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3A" w:rsidRPr="00FE7EF7" w:rsidRDefault="00421B27" w:rsidP="00924F7E">
            <w:r>
              <w:t>МПВ3С</w:t>
            </w:r>
          </w:p>
          <w:p w:rsidR="00B3753A" w:rsidRDefault="003A1BFF" w:rsidP="00924F7E">
            <w:hyperlink r:id="rId29" w:history="1">
              <w:r w:rsidR="00B3753A" w:rsidRPr="00405CF6">
                <w:t>Номинальное входное напряжение</w:t>
              </w:r>
            </w:hyperlink>
            <w:r w:rsidR="00B3753A" w:rsidRPr="00405CF6">
              <w:t xml:space="preserve"> </w:t>
            </w:r>
            <w:r w:rsidR="00B3753A">
              <w:t>27</w:t>
            </w:r>
            <w:r w:rsidR="00B3753A" w:rsidRPr="00000E49">
              <w:rPr>
                <w:lang w:val="en-US"/>
              </w:rPr>
              <w:t> </w:t>
            </w:r>
            <w:r w:rsidR="00B3753A" w:rsidRPr="00405CF6">
              <w:t>В</w:t>
            </w:r>
          </w:p>
          <w:p w:rsidR="00B3753A" w:rsidRPr="003B6D76" w:rsidRDefault="00B3753A" w:rsidP="00924F7E">
            <w:r>
              <w:t>Диапазон входного напряжения 18 – 36 В</w:t>
            </w:r>
          </w:p>
          <w:p w:rsidR="00B3753A" w:rsidRPr="00FE7EF7" w:rsidRDefault="00B3753A" w:rsidP="00924F7E">
            <w:r>
              <w:t xml:space="preserve">Номинальное </w:t>
            </w:r>
            <w:hyperlink r:id="rId30" w:history="1">
              <w:r>
                <w:t>в</w:t>
              </w:r>
              <w:r w:rsidRPr="00405CF6">
                <w:t>ыходное напряжение</w:t>
              </w:r>
            </w:hyperlink>
            <w:r w:rsidR="008101CF">
              <w:t xml:space="preserve"> 15</w:t>
            </w:r>
            <w:r w:rsidRPr="00000E49">
              <w:rPr>
                <w:lang w:val="en-US"/>
              </w:rPr>
              <w:t> </w:t>
            </w:r>
            <w:r w:rsidRPr="00405CF6">
              <w:t>В</w:t>
            </w:r>
          </w:p>
          <w:p w:rsidR="00B3753A" w:rsidRPr="00000E49" w:rsidRDefault="00B3753A" w:rsidP="00924F7E">
            <w:r>
              <w:t>Диапазон выходного н</w:t>
            </w:r>
            <w:r w:rsidR="008101CF">
              <w:t>апряжения 14,7</w:t>
            </w:r>
            <w:r>
              <w:t xml:space="preserve"> –</w:t>
            </w:r>
            <w:r w:rsidR="008101CF">
              <w:t xml:space="preserve"> 15</w:t>
            </w:r>
            <w:r>
              <w:t>,</w:t>
            </w:r>
            <w:r w:rsidR="008101CF">
              <w:t>3</w:t>
            </w:r>
            <w:r>
              <w:t xml:space="preserve"> В</w:t>
            </w:r>
            <w:r w:rsidRPr="00000E49">
              <w:rPr>
                <w:lang w:val="en-US"/>
              </w:rPr>
              <w:t> </w:t>
            </w:r>
          </w:p>
          <w:p w:rsidR="00B3753A" w:rsidRDefault="00B3753A" w:rsidP="00924F7E">
            <w:r>
              <w:t>Амплитуда пульсаций выходного напряжения, не более 150 мВ</w:t>
            </w:r>
          </w:p>
          <w:p w:rsidR="00B3753A" w:rsidRPr="00000E49" w:rsidRDefault="003A1BFF" w:rsidP="00924F7E">
            <w:hyperlink r:id="rId31" w:history="1">
              <w:r w:rsidR="00B3753A" w:rsidRPr="00000E49">
                <w:t>КПД</w:t>
              </w:r>
            </w:hyperlink>
            <w:r w:rsidR="00B3753A" w:rsidRPr="00000E49">
              <w:t xml:space="preserve"> </w:t>
            </w:r>
            <w:r w:rsidR="008101CF">
              <w:t>75</w:t>
            </w:r>
            <w:r w:rsidR="00B3753A" w:rsidRPr="00405CF6">
              <w:t xml:space="preserve"> </w:t>
            </w:r>
            <w:r w:rsidR="00B3753A">
              <w:t>…</w:t>
            </w:r>
            <w:r w:rsidR="008101CF">
              <w:t>84</w:t>
            </w:r>
            <w:r w:rsidR="00B3753A">
              <w:t xml:space="preserve"> </w:t>
            </w:r>
            <w:r w:rsidR="00B3753A" w:rsidRPr="00000E49">
              <w:t>% </w:t>
            </w:r>
          </w:p>
          <w:p w:rsidR="00B3753A" w:rsidRPr="00000E49" w:rsidRDefault="003A1BFF" w:rsidP="00924F7E">
            <w:hyperlink r:id="rId32" w:history="1">
              <w:r w:rsidR="00B3753A" w:rsidRPr="00000E49">
                <w:t xml:space="preserve">Макс. </w:t>
              </w:r>
              <w:r w:rsidR="00B3753A">
                <w:t>ток</w:t>
              </w:r>
            </w:hyperlink>
            <w:r w:rsidR="00B3753A">
              <w:t xml:space="preserve"> нагрузки</w:t>
            </w:r>
            <w:r w:rsidR="00B3753A" w:rsidRPr="00000E49">
              <w:t xml:space="preserve"> </w:t>
            </w:r>
            <w:r w:rsidR="008101CF">
              <w:t>0,2</w:t>
            </w:r>
            <w:r w:rsidR="00B3753A" w:rsidRPr="00000E49">
              <w:t> А</w:t>
            </w:r>
          </w:p>
          <w:p w:rsidR="00B3753A" w:rsidRDefault="00B3753A" w:rsidP="00924F7E">
            <w:r>
              <w:t>Диапазон рабочих температур от -40 °С до +85 °С</w:t>
            </w:r>
          </w:p>
          <w:p w:rsidR="00B3753A" w:rsidRDefault="00B3753A" w:rsidP="00924F7E">
            <w:r>
              <w:t>Вид климатического исполнения УХЛ категория 2.1 по ГОСТ 15150</w:t>
            </w:r>
          </w:p>
          <w:p w:rsidR="008101CF" w:rsidRDefault="00E015A1" w:rsidP="008101CF">
            <w:r>
              <w:t>Удельная мощность 390 Вт/дм</w:t>
            </w:r>
            <w:r w:rsidR="008101CF">
              <w:t>3</w:t>
            </w:r>
          </w:p>
          <w:p w:rsidR="008101CF" w:rsidRDefault="008101CF" w:rsidP="008101CF">
            <w:r>
              <w:t>Точность установки выходного напряжения ±2%.</w:t>
            </w:r>
          </w:p>
          <w:p w:rsidR="008101CF" w:rsidRDefault="008101CF" w:rsidP="008101CF">
            <w:r>
              <w:t>Нестабильность выходного напряжения при изменении входного ±0,5%</w:t>
            </w:r>
          </w:p>
          <w:p w:rsidR="008101CF" w:rsidRDefault="008101CF" w:rsidP="008101CF">
            <w:r>
              <w:t>Нестабильность выходного напряжения при изменении нагрузки от 0 до 100% – ±1%</w:t>
            </w:r>
          </w:p>
          <w:p w:rsidR="00BC2F8A" w:rsidRDefault="008101CF" w:rsidP="008101CF">
            <w:r>
              <w:t>Коэффициент нестабильности выходного напряжения от изменения температуры – ±0,01%/°</w:t>
            </w:r>
            <w:r w:rsidR="00BC2F8A">
              <w:t>С</w:t>
            </w:r>
          </w:p>
          <w:p w:rsidR="00BC2F8A" w:rsidRDefault="008101CF" w:rsidP="008101CF">
            <w:r>
              <w:t>Модуль имеет защиту от</w:t>
            </w:r>
            <w:r w:rsidR="00BC2F8A">
              <w:t xml:space="preserve"> </w:t>
            </w:r>
            <w:r>
              <w:t xml:space="preserve">к. з., от </w:t>
            </w:r>
            <w:r w:rsidR="00BC2F8A">
              <w:t>перегрузок, внешнее выключение</w:t>
            </w:r>
          </w:p>
          <w:p w:rsidR="00BC2F8A" w:rsidRDefault="008101CF" w:rsidP="008101CF">
            <w:r>
              <w:t>Потребление в режиме</w:t>
            </w:r>
            <w:r w:rsidR="00BC2F8A">
              <w:t xml:space="preserve"> “выкл” менее 0,15 мА</w:t>
            </w:r>
          </w:p>
          <w:p w:rsidR="00B3753A" w:rsidRDefault="008101CF" w:rsidP="00924F7E">
            <w:r>
              <w:t>Электрическ</w:t>
            </w:r>
            <w:r w:rsidR="00BC2F8A">
              <w:t>ая прочность изоляции 500 В по</w:t>
            </w:r>
            <w:r>
              <w:t>стоянного напряжения</w:t>
            </w:r>
          </w:p>
          <w:p w:rsidR="00B3753A" w:rsidRDefault="003A1BFF" w:rsidP="00924F7E">
            <w:hyperlink r:id="rId33" w:history="1">
              <w:r w:rsidR="00B3753A" w:rsidRPr="0090056D">
                <w:t>Высота</w:t>
              </w:r>
            </w:hyperlink>
            <w:r w:rsidR="00B3753A">
              <w:t xml:space="preserve"> </w:t>
            </w:r>
            <w:r w:rsidR="00BC2F8A">
              <w:t>1</w:t>
            </w:r>
            <w:r w:rsidR="00B3753A">
              <w:t>5</w:t>
            </w:r>
            <w:r w:rsidR="00B3753A" w:rsidRPr="0090056D">
              <w:t> мм </w:t>
            </w:r>
          </w:p>
          <w:p w:rsidR="00B3753A" w:rsidRPr="0090056D" w:rsidRDefault="003A1BFF" w:rsidP="00924F7E">
            <w:hyperlink r:id="rId34" w:history="1">
              <w:r w:rsidR="00B3753A" w:rsidRPr="0090056D">
                <w:t>Ширина</w:t>
              </w:r>
            </w:hyperlink>
            <w:r w:rsidR="00B3753A">
              <w:t xml:space="preserve"> </w:t>
            </w:r>
            <w:r w:rsidR="00BC2F8A">
              <w:t>20,2</w:t>
            </w:r>
            <w:r w:rsidR="00B3753A" w:rsidRPr="0090056D">
              <w:t> мм </w:t>
            </w:r>
          </w:p>
          <w:p w:rsidR="00B3753A" w:rsidRPr="0090056D" w:rsidRDefault="003A1BFF" w:rsidP="00924F7E">
            <w:hyperlink r:id="rId35" w:history="1">
              <w:r w:rsidR="00B3753A" w:rsidRPr="0090056D">
                <w:t>Глубина</w:t>
              </w:r>
            </w:hyperlink>
            <w:r w:rsidR="00B3753A">
              <w:t xml:space="preserve"> </w:t>
            </w:r>
            <w:r w:rsidR="00BC2F8A">
              <w:t>31,6</w:t>
            </w:r>
            <w:r w:rsidR="00B3753A" w:rsidRPr="0090056D">
              <w:t> мм</w:t>
            </w:r>
          </w:p>
          <w:p w:rsidR="00B3753A" w:rsidRPr="00000E49" w:rsidRDefault="003A1BFF" w:rsidP="00924F7E">
            <w:hyperlink r:id="rId36" w:history="1">
              <w:r w:rsidR="00B3753A" w:rsidRPr="0090056D">
                <w:t>Вес</w:t>
              </w:r>
            </w:hyperlink>
            <w:r w:rsidR="00B3753A">
              <w:t xml:space="preserve"> </w:t>
            </w:r>
            <w:r w:rsidR="008101CF">
              <w:t>16,5</w:t>
            </w:r>
            <w:r w:rsidR="00B3753A" w:rsidRPr="0090056D">
              <w:t> г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3A" w:rsidRPr="00DD135D" w:rsidRDefault="00B3753A" w:rsidP="00924F7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3A" w:rsidRDefault="00B3753A" w:rsidP="00924F7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3A" w:rsidRDefault="006A2335" w:rsidP="00924F7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</w:tbl>
    <w:p w:rsidR="002D6DF7" w:rsidRPr="002D6DF7" w:rsidRDefault="002D6DF7" w:rsidP="002D6DF7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outlineLvl w:val="0"/>
        <w:rPr>
          <w:b/>
          <w:iCs/>
          <w:sz w:val="22"/>
          <w:szCs w:val="22"/>
          <w:lang/>
        </w:rPr>
      </w:pPr>
      <w:bookmarkStart w:id="1" w:name="ksqlBMTableSplit"/>
      <w:bookmarkStart w:id="2" w:name="_Toc370812246"/>
      <w:bookmarkStart w:id="3" w:name="_Toc384393810"/>
      <w:bookmarkStart w:id="4" w:name="_Toc384393917"/>
      <w:bookmarkStart w:id="5" w:name="_Toc388366371"/>
      <w:bookmarkStart w:id="6" w:name="_Toc389127176"/>
      <w:bookmarkStart w:id="7" w:name="_Toc389211801"/>
      <w:bookmarkEnd w:id="1"/>
      <w:r w:rsidRPr="002D6DF7">
        <w:rPr>
          <w:b/>
          <w:iCs/>
          <w:sz w:val="22"/>
          <w:szCs w:val="22"/>
          <w:lang/>
        </w:rPr>
        <w:t>Условия поставки:</w:t>
      </w:r>
      <w:bookmarkEnd w:id="2"/>
      <w:bookmarkEnd w:id="3"/>
      <w:bookmarkEnd w:id="4"/>
      <w:bookmarkEnd w:id="5"/>
      <w:bookmarkEnd w:id="6"/>
      <w:bookmarkEnd w:id="7"/>
    </w:p>
    <w:p w:rsidR="002D6DF7" w:rsidRPr="002D6DF7" w:rsidRDefault="002D6DF7" w:rsidP="002D6DF7">
      <w:pPr>
        <w:numPr>
          <w:ilvl w:val="0"/>
          <w:numId w:val="3"/>
        </w:numPr>
        <w:tabs>
          <w:tab w:val="left" w:pos="708"/>
        </w:tabs>
        <w:jc w:val="both"/>
        <w:rPr>
          <w:sz w:val="22"/>
          <w:szCs w:val="22"/>
        </w:rPr>
      </w:pPr>
      <w:r w:rsidRPr="002D6DF7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2D6DF7">
        <w:rPr>
          <w:sz w:val="22"/>
          <w:szCs w:val="22"/>
        </w:rPr>
        <w:t xml:space="preserve">соответствии с требованиями Заказчика. </w:t>
      </w:r>
    </w:p>
    <w:p w:rsidR="002D6DF7" w:rsidRPr="002D6DF7" w:rsidRDefault="002D6DF7" w:rsidP="002D6DF7">
      <w:pPr>
        <w:tabs>
          <w:tab w:val="left" w:pos="708"/>
        </w:tabs>
        <w:jc w:val="both"/>
        <w:rPr>
          <w:sz w:val="22"/>
          <w:szCs w:val="22"/>
        </w:rPr>
      </w:pPr>
      <w:r w:rsidRPr="002D6DF7">
        <w:rPr>
          <w:b/>
          <w:sz w:val="22"/>
          <w:szCs w:val="22"/>
        </w:rPr>
        <w:t xml:space="preserve">Особые требования: </w:t>
      </w:r>
      <w:r w:rsidRPr="002D6DF7">
        <w:rPr>
          <w:b/>
          <w:bCs/>
          <w:i/>
          <w:sz w:val="22"/>
          <w:szCs w:val="22"/>
        </w:rPr>
        <w:t>обязательное наличие</w:t>
      </w:r>
      <w:r w:rsidRPr="002D6DF7">
        <w:rPr>
          <w:bCs/>
        </w:rPr>
        <w:t xml:space="preserve"> </w:t>
      </w:r>
      <w:r w:rsidRPr="002D6DF7">
        <w:rPr>
          <w:sz w:val="22"/>
          <w:szCs w:val="22"/>
        </w:rPr>
        <w:t>сопроводительной документации (</w:t>
      </w:r>
      <w:r w:rsidRPr="002D6DF7">
        <w:rPr>
          <w:bCs/>
          <w:sz w:val="22"/>
          <w:szCs w:val="22"/>
        </w:rPr>
        <w:t xml:space="preserve">счет, </w:t>
      </w:r>
      <w:r w:rsidRPr="002D6DF7">
        <w:rPr>
          <w:sz w:val="22"/>
          <w:szCs w:val="22"/>
        </w:rPr>
        <w:t>счет-фактура, товарная накладная; товарно-транспортная накладная, сертификат соответствия, руководство по эксплуатации);</w:t>
      </w:r>
    </w:p>
    <w:p w:rsidR="002D6DF7" w:rsidRPr="002D6DF7" w:rsidRDefault="002D6DF7" w:rsidP="002D6DF7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contextualSpacing/>
      </w:pPr>
      <w:r w:rsidRPr="002D6DF7">
        <w:rPr>
          <w:bCs/>
          <w:sz w:val="22"/>
          <w:szCs w:val="22"/>
        </w:rPr>
        <w:t>товар должен</w:t>
      </w:r>
      <w:r w:rsidRPr="002D6DF7">
        <w:rPr>
          <w:sz w:val="22"/>
          <w:szCs w:val="22"/>
        </w:rPr>
        <w:t xml:space="preserve"> быть новым, не бывшим в употреблении; не восстановленным, не с хранения (не допускается поставка выставочных образцов и агрегатов), </w:t>
      </w:r>
      <w:r w:rsidRPr="002D6DF7">
        <w:rPr>
          <w:sz w:val="22"/>
          <w:szCs w:val="22"/>
        </w:rPr>
        <w:lastRenderedPageBreak/>
        <w:t>выпуска не ранее 2014 г.;</w:t>
      </w:r>
    </w:p>
    <w:p w:rsidR="002D6DF7" w:rsidRPr="002D6DF7" w:rsidRDefault="002D6DF7" w:rsidP="002D6DF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jc w:val="both"/>
        <w:rPr>
          <w:sz w:val="22"/>
          <w:szCs w:val="22"/>
        </w:rPr>
      </w:pPr>
      <w:r w:rsidRPr="002D6DF7">
        <w:rPr>
          <w:sz w:val="22"/>
          <w:szCs w:val="22"/>
        </w:rPr>
        <w:t xml:space="preserve">гарантийный срок хранения – </w:t>
      </w:r>
      <w:r w:rsidRPr="002D6DF7">
        <w:t>не менее установленного производителем</w:t>
      </w:r>
      <w:r w:rsidRPr="002D6DF7">
        <w:rPr>
          <w:sz w:val="22"/>
          <w:szCs w:val="22"/>
        </w:rPr>
        <w:t>;</w:t>
      </w:r>
    </w:p>
    <w:p w:rsidR="00292A14" w:rsidRDefault="002D6DF7" w:rsidP="002D6DF7">
      <w:pPr>
        <w:pStyle w:val="-0"/>
        <w:numPr>
          <w:ilvl w:val="0"/>
          <w:numId w:val="4"/>
        </w:numPr>
        <w:tabs>
          <w:tab w:val="clear" w:pos="1561"/>
          <w:tab w:val="left" w:pos="708"/>
        </w:tabs>
        <w:rPr>
          <w:b/>
        </w:rPr>
      </w:pPr>
      <w:r w:rsidRPr="002D6DF7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2D6DF7">
        <w:rPr>
          <w:b/>
          <w:sz w:val="22"/>
          <w:szCs w:val="22"/>
        </w:rPr>
        <w:t>.</w:t>
      </w:r>
    </w:p>
    <w:sectPr w:rsidR="00292A14" w:rsidSect="008A5198">
      <w:pgSz w:w="16838" w:h="11906" w:orient="landscape"/>
      <w:pgMar w:top="426" w:right="42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D206D09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EC6D73"/>
    <w:multiLevelType w:val="multilevel"/>
    <w:tmpl w:val="5C0E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0E49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4F5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B76CD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18A3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0E25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5C41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0E54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6DF7"/>
    <w:rsid w:val="002D70AB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BFF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B6D76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5CF6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1B27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004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089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2FF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46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07D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0CD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335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0E63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20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1CF"/>
    <w:rsid w:val="0081060B"/>
    <w:rsid w:val="008119E2"/>
    <w:rsid w:val="008124FD"/>
    <w:rsid w:val="00812668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BAD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3B4D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198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0526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056D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9C8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453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108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D1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53A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B82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2A59"/>
    <w:rsid w:val="00B934B6"/>
    <w:rsid w:val="00B93728"/>
    <w:rsid w:val="00B93C7A"/>
    <w:rsid w:val="00B952E0"/>
    <w:rsid w:val="00B9535C"/>
    <w:rsid w:val="00B953EA"/>
    <w:rsid w:val="00B95A5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2F8A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0CDE"/>
    <w:rsid w:val="00C339E3"/>
    <w:rsid w:val="00C345F7"/>
    <w:rsid w:val="00C34961"/>
    <w:rsid w:val="00C351CB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47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2FEE"/>
    <w:rsid w:val="00D13A65"/>
    <w:rsid w:val="00D150AA"/>
    <w:rsid w:val="00D15453"/>
    <w:rsid w:val="00D15B45"/>
    <w:rsid w:val="00D201D2"/>
    <w:rsid w:val="00D217FE"/>
    <w:rsid w:val="00D23553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09E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05D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83"/>
    <w:rsid w:val="00DD09AD"/>
    <w:rsid w:val="00DD0A7E"/>
    <w:rsid w:val="00DD0B4A"/>
    <w:rsid w:val="00DD1251"/>
    <w:rsid w:val="00DD135D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337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15A1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6F80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E7EF7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2A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1">
    <w:name w:val="Body Text Indent 2"/>
    <w:basedOn w:val="a"/>
    <w:link w:val="22"/>
    <w:semiHidden/>
    <w:unhideWhenUsed/>
    <w:rsid w:val="00292A14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styleId="a5">
    <w:name w:val="Hyperlink"/>
    <w:basedOn w:val="a0"/>
    <w:uiPriority w:val="99"/>
    <w:semiHidden/>
    <w:unhideWhenUsed/>
    <w:rsid w:val="005070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507089"/>
  </w:style>
  <w:style w:type="character" w:customStyle="1" w:styleId="small">
    <w:name w:val="small"/>
    <w:basedOn w:val="a0"/>
    <w:rsid w:val="00507089"/>
  </w:style>
  <w:style w:type="paragraph" w:styleId="a6">
    <w:name w:val="Balloon Text"/>
    <w:basedOn w:val="a"/>
    <w:link w:val="a7"/>
    <w:uiPriority w:val="99"/>
    <w:semiHidden/>
    <w:unhideWhenUsed/>
    <w:rsid w:val="005070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708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D135D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B92A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uiPriority w:val="22"/>
    <w:qFormat/>
    <w:rsid w:val="00210E25"/>
    <w:rPr>
      <w:b/>
      <w:bCs/>
    </w:rPr>
  </w:style>
  <w:style w:type="paragraph" w:customStyle="1" w:styleId="Normal">
    <w:name w:val="Normal"/>
    <w:rsid w:val="002D6D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0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9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0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5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65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4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0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54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70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2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30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50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5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0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0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79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8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10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57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9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9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73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8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2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2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36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7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22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0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9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20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8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8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9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95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637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2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9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20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7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84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421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9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7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94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89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87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0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88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6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69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0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2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9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0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21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2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59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94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132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0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85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86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48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23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6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15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37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811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9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8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7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7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14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2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4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60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78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223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9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96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31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210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0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17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60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24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71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38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606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94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3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9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71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5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49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9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9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0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51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01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11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60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398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66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195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04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36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69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2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93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2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81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2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2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0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4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40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473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1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24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49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6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98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55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4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48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06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85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5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5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5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05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039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5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43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82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42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303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1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39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19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5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7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89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8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4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1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6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0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2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862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2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7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85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35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5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3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2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63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14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2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9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9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2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46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1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0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246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97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453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7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05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188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4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37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475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6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72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4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7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6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56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363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3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46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2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1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20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086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1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7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3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709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70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86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252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6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702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566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6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2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20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71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4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3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5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7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21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43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67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313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3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02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44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75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23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2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21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9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28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0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1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33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2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16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4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8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28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390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81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9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4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874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76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87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9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2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84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8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9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1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28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5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25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015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2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63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60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37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72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3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5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8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2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3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5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8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openxmlformats.org/officeDocument/2006/relationships/hyperlink" Target="http://catalog.onliner.by/" TargetMode="External"/><Relationship Id="rId26" Type="http://schemas.openxmlformats.org/officeDocument/2006/relationships/hyperlink" Target="http://catalog.onliner.by/" TargetMode="External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catalog.onliner.by/" TargetMode="External"/><Relationship Id="rId34" Type="http://schemas.openxmlformats.org/officeDocument/2006/relationships/hyperlink" Target="http://catalog.onliner.by/" TargetMode="External"/><Relationship Id="rId7" Type="http://schemas.openxmlformats.org/officeDocument/2006/relationships/hyperlink" Target="http://catalog.onliner.by/" TargetMode="External"/><Relationship Id="rId12" Type="http://schemas.openxmlformats.org/officeDocument/2006/relationships/hyperlink" Target="http://catalog.onliner.by/" TargetMode="External"/><Relationship Id="rId17" Type="http://schemas.openxmlformats.org/officeDocument/2006/relationships/hyperlink" Target="http://catalog.onliner.by/" TargetMode="External"/><Relationship Id="rId25" Type="http://schemas.openxmlformats.org/officeDocument/2006/relationships/hyperlink" Target="http://catalog.onliner.by/" TargetMode="External"/><Relationship Id="rId33" Type="http://schemas.openxmlformats.org/officeDocument/2006/relationships/hyperlink" Target="http://catalog.onliner.by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atalog.onliner.by/" TargetMode="External"/><Relationship Id="rId20" Type="http://schemas.openxmlformats.org/officeDocument/2006/relationships/hyperlink" Target="http://catalog.onliner.by/" TargetMode="External"/><Relationship Id="rId29" Type="http://schemas.openxmlformats.org/officeDocument/2006/relationships/hyperlink" Target="http://catalog.onliner.b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atalog.onliner.by/" TargetMode="External"/><Relationship Id="rId11" Type="http://schemas.openxmlformats.org/officeDocument/2006/relationships/hyperlink" Target="http://catalog.onliner.by/" TargetMode="External"/><Relationship Id="rId24" Type="http://schemas.openxmlformats.org/officeDocument/2006/relationships/hyperlink" Target="http://catalog.onliner.by/" TargetMode="External"/><Relationship Id="rId32" Type="http://schemas.openxmlformats.org/officeDocument/2006/relationships/hyperlink" Target="http://catalog.onliner.by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catalog.onliner.by/" TargetMode="External"/><Relationship Id="rId15" Type="http://schemas.openxmlformats.org/officeDocument/2006/relationships/hyperlink" Target="http://catalog.onliner.by/" TargetMode="External"/><Relationship Id="rId23" Type="http://schemas.openxmlformats.org/officeDocument/2006/relationships/hyperlink" Target="http://catalog.onliner.by/" TargetMode="External"/><Relationship Id="rId28" Type="http://schemas.openxmlformats.org/officeDocument/2006/relationships/hyperlink" Target="http://catalog.onliner.by/" TargetMode="External"/><Relationship Id="rId36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19" Type="http://schemas.openxmlformats.org/officeDocument/2006/relationships/hyperlink" Target="http://catalog.onliner.by/" TargetMode="External"/><Relationship Id="rId31" Type="http://schemas.openxmlformats.org/officeDocument/2006/relationships/hyperlink" Target="http://catalog.onliner.b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talog.onliner.by/" TargetMode="External"/><Relationship Id="rId14" Type="http://schemas.openxmlformats.org/officeDocument/2006/relationships/hyperlink" Target="http://catalog.onliner.by/" TargetMode="External"/><Relationship Id="rId22" Type="http://schemas.openxmlformats.org/officeDocument/2006/relationships/hyperlink" Target="http://catalog.onliner.by/" TargetMode="External"/><Relationship Id="rId27" Type="http://schemas.openxmlformats.org/officeDocument/2006/relationships/hyperlink" Target="http://catalog.onliner.by/" TargetMode="External"/><Relationship Id="rId30" Type="http://schemas.openxmlformats.org/officeDocument/2006/relationships/hyperlink" Target="http://catalog.onliner.by/" TargetMode="External"/><Relationship Id="rId35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7296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6</cp:revision>
  <cp:lastPrinted>2014-06-16T12:27:00Z</cp:lastPrinted>
  <dcterms:created xsi:type="dcterms:W3CDTF">2014-06-16T12:38:00Z</dcterms:created>
  <dcterms:modified xsi:type="dcterms:W3CDTF">2014-06-21T07:02:00Z</dcterms:modified>
</cp:coreProperties>
</file>