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B65" w:rsidRPr="00680B65" w:rsidRDefault="00680B65" w:rsidP="00680B65">
      <w:pPr>
        <w:suppressAutoHyphens/>
        <w:rPr>
          <w:rFonts w:eastAsia="Times New Roman"/>
          <w:b/>
          <w:lang w:eastAsia="ar-SA"/>
        </w:rPr>
      </w:pPr>
      <w:r w:rsidRPr="00680B65">
        <w:rPr>
          <w:rFonts w:eastAsia="Times New Roman"/>
          <w:b/>
          <w:lang w:eastAsia="ar-SA"/>
        </w:rPr>
        <w:t>«ТЕХНИЧЕСКАЯ ЧАСТЬ»</w:t>
      </w:r>
    </w:p>
    <w:p w:rsidR="00680B65" w:rsidRPr="00680B65" w:rsidRDefault="00680B65" w:rsidP="00680B65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680B65" w:rsidRPr="00680B65" w:rsidRDefault="00680B65" w:rsidP="00680B65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680B65" w:rsidRPr="00680B65" w:rsidRDefault="00680B65" w:rsidP="00680B65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680B65" w:rsidRPr="00680B65" w:rsidRDefault="00680B65" w:rsidP="00680B65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680B65" w:rsidRPr="00680B65" w:rsidRDefault="00680B65" w:rsidP="00680B65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680B65" w:rsidRPr="00680B65" w:rsidRDefault="00680B65" w:rsidP="00680B65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680B65" w:rsidRPr="00680B65" w:rsidRDefault="00680B65" w:rsidP="00680B65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680B65" w:rsidRPr="00680B65" w:rsidRDefault="00680B65" w:rsidP="00680B65">
      <w:pPr>
        <w:suppressAutoHyphens/>
        <w:jc w:val="right"/>
        <w:rPr>
          <w:rFonts w:eastAsia="Times New Roman"/>
          <w:lang w:eastAsia="ar-SA"/>
        </w:rPr>
      </w:pPr>
    </w:p>
    <w:p w:rsidR="00680B65" w:rsidRPr="00680B65" w:rsidRDefault="00680B65" w:rsidP="00680B65">
      <w:pPr>
        <w:suppressAutoHyphens/>
        <w:jc w:val="left"/>
        <w:rPr>
          <w:rFonts w:eastAsia="Times New Roman"/>
          <w:color w:val="000000"/>
          <w:lang w:eastAsia="ar-SA"/>
        </w:rPr>
      </w:pPr>
      <w:r w:rsidRPr="00680B65">
        <w:rPr>
          <w:rFonts w:eastAsia="Times New Roman"/>
          <w:lang w:eastAsia="ar-SA"/>
        </w:rPr>
        <w:tab/>
      </w:r>
    </w:p>
    <w:p w:rsidR="00680B65" w:rsidRPr="00680B65" w:rsidRDefault="00680B65" w:rsidP="00680B6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80B65" w:rsidRPr="00680B65" w:rsidRDefault="00680B65" w:rsidP="00680B6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80B65" w:rsidRPr="00680B65" w:rsidRDefault="00680B65" w:rsidP="00680B6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80B65" w:rsidRPr="00680B65" w:rsidRDefault="00680B65" w:rsidP="00680B65">
      <w:pPr>
        <w:suppressAutoHyphens/>
        <w:rPr>
          <w:rFonts w:eastAsia="Times New Roman"/>
          <w:color w:val="000000"/>
          <w:lang w:eastAsia="ar-SA"/>
        </w:rPr>
      </w:pPr>
      <w:r w:rsidRPr="00680B65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680B65" w:rsidRPr="00680B65" w:rsidRDefault="00680B65" w:rsidP="00680B6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680B65" w:rsidRPr="00680B65" w:rsidRDefault="00680B65" w:rsidP="00680B6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680B65" w:rsidRPr="00680B65" w:rsidRDefault="00680B65" w:rsidP="00680B65">
      <w:pPr>
        <w:suppressAutoHyphens/>
        <w:jc w:val="left"/>
        <w:rPr>
          <w:rFonts w:eastAsia="Times New Roman"/>
          <w:szCs w:val="20"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ind w:left="540"/>
        <w:rPr>
          <w:rFonts w:eastAsia="Times New Roman"/>
          <w:b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ind w:left="540"/>
        <w:rPr>
          <w:rFonts w:eastAsia="Times New Roman"/>
          <w:bCs/>
          <w:u w:val="single"/>
          <w:lang w:eastAsia="ar-SA"/>
        </w:rPr>
      </w:pPr>
      <w:r w:rsidRPr="00680B65">
        <w:rPr>
          <w:rFonts w:eastAsia="Times New Roman"/>
          <w:b/>
          <w:bCs/>
          <w:lang w:eastAsia="ar-SA"/>
        </w:rPr>
        <w:t xml:space="preserve">Предмет закупки: </w:t>
      </w:r>
      <w:r w:rsidRPr="00680B65">
        <w:rPr>
          <w:rFonts w:eastAsia="Times New Roman"/>
          <w:bCs/>
          <w:color w:val="000000"/>
          <w:u w:val="single"/>
          <w:lang w:eastAsia="ar-SA"/>
        </w:rPr>
        <w:t>«Оказание услуг по заправке и восстановлению картриджей для офисной техники»</w:t>
      </w: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ind w:left="540"/>
        <w:rPr>
          <w:rFonts w:eastAsia="Times New Roman"/>
          <w:bCs/>
          <w:u w:val="single"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ind w:left="540"/>
        <w:rPr>
          <w:rFonts w:eastAsia="Times New Roman"/>
          <w:bCs/>
          <w:u w:val="single"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ind w:left="540"/>
        <w:rPr>
          <w:rFonts w:eastAsia="Times New Roman"/>
          <w:bCs/>
          <w:u w:val="single"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ind w:left="540"/>
        <w:rPr>
          <w:rFonts w:eastAsia="Times New Roman"/>
          <w:bCs/>
          <w:u w:val="single"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ind w:left="540"/>
        <w:rPr>
          <w:rFonts w:eastAsia="Times New Roman"/>
          <w:bCs/>
          <w:u w:val="single"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ind w:left="540"/>
        <w:rPr>
          <w:rFonts w:eastAsia="Times New Roman"/>
          <w:bCs/>
          <w:u w:val="single"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ind w:left="540"/>
        <w:rPr>
          <w:rFonts w:eastAsia="Times New Roman"/>
          <w:bCs/>
          <w:u w:val="single"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ind w:left="540"/>
        <w:rPr>
          <w:rFonts w:eastAsia="Times New Roman"/>
          <w:bCs/>
          <w:u w:val="single"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ind w:left="540"/>
        <w:rPr>
          <w:rFonts w:eastAsia="Times New Roman"/>
          <w:bCs/>
          <w:u w:val="single"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ind w:left="540"/>
        <w:rPr>
          <w:rFonts w:eastAsia="Times New Roman"/>
          <w:bCs/>
          <w:u w:val="single"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ind w:left="540"/>
        <w:rPr>
          <w:rFonts w:eastAsia="Times New Roman"/>
          <w:bCs/>
          <w:u w:val="single"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ind w:left="540"/>
        <w:rPr>
          <w:rFonts w:eastAsia="Times New Roman"/>
          <w:bCs/>
          <w:u w:val="single"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ind w:left="540"/>
        <w:rPr>
          <w:rFonts w:eastAsia="Times New Roman"/>
          <w:bCs/>
          <w:u w:val="single"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ind w:left="540"/>
        <w:rPr>
          <w:rFonts w:eastAsia="Times New Roman"/>
          <w:bCs/>
          <w:u w:val="single"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ind w:left="540"/>
        <w:rPr>
          <w:rFonts w:eastAsia="Times New Roman"/>
          <w:bCs/>
          <w:u w:val="single"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ind w:left="540"/>
        <w:rPr>
          <w:rFonts w:eastAsia="Times New Roman"/>
          <w:bCs/>
          <w:u w:val="single"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ind w:left="540"/>
        <w:rPr>
          <w:rFonts w:eastAsia="Times New Roman"/>
          <w:bCs/>
          <w:u w:val="single"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ind w:left="540"/>
        <w:rPr>
          <w:rFonts w:eastAsia="Times New Roman"/>
          <w:bCs/>
          <w:u w:val="single"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ind w:left="540"/>
        <w:rPr>
          <w:rFonts w:eastAsia="Times New Roman"/>
          <w:bCs/>
          <w:u w:val="single"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ind w:left="540"/>
        <w:rPr>
          <w:rFonts w:eastAsia="Times New Roman"/>
          <w:bCs/>
          <w:u w:val="single"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ind w:left="540"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Обнинск</w:t>
      </w: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ind w:left="540"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2014 г.</w:t>
      </w: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ind w:left="540"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ind w:left="540"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ind w:left="540"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ind w:left="540"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lastRenderedPageBreak/>
        <w:t>Техническое задание</w:t>
      </w:r>
    </w:p>
    <w:p w:rsidR="00680B65" w:rsidRPr="00680B65" w:rsidRDefault="00680B65" w:rsidP="00680B65">
      <w:pPr>
        <w:tabs>
          <w:tab w:val="left" w:pos="1080"/>
        </w:tabs>
        <w:suppressAutoHyphens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на оказание услуг</w:t>
      </w:r>
    </w:p>
    <w:p w:rsidR="00680B65" w:rsidRPr="00680B65" w:rsidRDefault="00680B65" w:rsidP="00680B65">
      <w:pPr>
        <w:tabs>
          <w:tab w:val="left" w:pos="1080"/>
        </w:tabs>
        <w:suppressAutoHyphens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СОДЕРЖАНИЕ</w:t>
      </w:r>
    </w:p>
    <w:p w:rsidR="00680B65" w:rsidRPr="00680B65" w:rsidRDefault="00680B65" w:rsidP="00680B65">
      <w:pPr>
        <w:tabs>
          <w:tab w:val="left" w:pos="1080"/>
        </w:tabs>
        <w:suppressAutoHyphens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jc w:val="left"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РАЗДЕЛ 1. НАИМЕНОВАНИЕ УСЛУГИ</w:t>
      </w:r>
    </w:p>
    <w:p w:rsidR="00680B65" w:rsidRPr="00680B65" w:rsidRDefault="00680B65" w:rsidP="00680B65">
      <w:pPr>
        <w:tabs>
          <w:tab w:val="left" w:pos="1080"/>
        </w:tabs>
        <w:suppressAutoHyphens/>
        <w:jc w:val="left"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РАЗДЕЛ 2. ОПИСАНИЕ УСЛУГ</w:t>
      </w:r>
    </w:p>
    <w:p w:rsidR="00680B65" w:rsidRPr="00680B65" w:rsidRDefault="00680B65" w:rsidP="00680B65">
      <w:pPr>
        <w:tabs>
          <w:tab w:val="left" w:pos="1080"/>
        </w:tabs>
        <w:suppressAutoHyphens/>
        <w:ind w:firstLine="169"/>
        <w:jc w:val="left"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Подраздел 2.1 Состав (перечень) оказываемых услуг</w:t>
      </w:r>
    </w:p>
    <w:p w:rsidR="00680B65" w:rsidRPr="00680B65" w:rsidRDefault="00680B65" w:rsidP="00680B65">
      <w:pPr>
        <w:tabs>
          <w:tab w:val="left" w:pos="1080"/>
        </w:tabs>
        <w:suppressAutoHyphens/>
        <w:ind w:firstLine="169"/>
        <w:jc w:val="left"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Подраздел 2.2 Описание оказываемых услуг</w:t>
      </w:r>
    </w:p>
    <w:p w:rsidR="00680B65" w:rsidRPr="00680B65" w:rsidRDefault="00680B65" w:rsidP="00680B65">
      <w:pPr>
        <w:tabs>
          <w:tab w:val="left" w:pos="1080"/>
        </w:tabs>
        <w:suppressAutoHyphens/>
        <w:ind w:firstLine="709"/>
        <w:jc w:val="left"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Подраздел 2.3 Объем оказываемых услуг либо доля оказываемых услуг в общем объеме закупки</w:t>
      </w:r>
    </w:p>
    <w:p w:rsidR="00680B65" w:rsidRPr="00680B65" w:rsidRDefault="00680B65" w:rsidP="00680B65">
      <w:pPr>
        <w:tabs>
          <w:tab w:val="left" w:pos="1080"/>
        </w:tabs>
        <w:suppressAutoHyphens/>
        <w:jc w:val="left"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РАЗДЕЛ 3. ТРЕБОВАНИЕ К УСЛУГАМ</w:t>
      </w:r>
    </w:p>
    <w:p w:rsidR="00680B65" w:rsidRPr="00680B65" w:rsidRDefault="00680B65" w:rsidP="00680B65">
      <w:pPr>
        <w:tabs>
          <w:tab w:val="left" w:pos="1080"/>
        </w:tabs>
        <w:suppressAutoHyphens/>
        <w:ind w:firstLine="709"/>
        <w:jc w:val="left"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Подраздел 3.1 Общие требования</w:t>
      </w:r>
    </w:p>
    <w:p w:rsidR="00680B65" w:rsidRPr="00680B65" w:rsidRDefault="00680B65" w:rsidP="00680B65">
      <w:pPr>
        <w:tabs>
          <w:tab w:val="left" w:pos="1080"/>
        </w:tabs>
        <w:suppressAutoHyphens/>
        <w:ind w:firstLine="709"/>
        <w:jc w:val="left"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Подраздел 3.2 Требования к качеству оказываемых услуг</w:t>
      </w:r>
    </w:p>
    <w:p w:rsidR="00680B65" w:rsidRPr="00680B65" w:rsidRDefault="00680B65" w:rsidP="00680B65">
      <w:pPr>
        <w:tabs>
          <w:tab w:val="left" w:pos="1080"/>
        </w:tabs>
        <w:suppressAutoHyphens/>
        <w:ind w:firstLine="709"/>
        <w:jc w:val="left"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Подраздел 3.3 Требования к гарантийным обязательствам оказываемых услуг</w:t>
      </w:r>
    </w:p>
    <w:p w:rsidR="00680B65" w:rsidRPr="00680B65" w:rsidRDefault="00680B65" w:rsidP="00680B65">
      <w:pPr>
        <w:tabs>
          <w:tab w:val="left" w:pos="1080"/>
        </w:tabs>
        <w:suppressAutoHyphens/>
        <w:ind w:firstLine="709"/>
        <w:jc w:val="left"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Подраздел 3.4 Требования к конфиденциальности</w:t>
      </w:r>
    </w:p>
    <w:p w:rsidR="00680B65" w:rsidRPr="00680B65" w:rsidRDefault="00680B65" w:rsidP="00680B65">
      <w:pPr>
        <w:tabs>
          <w:tab w:val="left" w:pos="1080"/>
        </w:tabs>
        <w:suppressAutoHyphens/>
        <w:ind w:firstLine="709"/>
        <w:jc w:val="left"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Подраздел 3.5 Требования к безопасности оказания услуг и безопасности результата оказанных услуг</w:t>
      </w:r>
    </w:p>
    <w:p w:rsidR="00680B65" w:rsidRPr="00680B65" w:rsidRDefault="00680B65" w:rsidP="00680B65">
      <w:pPr>
        <w:tabs>
          <w:tab w:val="left" w:pos="1080"/>
        </w:tabs>
        <w:suppressAutoHyphens/>
        <w:ind w:firstLine="709"/>
        <w:jc w:val="left"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Подраздел 3.6 Требования к составу технического предложения участника</w:t>
      </w:r>
    </w:p>
    <w:p w:rsidR="00680B65" w:rsidRPr="00680B65" w:rsidRDefault="00680B65" w:rsidP="00680B65">
      <w:pPr>
        <w:tabs>
          <w:tab w:val="left" w:pos="1080"/>
        </w:tabs>
        <w:suppressAutoHyphens/>
        <w:ind w:firstLine="709"/>
        <w:jc w:val="left"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Подраздел 3.7 Специальные требования</w:t>
      </w:r>
    </w:p>
    <w:p w:rsidR="00680B65" w:rsidRPr="00680B65" w:rsidRDefault="00680B65" w:rsidP="00680B65">
      <w:pPr>
        <w:tabs>
          <w:tab w:val="left" w:pos="1080"/>
        </w:tabs>
        <w:suppressAutoHyphens/>
        <w:jc w:val="left"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РАЗДЕЛ 4. РЕЗУЛЬТАТ ОКАЗАННЫХ УСЛУГ</w:t>
      </w:r>
    </w:p>
    <w:p w:rsidR="00680B65" w:rsidRPr="00680B65" w:rsidRDefault="00680B65" w:rsidP="00680B65">
      <w:pPr>
        <w:tabs>
          <w:tab w:val="left" w:pos="1080"/>
        </w:tabs>
        <w:suppressAutoHyphens/>
        <w:ind w:firstLine="709"/>
        <w:jc w:val="left"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Подраздел 4.1 Описание конечного результата оказанных услуг</w:t>
      </w:r>
    </w:p>
    <w:p w:rsidR="00680B65" w:rsidRPr="00680B65" w:rsidRDefault="00680B65" w:rsidP="00680B65">
      <w:pPr>
        <w:tabs>
          <w:tab w:val="left" w:pos="1080"/>
        </w:tabs>
        <w:suppressAutoHyphens/>
        <w:ind w:firstLine="709"/>
        <w:jc w:val="left"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Подраздел 4.2 Требования по приемке услуг</w:t>
      </w:r>
    </w:p>
    <w:p w:rsidR="00680B65" w:rsidRPr="00680B65" w:rsidRDefault="00680B65" w:rsidP="00680B65">
      <w:pPr>
        <w:tabs>
          <w:tab w:val="left" w:pos="1080"/>
        </w:tabs>
        <w:suppressAutoHyphens/>
        <w:ind w:firstLine="709"/>
        <w:jc w:val="left"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680B65" w:rsidRPr="00680B65" w:rsidRDefault="00680B65" w:rsidP="00680B65">
      <w:pPr>
        <w:tabs>
          <w:tab w:val="left" w:pos="1080"/>
        </w:tabs>
        <w:suppressAutoHyphens/>
        <w:jc w:val="left"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РАЗДЕЛ 5. ТРЕБОВАНИЯ К ТЕХНИЧЕСКОМУ ОБУЧЕНИЮ ПЕРСОНАЛА ЗАКАЗЧИКА</w:t>
      </w:r>
    </w:p>
    <w:p w:rsidR="00680B65" w:rsidRPr="00680B65" w:rsidRDefault="00680B65" w:rsidP="00680B65">
      <w:pPr>
        <w:tabs>
          <w:tab w:val="left" w:pos="1080"/>
        </w:tabs>
        <w:suppressAutoHyphens/>
        <w:jc w:val="left"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РАЗДЕЛ 6. ПЕРЕЧЕНЬ ПРИНЯТЫХ СОКРАЩЕНИЙ</w:t>
      </w:r>
    </w:p>
    <w:p w:rsidR="00680B65" w:rsidRPr="00680B65" w:rsidRDefault="00680B65" w:rsidP="00680B65">
      <w:pPr>
        <w:tabs>
          <w:tab w:val="left" w:pos="1080"/>
        </w:tabs>
        <w:suppressAutoHyphens/>
        <w:jc w:val="left"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РАЗДЕЛ 7. ПЕРЕЧЕНЬ ПРИЛОЖЕНИЙ</w:t>
      </w:r>
    </w:p>
    <w:p w:rsidR="00680B65" w:rsidRPr="00680B65" w:rsidRDefault="00680B65" w:rsidP="00680B65">
      <w:pPr>
        <w:tabs>
          <w:tab w:val="left" w:pos="1080"/>
        </w:tabs>
        <w:suppressAutoHyphens/>
        <w:jc w:val="left"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jc w:val="left"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ind w:firstLine="709"/>
        <w:jc w:val="left"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jc w:val="left"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jc w:val="left"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jc w:val="left"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jc w:val="left"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jc w:val="left"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jc w:val="left"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jc w:val="left"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jc w:val="left"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jc w:val="left"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jc w:val="left"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jc w:val="left"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jc w:val="left"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jc w:val="left"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jc w:val="left"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jc w:val="left"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jc w:val="left"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jc w:val="left"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spacing w:line="300" w:lineRule="auto"/>
        <w:jc w:val="left"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РАЗДЕЛ 1. НАИМЕНОВАНИЕ УСЛУГИ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680B65" w:rsidRPr="00680B65" w:rsidTr="001C34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jc w:val="left"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color w:val="000000"/>
                <w:lang w:eastAsia="ar-SA"/>
              </w:rPr>
              <w:t xml:space="preserve">Услуги </w:t>
            </w:r>
            <w:r w:rsidRPr="00680B65">
              <w:rPr>
                <w:rFonts w:eastAsia="Times New Roman"/>
                <w:bCs/>
                <w:color w:val="000000"/>
                <w:spacing w:val="2"/>
                <w:lang w:eastAsia="ar-SA"/>
              </w:rPr>
              <w:t>по заправке и восстановлению картриджей для офисной техники</w:t>
            </w:r>
          </w:p>
        </w:tc>
      </w:tr>
    </w:tbl>
    <w:p w:rsidR="00680B65" w:rsidRPr="00680B65" w:rsidRDefault="00680B65" w:rsidP="00680B65">
      <w:pPr>
        <w:tabs>
          <w:tab w:val="left" w:pos="1080"/>
        </w:tabs>
        <w:suppressAutoHyphens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РАЗДЕЛ 2. ОПИСАНИЕ УСЛУГИ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680B65" w:rsidRPr="00680B65" w:rsidTr="001C34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ind w:hanging="540"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Подраздел 2.1 Состав (перечень) оказываемых услуг</w:t>
            </w:r>
          </w:p>
        </w:tc>
      </w:tr>
      <w:tr w:rsidR="00680B65" w:rsidRPr="00680B65" w:rsidTr="001C34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 xml:space="preserve">Заправка и </w:t>
            </w:r>
            <w:r w:rsidRPr="00680B65">
              <w:rPr>
                <w:rFonts w:eastAsia="Times New Roman"/>
                <w:bCs/>
                <w:color w:val="000000"/>
                <w:spacing w:val="2"/>
                <w:lang w:eastAsia="ar-SA"/>
              </w:rPr>
              <w:t>восстановление</w:t>
            </w:r>
            <w:r w:rsidRPr="00680B65">
              <w:rPr>
                <w:rFonts w:eastAsia="Times New Roman"/>
                <w:bCs/>
                <w:lang w:eastAsia="ar-SA"/>
              </w:rPr>
              <w:t xml:space="preserve"> картриджей к копировальной и печатающей оргтехнике согласно Приложению №1 к Техническому заданию.</w:t>
            </w:r>
          </w:p>
        </w:tc>
      </w:tr>
      <w:tr w:rsidR="00680B65" w:rsidRPr="00680B65" w:rsidTr="001C34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ind w:hanging="540"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Подраздел 2.2 Описание оказываемых услуг</w:t>
            </w:r>
          </w:p>
        </w:tc>
      </w:tr>
      <w:tr w:rsidR="00680B65" w:rsidRPr="00680B65" w:rsidTr="001C34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jc w:val="both"/>
              <w:rPr>
                <w:rFonts w:eastAsia="Times New Roman"/>
                <w:b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Заправка новым тонером/чернилами и обслуживание картриджей для печатающей и копировальной оргтехники</w:t>
            </w:r>
            <w:r w:rsidRPr="00680B65">
              <w:rPr>
                <w:rFonts w:eastAsia="Times New Roman"/>
                <w:b/>
                <w:bCs/>
                <w:lang w:eastAsia="ar-SA"/>
              </w:rPr>
              <w:t xml:space="preserve"> </w:t>
            </w:r>
            <w:r w:rsidRPr="00680B65">
              <w:rPr>
                <w:rFonts w:eastAsia="Times New Roman"/>
                <w:bCs/>
                <w:lang w:eastAsia="ar-SA"/>
              </w:rPr>
              <w:t>согласно Приложению №1 к Техническому заданию.</w:t>
            </w:r>
          </w:p>
        </w:tc>
      </w:tr>
      <w:tr w:rsidR="00680B65" w:rsidRPr="00680B65" w:rsidTr="001C34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Подраздел 2.3 Объем оказываемых услуг либо доля оказываемых услуг в общем объеме закупки</w:t>
            </w:r>
          </w:p>
        </w:tc>
      </w:tr>
      <w:tr w:rsidR="00680B65" w:rsidRPr="00680B65" w:rsidTr="001C34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  <w:tab w:val="left" w:pos="1440"/>
              </w:tabs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Объём оказываемых услуг согласно Приложению №1 к Техническому заданию.</w:t>
            </w:r>
          </w:p>
        </w:tc>
      </w:tr>
    </w:tbl>
    <w:p w:rsidR="00680B65" w:rsidRPr="00680B65" w:rsidRDefault="00680B65" w:rsidP="00680B65">
      <w:pPr>
        <w:tabs>
          <w:tab w:val="left" w:pos="1080"/>
        </w:tabs>
        <w:suppressAutoHyphens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РАЗДЕЛ 3. ТРЕБОВАНИЯ К УСЛУГАМ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680B65" w:rsidRPr="00680B65" w:rsidTr="001C34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Подраздел 3.1 Общие требования</w:t>
            </w:r>
          </w:p>
        </w:tc>
      </w:tr>
      <w:tr w:rsidR="00680B65" w:rsidRPr="00680B65" w:rsidTr="001C34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widowControl w:val="0"/>
              <w:shd w:val="clear" w:color="auto" w:fill="FFFFFF"/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Организация обслуживания, заправки (восстановления) и ремонта использованных картриджей печатной и множительной оргтехники в необходимом Заказчику объеме, согласно п 2.3, в течение 2 (двух) дней с момента передачи Исполнителю.</w:t>
            </w:r>
          </w:p>
          <w:p w:rsidR="00680B65" w:rsidRPr="00680B65" w:rsidRDefault="00680B65" w:rsidP="00680B65">
            <w:pPr>
              <w:widowControl w:val="0"/>
              <w:shd w:val="clear" w:color="auto" w:fill="FFFFFF"/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Доставка заправленных и вывоз для заправки (обслуживания) или неисправных картриджей должна осуществляться силами и средствами исполнителя, в рабочее время с 8.00 до 16.00, кроме выходных (суббота, воскресение) и праздничных дней, по адресу: адресу Калужская область, г. Обнинск, пл. Бондаренко 1, по предварительной заявке Заказчика.</w:t>
            </w:r>
          </w:p>
          <w:p w:rsidR="00680B65" w:rsidRPr="00680B65" w:rsidRDefault="00680B65" w:rsidP="00680B65">
            <w:pPr>
              <w:widowControl w:val="0"/>
              <w:shd w:val="clear" w:color="auto" w:fill="FFFFFF"/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Исполнитель услуг несет все расходы и принимает на себя все риски по доставке картриджей и необходимых расходных материалов Заказчику.</w:t>
            </w:r>
          </w:p>
          <w:p w:rsidR="00680B65" w:rsidRPr="00680B65" w:rsidRDefault="00680B65" w:rsidP="00680B65">
            <w:pPr>
              <w:widowControl w:val="0"/>
              <w:shd w:val="clear" w:color="auto" w:fill="FFFFFF"/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Обслуживание и заправка картриджей производится с использованием расходных материалов Исполнителя.</w:t>
            </w:r>
          </w:p>
          <w:p w:rsidR="00680B65" w:rsidRPr="00680B65" w:rsidRDefault="00680B65" w:rsidP="00680B65">
            <w:pPr>
              <w:widowControl w:val="0"/>
              <w:shd w:val="clear" w:color="auto" w:fill="FFFFFF"/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Утилизация полученных в процессе выполнения работ по договору образующихся отходов и материалов, возлагается на Исполнителя.</w:t>
            </w:r>
          </w:p>
          <w:p w:rsidR="00680B65" w:rsidRPr="00680B65" w:rsidRDefault="00680B65" w:rsidP="00680B65">
            <w:pPr>
              <w:widowControl w:val="0"/>
              <w:shd w:val="clear" w:color="auto" w:fill="FFFFFF"/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Сроки (период) оказания услуг: с 20 июня по 30 декабря 2014 г.</w:t>
            </w:r>
          </w:p>
        </w:tc>
      </w:tr>
      <w:tr w:rsidR="00680B65" w:rsidRPr="00680B65" w:rsidTr="001C34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Подраздел 3.2 Требования к качеству оказываемых услуг</w:t>
            </w:r>
          </w:p>
        </w:tc>
      </w:tr>
      <w:tr w:rsidR="00680B65" w:rsidRPr="00680B65" w:rsidTr="001C34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widowControl w:val="0"/>
              <w:shd w:val="clear" w:color="auto" w:fill="FFFFFF"/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Картриджи должны быть заправлены тонером, отремонтированы, собраны и упакованы в светонепроницаемую упаковку. </w:t>
            </w:r>
          </w:p>
          <w:p w:rsidR="00680B65" w:rsidRPr="00680B65" w:rsidRDefault="00680B65" w:rsidP="00680B65">
            <w:pPr>
              <w:widowControl w:val="0"/>
              <w:shd w:val="clear" w:color="auto" w:fill="FFFFFF"/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Ресурс (количество копий с одного картриджа) заправленных и восстановленных картриджей должен обеспечивать получение числа копий, не менее указанного в технической документации на соответствующий типа печатающего устройства.</w:t>
            </w:r>
          </w:p>
          <w:p w:rsidR="00680B65" w:rsidRPr="00680B65" w:rsidRDefault="00680B65" w:rsidP="00680B65">
            <w:pPr>
              <w:widowControl w:val="0"/>
              <w:shd w:val="clear" w:color="auto" w:fill="FFFFFF"/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При работе картридж не должен допускать загрязнения подающего тракта устройства тонером. На отпечатках не должно быть дефектов изображения, пятен, точек, фона, в том числе на обратной стороне отпечатка, размытого или нечеткого изображения.</w:t>
            </w:r>
          </w:p>
          <w:p w:rsidR="00680B65" w:rsidRPr="00680B65" w:rsidRDefault="00680B65" w:rsidP="00680B65">
            <w:pPr>
              <w:widowControl w:val="0"/>
              <w:shd w:val="clear" w:color="auto" w:fill="FFFFFF"/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При проведении обслуживания картриджей, на заменяемые узлы и детали должны быть соблюдены условия совместимости при использовании их с маркой обслуживаемого картриджа согласно стандартам </w:t>
            </w:r>
            <w:r w:rsidRPr="00680B65">
              <w:rPr>
                <w:rFonts w:eastAsia="Times New Roman"/>
                <w:lang w:val="en-US" w:eastAsia="ar-SA"/>
              </w:rPr>
              <w:t>ISO</w:t>
            </w:r>
            <w:r w:rsidRPr="00680B65">
              <w:rPr>
                <w:rFonts w:eastAsia="Times New Roman"/>
                <w:lang w:eastAsia="ar-SA"/>
              </w:rPr>
              <w:t>/</w:t>
            </w:r>
            <w:r w:rsidRPr="00680B65">
              <w:rPr>
                <w:rFonts w:eastAsia="Times New Roman"/>
                <w:lang w:val="en-US" w:eastAsia="ar-SA"/>
              </w:rPr>
              <w:t>IEC</w:t>
            </w:r>
            <w:r w:rsidRPr="00680B65">
              <w:rPr>
                <w:rFonts w:eastAsia="Times New Roman"/>
                <w:lang w:eastAsia="ar-SA"/>
              </w:rPr>
              <w:t xml:space="preserve"> 19752, ГОСТ 13.2.001-2001.</w:t>
            </w:r>
          </w:p>
          <w:p w:rsidR="00680B65" w:rsidRPr="00680B65" w:rsidRDefault="00680B65" w:rsidP="00680B65">
            <w:pPr>
              <w:widowControl w:val="0"/>
              <w:shd w:val="clear" w:color="auto" w:fill="FFFFFF"/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 xml:space="preserve">Заправка картриджей (кроме картриджей </w:t>
            </w:r>
            <w:r w:rsidRPr="00680B65">
              <w:rPr>
                <w:rFonts w:eastAsia="Times New Roman"/>
                <w:bCs/>
                <w:lang w:val="en-US" w:eastAsia="ar-SA"/>
              </w:rPr>
              <w:t>Canon</w:t>
            </w:r>
            <w:r w:rsidRPr="00680B65">
              <w:rPr>
                <w:rFonts w:eastAsia="Times New Roman"/>
                <w:bCs/>
                <w:lang w:eastAsia="ar-SA"/>
              </w:rPr>
              <w:t xml:space="preserve"> </w:t>
            </w:r>
            <w:r w:rsidRPr="00680B65">
              <w:rPr>
                <w:rFonts w:eastAsia="Times New Roman"/>
                <w:bCs/>
                <w:lang w:val="en-US" w:eastAsia="ar-SA"/>
              </w:rPr>
              <w:t>CLI</w:t>
            </w:r>
            <w:r w:rsidRPr="00680B65">
              <w:rPr>
                <w:rFonts w:eastAsia="Times New Roman"/>
                <w:bCs/>
                <w:lang w:eastAsia="ar-SA"/>
              </w:rPr>
              <w:t>/</w:t>
            </w:r>
            <w:r w:rsidRPr="00680B65">
              <w:rPr>
                <w:rFonts w:eastAsia="Times New Roman"/>
                <w:bCs/>
                <w:lang w:val="en-US" w:eastAsia="ar-SA"/>
              </w:rPr>
              <w:t>PGI</w:t>
            </w:r>
            <w:r w:rsidRPr="00680B65">
              <w:rPr>
                <w:rFonts w:eastAsia="Times New Roman"/>
                <w:bCs/>
                <w:lang w:eastAsia="ar-SA"/>
              </w:rPr>
              <w:t xml:space="preserve">, </w:t>
            </w:r>
            <w:r w:rsidRPr="00680B65">
              <w:rPr>
                <w:rFonts w:eastAsia="Times New Roman"/>
                <w:bCs/>
                <w:lang w:val="en-US" w:eastAsia="ar-SA"/>
              </w:rPr>
              <w:t>Sharp</w:t>
            </w:r>
            <w:r w:rsidRPr="00680B65">
              <w:rPr>
                <w:rFonts w:eastAsia="Times New Roman"/>
                <w:bCs/>
                <w:lang w:eastAsia="ar-SA"/>
              </w:rPr>
              <w:t xml:space="preserve">) должна осуществляться тонером </w:t>
            </w:r>
            <w:r w:rsidRPr="00680B65">
              <w:rPr>
                <w:rFonts w:eastAsia="Times New Roman"/>
                <w:bCs/>
                <w:lang w:val="en-US" w:eastAsia="ar-SA"/>
              </w:rPr>
              <w:t>Static</w:t>
            </w:r>
            <w:r w:rsidRPr="00680B65">
              <w:rPr>
                <w:rFonts w:eastAsia="Times New Roman"/>
                <w:bCs/>
                <w:lang w:eastAsia="ar-SA"/>
              </w:rPr>
              <w:t xml:space="preserve"> </w:t>
            </w:r>
            <w:r w:rsidRPr="00680B65">
              <w:rPr>
                <w:rFonts w:eastAsia="Times New Roman"/>
                <w:bCs/>
                <w:lang w:val="en-US" w:eastAsia="ar-SA"/>
              </w:rPr>
              <w:t>Control</w:t>
            </w:r>
            <w:r w:rsidRPr="00680B65">
              <w:rPr>
                <w:rFonts w:eastAsia="Times New Roman"/>
                <w:bCs/>
                <w:lang w:eastAsia="ar-SA"/>
              </w:rPr>
              <w:t xml:space="preserve"> или тонером, с аналогичными характеристиками, обеспечивающими качество печати, плотность заливки, воспроизведения мелких деталей и тонких линий, установленное заводом-изготовителем.</w:t>
            </w:r>
          </w:p>
          <w:p w:rsidR="00680B65" w:rsidRPr="00680B65" w:rsidRDefault="00680B65" w:rsidP="00680B65">
            <w:pPr>
              <w:widowControl w:val="0"/>
              <w:shd w:val="clear" w:color="auto" w:fill="FFFFFF"/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В случае обнаружения некачественного ремонта, заправки (обслуживания) картриджей Заказчика, Исполнитель за свой счёт устраняет выявленные недостатки в течение 24 (двадцати четырех) часов с момента получения претензии.</w:t>
            </w:r>
          </w:p>
        </w:tc>
      </w:tr>
      <w:tr w:rsidR="00680B65" w:rsidRPr="00680B65" w:rsidTr="001C34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widowControl w:val="0"/>
              <w:shd w:val="clear" w:color="auto" w:fill="FFFFFF"/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Подраздел 3.3 Требования к гарантийным обязательствам оказываемых услуг</w:t>
            </w:r>
          </w:p>
        </w:tc>
      </w:tr>
      <w:tr w:rsidR="00680B65" w:rsidRPr="00680B65" w:rsidTr="001C34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widowControl w:val="0"/>
              <w:shd w:val="clear" w:color="auto" w:fill="FFFFFF"/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lastRenderedPageBreak/>
              <w:t>Исполнитель гарантирует соответствие восстановленных и заправленных картриджей характеристикам оригинальных (совместимых) картриджей по качеству печати и количеству копий, при условии соблюдения Заказчиком инструкций по эксплуатации печатающих устройств.</w:t>
            </w:r>
          </w:p>
        </w:tc>
      </w:tr>
      <w:tr w:rsidR="00680B65" w:rsidRPr="00680B65" w:rsidTr="001C34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Подраздел 3.4 Требования к конфиденциальности</w:t>
            </w:r>
          </w:p>
        </w:tc>
      </w:tr>
      <w:tr w:rsidR="00680B65" w:rsidRPr="00680B65" w:rsidTr="001C34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jc w:val="left"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Нет.</w:t>
            </w:r>
          </w:p>
        </w:tc>
      </w:tr>
      <w:tr w:rsidR="00680B65" w:rsidRPr="00680B65" w:rsidTr="001C34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680B65" w:rsidRPr="00680B65" w:rsidTr="001C34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widowControl w:val="0"/>
              <w:shd w:val="clear" w:color="auto" w:fill="FFFFFF"/>
              <w:tabs>
                <w:tab w:val="left" w:pos="993"/>
              </w:tabs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После проведения обслуживания и заправки картриджи не должны ухудшать эксплуатацию устройства, в котором они используются, а именно: недопустимо просыпание тонера внутрь устройства (принтера, копира), наличие его на поверхности заправленного картриджа, заправка картриджа, несоответствующим (материалом) тонером. После проведения обслуживания картридж должен быть очищен снаружи от остатков тонера, смазки.</w:t>
            </w:r>
          </w:p>
        </w:tc>
      </w:tr>
      <w:tr w:rsidR="00680B65" w:rsidRPr="00680B65" w:rsidTr="001C34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Подраздел 3.6 Требования к составу технического предложения участника</w:t>
            </w:r>
          </w:p>
        </w:tc>
      </w:tr>
      <w:tr w:rsidR="00680B65" w:rsidRPr="00680B65" w:rsidTr="001C34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134"/>
                <w:tab w:val="left" w:pos="1418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Times New Roman"/>
                <w:bCs/>
                <w:lang w:eastAsia="ru-RU"/>
              </w:rPr>
            </w:pPr>
            <w:r w:rsidRPr="00680B65">
              <w:rPr>
                <w:rFonts w:eastAsia="Times New Roman"/>
                <w:bCs/>
                <w:lang w:eastAsia="ru-RU"/>
              </w:rPr>
              <w:t>Техническое предложение участника должно содержать информацию о соответствии предлагаемых услуг требованиям, предъявляемым согласно разделу 3 Технического задания</w:t>
            </w:r>
            <w:r w:rsidRPr="00680B65">
              <w:rPr>
                <w:rFonts w:eastAsia="Times New Roman"/>
                <w:lang w:eastAsia="ar-SA"/>
              </w:rPr>
              <w:t xml:space="preserve"> с приложением заполненной таблицы согласно </w:t>
            </w:r>
            <w:r w:rsidRPr="00680B65">
              <w:rPr>
                <w:rFonts w:eastAsia="Times New Roman"/>
                <w:bCs/>
                <w:lang w:eastAsia="ru-RU"/>
              </w:rPr>
              <w:t xml:space="preserve">приложению № 2 к Техническому заданию. </w:t>
            </w:r>
          </w:p>
        </w:tc>
      </w:tr>
      <w:tr w:rsidR="00680B65" w:rsidRPr="00680B65" w:rsidTr="001C34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Подраздел 3.7 Специальные требования</w:t>
            </w:r>
          </w:p>
        </w:tc>
      </w:tr>
      <w:tr w:rsidR="00680B65" w:rsidRPr="00680B65" w:rsidTr="001C34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jc w:val="left"/>
              <w:rPr>
                <w:rFonts w:eastAsia="Times New Roman"/>
                <w:b/>
                <w:bCs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Нет.</w:t>
            </w:r>
          </w:p>
        </w:tc>
      </w:tr>
    </w:tbl>
    <w:p w:rsidR="00680B65" w:rsidRPr="00680B65" w:rsidRDefault="00680B65" w:rsidP="00680B65">
      <w:pPr>
        <w:tabs>
          <w:tab w:val="left" w:pos="1080"/>
        </w:tabs>
        <w:suppressAutoHyphens/>
        <w:rPr>
          <w:rFonts w:eastAsia="Times New Roman"/>
          <w:bCs/>
          <w:u w:val="single"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РАЗДЕЛ 4. РЕЗУЛЬТАТ ОКАЗАННЫХ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680B65" w:rsidRPr="00680B65" w:rsidTr="001C34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ind w:firstLine="709"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Подраздел 4.1 Описание конечного результата оказанных услуг</w:t>
            </w:r>
          </w:p>
        </w:tc>
      </w:tr>
      <w:tr w:rsidR="00680B65" w:rsidRPr="00680B65" w:rsidTr="001C34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Работа копировально-множительной оргтехники путём, заправки использованных картриджей для обеспечения производственной деятельности предприятия.</w:t>
            </w:r>
          </w:p>
        </w:tc>
      </w:tr>
      <w:tr w:rsidR="00680B65" w:rsidRPr="00680B65" w:rsidTr="001C34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Подраздел 4.2 Требования по приемке услуг</w:t>
            </w:r>
          </w:p>
        </w:tc>
      </w:tr>
      <w:tr w:rsidR="00680B65" w:rsidRPr="00680B65" w:rsidTr="001C34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Заказчик в присутствии Исполнителя осматривает и принимает заправленные картриджи. Работы считаются выполненными, в случае отсутствия дефектов печати, визуальных повреждений (дефектов, царапин, трещин, сколов) после заправки (ремонта) картриджей.</w:t>
            </w:r>
          </w:p>
        </w:tc>
      </w:tr>
      <w:tr w:rsidR="00680B65" w:rsidRPr="00680B65" w:rsidTr="001C34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680B65" w:rsidRPr="00680B65" w:rsidTr="001C34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709"/>
              </w:tabs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По факту оказания услуг Исполнитель предоставляет Заказчику на подписание акт </w:t>
            </w:r>
            <w:r w:rsidRPr="00680B65">
              <w:rPr>
                <w:rFonts w:eastAsia="Times New Roman"/>
                <w:bCs/>
                <w:lang w:eastAsia="ar-SA"/>
              </w:rPr>
              <w:t>сдачи-приемки оказанных услуг в двух экземплярах, счет, счет-фактуру</w:t>
            </w:r>
            <w:r w:rsidRPr="00680B65">
              <w:rPr>
                <w:rFonts w:eastAsia="Times New Roman"/>
                <w:b/>
                <w:bCs/>
                <w:lang w:eastAsia="ar-SA"/>
              </w:rPr>
              <w:t xml:space="preserve"> </w:t>
            </w:r>
            <w:r w:rsidRPr="00680B65">
              <w:rPr>
                <w:rFonts w:eastAsia="Times New Roman"/>
                <w:bCs/>
                <w:lang w:eastAsia="ar-SA"/>
              </w:rPr>
              <w:t>в срок не позднее 26 числа отчетного месяца. Оригиналы документов направляются Заказчику в срок не более 7 (семи) календарных дней от даты их составления Исполнителем. В течение 10 (десяти) рабочих дней с момента получения акта сдачи-приемки оказанных услуг, Заказчик подписывает акт и направляет один экземпляр Исполнителю, либо, при наличии недостатков, предоставляет Исполнителю мотивированный отказ от его подписания. Услуги считаются оказанными с момента подписания обеими сторонами акта сдачи-приемки оказанных услуг.</w:t>
            </w:r>
          </w:p>
        </w:tc>
      </w:tr>
    </w:tbl>
    <w:p w:rsidR="00680B65" w:rsidRPr="00680B65" w:rsidRDefault="00680B65" w:rsidP="00680B65">
      <w:pPr>
        <w:tabs>
          <w:tab w:val="left" w:pos="1080"/>
        </w:tabs>
        <w:suppressAutoHyphens/>
        <w:jc w:val="left"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РАЗДЕЛ 5. ТРЕБОВАНИЯ К ТЕХНИЧЕСКОМУ ОБУЧЕНИЮ</w:t>
      </w:r>
    </w:p>
    <w:p w:rsidR="00680B65" w:rsidRPr="00680B65" w:rsidRDefault="00680B65" w:rsidP="00680B65">
      <w:pPr>
        <w:tabs>
          <w:tab w:val="left" w:pos="1080"/>
        </w:tabs>
        <w:suppressAutoHyphens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 xml:space="preserve">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680B65" w:rsidRPr="00680B65" w:rsidTr="001C341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jc w:val="left"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Не предусмотрены</w:t>
            </w:r>
          </w:p>
        </w:tc>
      </w:tr>
    </w:tbl>
    <w:p w:rsidR="00680B65" w:rsidRPr="00680B65" w:rsidRDefault="00680B65" w:rsidP="00680B65">
      <w:pPr>
        <w:tabs>
          <w:tab w:val="left" w:pos="1080"/>
        </w:tabs>
        <w:suppressAutoHyphens/>
        <w:jc w:val="left"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РАЗДЕЛ 6. ПЕРЕЧЕНЬ ПРИНЯТЫХ СОКРАЩЕНИЙ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6"/>
        <w:gridCol w:w="1559"/>
        <w:gridCol w:w="7056"/>
      </w:tblGrid>
      <w:tr w:rsidR="00680B65" w:rsidRPr="00680B65" w:rsidTr="001C341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jc w:val="left"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№ п/п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Сокращение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Расшифровка сокращения</w:t>
            </w:r>
          </w:p>
        </w:tc>
      </w:tr>
      <w:tr w:rsidR="00680B65" w:rsidRPr="00680B65" w:rsidTr="001C3415">
        <w:trPr>
          <w:trHeight w:val="28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jc w:val="left"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spacing w:val="-1"/>
                <w:lang w:eastAsia="ar-SA"/>
              </w:rPr>
              <w:t>ГОСТ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jc w:val="left"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Государственный стандарт, принятый в Российской Федерации</w:t>
            </w:r>
          </w:p>
        </w:tc>
      </w:tr>
      <w:tr w:rsidR="00680B65" w:rsidRPr="00680B65" w:rsidTr="001C341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jc w:val="left"/>
              <w:rPr>
                <w:rFonts w:eastAsia="Times New Roman"/>
                <w:bCs/>
                <w:lang w:val="en-US" w:eastAsia="ar-SA"/>
              </w:rPr>
            </w:pPr>
            <w:r w:rsidRPr="00680B65">
              <w:rPr>
                <w:rFonts w:eastAsia="Times New Roman"/>
                <w:lang w:val="en-US" w:eastAsia="ar-SA"/>
              </w:rPr>
              <w:t>ISO/IEC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jc w:val="left"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Классификация по стандарту Международной организации по стандартизации</w:t>
            </w:r>
          </w:p>
        </w:tc>
      </w:tr>
    </w:tbl>
    <w:p w:rsidR="00680B65" w:rsidRPr="00680B65" w:rsidRDefault="00680B65" w:rsidP="00680B65">
      <w:pPr>
        <w:suppressAutoHyphens/>
        <w:jc w:val="left"/>
        <w:rPr>
          <w:rFonts w:eastAsia="Times New Roman"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rPr>
          <w:rFonts w:eastAsia="Times New Roman"/>
          <w:bCs/>
          <w:lang w:eastAsia="ar-SA"/>
        </w:rPr>
      </w:pPr>
    </w:p>
    <w:p w:rsidR="00680B65" w:rsidRPr="00680B65" w:rsidRDefault="00680B65" w:rsidP="00680B65">
      <w:pPr>
        <w:tabs>
          <w:tab w:val="left" w:pos="1080"/>
        </w:tabs>
        <w:suppressAutoHyphens/>
        <w:rPr>
          <w:rFonts w:eastAsia="Times New Roman"/>
          <w:bCs/>
          <w:lang w:eastAsia="ar-SA"/>
        </w:rPr>
      </w:pPr>
      <w:r w:rsidRPr="00680B65">
        <w:rPr>
          <w:rFonts w:eastAsia="Times New Roman"/>
          <w:bCs/>
          <w:lang w:eastAsia="ar-SA"/>
        </w:rPr>
        <w:t>РАЗДЕЛ 7. ПЕРЕЧЕНЬ ПРИЛОЖЕНИЙ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67"/>
        <w:gridCol w:w="5644"/>
        <w:gridCol w:w="2260"/>
      </w:tblGrid>
      <w:tr w:rsidR="00680B65" w:rsidRPr="00680B65" w:rsidTr="001C341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Номер приложения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Наименование приложения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Номер страницы</w:t>
            </w:r>
          </w:p>
        </w:tc>
      </w:tr>
      <w:tr w:rsidR="00680B65" w:rsidRPr="00680B65" w:rsidTr="001C3415">
        <w:trPr>
          <w:trHeight w:val="281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jc w:val="left"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Приложение № 1 к Техническому заданию «Перечень картриджей для заправки и восстановления».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6</w:t>
            </w:r>
          </w:p>
        </w:tc>
      </w:tr>
      <w:tr w:rsidR="00680B65" w:rsidRPr="00680B65" w:rsidTr="001C3415">
        <w:trPr>
          <w:trHeight w:val="281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Приложение №2 к </w:t>
            </w:r>
            <w:r w:rsidRPr="00680B65">
              <w:rPr>
                <w:rFonts w:eastAsia="Times New Roman"/>
                <w:bCs/>
                <w:lang w:eastAsia="ar-SA"/>
              </w:rPr>
              <w:t>Техническому заданию</w:t>
            </w:r>
          </w:p>
          <w:p w:rsidR="00680B65" w:rsidRPr="00680B65" w:rsidRDefault="00680B65" w:rsidP="00680B6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«</w:t>
            </w:r>
            <w:r w:rsidRPr="00680B65">
              <w:rPr>
                <w:rFonts w:eastAsia="Times New Roman"/>
                <w:lang w:eastAsia="ar-SA"/>
              </w:rPr>
              <w:t>Предельные цены за единицу</w:t>
            </w:r>
            <w:r w:rsidRPr="00680B65">
              <w:rPr>
                <w:rFonts w:eastAsia="Times New Roman"/>
                <w:bCs/>
                <w:lang w:eastAsia="ar-SA"/>
              </w:rPr>
              <w:t>».</w:t>
            </w:r>
          </w:p>
          <w:p w:rsidR="00680B65" w:rsidRPr="00680B65" w:rsidRDefault="00680B65" w:rsidP="00680B65">
            <w:pPr>
              <w:tabs>
                <w:tab w:val="left" w:pos="1080"/>
              </w:tabs>
              <w:suppressAutoHyphens/>
              <w:jc w:val="left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65" w:rsidRPr="00680B65" w:rsidRDefault="00680B65" w:rsidP="00680B65">
            <w:pPr>
              <w:tabs>
                <w:tab w:val="left" w:pos="1080"/>
              </w:tabs>
              <w:suppressAutoHyphens/>
              <w:rPr>
                <w:rFonts w:eastAsia="Times New Roman"/>
                <w:bCs/>
                <w:lang w:eastAsia="ar-SA"/>
              </w:rPr>
            </w:pPr>
            <w:r w:rsidRPr="00680B65">
              <w:rPr>
                <w:rFonts w:eastAsia="Times New Roman"/>
                <w:bCs/>
                <w:lang w:eastAsia="ar-SA"/>
              </w:rPr>
              <w:t>11</w:t>
            </w:r>
          </w:p>
        </w:tc>
      </w:tr>
    </w:tbl>
    <w:p w:rsidR="00680B65" w:rsidRPr="00680B65" w:rsidRDefault="00680B65" w:rsidP="00680B65">
      <w:pPr>
        <w:suppressAutoHyphens/>
        <w:jc w:val="left"/>
        <w:rPr>
          <w:rFonts w:eastAsia="Times New Roman"/>
          <w:lang w:eastAsia="ar-SA"/>
        </w:rPr>
      </w:pPr>
    </w:p>
    <w:p w:rsidR="00680B65" w:rsidRPr="00680B65" w:rsidRDefault="00680B65" w:rsidP="00680B65">
      <w:pPr>
        <w:suppressAutoHyphens/>
        <w:jc w:val="left"/>
        <w:rPr>
          <w:rFonts w:eastAsia="Times New Roman"/>
          <w:lang w:eastAsia="ar-SA"/>
        </w:rPr>
      </w:pPr>
    </w:p>
    <w:p w:rsidR="00680B65" w:rsidRPr="00680B65" w:rsidRDefault="00680B65" w:rsidP="00680B65">
      <w:pPr>
        <w:suppressAutoHyphens/>
        <w:jc w:val="left"/>
        <w:rPr>
          <w:rFonts w:eastAsia="Times New Roman"/>
          <w:lang w:eastAsia="ar-SA"/>
        </w:rPr>
      </w:pPr>
    </w:p>
    <w:p w:rsidR="00680B65" w:rsidRPr="00680B65" w:rsidRDefault="00680B65" w:rsidP="00680B65">
      <w:pPr>
        <w:suppressAutoHyphens/>
        <w:jc w:val="left"/>
        <w:rPr>
          <w:rFonts w:eastAsia="Times New Roman"/>
          <w:lang w:eastAsia="ar-SA"/>
        </w:rPr>
      </w:pPr>
      <w:r w:rsidRPr="00680B65">
        <w:rPr>
          <w:rFonts w:eastAsia="Times New Roman"/>
          <w:lang w:eastAsia="ar-SA"/>
        </w:rPr>
        <w:t>Начальник БТСиСА ОРИТ</w:t>
      </w:r>
      <w:r w:rsidRPr="00680B65">
        <w:rPr>
          <w:rFonts w:eastAsia="Times New Roman"/>
          <w:lang w:eastAsia="ar-SA"/>
        </w:rPr>
        <w:tab/>
      </w:r>
      <w:r w:rsidRPr="00680B65">
        <w:rPr>
          <w:rFonts w:eastAsia="Times New Roman"/>
          <w:lang w:eastAsia="ar-SA"/>
        </w:rPr>
        <w:tab/>
      </w:r>
      <w:r w:rsidRPr="00680B65">
        <w:rPr>
          <w:rFonts w:eastAsia="Times New Roman"/>
          <w:lang w:eastAsia="ar-SA"/>
        </w:rPr>
        <w:tab/>
      </w:r>
      <w:r w:rsidRPr="00680B65">
        <w:rPr>
          <w:rFonts w:eastAsia="Times New Roman"/>
          <w:lang w:eastAsia="ar-SA"/>
        </w:rPr>
        <w:tab/>
      </w:r>
      <w:r w:rsidRPr="00680B65">
        <w:rPr>
          <w:rFonts w:eastAsia="Times New Roman"/>
          <w:lang w:eastAsia="ar-SA"/>
        </w:rPr>
        <w:tab/>
      </w:r>
      <w:r w:rsidRPr="00680B65">
        <w:rPr>
          <w:rFonts w:eastAsia="Times New Roman"/>
          <w:lang w:eastAsia="ar-SA"/>
        </w:rPr>
        <w:tab/>
      </w:r>
      <w:r w:rsidRPr="00680B65">
        <w:rPr>
          <w:rFonts w:eastAsia="Times New Roman"/>
          <w:lang w:eastAsia="ar-SA"/>
        </w:rPr>
        <w:tab/>
      </w:r>
      <w:r w:rsidRPr="00680B65">
        <w:rPr>
          <w:rFonts w:eastAsia="Times New Roman"/>
          <w:lang w:eastAsia="ar-SA"/>
        </w:rPr>
        <w:tab/>
        <w:t>Д.В. Маркин</w:t>
      </w:r>
    </w:p>
    <w:p w:rsidR="00680B65" w:rsidRPr="00680B65" w:rsidRDefault="00680B65" w:rsidP="00680B65">
      <w:pPr>
        <w:suppressAutoHyphens/>
        <w:jc w:val="left"/>
        <w:rPr>
          <w:rFonts w:eastAsia="Times New Roman"/>
          <w:lang w:eastAsia="ar-SA"/>
        </w:rPr>
      </w:pPr>
      <w:r w:rsidRPr="00680B65">
        <w:rPr>
          <w:rFonts w:eastAsia="Times New Roman"/>
          <w:lang w:eastAsia="ar-SA"/>
        </w:rPr>
        <w:br w:type="page"/>
      </w:r>
    </w:p>
    <w:p w:rsidR="00680B65" w:rsidRPr="00680B65" w:rsidRDefault="00680B65" w:rsidP="00680B65">
      <w:pPr>
        <w:suppressAutoHyphens/>
        <w:jc w:val="right"/>
        <w:rPr>
          <w:rFonts w:eastAsia="Times New Roman"/>
          <w:lang w:eastAsia="ar-SA"/>
        </w:rPr>
      </w:pPr>
      <w:r w:rsidRPr="00680B65">
        <w:rPr>
          <w:rFonts w:eastAsia="Times New Roman"/>
          <w:lang w:eastAsia="ar-SA"/>
        </w:rPr>
        <w:lastRenderedPageBreak/>
        <w:t>Приложение № 1</w:t>
      </w:r>
    </w:p>
    <w:p w:rsidR="00680B65" w:rsidRPr="00680B65" w:rsidRDefault="00680B65" w:rsidP="00680B65">
      <w:pPr>
        <w:suppressAutoHyphens/>
        <w:jc w:val="right"/>
        <w:rPr>
          <w:rFonts w:eastAsia="Times New Roman"/>
          <w:lang w:eastAsia="ar-SA"/>
        </w:rPr>
      </w:pPr>
      <w:r w:rsidRPr="00680B65">
        <w:rPr>
          <w:rFonts w:eastAsia="Times New Roman"/>
          <w:lang w:eastAsia="ar-SA"/>
        </w:rPr>
        <w:t>к Техническому заданию</w:t>
      </w:r>
    </w:p>
    <w:p w:rsidR="00680B65" w:rsidRPr="00680B65" w:rsidRDefault="00680B65" w:rsidP="00680B65">
      <w:pPr>
        <w:suppressAutoHyphens/>
        <w:jc w:val="right"/>
        <w:rPr>
          <w:rFonts w:eastAsia="Times New Roman"/>
          <w:b/>
          <w:lang w:eastAsia="ar-SA"/>
        </w:rPr>
      </w:pPr>
      <w:r w:rsidRPr="00680B65">
        <w:rPr>
          <w:rFonts w:eastAsia="Times New Roman"/>
          <w:lang w:eastAsia="ar-SA"/>
        </w:rPr>
        <w:t xml:space="preserve">                           </w:t>
      </w:r>
      <w:r w:rsidRPr="00680B65">
        <w:rPr>
          <w:rFonts w:eastAsia="Times New Roman"/>
          <w:b/>
          <w:lang w:eastAsia="ar-SA"/>
        </w:rPr>
        <w:t xml:space="preserve">  </w:t>
      </w:r>
    </w:p>
    <w:p w:rsidR="00680B65" w:rsidRPr="00680B65" w:rsidRDefault="00680B65" w:rsidP="00680B65">
      <w:pPr>
        <w:suppressAutoHyphens/>
        <w:rPr>
          <w:rFonts w:eastAsia="Times New Roman"/>
          <w:b/>
          <w:lang w:eastAsia="ar-SA"/>
        </w:rPr>
      </w:pPr>
      <w:r w:rsidRPr="00680B65">
        <w:rPr>
          <w:rFonts w:eastAsia="Times New Roman"/>
          <w:b/>
          <w:bCs/>
          <w:lang w:eastAsia="ar-SA"/>
        </w:rPr>
        <w:t>Перечень картриджей для заправки и восстановления</w:t>
      </w:r>
      <w:r w:rsidRPr="00680B65">
        <w:rPr>
          <w:rFonts w:eastAsia="Times New Roman"/>
          <w:b/>
          <w:lang w:eastAsia="ar-SA"/>
        </w:rPr>
        <w:t>.</w:t>
      </w:r>
    </w:p>
    <w:p w:rsidR="00680B65" w:rsidRPr="00680B65" w:rsidRDefault="00680B65" w:rsidP="00680B65">
      <w:pPr>
        <w:suppressAutoHyphens/>
        <w:jc w:val="left"/>
        <w:rPr>
          <w:rFonts w:eastAsia="Times New Roman"/>
          <w:b/>
          <w:lang w:eastAsia="ar-SA"/>
        </w:rPr>
      </w:pPr>
    </w:p>
    <w:tbl>
      <w:tblPr>
        <w:tblW w:w="9747" w:type="dxa"/>
        <w:tblLook w:val="00A0" w:firstRow="1" w:lastRow="0" w:firstColumn="1" w:lastColumn="0" w:noHBand="0" w:noVBand="0"/>
      </w:tblPr>
      <w:tblGrid>
        <w:gridCol w:w="582"/>
        <w:gridCol w:w="3354"/>
        <w:gridCol w:w="3685"/>
        <w:gridCol w:w="2126"/>
      </w:tblGrid>
      <w:tr w:rsidR="00680B65" w:rsidRPr="00680B65" w:rsidTr="001C3415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b/>
                <w:color w:val="000000"/>
                <w:lang w:eastAsia="ar-SA"/>
              </w:rPr>
            </w:pPr>
            <w:r w:rsidRPr="00680B65">
              <w:rPr>
                <w:rFonts w:eastAsia="Times New Roman"/>
                <w:b/>
                <w:color w:val="000000"/>
                <w:lang w:eastAsia="ar-SA"/>
              </w:rPr>
              <w:t>№</w:t>
            </w: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b/>
                <w:color w:val="000000"/>
                <w:lang w:eastAsia="ar-SA"/>
              </w:rPr>
            </w:pPr>
            <w:r w:rsidRPr="00680B65">
              <w:rPr>
                <w:rFonts w:eastAsia="Times New Roman"/>
                <w:b/>
                <w:color w:val="000000"/>
                <w:lang w:eastAsia="ar-SA"/>
              </w:rPr>
              <w:t>Наименование услуги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b/>
                <w:color w:val="000000"/>
                <w:lang w:eastAsia="ar-SA"/>
              </w:rPr>
            </w:pPr>
            <w:r w:rsidRPr="00680B65">
              <w:rPr>
                <w:rFonts w:eastAsia="Times New Roman"/>
                <w:b/>
                <w:color w:val="000000"/>
                <w:lang w:eastAsia="ar-SA"/>
              </w:rPr>
              <w:t>Модель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b/>
                <w:color w:val="000000"/>
                <w:lang w:eastAsia="ar-SA"/>
              </w:rPr>
            </w:pPr>
            <w:r w:rsidRPr="00680B65">
              <w:rPr>
                <w:rFonts w:eastAsia="Times New Roman"/>
                <w:b/>
                <w:color w:val="000000"/>
                <w:lang w:eastAsia="ar-SA"/>
              </w:rPr>
              <w:t>Кол</w:t>
            </w:r>
            <w:r w:rsidRPr="00680B65">
              <w:rPr>
                <w:rFonts w:eastAsia="Times New Roman"/>
                <w:b/>
                <w:color w:val="000000"/>
                <w:lang w:val="en-US" w:eastAsia="ar-SA"/>
              </w:rPr>
              <w:t>-</w:t>
            </w:r>
            <w:r w:rsidRPr="00680B65">
              <w:rPr>
                <w:rFonts w:eastAsia="Times New Roman"/>
                <w:b/>
                <w:color w:val="000000"/>
                <w:lang w:eastAsia="ar-SA"/>
              </w:rPr>
              <w:t>во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HP C7115A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77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C7115X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5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Q2612A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179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C4092A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42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5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Q2624A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5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6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Q5949A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26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7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Q5949X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4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8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Q7553A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21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9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Q2610A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6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10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Q2613A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23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11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Q5942А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4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12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Q5942Х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4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13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C3906A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16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14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CB435A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32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15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CB436A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74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16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CE278A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22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17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CE285A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110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18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CE505A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80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19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CE505X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4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20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CE255 A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4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21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CE255X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4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22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CF280A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17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23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С8061А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4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24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C4129X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4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25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C8543X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26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CF210A/1/2/3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4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27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CE310A/1/2/3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5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28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CE320A/1/2/3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4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29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CCE400A/1/2/3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4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30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CC530A/1/2/3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4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31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CB540A/1/2/3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4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32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Q6000A/1/2/3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12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33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Q6470A/1/2/3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4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34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CE740A/1/2/3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11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35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C9700A/1/2/3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36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Canon E16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60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37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Canon FX-10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7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38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Canon 712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4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39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Canon 703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7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40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Canon 719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4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41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Canon 725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4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lastRenderedPageBreak/>
              <w:t>42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Canon 728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30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43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Canon EP22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9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44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Canon EP27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7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45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Canon EP25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7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46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Canon T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4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47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Canon C-EXV40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15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48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Xerox 109R00746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4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49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Xerox 106R01412D8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4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50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Xerox 106R01529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51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Xerox DP-2025 D1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52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Samsung ML1210D3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4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53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Samsung ML1710D3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6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54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Samsung ML1520D3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55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Samsung ML1610D2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56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Samsung MLTD108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12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57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Samsung 4100D3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58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Samsung 4200D3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59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Samsung MLT-D101S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4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60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Samsung MLT-D103L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61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Samsung MLT-D104S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62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Samsung MLT-D104X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63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Samsung MLT-D105S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8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64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Samsung MLT-D105L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6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65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Samsung MLT-D205S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66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Samsung MLT-D205L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67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Samsung MLT-D209S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5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68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Samsung MLT-D209L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6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69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BROTHER TN-2090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70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BROTHER TN-2275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71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BROTHER TN-3230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72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BROTHER TN-3280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73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Epson S050100/97/98/99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4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74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Epson C13S050436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75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Kyocera TK-350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76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Kyocera TK-1100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77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Kyocera TK-410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78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Заправка картриджа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Sharp AR-016LT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79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Заправка картриджа с чипом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Ricoh DT36BLK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80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HP C7115A/X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15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81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Q2612A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37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82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C4092A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6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83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Q5949A/X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5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84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Восстановление картриджа  </w:t>
            </w:r>
            <w:r w:rsidRPr="00680B65">
              <w:rPr>
                <w:rFonts w:eastAsia="Times New Roman"/>
                <w:lang w:eastAsia="ar-SA"/>
              </w:rPr>
              <w:lastRenderedPageBreak/>
              <w:t>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lastRenderedPageBreak/>
              <w:t>HP Q7553A/X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lastRenderedPageBreak/>
              <w:t>85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Q2610A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86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Q2613A / X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87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Q5942А / X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88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C3906A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7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89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CB435A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7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90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CB436A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11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91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CE278A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92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CE285A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9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93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CE505A / X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6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94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CE255 A / X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95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CF280A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96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С8061А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97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C4129X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98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C8543X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99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CF210A/1/2/3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2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100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CE310A/1/2/3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2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101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CE320A/1/2/3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2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102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CCE400A/1/2/3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2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103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CC530A/1/2/3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2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104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CB540A/1/2/3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105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Q6000A/1/2/3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2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106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Q6470A/1/2/3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2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107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CE740A/1/2/3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108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HP C9700A/1/2/3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2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109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Canon E16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7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lastRenderedPageBreak/>
              <w:t>110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Canon FX-10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111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Canon 712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4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112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Canon 703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113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Canon 719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114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Canon 725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115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Canon 728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4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116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Canon EP22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117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Canon EP27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118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Canon EP25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119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Canon T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2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120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Canon C-EXV40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121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Xerox 109R00746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122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Xerox 106R01412D8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2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123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Xerox 106R01529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2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124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Xerox DP-2025 D1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2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125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Samsung ML1210D3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126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Samsung ML1710D3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127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Samsung ML1520D3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128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Samsung ML1610D2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129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Samsung MLTD108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130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Samsung 4100D3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2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131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Samsung 4200D3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2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132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Samsung MLT-D101S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133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Samsung MLT-D103L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134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Samsung MLT-D104S / L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135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 xml:space="preserve">Восстановление картриджа  </w:t>
            </w:r>
            <w:r w:rsidRPr="00680B65">
              <w:rPr>
                <w:rFonts w:eastAsia="Times New Roman"/>
                <w:lang w:eastAsia="ar-SA"/>
              </w:rPr>
              <w:lastRenderedPageBreak/>
              <w:t>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lastRenderedPageBreak/>
              <w:t>Samsung MLT-D105S / L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lastRenderedPageBreak/>
              <w:t>136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Samsung MLT-D205S / L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jc w:val="right"/>
              <w:rPr>
                <w:rFonts w:eastAsia="Times New Roman"/>
                <w:color w:val="000000"/>
                <w:lang w:eastAsia="ar-SA"/>
              </w:rPr>
            </w:pPr>
            <w:r w:rsidRPr="00680B65">
              <w:rPr>
                <w:rFonts w:eastAsia="Times New Roman"/>
                <w:color w:val="000000"/>
                <w:lang w:eastAsia="ar-SA"/>
              </w:rPr>
              <w:t>137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Восстановление картриджа  (свч+ракель)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Samsung MLT-D209S / L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80B65" w:rsidRPr="00680B65" w:rsidRDefault="00680B65" w:rsidP="00680B65">
            <w:pPr>
              <w:suppressAutoHyphens/>
              <w:rPr>
                <w:rFonts w:eastAsia="Times New Roman"/>
                <w:lang w:eastAsia="ar-SA"/>
              </w:rPr>
            </w:pPr>
            <w:r w:rsidRPr="00680B65">
              <w:rPr>
                <w:rFonts w:eastAsia="Times New Roman"/>
                <w:lang w:eastAsia="ar-SA"/>
              </w:rPr>
              <w:t>3</w:t>
            </w:r>
          </w:p>
        </w:tc>
      </w:tr>
    </w:tbl>
    <w:p w:rsidR="00680B65" w:rsidRPr="00680B65" w:rsidRDefault="00680B65" w:rsidP="00680B65">
      <w:pPr>
        <w:suppressAutoHyphens/>
        <w:jc w:val="left"/>
        <w:rPr>
          <w:rFonts w:eastAsia="Times New Roman"/>
          <w:lang w:val="en-US" w:eastAsia="ar-SA"/>
        </w:rPr>
      </w:pPr>
    </w:p>
    <w:p w:rsidR="00680B65" w:rsidRPr="00680B65" w:rsidRDefault="00680B65" w:rsidP="00680B65">
      <w:pPr>
        <w:suppressAutoHyphens/>
        <w:jc w:val="left"/>
        <w:rPr>
          <w:rFonts w:eastAsia="Times New Roman"/>
          <w:lang w:val="en-US" w:eastAsia="ar-SA"/>
        </w:rPr>
      </w:pPr>
    </w:p>
    <w:p w:rsidR="00680B65" w:rsidRPr="00680B65" w:rsidRDefault="00680B65" w:rsidP="00680B65">
      <w:pPr>
        <w:suppressAutoHyphens/>
        <w:jc w:val="left"/>
        <w:rPr>
          <w:rFonts w:eastAsia="Times New Roman"/>
          <w:lang w:val="en-US" w:eastAsia="ar-SA"/>
        </w:rPr>
      </w:pPr>
    </w:p>
    <w:p w:rsidR="00680B65" w:rsidRPr="00680B65" w:rsidRDefault="00680B65" w:rsidP="00680B65">
      <w:pPr>
        <w:suppressAutoHyphens/>
        <w:jc w:val="right"/>
        <w:rPr>
          <w:rFonts w:eastAsia="Times New Roman"/>
          <w:lang w:eastAsia="ar-SA"/>
        </w:rPr>
      </w:pPr>
      <w:r w:rsidRPr="00680B65">
        <w:rPr>
          <w:rFonts w:eastAsia="Times New Roman"/>
          <w:lang w:eastAsia="ar-SA"/>
        </w:rPr>
        <w:br w:type="page"/>
      </w:r>
      <w:r w:rsidRPr="00680B65">
        <w:rPr>
          <w:rFonts w:eastAsia="Times New Roman"/>
          <w:lang w:eastAsia="ar-SA"/>
        </w:rPr>
        <w:lastRenderedPageBreak/>
        <w:t xml:space="preserve">Приложение №2 </w:t>
      </w:r>
    </w:p>
    <w:p w:rsidR="00680B65" w:rsidRPr="00680B65" w:rsidRDefault="00680B65" w:rsidP="00680B65">
      <w:pPr>
        <w:suppressAutoHyphens/>
        <w:jc w:val="right"/>
        <w:rPr>
          <w:rFonts w:eastAsia="Times New Roman"/>
          <w:lang w:eastAsia="ar-SA"/>
        </w:rPr>
      </w:pPr>
      <w:r w:rsidRPr="00680B65">
        <w:rPr>
          <w:rFonts w:eastAsia="Times New Roman"/>
          <w:lang w:eastAsia="ar-SA"/>
        </w:rPr>
        <w:t>к Техническому заданию.</w:t>
      </w:r>
    </w:p>
    <w:p w:rsidR="00680B65" w:rsidRPr="00680B65" w:rsidRDefault="00680B65" w:rsidP="00680B65">
      <w:pPr>
        <w:suppressAutoHyphens/>
        <w:jc w:val="left"/>
        <w:rPr>
          <w:rFonts w:eastAsia="Times New Roman"/>
          <w:lang w:eastAsia="ar-SA"/>
        </w:rPr>
      </w:pPr>
    </w:p>
    <w:p w:rsidR="00680B65" w:rsidRPr="00680B65" w:rsidRDefault="00680B65" w:rsidP="00680B65">
      <w:pPr>
        <w:suppressAutoHyphens/>
        <w:jc w:val="left"/>
        <w:rPr>
          <w:rFonts w:eastAsia="Times New Roman"/>
          <w:lang w:eastAsia="ar-SA"/>
        </w:rPr>
      </w:pPr>
      <w:r w:rsidRPr="00680B65">
        <w:rPr>
          <w:rFonts w:eastAsia="Times New Roman"/>
          <w:lang w:eastAsia="ar-SA"/>
        </w:rPr>
        <w:t>В связи со спецификой распределения затрат между подразделениями “ФГУП ГНЦ РФ-ФЭИ” стоимость единицы заправки или восстановления картриджа не должна превышать предельные цены за единицу, приведенные в таблице</w:t>
      </w:r>
    </w:p>
    <w:p w:rsidR="00680B65" w:rsidRPr="00680B65" w:rsidRDefault="00680B65" w:rsidP="00680B65">
      <w:pPr>
        <w:suppressAutoHyphens/>
        <w:jc w:val="left"/>
        <w:rPr>
          <w:rFonts w:eastAsia="Times New Roman"/>
          <w:lang w:eastAsia="ar-SA"/>
        </w:rPr>
      </w:pPr>
    </w:p>
    <w:p w:rsidR="00680B65" w:rsidRPr="00680B65" w:rsidRDefault="00680B65" w:rsidP="00680B65">
      <w:pPr>
        <w:spacing w:after="200" w:line="276" w:lineRule="auto"/>
        <w:ind w:left="426"/>
        <w:rPr>
          <w:rFonts w:eastAsia="Calibri"/>
          <w:b/>
        </w:rPr>
      </w:pPr>
      <w:r w:rsidRPr="00680B65">
        <w:rPr>
          <w:rFonts w:eastAsia="Calibri"/>
          <w:b/>
        </w:rPr>
        <w:t>Предельные цены за единицу.</w:t>
      </w:r>
    </w:p>
    <w:tbl>
      <w:tblPr>
        <w:tblW w:w="9939" w:type="dxa"/>
        <w:tblInd w:w="93" w:type="dxa"/>
        <w:tblLook w:val="04A0" w:firstRow="1" w:lastRow="0" w:firstColumn="1" w:lastColumn="0" w:noHBand="0" w:noVBand="1"/>
      </w:tblPr>
      <w:tblGrid>
        <w:gridCol w:w="582"/>
        <w:gridCol w:w="3261"/>
        <w:gridCol w:w="1842"/>
        <w:gridCol w:w="2127"/>
        <w:gridCol w:w="2127"/>
      </w:tblGrid>
      <w:tr w:rsidR="00680B65" w:rsidRPr="00680B65" w:rsidTr="001C3415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b/>
                <w:color w:val="000000"/>
                <w:sz w:val="22"/>
                <w:szCs w:val="22"/>
              </w:rPr>
              <w:t>№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b/>
                <w:color w:val="000000"/>
                <w:sz w:val="22"/>
                <w:szCs w:val="22"/>
              </w:rPr>
              <w:t>Наименование услуги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b/>
                <w:color w:val="000000"/>
                <w:sz w:val="22"/>
                <w:szCs w:val="22"/>
              </w:rPr>
              <w:t>Модель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b/>
                <w:color w:val="000000"/>
                <w:sz w:val="22"/>
                <w:szCs w:val="22"/>
              </w:rPr>
              <w:t>Стоимость за единицу в рублях (без учета НДС)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b/>
                <w:color w:val="000000"/>
                <w:sz w:val="22"/>
                <w:szCs w:val="22"/>
              </w:rPr>
              <w:t xml:space="preserve">Предложение участника по стоимости за единицу в рублях </w:t>
            </w:r>
          </w:p>
          <w:p w:rsidR="00680B65" w:rsidRPr="00680B65" w:rsidRDefault="00680B65" w:rsidP="00680B65">
            <w:pPr>
              <w:spacing w:line="276" w:lineRule="auto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b/>
                <w:color w:val="000000"/>
                <w:sz w:val="22"/>
                <w:szCs w:val="22"/>
              </w:rPr>
              <w:t>(без учета НДС)</w:t>
            </w: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HP C7115A 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360,00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C7115X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460,00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Q2612A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360,00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C4092A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360,00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Q2624A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360,00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Q5949A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410,00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Q5949X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460,00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Q7553A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360,00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Q2610A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Q2613A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360,00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Q5942А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760,00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Q5942Х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1,210,00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C3906A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360,00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CB435A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360,00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CB436A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360,00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CE278A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360,00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CE285A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360,00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CE505A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460,00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CE505X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510,00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CE255 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510,00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lastRenderedPageBreak/>
              <w:t>21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CE255X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763,33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CF280A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420,00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С8061А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C4129X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663,33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C8543X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1,463,33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CF210A/1/2/3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923,33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CE310A/1/2/3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813,33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CE320A/1/2/3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1,013,33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CCE400A/1/2/3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1,216,67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CC530A/1/2/3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1,113,33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CB540A/1/2/3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1,010,00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Q6000A/1/2/3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1,013,33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Q6470A/1/2/3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1,260,00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CE740A/1/2/3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1,316,67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C9700A/1/2/3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1,213,33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Canon E16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326,67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Canon FX-10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360,00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Canon 712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360,00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Canon 703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360,00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Canon 719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410,00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Canon 725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360,00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Canon 728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360,00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Canon EP22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360,00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Canon EP27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360,00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Canon EP25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360,00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Canon T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460,00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Canon C-EXV40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510,00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lastRenderedPageBreak/>
              <w:t>48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Xerox 109R00746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613,33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Xerox 106R01412D8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713,33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Xerox 106R01529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763,33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Xerox DP-2025 D1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410,00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ML1210D3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410,00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53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ML1710D3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410,00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ML1520D3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410,00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ML1610D2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410,00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56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MLTD108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57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4100D3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410,00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58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4200D3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460,00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59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MLT-D101S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860,00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MLT-D103L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610,00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61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MLT-D104S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510,00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62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MLT-D104X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510,00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63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MLT-D105S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MLT-D105L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616,67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65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MLT-D205S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66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MLT-D205L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613,33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67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MLT-D209S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68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MLT-D209L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610,00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69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BROTHER TN-2090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460,00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BROTHER TN-2275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460,00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71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BROTHER TN-3230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lastRenderedPageBreak/>
              <w:t>72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BROTHER TN-3280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660,00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73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Epson S050100/97/98/99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1,313,33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74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Epson C13S050436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666,67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Kyocera TK-350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1,363,33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Kyocera TK-1100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1,163,33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77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Kyocera TK-410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1,210,00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78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Заправка картриджа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Sharp AR-016LT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1,316,67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79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Заправка картриджа с чипом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Ricoh DT36BLK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1,926,67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 xml:space="preserve">HP C7115A/X 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81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Q2612A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82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C4092A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83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Q5949A/X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84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Q7553A/X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85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Q2610A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633,33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86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Q2613A / X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87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Q5942А / X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833,33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88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C3906A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89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CB435A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CB436A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91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CE278A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92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CE285A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93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CE505A / X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636,67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94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CE255 A / X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670,00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CF280A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636,67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96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С8061А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833,33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lastRenderedPageBreak/>
              <w:t>97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C4129X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833,33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98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C8543X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833,33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CF210A/1/2/3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883,33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CE310A/1/2/3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640,00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CE320A/1/2/3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786,67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CCE400A/1/2/3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820,00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103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CC530A/1/2/3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800,00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CB540A/1/2/3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786,67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Q6000A/1/2/3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786,67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106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Q6470A/1/2/3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786,67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CE740A/1/2/3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986,67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HP C9700A/1/2/3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886,67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Canon E16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636,67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Canon FX-10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Canon 712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Canon 703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Canon 719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636,67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Canon 725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Canon 728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Canon EP22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117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Canon EP27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118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Canon EP25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Canon T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Canon C-EXV40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636,67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lastRenderedPageBreak/>
              <w:t>121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Xerox 109R00746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Xerox 106R01412D8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123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Xerox 106R01529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124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Xerox DP-2025 D1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125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ML1210D3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126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ML1710D3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127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ML1520D3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128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ML1610D2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MLTD108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4100D3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131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4200D3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132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MLT-D101S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636,67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133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MLT-D103L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134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MLT-D104S / L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636,67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135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MLT-D105S / L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136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MLT-D205S / L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620,00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  <w:tr w:rsidR="00680B65" w:rsidRPr="00680B65" w:rsidTr="001C3415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 w:rsidRPr="00680B65">
              <w:rPr>
                <w:rFonts w:eastAsia="Calibri"/>
                <w:color w:val="000000"/>
                <w:sz w:val="22"/>
                <w:szCs w:val="22"/>
              </w:rPr>
              <w:t>137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Восстановление картриджа  (свч+ракель)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80B65" w:rsidRPr="00680B65" w:rsidRDefault="00680B65" w:rsidP="00680B65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 w:rsidRPr="00680B65">
              <w:rPr>
                <w:rFonts w:eastAsia="Calibri"/>
                <w:sz w:val="22"/>
                <w:szCs w:val="22"/>
              </w:rPr>
              <w:t>Samsung MLT-D209S / L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  <w:r w:rsidRPr="00680B65">
              <w:rPr>
                <w:rFonts w:eastAsia="Calibri"/>
              </w:rPr>
              <w:t>586,67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65" w:rsidRPr="00680B65" w:rsidRDefault="00680B65" w:rsidP="00680B65">
            <w:pPr>
              <w:spacing w:after="200" w:line="276" w:lineRule="auto"/>
              <w:rPr>
                <w:rFonts w:eastAsia="Calibri"/>
              </w:rPr>
            </w:pPr>
          </w:p>
        </w:tc>
      </w:tr>
    </w:tbl>
    <w:p w:rsidR="00680B65" w:rsidRPr="00680B65" w:rsidRDefault="00680B65" w:rsidP="00680B65">
      <w:pPr>
        <w:suppressAutoHyphens/>
        <w:jc w:val="left"/>
        <w:rPr>
          <w:rFonts w:eastAsia="Times New Roman"/>
          <w:b/>
          <w:lang w:eastAsia="ar-SA"/>
        </w:rPr>
      </w:pPr>
    </w:p>
    <w:p w:rsidR="00680B65" w:rsidRPr="00680B65" w:rsidRDefault="00680B65" w:rsidP="00680B65">
      <w:pPr>
        <w:suppressAutoHyphens/>
        <w:jc w:val="left"/>
        <w:rPr>
          <w:rFonts w:ascii="Arial" w:eastAsia="Times New Roman" w:hAnsi="Arial"/>
          <w:szCs w:val="20"/>
          <w:lang w:eastAsia="ar-SA"/>
        </w:rPr>
      </w:pPr>
      <w:r w:rsidRPr="00680B65">
        <w:rPr>
          <w:rFonts w:eastAsia="Times New Roman"/>
          <w:b/>
          <w:lang w:eastAsia="ar-SA"/>
        </w:rPr>
        <w:t xml:space="preserve">Контактное лицо: </w:t>
      </w:r>
      <w:r w:rsidRPr="00680B65">
        <w:rPr>
          <w:rFonts w:eastAsia="Times New Roman"/>
          <w:bCs/>
          <w:color w:val="000000"/>
          <w:szCs w:val="20"/>
          <w:lang w:eastAsia="ar-SA"/>
        </w:rPr>
        <w:t>Маркин Денис Владимирович</w:t>
      </w:r>
      <w:r w:rsidRPr="00680B65">
        <w:rPr>
          <w:rFonts w:eastAsia="Times New Roman"/>
          <w:lang w:eastAsia="ar-SA"/>
        </w:rPr>
        <w:t>, (48439) 9-82</w:t>
      </w:r>
      <w:r w:rsidRPr="00680B65">
        <w:rPr>
          <w:rFonts w:eastAsia="Times New Roman"/>
          <w:bCs/>
          <w:color w:val="000000"/>
          <w:szCs w:val="20"/>
          <w:lang w:eastAsia="ar-SA"/>
        </w:rPr>
        <w:t>-99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DIN 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7CD2EAB"/>
    <w:multiLevelType w:val="hybridMultilevel"/>
    <w:tmpl w:val="06D6A8E8"/>
    <w:lvl w:ilvl="0" w:tplc="DB88693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B144A60"/>
    <w:multiLevelType w:val="multilevel"/>
    <w:tmpl w:val="0A9C3D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FAC10DF"/>
    <w:multiLevelType w:val="hybridMultilevel"/>
    <w:tmpl w:val="79C04362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FFFFFFFF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4F62AF"/>
    <w:multiLevelType w:val="hybridMultilevel"/>
    <w:tmpl w:val="9D6E3442"/>
    <w:lvl w:ilvl="0" w:tplc="3210117E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5A26F2F6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8973668"/>
    <w:multiLevelType w:val="hybridMultilevel"/>
    <w:tmpl w:val="0D5E0CA0"/>
    <w:lvl w:ilvl="0" w:tplc="AE00C69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1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F02416"/>
    <w:multiLevelType w:val="hybridMultilevel"/>
    <w:tmpl w:val="85EE7D2C"/>
    <w:lvl w:ilvl="0" w:tplc="0419000F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6A0F9A"/>
    <w:multiLevelType w:val="hybridMultilevel"/>
    <w:tmpl w:val="36F6CE0E"/>
    <w:lvl w:ilvl="0" w:tplc="FFFFFFFF">
      <w:start w:val="1"/>
      <w:numFmt w:val="decimal"/>
      <w:lvlText w:val="%1)"/>
      <w:lvlJc w:val="left"/>
      <w:pPr>
        <w:ind w:left="1800" w:hanging="360"/>
      </w:pPr>
      <w:rPr>
        <w:rFonts w:ascii="Times New Roman" w:eastAsia="Arial Unicode MS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54A63701"/>
    <w:multiLevelType w:val="multilevel"/>
    <w:tmpl w:val="D13EF67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5FF8721D"/>
    <w:multiLevelType w:val="hybridMultilevel"/>
    <w:tmpl w:val="26A610A2"/>
    <w:lvl w:ilvl="0" w:tplc="C59CA224">
      <w:start w:val="1"/>
      <w:numFmt w:val="russianLower"/>
      <w:lvlText w:val="%1)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>
    <w:nsid w:val="691C1496"/>
    <w:multiLevelType w:val="hybridMultilevel"/>
    <w:tmpl w:val="33E0A870"/>
    <w:lvl w:ilvl="0" w:tplc="AE00C6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05">
      <w:start w:val="9"/>
      <w:numFmt w:val="decimal"/>
      <w:lvlText w:val="%3"/>
      <w:lvlJc w:val="left"/>
      <w:pPr>
        <w:tabs>
          <w:tab w:val="num" w:pos="2580"/>
        </w:tabs>
        <w:ind w:left="2580" w:hanging="360"/>
      </w:pPr>
      <w:rPr>
        <w:rFonts w:hint="default"/>
      </w:rPr>
    </w:lvl>
    <w:lvl w:ilvl="3" w:tplc="04190001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6">
    <w:nsid w:val="7F367D25"/>
    <w:multiLevelType w:val="hybridMultilevel"/>
    <w:tmpl w:val="B010CA7A"/>
    <w:lvl w:ilvl="0" w:tplc="AE00C6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11"/>
  </w:num>
  <w:num w:numId="5">
    <w:abstractNumId w:val="4"/>
  </w:num>
  <w:num w:numId="6">
    <w:abstractNumId w:val="7"/>
  </w:num>
  <w:num w:numId="7">
    <w:abstractNumId w:val="12"/>
  </w:num>
  <w:num w:numId="8">
    <w:abstractNumId w:val="16"/>
  </w:num>
  <w:num w:numId="9">
    <w:abstractNumId w:val="13"/>
  </w:num>
  <w:num w:numId="10">
    <w:abstractNumId w:val="3"/>
  </w:num>
  <w:num w:numId="11">
    <w:abstractNumId w:val="15"/>
  </w:num>
  <w:num w:numId="12">
    <w:abstractNumId w:val="14"/>
  </w:num>
  <w:num w:numId="13">
    <w:abstractNumId w:val="10"/>
  </w:num>
  <w:num w:numId="14">
    <w:abstractNumId w:val="6"/>
  </w:num>
  <w:num w:numId="15">
    <w:abstractNumId w:val="5"/>
  </w:num>
  <w:num w:numId="16">
    <w:abstractNumId w:val="8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2E1"/>
    <w:rsid w:val="00680B65"/>
    <w:rsid w:val="006D02E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42E6F"/>
  </w:style>
  <w:style w:type="paragraph" w:styleId="1">
    <w:name w:val="heading 1"/>
    <w:basedOn w:val="a0"/>
    <w:next w:val="a0"/>
    <w:link w:val="10"/>
    <w:qFormat/>
    <w:rsid w:val="00680B65"/>
    <w:pPr>
      <w:keepNext/>
      <w:numPr>
        <w:numId w:val="1"/>
      </w:numPr>
      <w:suppressAutoHyphens/>
      <w:jc w:val="left"/>
      <w:outlineLvl w:val="0"/>
    </w:pPr>
    <w:rPr>
      <w:rFonts w:ascii="Arial" w:eastAsia="Times New Roman" w:hAnsi="Arial"/>
      <w:sz w:val="28"/>
      <w:szCs w:val="20"/>
      <w:lang w:eastAsia="ar-SA"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1"/>
    <w:qFormat/>
    <w:rsid w:val="00680B65"/>
    <w:pPr>
      <w:keepNext/>
      <w:suppressAutoHyphens/>
      <w:spacing w:before="240" w:after="60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aliases w:val="H3"/>
    <w:basedOn w:val="a0"/>
    <w:next w:val="a0"/>
    <w:link w:val="31"/>
    <w:qFormat/>
    <w:rsid w:val="00680B65"/>
    <w:pPr>
      <w:keepNext/>
      <w:suppressAutoHyphens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40">
    <w:name w:val="heading 4"/>
    <w:aliases w:val="H4"/>
    <w:basedOn w:val="a0"/>
    <w:next w:val="a0"/>
    <w:link w:val="41"/>
    <w:qFormat/>
    <w:rsid w:val="00680B65"/>
    <w:pPr>
      <w:keepNext/>
      <w:tabs>
        <w:tab w:val="num" w:pos="1664"/>
      </w:tabs>
      <w:spacing w:before="240" w:after="60"/>
      <w:ind w:left="1664" w:hanging="864"/>
      <w:jc w:val="both"/>
      <w:outlineLvl w:val="3"/>
    </w:pPr>
    <w:rPr>
      <w:rFonts w:ascii="Arial" w:eastAsia="Times New Roman" w:hAnsi="Arial"/>
      <w:szCs w:val="20"/>
      <w:lang w:eastAsia="ru-RU"/>
    </w:rPr>
  </w:style>
  <w:style w:type="paragraph" w:styleId="50">
    <w:name w:val="heading 5"/>
    <w:aliases w:val="H5"/>
    <w:basedOn w:val="a0"/>
    <w:next w:val="a0"/>
    <w:link w:val="51"/>
    <w:qFormat/>
    <w:rsid w:val="00680B65"/>
    <w:pPr>
      <w:suppressAutoHyphens/>
      <w:spacing w:before="240" w:after="60"/>
      <w:jc w:val="left"/>
      <w:outlineLvl w:val="4"/>
    </w:pPr>
    <w:rPr>
      <w:rFonts w:ascii="Arial" w:eastAsia="Times New Roman" w:hAnsi="Arial"/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link w:val="60"/>
    <w:qFormat/>
    <w:rsid w:val="00680B65"/>
    <w:pPr>
      <w:tabs>
        <w:tab w:val="num" w:pos="1152"/>
      </w:tabs>
      <w:spacing w:before="240" w:after="60"/>
      <w:ind w:left="1152" w:hanging="1152"/>
      <w:jc w:val="both"/>
      <w:outlineLvl w:val="5"/>
    </w:pPr>
    <w:rPr>
      <w:rFonts w:eastAsia="Times New Roman"/>
      <w:i/>
      <w:sz w:val="22"/>
      <w:szCs w:val="20"/>
      <w:lang w:eastAsia="ru-RU"/>
    </w:rPr>
  </w:style>
  <w:style w:type="paragraph" w:styleId="7">
    <w:name w:val="heading 7"/>
    <w:basedOn w:val="a0"/>
    <w:next w:val="a0"/>
    <w:link w:val="70"/>
    <w:qFormat/>
    <w:rsid w:val="00680B65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eastAsia="Times New Roman" w:hAnsi="Arial"/>
      <w:sz w:val="20"/>
      <w:szCs w:val="20"/>
      <w:lang w:eastAsia="ru-RU"/>
    </w:rPr>
  </w:style>
  <w:style w:type="paragraph" w:styleId="8">
    <w:name w:val="heading 8"/>
    <w:basedOn w:val="a0"/>
    <w:next w:val="a0"/>
    <w:link w:val="80"/>
    <w:qFormat/>
    <w:rsid w:val="00680B65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eastAsia="Times New Roman" w:hAnsi="Arial"/>
      <w:i/>
      <w:sz w:val="20"/>
      <w:szCs w:val="20"/>
      <w:lang w:eastAsia="ru-RU"/>
    </w:rPr>
  </w:style>
  <w:style w:type="paragraph" w:styleId="9">
    <w:name w:val="heading 9"/>
    <w:basedOn w:val="a0"/>
    <w:next w:val="a0"/>
    <w:link w:val="90"/>
    <w:qFormat/>
    <w:rsid w:val="00680B65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eastAsia="Times New Roman" w:hAnsi="Arial"/>
      <w:b/>
      <w:i/>
      <w:sz w:val="1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80B65"/>
    <w:rPr>
      <w:rFonts w:ascii="Arial" w:eastAsia="Times New Roman" w:hAnsi="Arial"/>
      <w:sz w:val="28"/>
      <w:szCs w:val="20"/>
      <w:lang w:eastAsia="ar-SA"/>
    </w:rPr>
  </w:style>
  <w:style w:type="character" w:customStyle="1" w:styleId="21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0"/>
    <w:rsid w:val="00680B65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31">
    <w:name w:val="Заголовок 3 Знак"/>
    <w:basedOn w:val="a1"/>
    <w:link w:val="30"/>
    <w:rsid w:val="00680B65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41">
    <w:name w:val="Заголовок 4 Знак"/>
    <w:basedOn w:val="a1"/>
    <w:link w:val="40"/>
    <w:rsid w:val="00680B65"/>
    <w:rPr>
      <w:rFonts w:ascii="Arial" w:eastAsia="Times New Roman" w:hAnsi="Arial"/>
      <w:szCs w:val="20"/>
      <w:lang w:eastAsia="ru-RU"/>
    </w:rPr>
  </w:style>
  <w:style w:type="character" w:customStyle="1" w:styleId="51">
    <w:name w:val="Заголовок 5 Знак"/>
    <w:basedOn w:val="a1"/>
    <w:link w:val="50"/>
    <w:rsid w:val="00680B65"/>
    <w:rPr>
      <w:rFonts w:ascii="Arial" w:eastAsia="Times New Roman" w:hAnsi="Arial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1"/>
    <w:link w:val="6"/>
    <w:rsid w:val="00680B65"/>
    <w:rPr>
      <w:rFonts w:eastAsia="Times New Roman"/>
      <w:i/>
      <w:sz w:val="22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680B65"/>
    <w:rPr>
      <w:rFonts w:ascii="Arial" w:eastAsia="Times New Roman" w:hAnsi="Arial"/>
      <w:sz w:val="20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680B65"/>
    <w:rPr>
      <w:rFonts w:ascii="Arial" w:eastAsia="Times New Roman" w:hAnsi="Arial"/>
      <w:i/>
      <w:sz w:val="20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680B65"/>
    <w:rPr>
      <w:rFonts w:ascii="Arial" w:eastAsia="Times New Roman" w:hAnsi="Arial"/>
      <w:b/>
      <w:i/>
      <w:sz w:val="1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rsid w:val="00680B65"/>
  </w:style>
  <w:style w:type="paragraph" w:styleId="a4">
    <w:name w:val="footer"/>
    <w:basedOn w:val="a0"/>
    <w:link w:val="a5"/>
    <w:uiPriority w:val="99"/>
    <w:rsid w:val="00680B65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5">
    <w:name w:val="Нижний колонтитул Знак"/>
    <w:basedOn w:val="a1"/>
    <w:link w:val="a4"/>
    <w:uiPriority w:val="99"/>
    <w:rsid w:val="00680B65"/>
    <w:rPr>
      <w:rFonts w:ascii="Arial" w:eastAsia="Times New Roman" w:hAnsi="Arial"/>
      <w:szCs w:val="20"/>
      <w:lang w:eastAsia="ar-SA"/>
    </w:rPr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rsid w:val="00680B65"/>
    <w:pPr>
      <w:tabs>
        <w:tab w:val="center" w:pos="4153"/>
        <w:tab w:val="right" w:pos="8306"/>
      </w:tabs>
      <w:suppressAutoHyphens/>
      <w:jc w:val="left"/>
    </w:pPr>
    <w:rPr>
      <w:rFonts w:ascii="Arial" w:eastAsia="Times New Roman" w:hAnsi="Arial"/>
      <w:sz w:val="20"/>
      <w:szCs w:val="20"/>
      <w:lang w:eastAsia="ar-SA"/>
    </w:r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rsid w:val="00680B65"/>
    <w:rPr>
      <w:rFonts w:ascii="Arial" w:eastAsia="Times New Roman" w:hAnsi="Arial"/>
      <w:sz w:val="20"/>
      <w:szCs w:val="20"/>
      <w:lang w:eastAsia="ar-SA"/>
    </w:rPr>
  </w:style>
  <w:style w:type="paragraph" w:customStyle="1" w:styleId="a8">
    <w:name w:val=" Знак"/>
    <w:basedOn w:val="a0"/>
    <w:rsid w:val="00680B65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styleId="a9">
    <w:name w:val="Hyperlink"/>
    <w:uiPriority w:val="99"/>
    <w:rsid w:val="00680B65"/>
    <w:rPr>
      <w:color w:val="0000FF"/>
      <w:u w:val="single"/>
    </w:rPr>
  </w:style>
  <w:style w:type="paragraph" w:customStyle="1" w:styleId="12">
    <w:name w:val="Знак1 Знак Знак Знак Знак Знак Знак Знак"/>
    <w:basedOn w:val="a0"/>
    <w:rsid w:val="00680B65"/>
    <w:pPr>
      <w:spacing w:before="100" w:beforeAutospacing="1" w:after="100" w:afterAutospacing="1"/>
      <w:jc w:val="lef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3">
    <w:name w:val=" Знак1"/>
    <w:basedOn w:val="a0"/>
    <w:rsid w:val="00680B65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styleId="22">
    <w:name w:val="toc 2"/>
    <w:basedOn w:val="a0"/>
    <w:next w:val="a0"/>
    <w:autoRedefine/>
    <w:rsid w:val="00680B65"/>
    <w:pPr>
      <w:tabs>
        <w:tab w:val="left" w:pos="426"/>
        <w:tab w:val="right" w:pos="9923"/>
      </w:tabs>
      <w:ind w:left="1134" w:right="74" w:hanging="708"/>
      <w:jc w:val="left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4">
    <w:name w:val="toc 1"/>
    <w:basedOn w:val="a0"/>
    <w:next w:val="a0"/>
    <w:autoRedefine/>
    <w:rsid w:val="00680B65"/>
    <w:pPr>
      <w:tabs>
        <w:tab w:val="left" w:pos="426"/>
        <w:tab w:val="right" w:leader="dot" w:pos="9923"/>
      </w:tabs>
      <w:ind w:left="426" w:hanging="426"/>
      <w:jc w:val="left"/>
    </w:pPr>
    <w:rPr>
      <w:rFonts w:eastAsia="Times New Roman"/>
      <w:noProof/>
      <w:szCs w:val="20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a0"/>
    <w:link w:val="ab"/>
    <w:rsid w:val="00680B65"/>
    <w:pPr>
      <w:spacing w:before="100" w:beforeAutospacing="1" w:after="100" w:afterAutospacing="1"/>
      <w:jc w:val="left"/>
    </w:pPr>
    <w:rPr>
      <w:rFonts w:eastAsia="Times New Roman"/>
      <w:lang w:val="x-none" w:eastAsia="x-none"/>
    </w:rPr>
  </w:style>
  <w:style w:type="paragraph" w:customStyle="1" w:styleId="Times12">
    <w:name w:val="Times 12"/>
    <w:basedOn w:val="a0"/>
    <w:rsid w:val="00680B65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  <w:lang w:eastAsia="ru-RU"/>
    </w:rPr>
  </w:style>
  <w:style w:type="paragraph" w:styleId="ac">
    <w:name w:val="List Continue"/>
    <w:basedOn w:val="a0"/>
    <w:rsid w:val="00680B65"/>
    <w:pPr>
      <w:spacing w:after="120"/>
      <w:ind w:left="283"/>
      <w:jc w:val="left"/>
    </w:pPr>
    <w:rPr>
      <w:rFonts w:eastAsia="Times New Roman"/>
      <w:lang w:eastAsia="ru-RU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rsid w:val="00680B65"/>
    <w:rPr>
      <w:rFonts w:eastAsia="Times New Roman"/>
      <w:lang w:val="x-none" w:eastAsia="x-none"/>
    </w:rPr>
  </w:style>
  <w:style w:type="paragraph" w:customStyle="1" w:styleId="-6">
    <w:name w:val="Пункт-6"/>
    <w:basedOn w:val="a0"/>
    <w:rsid w:val="00680B65"/>
    <w:pPr>
      <w:tabs>
        <w:tab w:val="num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paragraph" w:styleId="23">
    <w:name w:val="Body Text Indent 2"/>
    <w:basedOn w:val="a0"/>
    <w:link w:val="24"/>
    <w:rsid w:val="00680B65"/>
    <w:pPr>
      <w:ind w:firstLine="720"/>
      <w:jc w:val="both"/>
    </w:pPr>
    <w:rPr>
      <w:rFonts w:eastAsia="Times New Roman"/>
      <w:lang w:val="x-none" w:eastAsia="x-none"/>
    </w:rPr>
  </w:style>
  <w:style w:type="character" w:customStyle="1" w:styleId="24">
    <w:name w:val="Основной текст с отступом 2 Знак"/>
    <w:basedOn w:val="a1"/>
    <w:link w:val="23"/>
    <w:rsid w:val="00680B65"/>
    <w:rPr>
      <w:rFonts w:eastAsia="Times New Roman"/>
      <w:lang w:val="x-none" w:eastAsia="x-none"/>
    </w:rPr>
  </w:style>
  <w:style w:type="paragraph" w:customStyle="1" w:styleId="32">
    <w:name w:val="Стиль3"/>
    <w:basedOn w:val="23"/>
    <w:rsid w:val="00680B6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33">
    <w:name w:val="toc 3"/>
    <w:basedOn w:val="a0"/>
    <w:next w:val="a0"/>
    <w:autoRedefine/>
    <w:semiHidden/>
    <w:rsid w:val="00680B65"/>
    <w:pPr>
      <w:suppressAutoHyphens/>
      <w:jc w:val="both"/>
    </w:pPr>
    <w:rPr>
      <w:rFonts w:eastAsia="Times New Roman"/>
      <w:lang w:eastAsia="ar-SA"/>
    </w:rPr>
  </w:style>
  <w:style w:type="paragraph" w:customStyle="1" w:styleId="ad">
    <w:name w:val="Таблица шапка"/>
    <w:basedOn w:val="a0"/>
    <w:rsid w:val="00680B65"/>
    <w:pPr>
      <w:keepNext/>
      <w:spacing w:before="40" w:after="40"/>
      <w:ind w:left="57" w:right="57"/>
      <w:jc w:val="left"/>
    </w:pPr>
    <w:rPr>
      <w:rFonts w:eastAsia="Times New Roman"/>
      <w:snapToGrid w:val="0"/>
      <w:sz w:val="22"/>
      <w:szCs w:val="20"/>
      <w:lang w:eastAsia="ru-RU"/>
    </w:rPr>
  </w:style>
  <w:style w:type="paragraph" w:customStyle="1" w:styleId="ae">
    <w:name w:val="Таблица текст"/>
    <w:basedOn w:val="a0"/>
    <w:rsid w:val="00680B65"/>
    <w:pPr>
      <w:spacing w:before="40" w:after="40"/>
      <w:ind w:left="57" w:right="57"/>
      <w:jc w:val="left"/>
    </w:pPr>
    <w:rPr>
      <w:rFonts w:eastAsia="Times New Roman"/>
      <w:snapToGrid w:val="0"/>
      <w:szCs w:val="20"/>
      <w:lang w:eastAsia="ru-RU"/>
    </w:rPr>
  </w:style>
  <w:style w:type="paragraph" w:customStyle="1" w:styleId="a">
    <w:name w:val="Подподпункт"/>
    <w:basedOn w:val="a0"/>
    <w:rsid w:val="00680B65"/>
    <w:pPr>
      <w:numPr>
        <w:numId w:val="6"/>
      </w:numPr>
      <w:spacing w:line="360" w:lineRule="auto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customStyle="1" w:styleId="af">
    <w:name w:val="Ариал"/>
    <w:basedOn w:val="a0"/>
    <w:link w:val="15"/>
    <w:rsid w:val="00680B65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lang w:eastAsia="ru-RU"/>
    </w:rPr>
  </w:style>
  <w:style w:type="character" w:customStyle="1" w:styleId="15">
    <w:name w:val="Ариал Знак1"/>
    <w:link w:val="af"/>
    <w:locked/>
    <w:rsid w:val="00680B65"/>
    <w:rPr>
      <w:rFonts w:ascii="Arial" w:eastAsia="Times New Roman" w:hAnsi="Arial" w:cs="Arial"/>
      <w:lang w:eastAsia="ru-RU"/>
    </w:rPr>
  </w:style>
  <w:style w:type="paragraph" w:customStyle="1" w:styleId="af0">
    <w:name w:val="Пункт б/н"/>
    <w:basedOn w:val="a0"/>
    <w:rsid w:val="00680B65"/>
    <w:pPr>
      <w:tabs>
        <w:tab w:val="left" w:pos="1134"/>
      </w:tabs>
      <w:spacing w:line="360" w:lineRule="auto"/>
      <w:ind w:firstLine="567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customStyle="1" w:styleId="af1">
    <w:name w:val="Ариал Таблица"/>
    <w:basedOn w:val="af"/>
    <w:link w:val="af2"/>
    <w:rsid w:val="00680B6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2">
    <w:name w:val="Ариал Таблица Знак"/>
    <w:link w:val="af1"/>
    <w:rsid w:val="00680B65"/>
    <w:rPr>
      <w:rFonts w:ascii="Arial" w:eastAsia="Times New Roman" w:hAnsi="Arial" w:cs="Arial"/>
      <w:szCs w:val="20"/>
      <w:lang w:eastAsia="ru-RU"/>
    </w:rPr>
  </w:style>
  <w:style w:type="paragraph" w:styleId="af3">
    <w:name w:val="Body Text Indent"/>
    <w:basedOn w:val="a0"/>
    <w:link w:val="af4"/>
    <w:rsid w:val="00680B65"/>
    <w:pPr>
      <w:suppressAutoHyphens/>
      <w:spacing w:after="120"/>
      <w:ind w:left="283"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f4">
    <w:name w:val="Основной текст с отступом Знак"/>
    <w:basedOn w:val="a1"/>
    <w:link w:val="af3"/>
    <w:rsid w:val="00680B65"/>
    <w:rPr>
      <w:rFonts w:ascii="Arial" w:eastAsia="Times New Roman" w:hAnsi="Arial"/>
      <w:szCs w:val="20"/>
      <w:lang w:eastAsia="ar-SA"/>
    </w:rPr>
  </w:style>
  <w:style w:type="paragraph" w:styleId="25">
    <w:name w:val="Body Text 2"/>
    <w:basedOn w:val="a0"/>
    <w:link w:val="26"/>
    <w:semiHidden/>
    <w:rsid w:val="00680B65"/>
    <w:pPr>
      <w:spacing w:after="120" w:line="480" w:lineRule="auto"/>
      <w:jc w:val="left"/>
    </w:pPr>
    <w:rPr>
      <w:rFonts w:eastAsia="Times New Roman"/>
      <w:lang w:eastAsia="ru-RU"/>
    </w:rPr>
  </w:style>
  <w:style w:type="character" w:customStyle="1" w:styleId="26">
    <w:name w:val="Основной текст 2 Знак"/>
    <w:basedOn w:val="a1"/>
    <w:link w:val="25"/>
    <w:semiHidden/>
    <w:rsid w:val="00680B65"/>
    <w:rPr>
      <w:rFonts w:eastAsia="Times New Roman"/>
      <w:lang w:eastAsia="ru-RU"/>
    </w:rPr>
  </w:style>
  <w:style w:type="paragraph" w:styleId="af5">
    <w:name w:val="Body Text"/>
    <w:basedOn w:val="a0"/>
    <w:link w:val="16"/>
    <w:semiHidden/>
    <w:rsid w:val="00680B65"/>
    <w:pPr>
      <w:spacing w:after="120"/>
      <w:jc w:val="left"/>
    </w:pPr>
    <w:rPr>
      <w:rFonts w:eastAsia="Times New Roman"/>
      <w:lang w:eastAsia="ru-RU"/>
    </w:rPr>
  </w:style>
  <w:style w:type="character" w:customStyle="1" w:styleId="af6">
    <w:name w:val="Основной текст Знак"/>
    <w:basedOn w:val="a1"/>
    <w:semiHidden/>
    <w:rsid w:val="00680B65"/>
  </w:style>
  <w:style w:type="paragraph" w:styleId="af7">
    <w:name w:val="Title"/>
    <w:basedOn w:val="a0"/>
    <w:link w:val="af8"/>
    <w:qFormat/>
    <w:rsid w:val="00680B65"/>
    <w:rPr>
      <w:rFonts w:eastAsia="Times New Roman"/>
      <w:szCs w:val="20"/>
      <w:lang w:eastAsia="ru-RU"/>
    </w:rPr>
  </w:style>
  <w:style w:type="character" w:customStyle="1" w:styleId="af8">
    <w:name w:val="Название Знак"/>
    <w:basedOn w:val="a1"/>
    <w:link w:val="af7"/>
    <w:rsid w:val="00680B65"/>
    <w:rPr>
      <w:rFonts w:eastAsia="Times New Roman"/>
      <w:szCs w:val="20"/>
      <w:lang w:eastAsia="ru-RU"/>
    </w:rPr>
  </w:style>
  <w:style w:type="paragraph" w:customStyle="1" w:styleId="310">
    <w:name w:val="Основной текст 31"/>
    <w:basedOn w:val="a0"/>
    <w:rsid w:val="00680B65"/>
    <w:pPr>
      <w:suppressAutoHyphens/>
      <w:spacing w:after="120"/>
      <w:jc w:val="left"/>
    </w:pPr>
    <w:rPr>
      <w:rFonts w:eastAsia="Times New Roman"/>
      <w:sz w:val="16"/>
      <w:szCs w:val="20"/>
      <w:lang w:eastAsia="ru-RU"/>
    </w:rPr>
  </w:style>
  <w:style w:type="paragraph" w:customStyle="1" w:styleId="af9">
    <w:name w:val="Знак Знак Знак Знак Знак Знак Знак Знак Знак Знак Знак Знак Знак"/>
    <w:basedOn w:val="a0"/>
    <w:rsid w:val="00680B65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styleId="afa">
    <w:name w:val="page number"/>
    <w:basedOn w:val="a1"/>
    <w:rsid w:val="00680B65"/>
  </w:style>
  <w:style w:type="character" w:customStyle="1" w:styleId="afb">
    <w:name w:val="Текст выноски Знак"/>
    <w:uiPriority w:val="99"/>
    <w:rsid w:val="00680B65"/>
    <w:rPr>
      <w:rFonts w:ascii="Tahoma" w:hAnsi="Tahoma" w:cs="Tahoma"/>
      <w:sz w:val="16"/>
      <w:szCs w:val="16"/>
    </w:rPr>
  </w:style>
  <w:style w:type="numbering" w:customStyle="1" w:styleId="2">
    <w:name w:val="Стиль2"/>
    <w:rsid w:val="00680B65"/>
    <w:pPr>
      <w:numPr>
        <w:numId w:val="12"/>
      </w:numPr>
    </w:pPr>
  </w:style>
  <w:style w:type="paragraph" w:customStyle="1" w:styleId="210">
    <w:name w:val="Основной текст с отступом 21"/>
    <w:basedOn w:val="a0"/>
    <w:rsid w:val="00680B65"/>
    <w:pPr>
      <w:spacing w:after="120" w:line="480" w:lineRule="auto"/>
      <w:ind w:left="283"/>
      <w:jc w:val="both"/>
    </w:pPr>
    <w:rPr>
      <w:rFonts w:eastAsia="Times New Roman"/>
      <w:szCs w:val="20"/>
      <w:lang w:eastAsia="ar-SA"/>
    </w:rPr>
  </w:style>
  <w:style w:type="paragraph" w:customStyle="1" w:styleId="311">
    <w:name w:val="Основной текст с отступом 31"/>
    <w:basedOn w:val="a0"/>
    <w:rsid w:val="00680B65"/>
    <w:pPr>
      <w:spacing w:after="120"/>
      <w:ind w:left="283"/>
      <w:jc w:val="both"/>
    </w:pPr>
    <w:rPr>
      <w:rFonts w:eastAsia="Times New Roman"/>
      <w:sz w:val="16"/>
      <w:szCs w:val="20"/>
      <w:lang w:eastAsia="ar-SA"/>
    </w:rPr>
  </w:style>
  <w:style w:type="paragraph" w:styleId="afc">
    <w:name w:val="List Paragraph"/>
    <w:basedOn w:val="a0"/>
    <w:uiPriority w:val="34"/>
    <w:qFormat/>
    <w:rsid w:val="00680B65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customStyle="1" w:styleId="afd">
    <w:name w:val="Обычный текст с отступом"/>
    <w:basedOn w:val="a0"/>
    <w:rsid w:val="00680B65"/>
    <w:pPr>
      <w:spacing w:line="360" w:lineRule="auto"/>
      <w:ind w:firstLine="720"/>
      <w:jc w:val="both"/>
    </w:pPr>
    <w:rPr>
      <w:rFonts w:eastAsia="Times New Roman"/>
      <w:sz w:val="28"/>
      <w:lang w:eastAsia="ru-RU"/>
    </w:rPr>
  </w:style>
  <w:style w:type="paragraph" w:customStyle="1" w:styleId="17">
    <w:name w:val=" Знак Знак1 Знак Знак"/>
    <w:basedOn w:val="a0"/>
    <w:rsid w:val="00680B65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e">
    <w:name w:val=" Знак Знак Знак Знак Знак Знак Знак"/>
    <w:basedOn w:val="a0"/>
    <w:rsid w:val="00680B65"/>
    <w:pPr>
      <w:spacing w:before="100" w:beforeAutospacing="1" w:after="100" w:afterAutospacing="1"/>
      <w:jc w:val="left"/>
    </w:pPr>
    <w:rPr>
      <w:rFonts w:ascii="Tahoma" w:eastAsia="Times New Roman" w:hAnsi="Tahoma" w:cs="Tahoma"/>
      <w:sz w:val="20"/>
      <w:szCs w:val="20"/>
      <w:lang w:val="en-US"/>
    </w:rPr>
  </w:style>
  <w:style w:type="character" w:styleId="aff">
    <w:name w:val="Strong"/>
    <w:qFormat/>
    <w:rsid w:val="00680B65"/>
    <w:rPr>
      <w:b/>
      <w:bCs/>
    </w:rPr>
  </w:style>
  <w:style w:type="character" w:customStyle="1" w:styleId="formw2">
    <w:name w:val="formw2"/>
    <w:rsid w:val="00680B65"/>
    <w:rPr>
      <w:vanish w:val="0"/>
      <w:webHidden w:val="0"/>
      <w:specVanish w:val="0"/>
    </w:rPr>
  </w:style>
  <w:style w:type="character" w:styleId="aff0">
    <w:name w:val="FollowedHyperlink"/>
    <w:uiPriority w:val="99"/>
    <w:rsid w:val="00680B65"/>
    <w:rPr>
      <w:color w:val="606420"/>
      <w:u w:val="single"/>
    </w:rPr>
  </w:style>
  <w:style w:type="paragraph" w:customStyle="1" w:styleId="160">
    <w:name w:val=" Знак Знак16"/>
    <w:basedOn w:val="a0"/>
    <w:rsid w:val="00680B65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8">
    <w:name w:val="Знак1"/>
    <w:basedOn w:val="a0"/>
    <w:rsid w:val="00680B65"/>
    <w:pPr>
      <w:spacing w:before="100" w:beforeAutospacing="1" w:after="100" w:afterAutospacing="1"/>
      <w:jc w:val="left"/>
    </w:pPr>
    <w:rPr>
      <w:rFonts w:ascii="Tahoma" w:eastAsia="Times New Roman" w:hAnsi="Tahoma"/>
      <w:sz w:val="20"/>
      <w:szCs w:val="20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680B65"/>
    <w:pPr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sup1">
    <w:name w:val="sup1"/>
    <w:rsid w:val="00680B65"/>
    <w:rPr>
      <w:sz w:val="20"/>
      <w:szCs w:val="20"/>
      <w:vertAlign w:val="baseline"/>
    </w:rPr>
  </w:style>
  <w:style w:type="paragraph" w:styleId="34">
    <w:name w:val="Body Text 3"/>
    <w:basedOn w:val="a0"/>
    <w:link w:val="35"/>
    <w:rsid w:val="00680B65"/>
    <w:pPr>
      <w:suppressAutoHyphens/>
      <w:spacing w:after="120"/>
      <w:jc w:val="left"/>
    </w:pPr>
    <w:rPr>
      <w:rFonts w:ascii="Arial" w:eastAsia="Times New Roman" w:hAnsi="Arial"/>
      <w:sz w:val="16"/>
      <w:szCs w:val="16"/>
      <w:lang w:eastAsia="ar-SA"/>
    </w:rPr>
  </w:style>
  <w:style w:type="character" w:customStyle="1" w:styleId="35">
    <w:name w:val="Основной текст 3 Знак"/>
    <w:basedOn w:val="a1"/>
    <w:link w:val="34"/>
    <w:rsid w:val="00680B65"/>
    <w:rPr>
      <w:rFonts w:ascii="Arial" w:eastAsia="Times New Roman" w:hAnsi="Arial"/>
      <w:sz w:val="16"/>
      <w:szCs w:val="16"/>
      <w:lang w:eastAsia="ar-SA"/>
    </w:rPr>
  </w:style>
  <w:style w:type="table" w:styleId="aff1">
    <w:name w:val="Table Grid"/>
    <w:basedOn w:val="a2"/>
    <w:rsid w:val="00680B65"/>
    <w:pPr>
      <w:suppressAutoHyphens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1">
    <w:name w:val="FR1"/>
    <w:rsid w:val="00680B65"/>
    <w:pPr>
      <w:widowControl w:val="0"/>
      <w:autoSpaceDE w:val="0"/>
      <w:autoSpaceDN w:val="0"/>
      <w:adjustRightInd w:val="0"/>
      <w:spacing w:before="140"/>
      <w:ind w:left="1920"/>
      <w:jc w:val="left"/>
    </w:pPr>
    <w:rPr>
      <w:rFonts w:ascii="Arial" w:eastAsia="Times New Roman" w:hAnsi="Arial"/>
      <w:noProof/>
      <w:sz w:val="12"/>
      <w:szCs w:val="20"/>
      <w:lang w:eastAsia="ru-RU"/>
    </w:rPr>
  </w:style>
  <w:style w:type="paragraph" w:customStyle="1" w:styleId="19">
    <w:name w:val=" Знак Знак1"/>
    <w:basedOn w:val="a0"/>
    <w:rsid w:val="00680B65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customStyle="1" w:styleId="FontStyle12">
    <w:name w:val="Font Style12"/>
    <w:rsid w:val="00680B65"/>
    <w:rPr>
      <w:rFonts w:ascii="Times New Roman" w:hAnsi="Times New Roman" w:cs="Times New Roman"/>
      <w:sz w:val="22"/>
      <w:szCs w:val="22"/>
    </w:rPr>
  </w:style>
  <w:style w:type="paragraph" w:customStyle="1" w:styleId="150">
    <w:name w:val=" Знак Знак15 Знак Знак"/>
    <w:basedOn w:val="a0"/>
    <w:rsid w:val="00680B65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10">
    <w:name w:val=" Знак Знак1 Знак Знак1 Знак Знак"/>
    <w:basedOn w:val="a0"/>
    <w:rsid w:val="00680B65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a">
    <w:name w:val="Шапка 1"/>
    <w:next w:val="a0"/>
    <w:rsid w:val="00680B65"/>
    <w:rPr>
      <w:rFonts w:eastAsia="Times New Roman"/>
      <w:b/>
      <w:bCs/>
      <w:color w:val="0000FF"/>
      <w:spacing w:val="-4"/>
      <w:sz w:val="20"/>
      <w:szCs w:val="20"/>
      <w:lang w:eastAsia="ru-RU"/>
    </w:rPr>
  </w:style>
  <w:style w:type="paragraph" w:customStyle="1" w:styleId="27">
    <w:name w:val="Шапка 2"/>
    <w:next w:val="a0"/>
    <w:rsid w:val="00680B65"/>
    <w:rPr>
      <w:rFonts w:eastAsia="Times New Roman"/>
      <w:b/>
      <w:bCs/>
      <w:color w:val="0000FF"/>
      <w:spacing w:val="30"/>
      <w:lang w:eastAsia="ru-RU"/>
    </w:rPr>
  </w:style>
  <w:style w:type="paragraph" w:customStyle="1" w:styleId="36">
    <w:name w:val="Шапка 3"/>
    <w:next w:val="a0"/>
    <w:rsid w:val="00680B65"/>
    <w:rPr>
      <w:rFonts w:eastAsia="Times New Roman"/>
      <w:b/>
      <w:bCs/>
      <w:color w:val="0000FF"/>
      <w:spacing w:val="-8"/>
      <w:sz w:val="22"/>
      <w:lang w:eastAsia="ru-RU"/>
    </w:rPr>
  </w:style>
  <w:style w:type="paragraph" w:customStyle="1" w:styleId="42">
    <w:name w:val="Шапка 4"/>
    <w:next w:val="a0"/>
    <w:rsid w:val="00680B65"/>
    <w:pPr>
      <w:spacing w:line="300" w:lineRule="exact"/>
    </w:pPr>
    <w:rPr>
      <w:rFonts w:eastAsia="Times New Roman"/>
      <w:b/>
      <w:bCs/>
      <w:color w:val="0000FF"/>
      <w:spacing w:val="32"/>
      <w:w w:val="110"/>
      <w:sz w:val="28"/>
      <w:lang w:eastAsia="ru-RU"/>
    </w:rPr>
  </w:style>
  <w:style w:type="paragraph" w:customStyle="1" w:styleId="52">
    <w:name w:val="Шапка 5"/>
    <w:next w:val="a0"/>
    <w:rsid w:val="00680B65"/>
    <w:pPr>
      <w:spacing w:line="200" w:lineRule="exact"/>
    </w:pPr>
    <w:rPr>
      <w:rFonts w:eastAsia="Times New Roman"/>
      <w:b/>
      <w:bCs/>
      <w:color w:val="0000FF"/>
      <w:sz w:val="22"/>
      <w:lang w:eastAsia="ru-RU"/>
    </w:rPr>
  </w:style>
  <w:style w:type="paragraph" w:styleId="37">
    <w:name w:val="Body Text Indent 3"/>
    <w:basedOn w:val="a0"/>
    <w:link w:val="38"/>
    <w:rsid w:val="00680B65"/>
    <w:pPr>
      <w:suppressAutoHyphens/>
      <w:spacing w:after="120"/>
      <w:ind w:left="283"/>
      <w:jc w:val="left"/>
    </w:pPr>
    <w:rPr>
      <w:rFonts w:ascii="Arial" w:eastAsia="Times New Roman" w:hAnsi="Arial"/>
      <w:sz w:val="16"/>
      <w:szCs w:val="16"/>
      <w:lang w:val="x-none" w:eastAsia="ar-SA"/>
    </w:rPr>
  </w:style>
  <w:style w:type="character" w:customStyle="1" w:styleId="38">
    <w:name w:val="Основной текст с отступом 3 Знак"/>
    <w:basedOn w:val="a1"/>
    <w:link w:val="37"/>
    <w:rsid w:val="00680B65"/>
    <w:rPr>
      <w:rFonts w:ascii="Arial" w:eastAsia="Times New Roman" w:hAnsi="Arial"/>
      <w:sz w:val="16"/>
      <w:szCs w:val="16"/>
      <w:lang w:val="x-none" w:eastAsia="ar-SA"/>
    </w:rPr>
  </w:style>
  <w:style w:type="paragraph" w:customStyle="1" w:styleId="39">
    <w:name w:val=" Знак Знак3 Знак Знак"/>
    <w:basedOn w:val="a0"/>
    <w:rsid w:val="00680B65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61">
    <w:name w:val=" Знак Знак16 Знак Знак Знак Знак Знак Знак Знак Знак Знак Знак Знак Знак Знак Знак Знак Знак Знак Знак Знак Знак Знак Знак"/>
    <w:basedOn w:val="a0"/>
    <w:rsid w:val="00680B65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11">
    <w:name w:val=" Знак Знак1 Знак Знак1 Знак Знак Знак Знак Знак Знак"/>
    <w:basedOn w:val="a0"/>
    <w:rsid w:val="00680B65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styleId="aff2">
    <w:name w:val="No Spacing"/>
    <w:uiPriority w:val="1"/>
    <w:qFormat/>
    <w:rsid w:val="00680B65"/>
    <w:pPr>
      <w:jc w:val="left"/>
    </w:pPr>
    <w:rPr>
      <w:rFonts w:eastAsia="Times New Roman"/>
      <w:lang w:eastAsia="ru-RU"/>
    </w:rPr>
  </w:style>
  <w:style w:type="paragraph" w:customStyle="1" w:styleId="1b">
    <w:name w:val=" Знак1 Знак Знак Знак"/>
    <w:basedOn w:val="a0"/>
    <w:rsid w:val="00680B65"/>
    <w:pPr>
      <w:spacing w:after="160" w:line="240" w:lineRule="exact"/>
      <w:jc w:val="left"/>
    </w:pPr>
    <w:rPr>
      <w:rFonts w:eastAsia="Times New Roman"/>
      <w:sz w:val="20"/>
      <w:szCs w:val="20"/>
      <w:lang w:val="en-US"/>
    </w:rPr>
  </w:style>
  <w:style w:type="paragraph" w:styleId="HTML">
    <w:name w:val="HTML Preformatted"/>
    <w:basedOn w:val="a0"/>
    <w:link w:val="HTML0"/>
    <w:uiPriority w:val="99"/>
    <w:unhideWhenUsed/>
    <w:rsid w:val="00680B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1"/>
    <w:link w:val="HTML"/>
    <w:uiPriority w:val="99"/>
    <w:rsid w:val="00680B65"/>
    <w:rPr>
      <w:rFonts w:ascii="Courier New" w:eastAsia="Times New Roman" w:hAnsi="Courier New"/>
      <w:sz w:val="20"/>
      <w:szCs w:val="20"/>
      <w:lang w:val="x-none" w:eastAsia="x-none"/>
    </w:rPr>
  </w:style>
  <w:style w:type="paragraph" w:styleId="aff3">
    <w:name w:val="Balloon Text"/>
    <w:basedOn w:val="a0"/>
    <w:link w:val="1c"/>
    <w:semiHidden/>
    <w:rsid w:val="00680B65"/>
    <w:pPr>
      <w:jc w:val="left"/>
    </w:pPr>
    <w:rPr>
      <w:rFonts w:ascii="Tahoma" w:eastAsia="Times New Roman" w:hAnsi="Tahoma" w:cs="Tahoma"/>
      <w:sz w:val="16"/>
      <w:szCs w:val="16"/>
    </w:rPr>
  </w:style>
  <w:style w:type="character" w:customStyle="1" w:styleId="1c">
    <w:name w:val="Текст выноски Знак1"/>
    <w:basedOn w:val="a1"/>
    <w:link w:val="aff3"/>
    <w:semiHidden/>
    <w:rsid w:val="00680B65"/>
    <w:rPr>
      <w:rFonts w:ascii="Tahoma" w:eastAsia="Times New Roman" w:hAnsi="Tahoma" w:cs="Tahoma"/>
      <w:sz w:val="16"/>
      <w:szCs w:val="16"/>
    </w:rPr>
  </w:style>
  <w:style w:type="paragraph" w:customStyle="1" w:styleId="ListParagraph">
    <w:name w:val="List Paragraph"/>
    <w:basedOn w:val="a0"/>
    <w:uiPriority w:val="34"/>
    <w:qFormat/>
    <w:rsid w:val="00680B65"/>
    <w:pPr>
      <w:spacing w:after="200" w:line="276" w:lineRule="auto"/>
      <w:ind w:left="720"/>
      <w:contextualSpacing/>
      <w:jc w:val="left"/>
    </w:pPr>
    <w:rPr>
      <w:rFonts w:ascii="Calibri" w:eastAsia="Times New Roman" w:hAnsi="Calibri"/>
      <w:sz w:val="22"/>
      <w:szCs w:val="22"/>
    </w:rPr>
  </w:style>
  <w:style w:type="paragraph" w:customStyle="1" w:styleId="xl63">
    <w:name w:val="xl63"/>
    <w:basedOn w:val="a0"/>
    <w:rsid w:val="00680B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4">
    <w:name w:val="xl64"/>
    <w:basedOn w:val="a0"/>
    <w:rsid w:val="00680B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5">
    <w:name w:val="xl65"/>
    <w:basedOn w:val="a0"/>
    <w:rsid w:val="00680B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Calibri" w:hAnsi="Arial" w:cs="Arial"/>
      <w:i/>
      <w:iCs/>
      <w:sz w:val="22"/>
      <w:szCs w:val="22"/>
      <w:lang w:eastAsia="ru-RU"/>
    </w:rPr>
  </w:style>
  <w:style w:type="paragraph" w:customStyle="1" w:styleId="xl66">
    <w:name w:val="xl66"/>
    <w:basedOn w:val="a0"/>
    <w:rsid w:val="00680B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7">
    <w:name w:val="xl67"/>
    <w:basedOn w:val="a0"/>
    <w:rsid w:val="00680B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paragraph" w:customStyle="1" w:styleId="xl68">
    <w:name w:val="xl68"/>
    <w:basedOn w:val="a0"/>
    <w:rsid w:val="00680B6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paragraph" w:customStyle="1" w:styleId="xl69">
    <w:name w:val="xl69"/>
    <w:basedOn w:val="a0"/>
    <w:rsid w:val="00680B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character" w:customStyle="1" w:styleId="BodyTextIndent2Char">
    <w:name w:val="Body Text Indent 2 Char"/>
    <w:locked/>
    <w:rsid w:val="00680B65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xl70">
    <w:name w:val="xl70"/>
    <w:basedOn w:val="a0"/>
    <w:rsid w:val="00680B65"/>
    <w:pPr>
      <w:spacing w:before="100" w:beforeAutospacing="1" w:after="100" w:afterAutospacing="1"/>
      <w:jc w:val="left"/>
      <w:textAlignment w:val="top"/>
    </w:pPr>
    <w:rPr>
      <w:rFonts w:ascii="Arial" w:eastAsia="Calibri" w:hAnsi="Arial" w:cs="Arial"/>
      <w:sz w:val="22"/>
      <w:szCs w:val="22"/>
      <w:lang w:eastAsia="ru-RU"/>
    </w:rPr>
  </w:style>
  <w:style w:type="paragraph" w:customStyle="1" w:styleId="xl71">
    <w:name w:val="xl71"/>
    <w:basedOn w:val="a0"/>
    <w:rsid w:val="00680B65"/>
    <w:pPr>
      <w:spacing w:before="100" w:beforeAutospacing="1" w:after="100" w:afterAutospacing="1"/>
    </w:pPr>
    <w:rPr>
      <w:rFonts w:ascii="Arial" w:eastAsia="Calibri" w:hAnsi="Arial" w:cs="Arial"/>
      <w:b/>
      <w:bCs/>
      <w:sz w:val="26"/>
      <w:szCs w:val="26"/>
      <w:lang w:eastAsia="ru-RU"/>
    </w:rPr>
  </w:style>
  <w:style w:type="paragraph" w:customStyle="1" w:styleId="xl72">
    <w:name w:val="xl72"/>
    <w:basedOn w:val="a0"/>
    <w:rsid w:val="00680B65"/>
    <w:pPr>
      <w:pBdr>
        <w:top w:val="single" w:sz="4" w:space="0" w:color="auto"/>
      </w:pBdr>
      <w:spacing w:before="100" w:beforeAutospacing="1" w:after="100" w:afterAutospacing="1"/>
    </w:pPr>
    <w:rPr>
      <w:rFonts w:ascii="Arial" w:eastAsia="Calibri" w:hAnsi="Arial" w:cs="Arial"/>
      <w:b/>
      <w:bCs/>
      <w:sz w:val="26"/>
      <w:szCs w:val="26"/>
      <w:lang w:eastAsia="ru-RU"/>
    </w:rPr>
  </w:style>
  <w:style w:type="paragraph" w:customStyle="1" w:styleId="NoSpacing">
    <w:name w:val="No Spacing"/>
    <w:rsid w:val="00680B65"/>
    <w:pPr>
      <w:jc w:val="left"/>
    </w:pPr>
    <w:rPr>
      <w:rFonts w:ascii="Calibri" w:eastAsia="Times New Roman" w:hAnsi="Calibri"/>
      <w:sz w:val="22"/>
      <w:szCs w:val="22"/>
    </w:rPr>
  </w:style>
  <w:style w:type="character" w:customStyle="1" w:styleId="BalloonTextChar">
    <w:name w:val="Balloon Text Char"/>
    <w:semiHidden/>
    <w:locked/>
    <w:rsid w:val="00680B65"/>
    <w:rPr>
      <w:rFonts w:ascii="Tahoma" w:hAnsi="Tahoma" w:cs="Tahoma"/>
      <w:sz w:val="16"/>
      <w:szCs w:val="16"/>
    </w:rPr>
  </w:style>
  <w:style w:type="character" w:customStyle="1" w:styleId="HeaderChar">
    <w:name w:val="Header Char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locked/>
    <w:rsid w:val="00680B65"/>
    <w:rPr>
      <w:rFonts w:cs="Times New Roman"/>
    </w:rPr>
  </w:style>
  <w:style w:type="numbering" w:customStyle="1" w:styleId="112">
    <w:name w:val="Нет списка11"/>
    <w:next w:val="a3"/>
    <w:uiPriority w:val="99"/>
    <w:semiHidden/>
    <w:unhideWhenUsed/>
    <w:rsid w:val="00680B65"/>
  </w:style>
  <w:style w:type="paragraph" w:customStyle="1" w:styleId="Pa2">
    <w:name w:val="Pa2"/>
    <w:basedOn w:val="a0"/>
    <w:next w:val="a0"/>
    <w:uiPriority w:val="99"/>
    <w:rsid w:val="00680B65"/>
    <w:pPr>
      <w:autoSpaceDE w:val="0"/>
      <w:autoSpaceDN w:val="0"/>
      <w:adjustRightInd w:val="0"/>
      <w:spacing w:line="241" w:lineRule="atLeast"/>
      <w:jc w:val="left"/>
    </w:pPr>
    <w:rPr>
      <w:rFonts w:ascii="DIN Medium" w:eastAsia="Times New Roman" w:hAnsi="DIN Medium"/>
      <w:lang w:eastAsia="ru-RU"/>
    </w:rPr>
  </w:style>
  <w:style w:type="character" w:customStyle="1" w:styleId="FontStyle184">
    <w:name w:val="Font Style184"/>
    <w:rsid w:val="00680B65"/>
    <w:rPr>
      <w:rFonts w:ascii="Times New Roman" w:hAnsi="Times New Roman"/>
      <w:sz w:val="24"/>
    </w:rPr>
  </w:style>
  <w:style w:type="paragraph" w:customStyle="1" w:styleId="formattexttopleveltext">
    <w:name w:val="formattext topleveltext"/>
    <w:basedOn w:val="a0"/>
    <w:rsid w:val="00680B65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customStyle="1" w:styleId="4">
    <w:name w:val="Пункт_4"/>
    <w:basedOn w:val="a0"/>
    <w:rsid w:val="00680B65"/>
    <w:pPr>
      <w:numPr>
        <w:ilvl w:val="3"/>
        <w:numId w:val="16"/>
      </w:numPr>
      <w:jc w:val="both"/>
    </w:pPr>
    <w:rPr>
      <w:rFonts w:eastAsia="Calibri"/>
      <w:sz w:val="28"/>
      <w:szCs w:val="28"/>
      <w:lang w:eastAsia="ru-RU"/>
    </w:rPr>
  </w:style>
  <w:style w:type="paragraph" w:customStyle="1" w:styleId="5">
    <w:name w:val="Пункт_5"/>
    <w:basedOn w:val="a0"/>
    <w:rsid w:val="00680B65"/>
    <w:pPr>
      <w:numPr>
        <w:ilvl w:val="4"/>
        <w:numId w:val="16"/>
      </w:numPr>
      <w:jc w:val="both"/>
    </w:pPr>
    <w:rPr>
      <w:rFonts w:eastAsia="Calibri"/>
      <w:sz w:val="28"/>
      <w:lang w:eastAsia="ru-RU"/>
    </w:rPr>
  </w:style>
  <w:style w:type="paragraph" w:customStyle="1" w:styleId="3">
    <w:name w:val="Подзаголовок_3"/>
    <w:basedOn w:val="a0"/>
    <w:rsid w:val="00680B65"/>
    <w:pPr>
      <w:keepNext/>
      <w:numPr>
        <w:ilvl w:val="2"/>
        <w:numId w:val="16"/>
      </w:numPr>
      <w:spacing w:before="240" w:after="120"/>
      <w:jc w:val="both"/>
      <w:outlineLvl w:val="2"/>
    </w:pPr>
    <w:rPr>
      <w:rFonts w:eastAsia="Calibri"/>
      <w:b/>
      <w:sz w:val="28"/>
      <w:szCs w:val="28"/>
      <w:lang w:eastAsia="ru-RU"/>
    </w:rPr>
  </w:style>
  <w:style w:type="paragraph" w:customStyle="1" w:styleId="BodyText21">
    <w:name w:val="Body Text 21"/>
    <w:basedOn w:val="a0"/>
    <w:rsid w:val="00680B65"/>
    <w:pPr>
      <w:widowControl w:val="0"/>
      <w:autoSpaceDE w:val="0"/>
      <w:autoSpaceDN w:val="0"/>
      <w:jc w:val="both"/>
    </w:pPr>
    <w:rPr>
      <w:rFonts w:eastAsia="Times New Roman"/>
      <w:lang w:eastAsia="ru-RU"/>
    </w:rPr>
  </w:style>
  <w:style w:type="character" w:customStyle="1" w:styleId="aff4">
    <w:name w:val="Основной текст_"/>
    <w:link w:val="28"/>
    <w:rsid w:val="00680B65"/>
    <w:rPr>
      <w:sz w:val="22"/>
      <w:szCs w:val="22"/>
      <w:shd w:val="clear" w:color="auto" w:fill="FFFFFF"/>
    </w:rPr>
  </w:style>
  <w:style w:type="paragraph" w:customStyle="1" w:styleId="28">
    <w:name w:val="Основной текст2"/>
    <w:basedOn w:val="a0"/>
    <w:link w:val="aff4"/>
    <w:rsid w:val="00680B65"/>
    <w:pPr>
      <w:shd w:val="clear" w:color="auto" w:fill="FFFFFF"/>
      <w:spacing w:after="240" w:line="302" w:lineRule="exact"/>
      <w:ind w:firstLine="540"/>
      <w:jc w:val="both"/>
    </w:pPr>
    <w:rPr>
      <w:sz w:val="22"/>
      <w:szCs w:val="22"/>
      <w:shd w:val="clear" w:color="auto" w:fill="FFFFFF"/>
    </w:rPr>
  </w:style>
  <w:style w:type="character" w:customStyle="1" w:styleId="16">
    <w:name w:val="Основной текст Знак1"/>
    <w:link w:val="af5"/>
    <w:semiHidden/>
    <w:locked/>
    <w:rsid w:val="00680B65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42E6F"/>
  </w:style>
  <w:style w:type="paragraph" w:styleId="1">
    <w:name w:val="heading 1"/>
    <w:basedOn w:val="a0"/>
    <w:next w:val="a0"/>
    <w:link w:val="10"/>
    <w:qFormat/>
    <w:rsid w:val="00680B65"/>
    <w:pPr>
      <w:keepNext/>
      <w:numPr>
        <w:numId w:val="1"/>
      </w:numPr>
      <w:suppressAutoHyphens/>
      <w:jc w:val="left"/>
      <w:outlineLvl w:val="0"/>
    </w:pPr>
    <w:rPr>
      <w:rFonts w:ascii="Arial" w:eastAsia="Times New Roman" w:hAnsi="Arial"/>
      <w:sz w:val="28"/>
      <w:szCs w:val="20"/>
      <w:lang w:eastAsia="ar-SA"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1"/>
    <w:qFormat/>
    <w:rsid w:val="00680B65"/>
    <w:pPr>
      <w:keepNext/>
      <w:suppressAutoHyphens/>
      <w:spacing w:before="240" w:after="60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aliases w:val="H3"/>
    <w:basedOn w:val="a0"/>
    <w:next w:val="a0"/>
    <w:link w:val="31"/>
    <w:qFormat/>
    <w:rsid w:val="00680B65"/>
    <w:pPr>
      <w:keepNext/>
      <w:suppressAutoHyphens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40">
    <w:name w:val="heading 4"/>
    <w:aliases w:val="H4"/>
    <w:basedOn w:val="a0"/>
    <w:next w:val="a0"/>
    <w:link w:val="41"/>
    <w:qFormat/>
    <w:rsid w:val="00680B65"/>
    <w:pPr>
      <w:keepNext/>
      <w:tabs>
        <w:tab w:val="num" w:pos="1664"/>
      </w:tabs>
      <w:spacing w:before="240" w:after="60"/>
      <w:ind w:left="1664" w:hanging="864"/>
      <w:jc w:val="both"/>
      <w:outlineLvl w:val="3"/>
    </w:pPr>
    <w:rPr>
      <w:rFonts w:ascii="Arial" w:eastAsia="Times New Roman" w:hAnsi="Arial"/>
      <w:szCs w:val="20"/>
      <w:lang w:eastAsia="ru-RU"/>
    </w:rPr>
  </w:style>
  <w:style w:type="paragraph" w:styleId="50">
    <w:name w:val="heading 5"/>
    <w:aliases w:val="H5"/>
    <w:basedOn w:val="a0"/>
    <w:next w:val="a0"/>
    <w:link w:val="51"/>
    <w:qFormat/>
    <w:rsid w:val="00680B65"/>
    <w:pPr>
      <w:suppressAutoHyphens/>
      <w:spacing w:before="240" w:after="60"/>
      <w:jc w:val="left"/>
      <w:outlineLvl w:val="4"/>
    </w:pPr>
    <w:rPr>
      <w:rFonts w:ascii="Arial" w:eastAsia="Times New Roman" w:hAnsi="Arial"/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link w:val="60"/>
    <w:qFormat/>
    <w:rsid w:val="00680B65"/>
    <w:pPr>
      <w:tabs>
        <w:tab w:val="num" w:pos="1152"/>
      </w:tabs>
      <w:spacing w:before="240" w:after="60"/>
      <w:ind w:left="1152" w:hanging="1152"/>
      <w:jc w:val="both"/>
      <w:outlineLvl w:val="5"/>
    </w:pPr>
    <w:rPr>
      <w:rFonts w:eastAsia="Times New Roman"/>
      <w:i/>
      <w:sz w:val="22"/>
      <w:szCs w:val="20"/>
      <w:lang w:eastAsia="ru-RU"/>
    </w:rPr>
  </w:style>
  <w:style w:type="paragraph" w:styleId="7">
    <w:name w:val="heading 7"/>
    <w:basedOn w:val="a0"/>
    <w:next w:val="a0"/>
    <w:link w:val="70"/>
    <w:qFormat/>
    <w:rsid w:val="00680B65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eastAsia="Times New Roman" w:hAnsi="Arial"/>
      <w:sz w:val="20"/>
      <w:szCs w:val="20"/>
      <w:lang w:eastAsia="ru-RU"/>
    </w:rPr>
  </w:style>
  <w:style w:type="paragraph" w:styleId="8">
    <w:name w:val="heading 8"/>
    <w:basedOn w:val="a0"/>
    <w:next w:val="a0"/>
    <w:link w:val="80"/>
    <w:qFormat/>
    <w:rsid w:val="00680B65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eastAsia="Times New Roman" w:hAnsi="Arial"/>
      <w:i/>
      <w:sz w:val="20"/>
      <w:szCs w:val="20"/>
      <w:lang w:eastAsia="ru-RU"/>
    </w:rPr>
  </w:style>
  <w:style w:type="paragraph" w:styleId="9">
    <w:name w:val="heading 9"/>
    <w:basedOn w:val="a0"/>
    <w:next w:val="a0"/>
    <w:link w:val="90"/>
    <w:qFormat/>
    <w:rsid w:val="00680B65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eastAsia="Times New Roman" w:hAnsi="Arial"/>
      <w:b/>
      <w:i/>
      <w:sz w:val="1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80B65"/>
    <w:rPr>
      <w:rFonts w:ascii="Arial" w:eastAsia="Times New Roman" w:hAnsi="Arial"/>
      <w:sz w:val="28"/>
      <w:szCs w:val="20"/>
      <w:lang w:eastAsia="ar-SA"/>
    </w:rPr>
  </w:style>
  <w:style w:type="character" w:customStyle="1" w:styleId="21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0"/>
    <w:rsid w:val="00680B65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31">
    <w:name w:val="Заголовок 3 Знак"/>
    <w:basedOn w:val="a1"/>
    <w:link w:val="30"/>
    <w:rsid w:val="00680B65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41">
    <w:name w:val="Заголовок 4 Знак"/>
    <w:basedOn w:val="a1"/>
    <w:link w:val="40"/>
    <w:rsid w:val="00680B65"/>
    <w:rPr>
      <w:rFonts w:ascii="Arial" w:eastAsia="Times New Roman" w:hAnsi="Arial"/>
      <w:szCs w:val="20"/>
      <w:lang w:eastAsia="ru-RU"/>
    </w:rPr>
  </w:style>
  <w:style w:type="character" w:customStyle="1" w:styleId="51">
    <w:name w:val="Заголовок 5 Знак"/>
    <w:basedOn w:val="a1"/>
    <w:link w:val="50"/>
    <w:rsid w:val="00680B65"/>
    <w:rPr>
      <w:rFonts w:ascii="Arial" w:eastAsia="Times New Roman" w:hAnsi="Arial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1"/>
    <w:link w:val="6"/>
    <w:rsid w:val="00680B65"/>
    <w:rPr>
      <w:rFonts w:eastAsia="Times New Roman"/>
      <w:i/>
      <w:sz w:val="22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680B65"/>
    <w:rPr>
      <w:rFonts w:ascii="Arial" w:eastAsia="Times New Roman" w:hAnsi="Arial"/>
      <w:sz w:val="20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680B65"/>
    <w:rPr>
      <w:rFonts w:ascii="Arial" w:eastAsia="Times New Roman" w:hAnsi="Arial"/>
      <w:i/>
      <w:sz w:val="20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680B65"/>
    <w:rPr>
      <w:rFonts w:ascii="Arial" w:eastAsia="Times New Roman" w:hAnsi="Arial"/>
      <w:b/>
      <w:i/>
      <w:sz w:val="1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rsid w:val="00680B65"/>
  </w:style>
  <w:style w:type="paragraph" w:styleId="a4">
    <w:name w:val="footer"/>
    <w:basedOn w:val="a0"/>
    <w:link w:val="a5"/>
    <w:uiPriority w:val="99"/>
    <w:rsid w:val="00680B65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5">
    <w:name w:val="Нижний колонтитул Знак"/>
    <w:basedOn w:val="a1"/>
    <w:link w:val="a4"/>
    <w:uiPriority w:val="99"/>
    <w:rsid w:val="00680B65"/>
    <w:rPr>
      <w:rFonts w:ascii="Arial" w:eastAsia="Times New Roman" w:hAnsi="Arial"/>
      <w:szCs w:val="20"/>
      <w:lang w:eastAsia="ar-SA"/>
    </w:rPr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rsid w:val="00680B65"/>
    <w:pPr>
      <w:tabs>
        <w:tab w:val="center" w:pos="4153"/>
        <w:tab w:val="right" w:pos="8306"/>
      </w:tabs>
      <w:suppressAutoHyphens/>
      <w:jc w:val="left"/>
    </w:pPr>
    <w:rPr>
      <w:rFonts w:ascii="Arial" w:eastAsia="Times New Roman" w:hAnsi="Arial"/>
      <w:sz w:val="20"/>
      <w:szCs w:val="20"/>
      <w:lang w:eastAsia="ar-SA"/>
    </w:r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rsid w:val="00680B65"/>
    <w:rPr>
      <w:rFonts w:ascii="Arial" w:eastAsia="Times New Roman" w:hAnsi="Arial"/>
      <w:sz w:val="20"/>
      <w:szCs w:val="20"/>
      <w:lang w:eastAsia="ar-SA"/>
    </w:rPr>
  </w:style>
  <w:style w:type="paragraph" w:customStyle="1" w:styleId="a8">
    <w:name w:val=" Знак"/>
    <w:basedOn w:val="a0"/>
    <w:rsid w:val="00680B65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styleId="a9">
    <w:name w:val="Hyperlink"/>
    <w:uiPriority w:val="99"/>
    <w:rsid w:val="00680B65"/>
    <w:rPr>
      <w:color w:val="0000FF"/>
      <w:u w:val="single"/>
    </w:rPr>
  </w:style>
  <w:style w:type="paragraph" w:customStyle="1" w:styleId="12">
    <w:name w:val="Знак1 Знак Знак Знак Знак Знак Знак Знак"/>
    <w:basedOn w:val="a0"/>
    <w:rsid w:val="00680B65"/>
    <w:pPr>
      <w:spacing w:before="100" w:beforeAutospacing="1" w:after="100" w:afterAutospacing="1"/>
      <w:jc w:val="lef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3">
    <w:name w:val=" Знак1"/>
    <w:basedOn w:val="a0"/>
    <w:rsid w:val="00680B65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styleId="22">
    <w:name w:val="toc 2"/>
    <w:basedOn w:val="a0"/>
    <w:next w:val="a0"/>
    <w:autoRedefine/>
    <w:rsid w:val="00680B65"/>
    <w:pPr>
      <w:tabs>
        <w:tab w:val="left" w:pos="426"/>
        <w:tab w:val="right" w:pos="9923"/>
      </w:tabs>
      <w:ind w:left="1134" w:right="74" w:hanging="708"/>
      <w:jc w:val="left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4">
    <w:name w:val="toc 1"/>
    <w:basedOn w:val="a0"/>
    <w:next w:val="a0"/>
    <w:autoRedefine/>
    <w:rsid w:val="00680B65"/>
    <w:pPr>
      <w:tabs>
        <w:tab w:val="left" w:pos="426"/>
        <w:tab w:val="right" w:leader="dot" w:pos="9923"/>
      </w:tabs>
      <w:ind w:left="426" w:hanging="426"/>
      <w:jc w:val="left"/>
    </w:pPr>
    <w:rPr>
      <w:rFonts w:eastAsia="Times New Roman"/>
      <w:noProof/>
      <w:szCs w:val="20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a0"/>
    <w:link w:val="ab"/>
    <w:rsid w:val="00680B65"/>
    <w:pPr>
      <w:spacing w:before="100" w:beforeAutospacing="1" w:after="100" w:afterAutospacing="1"/>
      <w:jc w:val="left"/>
    </w:pPr>
    <w:rPr>
      <w:rFonts w:eastAsia="Times New Roman"/>
      <w:lang w:val="x-none" w:eastAsia="x-none"/>
    </w:rPr>
  </w:style>
  <w:style w:type="paragraph" w:customStyle="1" w:styleId="Times12">
    <w:name w:val="Times 12"/>
    <w:basedOn w:val="a0"/>
    <w:rsid w:val="00680B65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  <w:lang w:eastAsia="ru-RU"/>
    </w:rPr>
  </w:style>
  <w:style w:type="paragraph" w:styleId="ac">
    <w:name w:val="List Continue"/>
    <w:basedOn w:val="a0"/>
    <w:rsid w:val="00680B65"/>
    <w:pPr>
      <w:spacing w:after="120"/>
      <w:ind w:left="283"/>
      <w:jc w:val="left"/>
    </w:pPr>
    <w:rPr>
      <w:rFonts w:eastAsia="Times New Roman"/>
      <w:lang w:eastAsia="ru-RU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rsid w:val="00680B65"/>
    <w:rPr>
      <w:rFonts w:eastAsia="Times New Roman"/>
      <w:lang w:val="x-none" w:eastAsia="x-none"/>
    </w:rPr>
  </w:style>
  <w:style w:type="paragraph" w:customStyle="1" w:styleId="-6">
    <w:name w:val="Пункт-6"/>
    <w:basedOn w:val="a0"/>
    <w:rsid w:val="00680B65"/>
    <w:pPr>
      <w:tabs>
        <w:tab w:val="num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paragraph" w:styleId="23">
    <w:name w:val="Body Text Indent 2"/>
    <w:basedOn w:val="a0"/>
    <w:link w:val="24"/>
    <w:rsid w:val="00680B65"/>
    <w:pPr>
      <w:ind w:firstLine="720"/>
      <w:jc w:val="both"/>
    </w:pPr>
    <w:rPr>
      <w:rFonts w:eastAsia="Times New Roman"/>
      <w:lang w:val="x-none" w:eastAsia="x-none"/>
    </w:rPr>
  </w:style>
  <w:style w:type="character" w:customStyle="1" w:styleId="24">
    <w:name w:val="Основной текст с отступом 2 Знак"/>
    <w:basedOn w:val="a1"/>
    <w:link w:val="23"/>
    <w:rsid w:val="00680B65"/>
    <w:rPr>
      <w:rFonts w:eastAsia="Times New Roman"/>
      <w:lang w:val="x-none" w:eastAsia="x-none"/>
    </w:rPr>
  </w:style>
  <w:style w:type="paragraph" w:customStyle="1" w:styleId="32">
    <w:name w:val="Стиль3"/>
    <w:basedOn w:val="23"/>
    <w:rsid w:val="00680B6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33">
    <w:name w:val="toc 3"/>
    <w:basedOn w:val="a0"/>
    <w:next w:val="a0"/>
    <w:autoRedefine/>
    <w:semiHidden/>
    <w:rsid w:val="00680B65"/>
    <w:pPr>
      <w:suppressAutoHyphens/>
      <w:jc w:val="both"/>
    </w:pPr>
    <w:rPr>
      <w:rFonts w:eastAsia="Times New Roman"/>
      <w:lang w:eastAsia="ar-SA"/>
    </w:rPr>
  </w:style>
  <w:style w:type="paragraph" w:customStyle="1" w:styleId="ad">
    <w:name w:val="Таблица шапка"/>
    <w:basedOn w:val="a0"/>
    <w:rsid w:val="00680B65"/>
    <w:pPr>
      <w:keepNext/>
      <w:spacing w:before="40" w:after="40"/>
      <w:ind w:left="57" w:right="57"/>
      <w:jc w:val="left"/>
    </w:pPr>
    <w:rPr>
      <w:rFonts w:eastAsia="Times New Roman"/>
      <w:snapToGrid w:val="0"/>
      <w:sz w:val="22"/>
      <w:szCs w:val="20"/>
      <w:lang w:eastAsia="ru-RU"/>
    </w:rPr>
  </w:style>
  <w:style w:type="paragraph" w:customStyle="1" w:styleId="ae">
    <w:name w:val="Таблица текст"/>
    <w:basedOn w:val="a0"/>
    <w:rsid w:val="00680B65"/>
    <w:pPr>
      <w:spacing w:before="40" w:after="40"/>
      <w:ind w:left="57" w:right="57"/>
      <w:jc w:val="left"/>
    </w:pPr>
    <w:rPr>
      <w:rFonts w:eastAsia="Times New Roman"/>
      <w:snapToGrid w:val="0"/>
      <w:szCs w:val="20"/>
      <w:lang w:eastAsia="ru-RU"/>
    </w:rPr>
  </w:style>
  <w:style w:type="paragraph" w:customStyle="1" w:styleId="a">
    <w:name w:val="Подподпункт"/>
    <w:basedOn w:val="a0"/>
    <w:rsid w:val="00680B65"/>
    <w:pPr>
      <w:numPr>
        <w:numId w:val="6"/>
      </w:numPr>
      <w:spacing w:line="360" w:lineRule="auto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customStyle="1" w:styleId="af">
    <w:name w:val="Ариал"/>
    <w:basedOn w:val="a0"/>
    <w:link w:val="15"/>
    <w:rsid w:val="00680B65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lang w:eastAsia="ru-RU"/>
    </w:rPr>
  </w:style>
  <w:style w:type="character" w:customStyle="1" w:styleId="15">
    <w:name w:val="Ариал Знак1"/>
    <w:link w:val="af"/>
    <w:locked/>
    <w:rsid w:val="00680B65"/>
    <w:rPr>
      <w:rFonts w:ascii="Arial" w:eastAsia="Times New Roman" w:hAnsi="Arial" w:cs="Arial"/>
      <w:lang w:eastAsia="ru-RU"/>
    </w:rPr>
  </w:style>
  <w:style w:type="paragraph" w:customStyle="1" w:styleId="af0">
    <w:name w:val="Пункт б/н"/>
    <w:basedOn w:val="a0"/>
    <w:rsid w:val="00680B65"/>
    <w:pPr>
      <w:tabs>
        <w:tab w:val="left" w:pos="1134"/>
      </w:tabs>
      <w:spacing w:line="360" w:lineRule="auto"/>
      <w:ind w:firstLine="567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customStyle="1" w:styleId="af1">
    <w:name w:val="Ариал Таблица"/>
    <w:basedOn w:val="af"/>
    <w:link w:val="af2"/>
    <w:rsid w:val="00680B6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2">
    <w:name w:val="Ариал Таблица Знак"/>
    <w:link w:val="af1"/>
    <w:rsid w:val="00680B65"/>
    <w:rPr>
      <w:rFonts w:ascii="Arial" w:eastAsia="Times New Roman" w:hAnsi="Arial" w:cs="Arial"/>
      <w:szCs w:val="20"/>
      <w:lang w:eastAsia="ru-RU"/>
    </w:rPr>
  </w:style>
  <w:style w:type="paragraph" w:styleId="af3">
    <w:name w:val="Body Text Indent"/>
    <w:basedOn w:val="a0"/>
    <w:link w:val="af4"/>
    <w:rsid w:val="00680B65"/>
    <w:pPr>
      <w:suppressAutoHyphens/>
      <w:spacing w:after="120"/>
      <w:ind w:left="283"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f4">
    <w:name w:val="Основной текст с отступом Знак"/>
    <w:basedOn w:val="a1"/>
    <w:link w:val="af3"/>
    <w:rsid w:val="00680B65"/>
    <w:rPr>
      <w:rFonts w:ascii="Arial" w:eastAsia="Times New Roman" w:hAnsi="Arial"/>
      <w:szCs w:val="20"/>
      <w:lang w:eastAsia="ar-SA"/>
    </w:rPr>
  </w:style>
  <w:style w:type="paragraph" w:styleId="25">
    <w:name w:val="Body Text 2"/>
    <w:basedOn w:val="a0"/>
    <w:link w:val="26"/>
    <w:semiHidden/>
    <w:rsid w:val="00680B65"/>
    <w:pPr>
      <w:spacing w:after="120" w:line="480" w:lineRule="auto"/>
      <w:jc w:val="left"/>
    </w:pPr>
    <w:rPr>
      <w:rFonts w:eastAsia="Times New Roman"/>
      <w:lang w:eastAsia="ru-RU"/>
    </w:rPr>
  </w:style>
  <w:style w:type="character" w:customStyle="1" w:styleId="26">
    <w:name w:val="Основной текст 2 Знак"/>
    <w:basedOn w:val="a1"/>
    <w:link w:val="25"/>
    <w:semiHidden/>
    <w:rsid w:val="00680B65"/>
    <w:rPr>
      <w:rFonts w:eastAsia="Times New Roman"/>
      <w:lang w:eastAsia="ru-RU"/>
    </w:rPr>
  </w:style>
  <w:style w:type="paragraph" w:styleId="af5">
    <w:name w:val="Body Text"/>
    <w:basedOn w:val="a0"/>
    <w:link w:val="16"/>
    <w:semiHidden/>
    <w:rsid w:val="00680B65"/>
    <w:pPr>
      <w:spacing w:after="120"/>
      <w:jc w:val="left"/>
    </w:pPr>
    <w:rPr>
      <w:rFonts w:eastAsia="Times New Roman"/>
      <w:lang w:eastAsia="ru-RU"/>
    </w:rPr>
  </w:style>
  <w:style w:type="character" w:customStyle="1" w:styleId="af6">
    <w:name w:val="Основной текст Знак"/>
    <w:basedOn w:val="a1"/>
    <w:semiHidden/>
    <w:rsid w:val="00680B65"/>
  </w:style>
  <w:style w:type="paragraph" w:styleId="af7">
    <w:name w:val="Title"/>
    <w:basedOn w:val="a0"/>
    <w:link w:val="af8"/>
    <w:qFormat/>
    <w:rsid w:val="00680B65"/>
    <w:rPr>
      <w:rFonts w:eastAsia="Times New Roman"/>
      <w:szCs w:val="20"/>
      <w:lang w:eastAsia="ru-RU"/>
    </w:rPr>
  </w:style>
  <w:style w:type="character" w:customStyle="1" w:styleId="af8">
    <w:name w:val="Название Знак"/>
    <w:basedOn w:val="a1"/>
    <w:link w:val="af7"/>
    <w:rsid w:val="00680B65"/>
    <w:rPr>
      <w:rFonts w:eastAsia="Times New Roman"/>
      <w:szCs w:val="20"/>
      <w:lang w:eastAsia="ru-RU"/>
    </w:rPr>
  </w:style>
  <w:style w:type="paragraph" w:customStyle="1" w:styleId="310">
    <w:name w:val="Основной текст 31"/>
    <w:basedOn w:val="a0"/>
    <w:rsid w:val="00680B65"/>
    <w:pPr>
      <w:suppressAutoHyphens/>
      <w:spacing w:after="120"/>
      <w:jc w:val="left"/>
    </w:pPr>
    <w:rPr>
      <w:rFonts w:eastAsia="Times New Roman"/>
      <w:sz w:val="16"/>
      <w:szCs w:val="20"/>
      <w:lang w:eastAsia="ru-RU"/>
    </w:rPr>
  </w:style>
  <w:style w:type="paragraph" w:customStyle="1" w:styleId="af9">
    <w:name w:val="Знак Знак Знак Знак Знак Знак Знак Знак Знак Знак Знак Знак Знак"/>
    <w:basedOn w:val="a0"/>
    <w:rsid w:val="00680B65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styleId="afa">
    <w:name w:val="page number"/>
    <w:basedOn w:val="a1"/>
    <w:rsid w:val="00680B65"/>
  </w:style>
  <w:style w:type="character" w:customStyle="1" w:styleId="afb">
    <w:name w:val="Текст выноски Знак"/>
    <w:uiPriority w:val="99"/>
    <w:rsid w:val="00680B65"/>
    <w:rPr>
      <w:rFonts w:ascii="Tahoma" w:hAnsi="Tahoma" w:cs="Tahoma"/>
      <w:sz w:val="16"/>
      <w:szCs w:val="16"/>
    </w:rPr>
  </w:style>
  <w:style w:type="numbering" w:customStyle="1" w:styleId="2">
    <w:name w:val="Стиль2"/>
    <w:rsid w:val="00680B65"/>
    <w:pPr>
      <w:numPr>
        <w:numId w:val="12"/>
      </w:numPr>
    </w:pPr>
  </w:style>
  <w:style w:type="paragraph" w:customStyle="1" w:styleId="210">
    <w:name w:val="Основной текст с отступом 21"/>
    <w:basedOn w:val="a0"/>
    <w:rsid w:val="00680B65"/>
    <w:pPr>
      <w:spacing w:after="120" w:line="480" w:lineRule="auto"/>
      <w:ind w:left="283"/>
      <w:jc w:val="both"/>
    </w:pPr>
    <w:rPr>
      <w:rFonts w:eastAsia="Times New Roman"/>
      <w:szCs w:val="20"/>
      <w:lang w:eastAsia="ar-SA"/>
    </w:rPr>
  </w:style>
  <w:style w:type="paragraph" w:customStyle="1" w:styleId="311">
    <w:name w:val="Основной текст с отступом 31"/>
    <w:basedOn w:val="a0"/>
    <w:rsid w:val="00680B65"/>
    <w:pPr>
      <w:spacing w:after="120"/>
      <w:ind w:left="283"/>
      <w:jc w:val="both"/>
    </w:pPr>
    <w:rPr>
      <w:rFonts w:eastAsia="Times New Roman"/>
      <w:sz w:val="16"/>
      <w:szCs w:val="20"/>
      <w:lang w:eastAsia="ar-SA"/>
    </w:rPr>
  </w:style>
  <w:style w:type="paragraph" w:styleId="afc">
    <w:name w:val="List Paragraph"/>
    <w:basedOn w:val="a0"/>
    <w:uiPriority w:val="34"/>
    <w:qFormat/>
    <w:rsid w:val="00680B65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customStyle="1" w:styleId="afd">
    <w:name w:val="Обычный текст с отступом"/>
    <w:basedOn w:val="a0"/>
    <w:rsid w:val="00680B65"/>
    <w:pPr>
      <w:spacing w:line="360" w:lineRule="auto"/>
      <w:ind w:firstLine="720"/>
      <w:jc w:val="both"/>
    </w:pPr>
    <w:rPr>
      <w:rFonts w:eastAsia="Times New Roman"/>
      <w:sz w:val="28"/>
      <w:lang w:eastAsia="ru-RU"/>
    </w:rPr>
  </w:style>
  <w:style w:type="paragraph" w:customStyle="1" w:styleId="17">
    <w:name w:val=" Знак Знак1 Знак Знак"/>
    <w:basedOn w:val="a0"/>
    <w:rsid w:val="00680B65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e">
    <w:name w:val=" Знак Знак Знак Знак Знак Знак Знак"/>
    <w:basedOn w:val="a0"/>
    <w:rsid w:val="00680B65"/>
    <w:pPr>
      <w:spacing w:before="100" w:beforeAutospacing="1" w:after="100" w:afterAutospacing="1"/>
      <w:jc w:val="left"/>
    </w:pPr>
    <w:rPr>
      <w:rFonts w:ascii="Tahoma" w:eastAsia="Times New Roman" w:hAnsi="Tahoma" w:cs="Tahoma"/>
      <w:sz w:val="20"/>
      <w:szCs w:val="20"/>
      <w:lang w:val="en-US"/>
    </w:rPr>
  </w:style>
  <w:style w:type="character" w:styleId="aff">
    <w:name w:val="Strong"/>
    <w:qFormat/>
    <w:rsid w:val="00680B65"/>
    <w:rPr>
      <w:b/>
      <w:bCs/>
    </w:rPr>
  </w:style>
  <w:style w:type="character" w:customStyle="1" w:styleId="formw2">
    <w:name w:val="formw2"/>
    <w:rsid w:val="00680B65"/>
    <w:rPr>
      <w:vanish w:val="0"/>
      <w:webHidden w:val="0"/>
      <w:specVanish w:val="0"/>
    </w:rPr>
  </w:style>
  <w:style w:type="character" w:styleId="aff0">
    <w:name w:val="FollowedHyperlink"/>
    <w:uiPriority w:val="99"/>
    <w:rsid w:val="00680B65"/>
    <w:rPr>
      <w:color w:val="606420"/>
      <w:u w:val="single"/>
    </w:rPr>
  </w:style>
  <w:style w:type="paragraph" w:customStyle="1" w:styleId="160">
    <w:name w:val=" Знак Знак16"/>
    <w:basedOn w:val="a0"/>
    <w:rsid w:val="00680B65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8">
    <w:name w:val="Знак1"/>
    <w:basedOn w:val="a0"/>
    <w:rsid w:val="00680B65"/>
    <w:pPr>
      <w:spacing w:before="100" w:beforeAutospacing="1" w:after="100" w:afterAutospacing="1"/>
      <w:jc w:val="left"/>
    </w:pPr>
    <w:rPr>
      <w:rFonts w:ascii="Tahoma" w:eastAsia="Times New Roman" w:hAnsi="Tahoma"/>
      <w:sz w:val="20"/>
      <w:szCs w:val="20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680B65"/>
    <w:pPr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sup1">
    <w:name w:val="sup1"/>
    <w:rsid w:val="00680B65"/>
    <w:rPr>
      <w:sz w:val="20"/>
      <w:szCs w:val="20"/>
      <w:vertAlign w:val="baseline"/>
    </w:rPr>
  </w:style>
  <w:style w:type="paragraph" w:styleId="34">
    <w:name w:val="Body Text 3"/>
    <w:basedOn w:val="a0"/>
    <w:link w:val="35"/>
    <w:rsid w:val="00680B65"/>
    <w:pPr>
      <w:suppressAutoHyphens/>
      <w:spacing w:after="120"/>
      <w:jc w:val="left"/>
    </w:pPr>
    <w:rPr>
      <w:rFonts w:ascii="Arial" w:eastAsia="Times New Roman" w:hAnsi="Arial"/>
      <w:sz w:val="16"/>
      <w:szCs w:val="16"/>
      <w:lang w:eastAsia="ar-SA"/>
    </w:rPr>
  </w:style>
  <w:style w:type="character" w:customStyle="1" w:styleId="35">
    <w:name w:val="Основной текст 3 Знак"/>
    <w:basedOn w:val="a1"/>
    <w:link w:val="34"/>
    <w:rsid w:val="00680B65"/>
    <w:rPr>
      <w:rFonts w:ascii="Arial" w:eastAsia="Times New Roman" w:hAnsi="Arial"/>
      <w:sz w:val="16"/>
      <w:szCs w:val="16"/>
      <w:lang w:eastAsia="ar-SA"/>
    </w:rPr>
  </w:style>
  <w:style w:type="table" w:styleId="aff1">
    <w:name w:val="Table Grid"/>
    <w:basedOn w:val="a2"/>
    <w:rsid w:val="00680B65"/>
    <w:pPr>
      <w:suppressAutoHyphens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1">
    <w:name w:val="FR1"/>
    <w:rsid w:val="00680B65"/>
    <w:pPr>
      <w:widowControl w:val="0"/>
      <w:autoSpaceDE w:val="0"/>
      <w:autoSpaceDN w:val="0"/>
      <w:adjustRightInd w:val="0"/>
      <w:spacing w:before="140"/>
      <w:ind w:left="1920"/>
      <w:jc w:val="left"/>
    </w:pPr>
    <w:rPr>
      <w:rFonts w:ascii="Arial" w:eastAsia="Times New Roman" w:hAnsi="Arial"/>
      <w:noProof/>
      <w:sz w:val="12"/>
      <w:szCs w:val="20"/>
      <w:lang w:eastAsia="ru-RU"/>
    </w:rPr>
  </w:style>
  <w:style w:type="paragraph" w:customStyle="1" w:styleId="19">
    <w:name w:val=" Знак Знак1"/>
    <w:basedOn w:val="a0"/>
    <w:rsid w:val="00680B65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customStyle="1" w:styleId="FontStyle12">
    <w:name w:val="Font Style12"/>
    <w:rsid w:val="00680B65"/>
    <w:rPr>
      <w:rFonts w:ascii="Times New Roman" w:hAnsi="Times New Roman" w:cs="Times New Roman"/>
      <w:sz w:val="22"/>
      <w:szCs w:val="22"/>
    </w:rPr>
  </w:style>
  <w:style w:type="paragraph" w:customStyle="1" w:styleId="150">
    <w:name w:val=" Знак Знак15 Знак Знак"/>
    <w:basedOn w:val="a0"/>
    <w:rsid w:val="00680B65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10">
    <w:name w:val=" Знак Знак1 Знак Знак1 Знак Знак"/>
    <w:basedOn w:val="a0"/>
    <w:rsid w:val="00680B65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a">
    <w:name w:val="Шапка 1"/>
    <w:next w:val="a0"/>
    <w:rsid w:val="00680B65"/>
    <w:rPr>
      <w:rFonts w:eastAsia="Times New Roman"/>
      <w:b/>
      <w:bCs/>
      <w:color w:val="0000FF"/>
      <w:spacing w:val="-4"/>
      <w:sz w:val="20"/>
      <w:szCs w:val="20"/>
      <w:lang w:eastAsia="ru-RU"/>
    </w:rPr>
  </w:style>
  <w:style w:type="paragraph" w:customStyle="1" w:styleId="27">
    <w:name w:val="Шапка 2"/>
    <w:next w:val="a0"/>
    <w:rsid w:val="00680B65"/>
    <w:rPr>
      <w:rFonts w:eastAsia="Times New Roman"/>
      <w:b/>
      <w:bCs/>
      <w:color w:val="0000FF"/>
      <w:spacing w:val="30"/>
      <w:lang w:eastAsia="ru-RU"/>
    </w:rPr>
  </w:style>
  <w:style w:type="paragraph" w:customStyle="1" w:styleId="36">
    <w:name w:val="Шапка 3"/>
    <w:next w:val="a0"/>
    <w:rsid w:val="00680B65"/>
    <w:rPr>
      <w:rFonts w:eastAsia="Times New Roman"/>
      <w:b/>
      <w:bCs/>
      <w:color w:val="0000FF"/>
      <w:spacing w:val="-8"/>
      <w:sz w:val="22"/>
      <w:lang w:eastAsia="ru-RU"/>
    </w:rPr>
  </w:style>
  <w:style w:type="paragraph" w:customStyle="1" w:styleId="42">
    <w:name w:val="Шапка 4"/>
    <w:next w:val="a0"/>
    <w:rsid w:val="00680B65"/>
    <w:pPr>
      <w:spacing w:line="300" w:lineRule="exact"/>
    </w:pPr>
    <w:rPr>
      <w:rFonts w:eastAsia="Times New Roman"/>
      <w:b/>
      <w:bCs/>
      <w:color w:val="0000FF"/>
      <w:spacing w:val="32"/>
      <w:w w:val="110"/>
      <w:sz w:val="28"/>
      <w:lang w:eastAsia="ru-RU"/>
    </w:rPr>
  </w:style>
  <w:style w:type="paragraph" w:customStyle="1" w:styleId="52">
    <w:name w:val="Шапка 5"/>
    <w:next w:val="a0"/>
    <w:rsid w:val="00680B65"/>
    <w:pPr>
      <w:spacing w:line="200" w:lineRule="exact"/>
    </w:pPr>
    <w:rPr>
      <w:rFonts w:eastAsia="Times New Roman"/>
      <w:b/>
      <w:bCs/>
      <w:color w:val="0000FF"/>
      <w:sz w:val="22"/>
      <w:lang w:eastAsia="ru-RU"/>
    </w:rPr>
  </w:style>
  <w:style w:type="paragraph" w:styleId="37">
    <w:name w:val="Body Text Indent 3"/>
    <w:basedOn w:val="a0"/>
    <w:link w:val="38"/>
    <w:rsid w:val="00680B65"/>
    <w:pPr>
      <w:suppressAutoHyphens/>
      <w:spacing w:after="120"/>
      <w:ind w:left="283"/>
      <w:jc w:val="left"/>
    </w:pPr>
    <w:rPr>
      <w:rFonts w:ascii="Arial" w:eastAsia="Times New Roman" w:hAnsi="Arial"/>
      <w:sz w:val="16"/>
      <w:szCs w:val="16"/>
      <w:lang w:val="x-none" w:eastAsia="ar-SA"/>
    </w:rPr>
  </w:style>
  <w:style w:type="character" w:customStyle="1" w:styleId="38">
    <w:name w:val="Основной текст с отступом 3 Знак"/>
    <w:basedOn w:val="a1"/>
    <w:link w:val="37"/>
    <w:rsid w:val="00680B65"/>
    <w:rPr>
      <w:rFonts w:ascii="Arial" w:eastAsia="Times New Roman" w:hAnsi="Arial"/>
      <w:sz w:val="16"/>
      <w:szCs w:val="16"/>
      <w:lang w:val="x-none" w:eastAsia="ar-SA"/>
    </w:rPr>
  </w:style>
  <w:style w:type="paragraph" w:customStyle="1" w:styleId="39">
    <w:name w:val=" Знак Знак3 Знак Знак"/>
    <w:basedOn w:val="a0"/>
    <w:rsid w:val="00680B65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61">
    <w:name w:val=" Знак Знак16 Знак Знак Знак Знак Знак Знак Знак Знак Знак Знак Знак Знак Знак Знак Знак Знак Знак Знак Знак Знак Знак Знак"/>
    <w:basedOn w:val="a0"/>
    <w:rsid w:val="00680B65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11">
    <w:name w:val=" Знак Знак1 Знак Знак1 Знак Знак Знак Знак Знак Знак"/>
    <w:basedOn w:val="a0"/>
    <w:rsid w:val="00680B65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styleId="aff2">
    <w:name w:val="No Spacing"/>
    <w:uiPriority w:val="1"/>
    <w:qFormat/>
    <w:rsid w:val="00680B65"/>
    <w:pPr>
      <w:jc w:val="left"/>
    </w:pPr>
    <w:rPr>
      <w:rFonts w:eastAsia="Times New Roman"/>
      <w:lang w:eastAsia="ru-RU"/>
    </w:rPr>
  </w:style>
  <w:style w:type="paragraph" w:customStyle="1" w:styleId="1b">
    <w:name w:val=" Знак1 Знак Знак Знак"/>
    <w:basedOn w:val="a0"/>
    <w:rsid w:val="00680B65"/>
    <w:pPr>
      <w:spacing w:after="160" w:line="240" w:lineRule="exact"/>
      <w:jc w:val="left"/>
    </w:pPr>
    <w:rPr>
      <w:rFonts w:eastAsia="Times New Roman"/>
      <w:sz w:val="20"/>
      <w:szCs w:val="20"/>
      <w:lang w:val="en-US"/>
    </w:rPr>
  </w:style>
  <w:style w:type="paragraph" w:styleId="HTML">
    <w:name w:val="HTML Preformatted"/>
    <w:basedOn w:val="a0"/>
    <w:link w:val="HTML0"/>
    <w:uiPriority w:val="99"/>
    <w:unhideWhenUsed/>
    <w:rsid w:val="00680B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1"/>
    <w:link w:val="HTML"/>
    <w:uiPriority w:val="99"/>
    <w:rsid w:val="00680B65"/>
    <w:rPr>
      <w:rFonts w:ascii="Courier New" w:eastAsia="Times New Roman" w:hAnsi="Courier New"/>
      <w:sz w:val="20"/>
      <w:szCs w:val="20"/>
      <w:lang w:val="x-none" w:eastAsia="x-none"/>
    </w:rPr>
  </w:style>
  <w:style w:type="paragraph" w:styleId="aff3">
    <w:name w:val="Balloon Text"/>
    <w:basedOn w:val="a0"/>
    <w:link w:val="1c"/>
    <w:semiHidden/>
    <w:rsid w:val="00680B65"/>
    <w:pPr>
      <w:jc w:val="left"/>
    </w:pPr>
    <w:rPr>
      <w:rFonts w:ascii="Tahoma" w:eastAsia="Times New Roman" w:hAnsi="Tahoma" w:cs="Tahoma"/>
      <w:sz w:val="16"/>
      <w:szCs w:val="16"/>
    </w:rPr>
  </w:style>
  <w:style w:type="character" w:customStyle="1" w:styleId="1c">
    <w:name w:val="Текст выноски Знак1"/>
    <w:basedOn w:val="a1"/>
    <w:link w:val="aff3"/>
    <w:semiHidden/>
    <w:rsid w:val="00680B65"/>
    <w:rPr>
      <w:rFonts w:ascii="Tahoma" w:eastAsia="Times New Roman" w:hAnsi="Tahoma" w:cs="Tahoma"/>
      <w:sz w:val="16"/>
      <w:szCs w:val="16"/>
    </w:rPr>
  </w:style>
  <w:style w:type="paragraph" w:customStyle="1" w:styleId="ListParagraph">
    <w:name w:val="List Paragraph"/>
    <w:basedOn w:val="a0"/>
    <w:uiPriority w:val="34"/>
    <w:qFormat/>
    <w:rsid w:val="00680B65"/>
    <w:pPr>
      <w:spacing w:after="200" w:line="276" w:lineRule="auto"/>
      <w:ind w:left="720"/>
      <w:contextualSpacing/>
      <w:jc w:val="left"/>
    </w:pPr>
    <w:rPr>
      <w:rFonts w:ascii="Calibri" w:eastAsia="Times New Roman" w:hAnsi="Calibri"/>
      <w:sz w:val="22"/>
      <w:szCs w:val="22"/>
    </w:rPr>
  </w:style>
  <w:style w:type="paragraph" w:customStyle="1" w:styleId="xl63">
    <w:name w:val="xl63"/>
    <w:basedOn w:val="a0"/>
    <w:rsid w:val="00680B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4">
    <w:name w:val="xl64"/>
    <w:basedOn w:val="a0"/>
    <w:rsid w:val="00680B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5">
    <w:name w:val="xl65"/>
    <w:basedOn w:val="a0"/>
    <w:rsid w:val="00680B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Calibri" w:hAnsi="Arial" w:cs="Arial"/>
      <w:i/>
      <w:iCs/>
      <w:sz w:val="22"/>
      <w:szCs w:val="22"/>
      <w:lang w:eastAsia="ru-RU"/>
    </w:rPr>
  </w:style>
  <w:style w:type="paragraph" w:customStyle="1" w:styleId="xl66">
    <w:name w:val="xl66"/>
    <w:basedOn w:val="a0"/>
    <w:rsid w:val="00680B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7">
    <w:name w:val="xl67"/>
    <w:basedOn w:val="a0"/>
    <w:rsid w:val="00680B6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paragraph" w:customStyle="1" w:styleId="xl68">
    <w:name w:val="xl68"/>
    <w:basedOn w:val="a0"/>
    <w:rsid w:val="00680B6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paragraph" w:customStyle="1" w:styleId="xl69">
    <w:name w:val="xl69"/>
    <w:basedOn w:val="a0"/>
    <w:rsid w:val="00680B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character" w:customStyle="1" w:styleId="BodyTextIndent2Char">
    <w:name w:val="Body Text Indent 2 Char"/>
    <w:locked/>
    <w:rsid w:val="00680B65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xl70">
    <w:name w:val="xl70"/>
    <w:basedOn w:val="a0"/>
    <w:rsid w:val="00680B65"/>
    <w:pPr>
      <w:spacing w:before="100" w:beforeAutospacing="1" w:after="100" w:afterAutospacing="1"/>
      <w:jc w:val="left"/>
      <w:textAlignment w:val="top"/>
    </w:pPr>
    <w:rPr>
      <w:rFonts w:ascii="Arial" w:eastAsia="Calibri" w:hAnsi="Arial" w:cs="Arial"/>
      <w:sz w:val="22"/>
      <w:szCs w:val="22"/>
      <w:lang w:eastAsia="ru-RU"/>
    </w:rPr>
  </w:style>
  <w:style w:type="paragraph" w:customStyle="1" w:styleId="xl71">
    <w:name w:val="xl71"/>
    <w:basedOn w:val="a0"/>
    <w:rsid w:val="00680B65"/>
    <w:pPr>
      <w:spacing w:before="100" w:beforeAutospacing="1" w:after="100" w:afterAutospacing="1"/>
    </w:pPr>
    <w:rPr>
      <w:rFonts w:ascii="Arial" w:eastAsia="Calibri" w:hAnsi="Arial" w:cs="Arial"/>
      <w:b/>
      <w:bCs/>
      <w:sz w:val="26"/>
      <w:szCs w:val="26"/>
      <w:lang w:eastAsia="ru-RU"/>
    </w:rPr>
  </w:style>
  <w:style w:type="paragraph" w:customStyle="1" w:styleId="xl72">
    <w:name w:val="xl72"/>
    <w:basedOn w:val="a0"/>
    <w:rsid w:val="00680B65"/>
    <w:pPr>
      <w:pBdr>
        <w:top w:val="single" w:sz="4" w:space="0" w:color="auto"/>
      </w:pBdr>
      <w:spacing w:before="100" w:beforeAutospacing="1" w:after="100" w:afterAutospacing="1"/>
    </w:pPr>
    <w:rPr>
      <w:rFonts w:ascii="Arial" w:eastAsia="Calibri" w:hAnsi="Arial" w:cs="Arial"/>
      <w:b/>
      <w:bCs/>
      <w:sz w:val="26"/>
      <w:szCs w:val="26"/>
      <w:lang w:eastAsia="ru-RU"/>
    </w:rPr>
  </w:style>
  <w:style w:type="paragraph" w:customStyle="1" w:styleId="NoSpacing">
    <w:name w:val="No Spacing"/>
    <w:rsid w:val="00680B65"/>
    <w:pPr>
      <w:jc w:val="left"/>
    </w:pPr>
    <w:rPr>
      <w:rFonts w:ascii="Calibri" w:eastAsia="Times New Roman" w:hAnsi="Calibri"/>
      <w:sz w:val="22"/>
      <w:szCs w:val="22"/>
    </w:rPr>
  </w:style>
  <w:style w:type="character" w:customStyle="1" w:styleId="BalloonTextChar">
    <w:name w:val="Balloon Text Char"/>
    <w:semiHidden/>
    <w:locked/>
    <w:rsid w:val="00680B65"/>
    <w:rPr>
      <w:rFonts w:ascii="Tahoma" w:hAnsi="Tahoma" w:cs="Tahoma"/>
      <w:sz w:val="16"/>
      <w:szCs w:val="16"/>
    </w:rPr>
  </w:style>
  <w:style w:type="character" w:customStyle="1" w:styleId="HeaderChar">
    <w:name w:val="Header Char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locked/>
    <w:rsid w:val="00680B65"/>
    <w:rPr>
      <w:rFonts w:cs="Times New Roman"/>
    </w:rPr>
  </w:style>
  <w:style w:type="numbering" w:customStyle="1" w:styleId="112">
    <w:name w:val="Нет списка11"/>
    <w:next w:val="a3"/>
    <w:uiPriority w:val="99"/>
    <w:semiHidden/>
    <w:unhideWhenUsed/>
    <w:rsid w:val="00680B65"/>
  </w:style>
  <w:style w:type="paragraph" w:customStyle="1" w:styleId="Pa2">
    <w:name w:val="Pa2"/>
    <w:basedOn w:val="a0"/>
    <w:next w:val="a0"/>
    <w:uiPriority w:val="99"/>
    <w:rsid w:val="00680B65"/>
    <w:pPr>
      <w:autoSpaceDE w:val="0"/>
      <w:autoSpaceDN w:val="0"/>
      <w:adjustRightInd w:val="0"/>
      <w:spacing w:line="241" w:lineRule="atLeast"/>
      <w:jc w:val="left"/>
    </w:pPr>
    <w:rPr>
      <w:rFonts w:ascii="DIN Medium" w:eastAsia="Times New Roman" w:hAnsi="DIN Medium"/>
      <w:lang w:eastAsia="ru-RU"/>
    </w:rPr>
  </w:style>
  <w:style w:type="character" w:customStyle="1" w:styleId="FontStyle184">
    <w:name w:val="Font Style184"/>
    <w:rsid w:val="00680B65"/>
    <w:rPr>
      <w:rFonts w:ascii="Times New Roman" w:hAnsi="Times New Roman"/>
      <w:sz w:val="24"/>
    </w:rPr>
  </w:style>
  <w:style w:type="paragraph" w:customStyle="1" w:styleId="formattexttopleveltext">
    <w:name w:val="formattext topleveltext"/>
    <w:basedOn w:val="a0"/>
    <w:rsid w:val="00680B65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customStyle="1" w:styleId="4">
    <w:name w:val="Пункт_4"/>
    <w:basedOn w:val="a0"/>
    <w:rsid w:val="00680B65"/>
    <w:pPr>
      <w:numPr>
        <w:ilvl w:val="3"/>
        <w:numId w:val="16"/>
      </w:numPr>
      <w:jc w:val="both"/>
    </w:pPr>
    <w:rPr>
      <w:rFonts w:eastAsia="Calibri"/>
      <w:sz w:val="28"/>
      <w:szCs w:val="28"/>
      <w:lang w:eastAsia="ru-RU"/>
    </w:rPr>
  </w:style>
  <w:style w:type="paragraph" w:customStyle="1" w:styleId="5">
    <w:name w:val="Пункт_5"/>
    <w:basedOn w:val="a0"/>
    <w:rsid w:val="00680B65"/>
    <w:pPr>
      <w:numPr>
        <w:ilvl w:val="4"/>
        <w:numId w:val="16"/>
      </w:numPr>
      <w:jc w:val="both"/>
    </w:pPr>
    <w:rPr>
      <w:rFonts w:eastAsia="Calibri"/>
      <w:sz w:val="28"/>
      <w:lang w:eastAsia="ru-RU"/>
    </w:rPr>
  </w:style>
  <w:style w:type="paragraph" w:customStyle="1" w:styleId="3">
    <w:name w:val="Подзаголовок_3"/>
    <w:basedOn w:val="a0"/>
    <w:rsid w:val="00680B65"/>
    <w:pPr>
      <w:keepNext/>
      <w:numPr>
        <w:ilvl w:val="2"/>
        <w:numId w:val="16"/>
      </w:numPr>
      <w:spacing w:before="240" w:after="120"/>
      <w:jc w:val="both"/>
      <w:outlineLvl w:val="2"/>
    </w:pPr>
    <w:rPr>
      <w:rFonts w:eastAsia="Calibri"/>
      <w:b/>
      <w:sz w:val="28"/>
      <w:szCs w:val="28"/>
      <w:lang w:eastAsia="ru-RU"/>
    </w:rPr>
  </w:style>
  <w:style w:type="paragraph" w:customStyle="1" w:styleId="BodyText21">
    <w:name w:val="Body Text 21"/>
    <w:basedOn w:val="a0"/>
    <w:rsid w:val="00680B65"/>
    <w:pPr>
      <w:widowControl w:val="0"/>
      <w:autoSpaceDE w:val="0"/>
      <w:autoSpaceDN w:val="0"/>
      <w:jc w:val="both"/>
    </w:pPr>
    <w:rPr>
      <w:rFonts w:eastAsia="Times New Roman"/>
      <w:lang w:eastAsia="ru-RU"/>
    </w:rPr>
  </w:style>
  <w:style w:type="character" w:customStyle="1" w:styleId="aff4">
    <w:name w:val="Основной текст_"/>
    <w:link w:val="28"/>
    <w:rsid w:val="00680B65"/>
    <w:rPr>
      <w:sz w:val="22"/>
      <w:szCs w:val="22"/>
      <w:shd w:val="clear" w:color="auto" w:fill="FFFFFF"/>
    </w:rPr>
  </w:style>
  <w:style w:type="paragraph" w:customStyle="1" w:styleId="28">
    <w:name w:val="Основной текст2"/>
    <w:basedOn w:val="a0"/>
    <w:link w:val="aff4"/>
    <w:rsid w:val="00680B65"/>
    <w:pPr>
      <w:shd w:val="clear" w:color="auto" w:fill="FFFFFF"/>
      <w:spacing w:after="240" w:line="302" w:lineRule="exact"/>
      <w:ind w:firstLine="540"/>
      <w:jc w:val="both"/>
    </w:pPr>
    <w:rPr>
      <w:sz w:val="22"/>
      <w:szCs w:val="22"/>
      <w:shd w:val="clear" w:color="auto" w:fill="FFFFFF"/>
    </w:rPr>
  </w:style>
  <w:style w:type="character" w:customStyle="1" w:styleId="16">
    <w:name w:val="Основной текст Знак1"/>
    <w:link w:val="af5"/>
    <w:semiHidden/>
    <w:locked/>
    <w:rsid w:val="00680B65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3392</Words>
  <Characters>19337</Characters>
  <Application>Microsoft Office Word</Application>
  <DocSecurity>0</DocSecurity>
  <Lines>161</Lines>
  <Paragraphs>45</Paragraphs>
  <ScaleCrop>false</ScaleCrop>
  <Company>Организация</Company>
  <LinksUpToDate>false</LinksUpToDate>
  <CharactersWithSpaces>22684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2014-05-14T09:58:00Z</dcterms:created>
  <dcterms:modified xsi:type="dcterms:W3CDTF">2014-05-14T09:58:00Z</dcterms:modified>
</cp:coreProperties>
</file>