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C601ED" w:rsidP="00E2704A">
      <w:pPr>
        <w:pStyle w:val="a8"/>
        <w:widowControl w:val="0"/>
        <w:spacing w:before="0" w:beforeAutospacing="0" w:after="0" w:afterAutospacing="0"/>
        <w:jc w:val="both"/>
        <w:rPr>
          <w:bCs/>
          <w:sz w:val="28"/>
        </w:rPr>
      </w:pPr>
      <w:r w:rsidRPr="00C601ED">
        <w:rPr>
          <w:noProof/>
        </w:rPr>
      </w:r>
      <w:r w:rsidRPr="00C601ED">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E2704A">
      <w:pPr>
        <w:widowControl w:val="0"/>
      </w:pPr>
    </w:p>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w:t>
            </w:r>
            <w:r w:rsidR="00040EF6">
              <w:rPr>
                <w:color w:val="000000"/>
              </w:rPr>
              <w:t>____» _________</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bookmarkStart w:id="3" w:name="_GoBack"/>
      <w:bookmarkEnd w:id="3"/>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422848" w:rsidRDefault="00D75F5D" w:rsidP="00E2704A">
      <w:pPr>
        <w:widowControl w:val="0"/>
        <w:jc w:val="center"/>
        <w:rPr>
          <w:bCs/>
        </w:rPr>
      </w:pPr>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7B4922" w:rsidRPr="007B4922">
        <w:rPr>
          <w:bCs/>
        </w:rPr>
        <w:t>поставку арматуры общесудового назначения (номенклатурная группа № 1.47. – поставка арматуры общесудового назначения, СЗЧ к ней)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C601ED" w:rsidP="007F2F1B">
      <w:pPr>
        <w:suppressAutoHyphens/>
        <w:ind w:right="-2"/>
        <w:jc w:val="center"/>
      </w:pPr>
      <w:hyperlink r:id="rId6" w:history="1">
        <w:r w:rsidR="007F2F1B" w:rsidRPr="007F2F1B">
          <w:rPr>
            <w:rStyle w:val="a4"/>
          </w:rPr>
          <w:t>www.zakupki.gov.ru</w:t>
        </w:r>
      </w:hyperlink>
      <w:r w:rsidR="007F2F1B" w:rsidRPr="007F2F1B">
        <w:t xml:space="preserve">, </w:t>
      </w:r>
      <w:hyperlink r:id="rId7"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263522" w:rsidRPr="00263522" w:rsidRDefault="00C601ED" w:rsidP="00263522">
      <w:pPr>
        <w:suppressAutoHyphens/>
        <w:ind w:right="-2"/>
        <w:jc w:val="center"/>
        <w:rPr>
          <w:rStyle w:val="a4"/>
        </w:rPr>
      </w:pPr>
      <w:hyperlink r:id="rId8" w:history="1">
        <w:r w:rsidR="00263522" w:rsidRPr="00263522">
          <w:rPr>
            <w:rStyle w:val="a4"/>
          </w:rPr>
          <w:t>www</w:t>
        </w:r>
        <w:r w:rsidR="00263522" w:rsidRPr="00EC419F">
          <w:rPr>
            <w:rStyle w:val="a4"/>
          </w:rPr>
          <w:t>.</w:t>
        </w:r>
        <w:r w:rsidR="00263522" w:rsidRPr="00263522">
          <w:rPr>
            <w:rStyle w:val="a4"/>
          </w:rPr>
          <w:t>a</w:t>
        </w:r>
        <w:r w:rsidR="00263522" w:rsidRPr="00EC419F">
          <w:rPr>
            <w:rStyle w:val="a4"/>
          </w:rPr>
          <w:t>-</w:t>
        </w:r>
        <w:r w:rsidR="00263522" w:rsidRPr="00263522">
          <w:rPr>
            <w:rStyle w:val="a4"/>
          </w:rPr>
          <w:t>k</w:t>
        </w:r>
        <w:r w:rsidR="00263522" w:rsidRPr="00EC419F">
          <w:rPr>
            <w:rStyle w:val="a4"/>
          </w:rPr>
          <w:t>-</w:t>
        </w:r>
        <w:r w:rsidR="00263522" w:rsidRPr="00263522">
          <w:rPr>
            <w:rStyle w:val="a4"/>
          </w:rPr>
          <w:t>d</w:t>
        </w:r>
        <w:r w:rsidR="00263522" w:rsidRPr="00EC419F">
          <w:rPr>
            <w:rStyle w:val="a4"/>
          </w:rPr>
          <w:t>.</w:t>
        </w:r>
        <w:r w:rsidR="00263522" w:rsidRPr="00263522">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7B4922" w:rsidRPr="007B4922">
        <w:rPr>
          <w:rFonts w:ascii="Times New Roman" w:eastAsia="Times New Roman" w:hAnsi="Times New Roman"/>
          <w:sz w:val="24"/>
          <w:szCs w:val="24"/>
          <w:lang w:eastAsia="ru-RU"/>
        </w:rPr>
        <w:t>Право заключения договора на поставку арматуры общесудового назначения (номенклатурная группа № 1.47. – поставка арматуры общесудового назначения, СЗЧ к ней) для нужд ФГУП «Атомфлот»</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9600FA" w:rsidRPr="00010388" w:rsidRDefault="009600FA" w:rsidP="00E2704A">
      <w:pPr>
        <w:widowControl w:val="0"/>
      </w:pPr>
      <w:r>
        <w:t xml:space="preserve">Контактное лицо: </w:t>
      </w:r>
      <w:r w:rsidRPr="00860BD8">
        <w:t>Кузнецов Дмитрий Владимирович</w:t>
      </w:r>
      <w:r>
        <w:t>,</w:t>
      </w:r>
    </w:p>
    <w:p w:rsidR="00C11E27" w:rsidRPr="00010388" w:rsidRDefault="00C11E27" w:rsidP="00E2704A">
      <w:pPr>
        <w:widowControl w:val="0"/>
      </w:pPr>
      <w:r w:rsidRPr="00010388">
        <w:t xml:space="preserve">Телефон/факс: </w:t>
      </w:r>
      <w:r w:rsidR="009600FA" w:rsidRPr="00860BD8">
        <w:t>8</w:t>
      </w:r>
      <w:r w:rsidR="009600FA">
        <w:t>(815)255-32-69, 8(815)255-32-69</w:t>
      </w:r>
      <w:r w:rsidRPr="00010388">
        <w:t>;</w:t>
      </w:r>
    </w:p>
    <w:p w:rsidR="00C11E27" w:rsidRPr="00C11E27" w:rsidRDefault="00C11E27" w:rsidP="00E2704A">
      <w:pPr>
        <w:widowControl w:val="0"/>
      </w:pPr>
      <w:r w:rsidRPr="00010388">
        <w:rPr>
          <w:lang w:val="en-US"/>
        </w:rPr>
        <w:t>E</w:t>
      </w:r>
      <w:r w:rsidRPr="00C11E27">
        <w:t>-</w:t>
      </w:r>
      <w:r w:rsidRPr="00010388">
        <w:rPr>
          <w:lang w:val="en-US"/>
        </w:rPr>
        <w:t>mail</w:t>
      </w:r>
      <w:r w:rsidRPr="00C11E27">
        <w:t xml:space="preserve">: </w:t>
      </w:r>
      <w:hyperlink r:id="rId9" w:history="1">
        <w:r w:rsidR="009600FA" w:rsidRPr="00860BD8">
          <w:rPr>
            <w:rStyle w:val="a4"/>
          </w:rPr>
          <w:t>kuznetsovdv@rosatomflot.ru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7B4922">
        <w:rPr>
          <w:rFonts w:ascii="Times New Roman" w:eastAsia="Times New Roman" w:hAnsi="Times New Roman"/>
          <w:sz w:val="24"/>
          <w:szCs w:val="24"/>
          <w:lang w:eastAsia="ru-RU"/>
        </w:rPr>
        <w:t>Поставка</w:t>
      </w:r>
      <w:r w:rsidR="007B4922" w:rsidRPr="007B4922">
        <w:rPr>
          <w:rFonts w:ascii="Times New Roman" w:eastAsia="Times New Roman" w:hAnsi="Times New Roman"/>
          <w:sz w:val="24"/>
          <w:szCs w:val="24"/>
          <w:lang w:eastAsia="ru-RU"/>
        </w:rPr>
        <w:t xml:space="preserve"> арматуры общесудового назначения (номенклатурная группа № 1.47. – поставка арматуры общесудового назначения, СЗЧ к ней)</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 xml:space="preserve">в соответствии с условиями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roofErr w:type="gramEnd"/>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0A49D5" w:rsidRPr="000A49D5">
        <w:rPr>
          <w:rFonts w:ascii="Times New Roman" w:eastAsia="Times New Roman" w:hAnsi="Times New Roman"/>
          <w:sz w:val="24"/>
          <w:szCs w:val="24"/>
          <w:lang w:eastAsia="ru-RU"/>
        </w:rPr>
        <w:t>1 620 381 (Один миллион шестьсот двадцать тысяч триста восемьдесят один) рубль 51 копейка</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Default="00304EAB" w:rsidP="00456F8A">
      <w:pPr>
        <w:pStyle w:val="a8"/>
        <w:tabs>
          <w:tab w:val="left" w:pos="1134"/>
        </w:tabs>
        <w:spacing w:before="0" w:beforeAutospacing="0" w:after="0" w:afterAutospacing="0"/>
        <w:contextualSpacing/>
        <w:jc w:val="both"/>
        <w:rPr>
          <w:sz w:val="22"/>
          <w:szCs w:val="22"/>
        </w:rPr>
      </w:pPr>
      <w:r w:rsidRPr="00010388">
        <w:t xml:space="preserve">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w:t>
      </w:r>
      <w:r w:rsidRPr="00010388">
        <w:lastRenderedPageBreak/>
        <w:t>услуг)</w:t>
      </w:r>
      <w:r w:rsidR="00456F8A" w:rsidRPr="00F47FE3">
        <w:rPr>
          <w:sz w:val="22"/>
          <w:szCs w:val="22"/>
        </w:rPr>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D00A4">
        <w:rPr>
          <w:bCs/>
          <w:color w:val="FF0000"/>
        </w:rPr>
        <w:t xml:space="preserve"> </w:t>
      </w:r>
      <w:r w:rsidR="000A49D5">
        <w:rPr>
          <w:color w:val="FF0000"/>
          <w:sz w:val="22"/>
          <w:szCs w:val="22"/>
        </w:rPr>
        <w:t>1 373 </w:t>
      </w:r>
      <w:r w:rsidR="00685736">
        <w:rPr>
          <w:color w:val="FF0000"/>
          <w:sz w:val="22"/>
          <w:szCs w:val="22"/>
        </w:rPr>
        <w:t>204 (Один миллион триста семьдесят три тысячи двести четыре) рубля 67 копеек</w:t>
      </w:r>
      <w:r w:rsidR="00456F8A" w:rsidRPr="00E64BFD">
        <w:rPr>
          <w:color w:val="FF0000"/>
          <w:sz w:val="22"/>
          <w:szCs w:val="22"/>
        </w:rPr>
        <w:t>, без учета НДС.</w:t>
      </w:r>
      <w:r w:rsidR="00456F8A" w:rsidRPr="00F47FE3">
        <w:rPr>
          <w:sz w:val="22"/>
          <w:szCs w:val="22"/>
        </w:rPr>
        <w:t xml:space="preserve"> </w:t>
      </w:r>
    </w:p>
    <w:p w:rsidR="00456F8A" w:rsidRPr="00E64BFD" w:rsidRDefault="00456F8A" w:rsidP="00456F8A">
      <w:pPr>
        <w:pStyle w:val="a8"/>
        <w:tabs>
          <w:tab w:val="left" w:pos="1134"/>
        </w:tabs>
        <w:spacing w:before="0" w:beforeAutospacing="0" w:after="0" w:afterAutospacing="0"/>
        <w:contextualSpacing/>
        <w:jc w:val="both"/>
        <w:rPr>
          <w:color w:val="FF0000"/>
          <w:sz w:val="22"/>
          <w:szCs w:val="22"/>
        </w:rPr>
      </w:pPr>
      <w:r w:rsidRPr="00E64BFD">
        <w:rPr>
          <w:color w:val="FF0000"/>
          <w:sz w:val="22"/>
          <w:szCs w:val="22"/>
        </w:rPr>
        <w:t>Предложение участника о цене договора также не должно превышать начальную (максимальную) цену договора без учета НДС.</w:t>
      </w:r>
    </w:p>
    <w:p w:rsidR="00456F8A" w:rsidRPr="00F47FE3" w:rsidRDefault="00456F8A" w:rsidP="00456F8A">
      <w:pPr>
        <w:pStyle w:val="a8"/>
        <w:tabs>
          <w:tab w:val="left" w:pos="1134"/>
        </w:tabs>
        <w:spacing w:before="0" w:beforeAutospacing="0" w:after="0" w:afterAutospacing="0"/>
        <w:contextualSpacing/>
        <w:jc w:val="both"/>
        <w:rPr>
          <w:sz w:val="22"/>
          <w:szCs w:val="22"/>
        </w:rPr>
      </w:pPr>
    </w:p>
    <w:p w:rsidR="00D75F5D" w:rsidRDefault="00456F8A" w:rsidP="00456F8A">
      <w:pPr>
        <w:widowControl w:val="0"/>
        <w:tabs>
          <w:tab w:val="left" w:pos="-3119"/>
          <w:tab w:val="left" w:pos="426"/>
          <w:tab w:val="left" w:pos="9922"/>
        </w:tabs>
        <w:jc w:val="both"/>
      </w:pPr>
      <w:r>
        <w:rPr>
          <w:sz w:val="22"/>
          <w:szCs w:val="22"/>
        </w:rPr>
        <w:t>Цена договора включает в себя расходы, предусмотренные условиями проекта Договора</w:t>
      </w:r>
      <w:r w:rsidR="00246A08">
        <w:rPr>
          <w:sz w:val="22"/>
          <w:szCs w:val="22"/>
        </w:rPr>
        <w:t xml:space="preserve"> </w:t>
      </w:r>
      <w:r w:rsidR="00246A08">
        <w:t>(Часть 3 «Проект договора»)</w:t>
      </w:r>
      <w:r>
        <w:rPr>
          <w:sz w:val="22"/>
          <w:szCs w:val="22"/>
        </w:rPr>
        <w:t>, с учетом требований Тома 2 «Техническая часть» являющимся неотъемлемой частью Документации настоящего запроса цен</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w:t>
      </w:r>
      <w:hyperlink r:id="rId10" w:history="1">
        <w:r w:rsidR="00263522" w:rsidRPr="00EF71FC">
          <w:t>ООО</w:t>
        </w:r>
      </w:hyperlink>
      <w:r w:rsidR="00263522" w:rsidRPr="00EF71FC">
        <w:t xml:space="preserve"> «Аукционный конкурсный дом»</w:t>
      </w:r>
      <w:r w:rsidR="00263522">
        <w:t xml:space="preserve"> </w:t>
      </w:r>
      <w:r w:rsidRPr="00010388">
        <w:t xml:space="preserve">в сети «Интернет» по адресу: </w:t>
      </w:r>
      <w:hyperlink r:id="rId11" w:history="1">
        <w:r w:rsidR="00263522" w:rsidRPr="00263522">
          <w:rPr>
            <w:rStyle w:val="a4"/>
            <w:rFonts w:eastAsia="Calibri"/>
            <w:lang w:eastAsia="en-US"/>
          </w:rPr>
          <w:t>www.a-k-d.гu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2"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3"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B7735D"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z w:val="24"/>
          <w:szCs w:val="24"/>
        </w:rPr>
      </w:pPr>
      <w:r w:rsidRPr="00010388">
        <w:rPr>
          <w:rFonts w:ascii="Times New Roman" w:hAnsi="Times New Roman"/>
          <w:sz w:val="24"/>
          <w:szCs w:val="24"/>
        </w:rPr>
        <w:t xml:space="preserve">ЭТП </w:t>
      </w:r>
      <w:r w:rsidR="00B7735D" w:rsidRPr="00B7735D">
        <w:rPr>
          <w:rFonts w:ascii="Times New Roman" w:hAnsi="Times New Roman"/>
          <w:sz w:val="24"/>
          <w:szCs w:val="24"/>
        </w:rPr>
        <w:t xml:space="preserve">ООО «Аукционный Конкурсный Дом» </w:t>
      </w:r>
      <w:proofErr w:type="spellStart"/>
      <w:r w:rsidR="00B7735D" w:rsidRPr="00B7735D">
        <w:rPr>
          <w:rFonts w:ascii="Times New Roman" w:hAnsi="Times New Roman"/>
          <w:sz w:val="24"/>
          <w:szCs w:val="24"/>
        </w:rPr>
        <w:t>www.a-k-d.ru</w:t>
      </w:r>
      <w:proofErr w:type="spellEnd"/>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F601C5">
        <w:rPr>
          <w:rFonts w:ascii="Times New Roman" w:hAnsi="Times New Roman"/>
          <w:spacing w:val="-6"/>
          <w:sz w:val="24"/>
          <w:szCs w:val="24"/>
        </w:rPr>
        <w:t xml:space="preserve"> 15-00 (время московское) «28» мая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F601C5">
        <w:rPr>
          <w:spacing w:val="-6"/>
        </w:rPr>
        <w:t>, 15-00 (время московское) «05» июня</w:t>
      </w:r>
      <w:r w:rsidRPr="00010388">
        <w:rPr>
          <w:spacing w:val="-6"/>
        </w:rPr>
        <w:t xml:space="preserve"> 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lastRenderedPageBreak/>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F601C5">
        <w:rPr>
          <w:rFonts w:ascii="Times New Roman" w:hAnsi="Times New Roman"/>
          <w:spacing w:val="-6"/>
          <w:sz w:val="24"/>
          <w:szCs w:val="24"/>
        </w:rPr>
        <w:t>ГУП «Атомфлот», не позднее «05» июня</w:t>
      </w:r>
      <w:r w:rsidRPr="00010388">
        <w:rPr>
          <w:rFonts w:ascii="Times New Roman" w:hAnsi="Times New Roman"/>
          <w:spacing w:val="-6"/>
          <w:sz w:val="24"/>
          <w:szCs w:val="24"/>
        </w:rPr>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Light">
    <w:altName w:val="Segoe U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688F"/>
    <w:rsid w:val="00040EF6"/>
    <w:rsid w:val="000A49D5"/>
    <w:rsid w:val="00112672"/>
    <w:rsid w:val="0012688F"/>
    <w:rsid w:val="001C0614"/>
    <w:rsid w:val="00246A08"/>
    <w:rsid w:val="00263522"/>
    <w:rsid w:val="002B3556"/>
    <w:rsid w:val="002D411E"/>
    <w:rsid w:val="00304EAB"/>
    <w:rsid w:val="003364BC"/>
    <w:rsid w:val="003E2634"/>
    <w:rsid w:val="003F5B67"/>
    <w:rsid w:val="00422848"/>
    <w:rsid w:val="0042401D"/>
    <w:rsid w:val="00456F8A"/>
    <w:rsid w:val="00537BD6"/>
    <w:rsid w:val="00685736"/>
    <w:rsid w:val="00722F59"/>
    <w:rsid w:val="007B4922"/>
    <w:rsid w:val="007C59E3"/>
    <w:rsid w:val="007D5A25"/>
    <w:rsid w:val="007F2F1B"/>
    <w:rsid w:val="008171B6"/>
    <w:rsid w:val="00883A76"/>
    <w:rsid w:val="008B0534"/>
    <w:rsid w:val="008B1C78"/>
    <w:rsid w:val="008D481C"/>
    <w:rsid w:val="008F44D6"/>
    <w:rsid w:val="00901A09"/>
    <w:rsid w:val="009600FA"/>
    <w:rsid w:val="009B0E0A"/>
    <w:rsid w:val="00B0730E"/>
    <w:rsid w:val="00B65F95"/>
    <w:rsid w:val="00B7683B"/>
    <w:rsid w:val="00B7735D"/>
    <w:rsid w:val="00B81B1D"/>
    <w:rsid w:val="00C11E27"/>
    <w:rsid w:val="00C41268"/>
    <w:rsid w:val="00C50CB7"/>
    <w:rsid w:val="00C601ED"/>
    <w:rsid w:val="00CE4B7D"/>
    <w:rsid w:val="00D448C8"/>
    <w:rsid w:val="00D72A4C"/>
    <w:rsid w:val="00D75F5D"/>
    <w:rsid w:val="00D81966"/>
    <w:rsid w:val="00E0674D"/>
    <w:rsid w:val="00E2704A"/>
    <w:rsid w:val="00E92075"/>
    <w:rsid w:val="00EC0367"/>
    <w:rsid w:val="00EF63D7"/>
    <w:rsid w:val="00F601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hyperlink" Target="file://C:\Users\Melitonov-AS\&#1043;&#1055;&#1047;%202013\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kuznetsovdv@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C7CFD4-AA2D-4F96-A9B9-B17D29482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Pages>
  <Words>1654</Words>
  <Characters>9430</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Кузнецов</cp:lastModifiedBy>
  <cp:revision>42</cp:revision>
  <dcterms:created xsi:type="dcterms:W3CDTF">2015-05-05T06:07:00Z</dcterms:created>
  <dcterms:modified xsi:type="dcterms:W3CDTF">2015-05-20T07:46:00Z</dcterms:modified>
</cp:coreProperties>
</file>