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CE22F6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часть.</w:t>
      </w:r>
    </w:p>
    <w:p w:rsidR="00C837D3" w:rsidRDefault="00C837D3" w:rsidP="00C837D3">
      <w:bookmarkStart w:id="1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tbl>
      <w:tblPr>
        <w:tblW w:w="95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2094"/>
        <w:gridCol w:w="5135"/>
        <w:gridCol w:w="805"/>
        <w:gridCol w:w="1015"/>
      </w:tblGrid>
      <w:tr w:rsidR="008812CB" w:rsidTr="00C914CE">
        <w:trPr>
          <w:trHeight w:val="639"/>
          <w:tblHeader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bookmarkEnd w:id="0"/>
          <w:bookmarkEnd w:id="1"/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Кол-во</w:t>
            </w:r>
          </w:p>
        </w:tc>
      </w:tr>
      <w:tr w:rsidR="008812CB" w:rsidTr="00C914CE">
        <w:trPr>
          <w:trHeight w:val="242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8812CB" w:rsidP="005B7403">
            <w:r>
              <w:t>1.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Pr="00A41961" w:rsidRDefault="00756156" w:rsidP="00A41961">
            <w:pPr>
              <w:rPr>
                <w:bCs/>
                <w:color w:val="000000"/>
              </w:rPr>
            </w:pPr>
            <w:r>
              <w:t>Изолятор опорный стержневой полимерный</w:t>
            </w: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CCF" w:rsidRDefault="00756156" w:rsidP="006D4CCF">
            <w:pPr>
              <w:suppressAutoHyphens w:val="0"/>
              <w:spacing w:before="100" w:beforeAutospacing="1" w:after="100" w:afterAutospacing="1"/>
              <w:jc w:val="left"/>
            </w:pPr>
            <w:r>
              <w:t>ОСК 20-10УХЛ2--------ТУ3494-014-54276425-2005</w:t>
            </w:r>
          </w:p>
          <w:p w:rsidR="00756156" w:rsidRDefault="00756156" w:rsidP="00756156">
            <w:pPr>
              <w:suppressAutoHyphens w:val="0"/>
              <w:spacing w:before="100" w:beforeAutospacing="1" w:after="100" w:afterAutospacing="1"/>
              <w:jc w:val="left"/>
            </w:pPr>
            <w:r>
              <w:t>ОСК 5-20УХЛ2--------ТУ3494-014-54276425-2005</w:t>
            </w:r>
          </w:p>
          <w:p w:rsidR="00756156" w:rsidRDefault="00756156" w:rsidP="00756156">
            <w:pPr>
              <w:suppressAutoHyphens w:val="0"/>
              <w:spacing w:before="100" w:beforeAutospacing="1" w:after="100" w:afterAutospacing="1"/>
              <w:jc w:val="left"/>
            </w:pPr>
            <w:r>
              <w:t>ОСК 6-10УХЛ2--------ТУ3494-014-54276425-2005</w:t>
            </w:r>
          </w:p>
          <w:p w:rsidR="00756156" w:rsidRPr="00756156" w:rsidRDefault="00756156" w:rsidP="00756156">
            <w:pPr>
              <w:suppressAutoHyphens w:val="0"/>
              <w:spacing w:before="100" w:beforeAutospacing="1" w:after="100" w:afterAutospacing="1"/>
              <w:jc w:val="left"/>
            </w:pPr>
            <w:r>
              <w:t>ОСК 7,5-20-1 УХЛ</w:t>
            </w:r>
            <w:proofErr w:type="gramStart"/>
            <w:r>
              <w:t>2</w:t>
            </w:r>
            <w:proofErr w:type="gramEnd"/>
            <w:r>
              <w:t>--------ТУ3494-014-54276425-2005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C914CE" w:rsidP="005B7403">
            <w:pPr>
              <w:jc w:val="center"/>
            </w:pPr>
            <w:r>
              <w:t>Шт.</w:t>
            </w:r>
          </w:p>
          <w:p w:rsidR="00756156" w:rsidRDefault="00756156" w:rsidP="005B7403">
            <w:pPr>
              <w:jc w:val="center"/>
            </w:pPr>
          </w:p>
          <w:p w:rsidR="00756156" w:rsidRDefault="00756156" w:rsidP="005B7403">
            <w:pPr>
              <w:jc w:val="center"/>
            </w:pPr>
          </w:p>
          <w:p w:rsidR="00756156" w:rsidRDefault="00756156" w:rsidP="005B7403">
            <w:pPr>
              <w:jc w:val="center"/>
            </w:pPr>
            <w:r>
              <w:t>Шт.</w:t>
            </w:r>
          </w:p>
          <w:p w:rsidR="00756156" w:rsidRDefault="00756156" w:rsidP="005B7403">
            <w:pPr>
              <w:jc w:val="center"/>
            </w:pPr>
          </w:p>
          <w:p w:rsidR="00756156" w:rsidRDefault="00756156" w:rsidP="005B7403">
            <w:pPr>
              <w:jc w:val="center"/>
            </w:pPr>
            <w:r>
              <w:t>Шт.</w:t>
            </w:r>
          </w:p>
          <w:p w:rsidR="00756156" w:rsidRDefault="00756156" w:rsidP="005B7403">
            <w:pPr>
              <w:jc w:val="center"/>
            </w:pPr>
          </w:p>
          <w:p w:rsidR="00756156" w:rsidRDefault="00756156" w:rsidP="005B7403">
            <w:pPr>
              <w:jc w:val="center"/>
            </w:pPr>
          </w:p>
          <w:p w:rsidR="00756156" w:rsidRDefault="00756156" w:rsidP="005B7403">
            <w:pPr>
              <w:jc w:val="center"/>
            </w:pPr>
            <w:r>
              <w:t>Шт.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756156" w:rsidP="005B7403">
            <w:pPr>
              <w:jc w:val="center"/>
            </w:pPr>
            <w:r>
              <w:t>256</w:t>
            </w:r>
          </w:p>
          <w:p w:rsidR="00756156" w:rsidRDefault="00756156" w:rsidP="005B7403">
            <w:pPr>
              <w:jc w:val="center"/>
            </w:pPr>
          </w:p>
          <w:p w:rsidR="00756156" w:rsidRDefault="00756156" w:rsidP="005B7403">
            <w:pPr>
              <w:jc w:val="center"/>
            </w:pPr>
          </w:p>
          <w:p w:rsidR="00756156" w:rsidRDefault="00756156" w:rsidP="005B7403">
            <w:pPr>
              <w:jc w:val="center"/>
            </w:pPr>
            <w:r>
              <w:t>128</w:t>
            </w:r>
          </w:p>
          <w:p w:rsidR="00756156" w:rsidRDefault="00756156" w:rsidP="005B7403">
            <w:pPr>
              <w:jc w:val="center"/>
            </w:pPr>
          </w:p>
          <w:p w:rsidR="00756156" w:rsidRDefault="00756156" w:rsidP="005B7403">
            <w:pPr>
              <w:jc w:val="center"/>
            </w:pPr>
            <w:r>
              <w:t>128</w:t>
            </w:r>
          </w:p>
          <w:p w:rsidR="00756156" w:rsidRDefault="00756156" w:rsidP="005B7403">
            <w:pPr>
              <w:jc w:val="center"/>
            </w:pPr>
          </w:p>
          <w:p w:rsidR="00756156" w:rsidRDefault="00756156" w:rsidP="005B7403">
            <w:pPr>
              <w:jc w:val="center"/>
            </w:pPr>
          </w:p>
          <w:p w:rsidR="00756156" w:rsidRPr="00210A5F" w:rsidRDefault="00756156" w:rsidP="005B7403">
            <w:pPr>
              <w:jc w:val="center"/>
            </w:pPr>
            <w:r>
              <w:t>55</w:t>
            </w:r>
          </w:p>
        </w:tc>
      </w:tr>
    </w:tbl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C837D3" w:rsidRDefault="00F27D56" w:rsidP="00F27D56">
      <w:pPr>
        <w:widowControl w:val="0"/>
        <w:autoSpaceDE w:val="0"/>
        <w:spacing w:after="0"/>
        <w:rPr>
          <w:color w:val="000000"/>
        </w:rPr>
      </w:pPr>
      <w:r>
        <w:rPr>
          <w:color w:val="000000"/>
        </w:rPr>
        <w:t xml:space="preserve">В общую сумму договора должны входить: </w:t>
      </w:r>
      <w:proofErr w:type="gramStart"/>
      <w:r>
        <w:rPr>
          <w:color w:val="000000"/>
        </w:rPr>
        <w:t xml:space="preserve">НДС, доставка до: 196641, Санкт-Петербург, п.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, дорога на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 д.3, ФГУП «НИИЭФА им. </w:t>
      </w:r>
      <w:proofErr w:type="spellStart"/>
      <w:r>
        <w:rPr>
          <w:color w:val="000000"/>
        </w:rPr>
        <w:t>Д.В.Ефремова</w:t>
      </w:r>
      <w:proofErr w:type="spellEnd"/>
      <w:r>
        <w:rPr>
          <w:color w:val="000000"/>
        </w:rPr>
        <w:t>», расходы на перевозку, страхование, упаковку, экспедирование, полный комплект тех. документации, уплаты таможенных пошлин, налогов.</w:t>
      </w:r>
      <w:proofErr w:type="gramEnd"/>
    </w:p>
    <w:p w:rsidR="00756156" w:rsidRPr="001C647C" w:rsidRDefault="00756156" w:rsidP="00F27D56">
      <w:pPr>
        <w:widowControl w:val="0"/>
        <w:autoSpaceDE w:val="0"/>
        <w:spacing w:after="0"/>
      </w:pPr>
    </w:p>
    <w:p w:rsidR="00C837D3" w:rsidRPr="00F35C2E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C837D3" w:rsidRDefault="00C837D3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t xml:space="preserve">Поставка продукции в срок </w:t>
      </w:r>
      <w:r w:rsidR="00C914CE">
        <w:t xml:space="preserve">– </w:t>
      </w:r>
      <w:r w:rsidR="005B7403">
        <w:t>в теч</w:t>
      </w:r>
      <w:r w:rsidR="006D4CCF">
        <w:t xml:space="preserve">ение </w:t>
      </w:r>
      <w:r w:rsidR="00756156">
        <w:t>30 рабочих дней</w:t>
      </w:r>
      <w:r w:rsidR="00B61E4F">
        <w:t xml:space="preserve"> </w:t>
      </w:r>
      <w:proofErr w:type="gramStart"/>
      <w:r w:rsidR="00FD2660">
        <w:t>с даты подписания</w:t>
      </w:r>
      <w:proofErr w:type="gramEnd"/>
      <w:r w:rsidR="00FD2660">
        <w:t xml:space="preserve"> договора</w:t>
      </w:r>
      <w:r w:rsidR="006D4CCF">
        <w:t>.</w:t>
      </w:r>
      <w:r w:rsidR="00B61E4F">
        <w:t xml:space="preserve"> </w:t>
      </w:r>
    </w:p>
    <w:p w:rsidR="00CE22F6" w:rsidRDefault="00CE22F6" w:rsidP="00756156">
      <w:pPr>
        <w:pStyle w:val="21"/>
        <w:autoSpaceDE w:val="0"/>
        <w:ind w:left="0"/>
        <w:jc w:val="both"/>
        <w:rPr>
          <w:color w:val="000000"/>
          <w:sz w:val="24"/>
          <w:szCs w:val="24"/>
        </w:rPr>
      </w:pPr>
      <w:r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>3. Требование к гара</w:t>
      </w:r>
      <w:r w:rsidR="00DF6A1C"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 xml:space="preserve">нтии: </w:t>
      </w:r>
      <w:r w:rsidR="00FD2660">
        <w:rPr>
          <w:color w:val="000000"/>
          <w:sz w:val="24"/>
          <w:szCs w:val="24"/>
        </w:rPr>
        <w:t>Поставляемо</w:t>
      </w:r>
      <w:r w:rsidR="00A41961">
        <w:rPr>
          <w:color w:val="000000"/>
          <w:sz w:val="24"/>
          <w:szCs w:val="24"/>
        </w:rPr>
        <w:t>е</w:t>
      </w:r>
      <w:r w:rsidR="00F27D56" w:rsidRPr="00F27D56">
        <w:rPr>
          <w:color w:val="000000"/>
          <w:sz w:val="24"/>
          <w:szCs w:val="24"/>
        </w:rPr>
        <w:t xml:space="preserve"> </w:t>
      </w:r>
      <w:r w:rsidR="00FD2660">
        <w:rPr>
          <w:color w:val="000000"/>
          <w:sz w:val="24"/>
          <w:szCs w:val="24"/>
        </w:rPr>
        <w:t>оборудование должно быть обеспечено</w:t>
      </w:r>
      <w:r w:rsidR="00F27D56" w:rsidRPr="00F27D56">
        <w:rPr>
          <w:color w:val="000000"/>
          <w:sz w:val="24"/>
          <w:szCs w:val="24"/>
        </w:rPr>
        <w:t xml:space="preserve">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 эксплуатации, установле</w:t>
      </w:r>
      <w:r w:rsidR="00A41961">
        <w:rPr>
          <w:color w:val="000000"/>
          <w:sz w:val="24"/>
          <w:szCs w:val="24"/>
        </w:rPr>
        <w:t xml:space="preserve">нных Производителем </w:t>
      </w:r>
      <w:r w:rsidR="00FD2660">
        <w:rPr>
          <w:color w:val="000000"/>
          <w:sz w:val="24"/>
          <w:szCs w:val="24"/>
        </w:rPr>
        <w:t>оборудования</w:t>
      </w:r>
      <w:r w:rsidR="00F27D56" w:rsidRPr="00F27D56">
        <w:rPr>
          <w:color w:val="000000"/>
          <w:sz w:val="24"/>
          <w:szCs w:val="24"/>
        </w:rPr>
        <w:t>. Гарантийное обслуживание д</w:t>
      </w:r>
      <w:r w:rsidR="00F621A8">
        <w:rPr>
          <w:color w:val="000000"/>
          <w:sz w:val="24"/>
          <w:szCs w:val="24"/>
        </w:rPr>
        <w:t xml:space="preserve">олжно осуществляться не менее </w:t>
      </w:r>
      <w:r w:rsidR="008812CB">
        <w:rPr>
          <w:color w:val="000000"/>
          <w:sz w:val="24"/>
          <w:szCs w:val="24"/>
        </w:rPr>
        <w:t>12</w:t>
      </w:r>
      <w:r w:rsidR="00F27D56" w:rsidRPr="00F27D56">
        <w:rPr>
          <w:color w:val="000000"/>
          <w:sz w:val="24"/>
          <w:szCs w:val="24"/>
        </w:rPr>
        <w:t xml:space="preserve"> месяцев с момента подписания </w:t>
      </w:r>
      <w:r w:rsidR="00F27D56">
        <w:rPr>
          <w:color w:val="000000"/>
          <w:sz w:val="24"/>
          <w:szCs w:val="24"/>
        </w:rPr>
        <w:t>накладной Торг-12</w:t>
      </w:r>
    </w:p>
    <w:p w:rsidR="00756156" w:rsidRPr="00756156" w:rsidRDefault="00756156" w:rsidP="00756156">
      <w:pPr>
        <w:pStyle w:val="21"/>
        <w:autoSpaceDE w:val="0"/>
        <w:ind w:left="0"/>
        <w:jc w:val="both"/>
        <w:rPr>
          <w:color w:val="000000"/>
          <w:sz w:val="24"/>
          <w:szCs w:val="24"/>
        </w:rPr>
      </w:pPr>
    </w:p>
    <w:p w:rsidR="00CE22F6" w:rsidRDefault="00CE22F6" w:rsidP="00F27D56">
      <w:pPr>
        <w:widowControl w:val="0"/>
        <w:autoSpaceDE w:val="0"/>
      </w:pPr>
      <w:r>
        <w:rPr>
          <w:rFonts w:eastAsia="SimSun" w:cs="Tahoma"/>
          <w:b/>
          <w:kern w:val="1"/>
          <w:lang w:eastAsia="hi-IN" w:bidi="hi-IN"/>
        </w:rPr>
        <w:t>4. Требование к упак</w:t>
      </w:r>
      <w:r w:rsidR="00F27D56">
        <w:rPr>
          <w:rFonts w:eastAsia="SimSun" w:cs="Tahoma"/>
          <w:b/>
          <w:kern w:val="1"/>
          <w:lang w:eastAsia="hi-IN" w:bidi="hi-IN"/>
        </w:rPr>
        <w:t>овке:</w:t>
      </w:r>
      <w:r w:rsidR="00F27D56" w:rsidRPr="00F27D56">
        <w:t xml:space="preserve"> </w:t>
      </w:r>
      <w:r w:rsidR="00FD2660">
        <w:t>Оборудование поставляе</w:t>
      </w:r>
      <w:r w:rsidR="00F27D56" w:rsidRPr="008A4C58">
        <w:t>тся в специальной упаковке, соответствующей стандартам, ТУ, обязательным правилам и требованиям для тары и упаковки. Упаковка должна обеспечивать</w:t>
      </w:r>
      <w:r w:rsidR="00A41961">
        <w:t xml:space="preserve"> полную сохранность </w:t>
      </w:r>
      <w:r w:rsidR="00FD2660">
        <w:t>оборудования</w:t>
      </w:r>
      <w:r w:rsidR="00F27D56" w:rsidRPr="008A4C58">
        <w:t xml:space="preserve"> на весь срок его транспортировки с учетом перегрузок и длительного хранения.</w:t>
      </w:r>
    </w:p>
    <w:p w:rsidR="00756156" w:rsidRDefault="0075615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F27D56" w:rsidRDefault="00FD2660" w:rsidP="00F27D56">
      <w:pPr>
        <w:widowControl w:val="0"/>
        <w:autoSpaceDE w:val="0"/>
        <w:spacing w:after="0"/>
      </w:pPr>
      <w:r>
        <w:t>Оборудование должно быть обеспечено</w:t>
      </w:r>
      <w:r w:rsidR="00F27D56">
        <w:t xml:space="preserve"> комплектом документации, включающим инструкции по эксплуатации, паспорт и другую документацию, поставляемую фирмой производителем, в том числе гарантийные обязательства на русском языке.</w:t>
      </w:r>
    </w:p>
    <w:p w:rsidR="00756156" w:rsidRPr="00756156" w:rsidRDefault="00756156" w:rsidP="00F27D56">
      <w:pPr>
        <w:widowControl w:val="0"/>
        <w:autoSpaceDE w:val="0"/>
        <w:spacing w:after="0"/>
      </w:pPr>
    </w:p>
    <w:p w:rsidR="005C5979" w:rsidRDefault="00CE22F6" w:rsidP="007561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lastRenderedPageBreak/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НМЦ: </w:t>
      </w:r>
      <w:r w:rsidR="00C837D3">
        <w:rPr>
          <w:rFonts w:eastAsia="SimSun" w:cs="Tahoma"/>
          <w:kern w:val="1"/>
          <w:lang w:eastAsia="hi-IN" w:bidi="hi-IN"/>
        </w:rPr>
        <w:t xml:space="preserve"> </w:t>
      </w:r>
      <w:r w:rsidR="00756156">
        <w:rPr>
          <w:rFonts w:eastAsia="SimSun" w:cs="Tahoma"/>
          <w:kern w:val="1"/>
          <w:lang w:eastAsia="hi-IN" w:bidi="hi-IN"/>
        </w:rPr>
        <w:t>1 652 283,2</w:t>
      </w:r>
      <w:r w:rsidR="00C914CE">
        <w:rPr>
          <w:rFonts w:eastAsia="SimSun" w:cs="Tahoma"/>
          <w:kern w:val="1"/>
          <w:lang w:eastAsia="hi-IN" w:bidi="hi-IN"/>
        </w:rPr>
        <w:t xml:space="preserve"> </w:t>
      </w:r>
      <w:r w:rsidR="00C837D3" w:rsidRPr="00F35C2E">
        <w:rPr>
          <w:rFonts w:eastAsia="SimSun" w:cs="Tahoma"/>
          <w:kern w:val="1"/>
          <w:lang w:eastAsia="hi-IN" w:bidi="hi-IN"/>
        </w:rPr>
        <w:t>руб.</w:t>
      </w:r>
      <w:r w:rsidR="001E3BCA">
        <w:rPr>
          <w:rFonts w:eastAsia="SimSun" w:cs="Tahoma"/>
          <w:kern w:val="1"/>
          <w:lang w:eastAsia="hi-IN" w:bidi="hi-IN"/>
        </w:rPr>
        <w:t xml:space="preserve">, в т. ч. НДС 18% </w:t>
      </w:r>
      <w:r w:rsidR="00F27D56">
        <w:rPr>
          <w:rFonts w:eastAsia="SimSun" w:cs="Tahoma"/>
          <w:kern w:val="1"/>
          <w:lang w:eastAsia="hi-IN" w:bidi="hi-IN"/>
        </w:rPr>
        <w:t>.</w:t>
      </w:r>
    </w:p>
    <w:p w:rsidR="00756156" w:rsidRPr="00756156" w:rsidRDefault="00756156" w:rsidP="007561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7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  <w:r w:rsidR="00F27D56">
        <w:rPr>
          <w:rFonts w:eastAsia="SimSun" w:cs="Tahoma"/>
          <w:b/>
          <w:kern w:val="1"/>
          <w:lang w:eastAsia="hi-IN" w:bidi="hi-IN"/>
        </w:rPr>
        <w:t xml:space="preserve"> </w:t>
      </w:r>
      <w:r w:rsidR="00F27D56">
        <w:t>10</w:t>
      </w:r>
      <w:r w:rsidR="00F27D56" w:rsidRPr="008A4C58">
        <w:t>0% в течение 10 (десяти) банковских дней от даты подписания накладной ТОРГ-12.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</w:p>
    <w:p w:rsidR="00CE22F6" w:rsidRDefault="00CE22F6" w:rsidP="001F719B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bookmarkStart w:id="2" w:name="_GoBack"/>
      <w:bookmarkEnd w:id="2"/>
    </w:p>
    <w:p w:rsidR="00F42DF0" w:rsidRDefault="00F42DF0"/>
    <w:sectPr w:rsidR="00F42D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73C99"/>
    <w:multiLevelType w:val="hybridMultilevel"/>
    <w:tmpl w:val="865E2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1F174B"/>
    <w:multiLevelType w:val="hybridMultilevel"/>
    <w:tmpl w:val="21B0E8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8B6FD5"/>
    <w:multiLevelType w:val="hybridMultilevel"/>
    <w:tmpl w:val="34D09F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3C6D04"/>
    <w:multiLevelType w:val="multilevel"/>
    <w:tmpl w:val="9FD06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03746"/>
    <w:rsid w:val="000C657F"/>
    <w:rsid w:val="00183A23"/>
    <w:rsid w:val="001C0FA2"/>
    <w:rsid w:val="001E0883"/>
    <w:rsid w:val="001E24D5"/>
    <w:rsid w:val="001E3BCA"/>
    <w:rsid w:val="001F719B"/>
    <w:rsid w:val="002E6227"/>
    <w:rsid w:val="00326D05"/>
    <w:rsid w:val="0051199F"/>
    <w:rsid w:val="005B7403"/>
    <w:rsid w:val="005C5979"/>
    <w:rsid w:val="005C5D60"/>
    <w:rsid w:val="006D4CCF"/>
    <w:rsid w:val="00756156"/>
    <w:rsid w:val="00805A29"/>
    <w:rsid w:val="008812CB"/>
    <w:rsid w:val="009803F8"/>
    <w:rsid w:val="009A2138"/>
    <w:rsid w:val="00A41961"/>
    <w:rsid w:val="00AB563F"/>
    <w:rsid w:val="00B61E4F"/>
    <w:rsid w:val="00C837D3"/>
    <w:rsid w:val="00C914CE"/>
    <w:rsid w:val="00CE22F6"/>
    <w:rsid w:val="00D42CF8"/>
    <w:rsid w:val="00DF6A1C"/>
    <w:rsid w:val="00E53CF8"/>
    <w:rsid w:val="00E65AEB"/>
    <w:rsid w:val="00E96A9D"/>
    <w:rsid w:val="00F27A2E"/>
    <w:rsid w:val="00F27D56"/>
    <w:rsid w:val="00F42DF0"/>
    <w:rsid w:val="00F621A8"/>
    <w:rsid w:val="00FD2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A69261-5C5B-480F-A05B-102E8FD017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Мазур Наталья Андреевна</cp:lastModifiedBy>
  <cp:revision>3</cp:revision>
  <cp:lastPrinted>2013-02-06T10:23:00Z</cp:lastPrinted>
  <dcterms:created xsi:type="dcterms:W3CDTF">2013-02-08T08:55:00Z</dcterms:created>
  <dcterms:modified xsi:type="dcterms:W3CDTF">2013-03-05T09:08:00Z</dcterms:modified>
</cp:coreProperties>
</file>