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9CD" w:rsidRPr="00AA7C20" w:rsidRDefault="002C19CD" w:rsidP="002C19CD">
      <w:pPr>
        <w:ind w:left="3720" w:firstLine="1950"/>
        <w:rPr>
          <w:sz w:val="28"/>
          <w:szCs w:val="28"/>
        </w:rPr>
      </w:pPr>
      <w:bookmarkStart w:id="0" w:name="_Toc277592670"/>
      <w:bookmarkStart w:id="1" w:name="_Toc297037612"/>
      <w:r w:rsidRPr="00AA7C20">
        <w:rPr>
          <w:sz w:val="28"/>
          <w:szCs w:val="28"/>
        </w:rPr>
        <w:t>Утверждаю</w:t>
      </w:r>
    </w:p>
    <w:p w:rsidR="002C19CD" w:rsidRPr="00AA7C20" w:rsidRDefault="006F0AED" w:rsidP="002C19CD">
      <w:pPr>
        <w:ind w:left="3720" w:firstLine="1950"/>
        <w:rPr>
          <w:sz w:val="28"/>
          <w:szCs w:val="28"/>
        </w:rPr>
      </w:pPr>
      <w:r>
        <w:rPr>
          <w:sz w:val="28"/>
          <w:szCs w:val="28"/>
        </w:rPr>
        <w:t>Д</w:t>
      </w:r>
      <w:r w:rsidR="002C19CD" w:rsidRPr="00AA7C20">
        <w:rPr>
          <w:sz w:val="28"/>
          <w:szCs w:val="28"/>
        </w:rPr>
        <w:t>иректор</w:t>
      </w:r>
    </w:p>
    <w:p w:rsidR="002C19CD" w:rsidRDefault="002C19CD" w:rsidP="002C19CD">
      <w:pPr>
        <w:ind w:left="3720" w:firstLine="1950"/>
        <w:rPr>
          <w:sz w:val="28"/>
          <w:szCs w:val="28"/>
        </w:rPr>
      </w:pPr>
      <w:r w:rsidRPr="00AA7C20">
        <w:rPr>
          <w:sz w:val="28"/>
          <w:szCs w:val="28"/>
        </w:rPr>
        <w:t>ФГУП КЦ «</w:t>
      </w:r>
      <w:r w:rsidR="00AD24BB" w:rsidRPr="00AA7C20">
        <w:rPr>
          <w:sz w:val="28"/>
          <w:szCs w:val="28"/>
        </w:rPr>
        <w:t>Атомбезопасность</w:t>
      </w:r>
      <w:r w:rsidRPr="00AA7C20">
        <w:rPr>
          <w:sz w:val="28"/>
          <w:szCs w:val="28"/>
        </w:rPr>
        <w:t>»</w:t>
      </w:r>
    </w:p>
    <w:p w:rsidR="0032265D" w:rsidRPr="00AA7C20" w:rsidRDefault="0032265D" w:rsidP="002C19CD">
      <w:pPr>
        <w:ind w:left="3720" w:firstLine="1950"/>
        <w:rPr>
          <w:sz w:val="28"/>
          <w:szCs w:val="28"/>
        </w:rPr>
      </w:pPr>
    </w:p>
    <w:p w:rsidR="002C19CD" w:rsidRPr="00AA7C20" w:rsidRDefault="00A5263C" w:rsidP="00A5263C">
      <w:pPr>
        <w:ind w:left="3720" w:firstLine="1950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 w:rsidR="006F0AED">
        <w:rPr>
          <w:sz w:val="28"/>
          <w:szCs w:val="28"/>
        </w:rPr>
        <w:t>О.А. Белов</w:t>
      </w:r>
    </w:p>
    <w:p w:rsidR="002C19CD" w:rsidRPr="00320E48" w:rsidRDefault="002C19CD" w:rsidP="002C19CD">
      <w:pPr>
        <w:ind w:left="3720" w:firstLine="1950"/>
        <w:rPr>
          <w:sz w:val="28"/>
          <w:szCs w:val="28"/>
        </w:rPr>
      </w:pPr>
      <w:r w:rsidRPr="00AA7C20">
        <w:rPr>
          <w:sz w:val="28"/>
          <w:szCs w:val="28"/>
        </w:rPr>
        <w:t>«___»_____________ 201</w:t>
      </w:r>
      <w:r w:rsidR="006F0AED">
        <w:rPr>
          <w:sz w:val="28"/>
          <w:szCs w:val="28"/>
        </w:rPr>
        <w:t>4</w:t>
      </w:r>
      <w:r w:rsidR="00A5263C">
        <w:rPr>
          <w:sz w:val="28"/>
          <w:szCs w:val="28"/>
        </w:rPr>
        <w:t xml:space="preserve"> г.</w:t>
      </w:r>
    </w:p>
    <w:p w:rsidR="002C19CD" w:rsidRPr="00320E48" w:rsidRDefault="002C19CD" w:rsidP="002C19CD">
      <w:pPr>
        <w:pStyle w:val="11"/>
        <w:keepNext w:val="0"/>
        <w:rPr>
          <w:bCs/>
          <w:sz w:val="28"/>
          <w:szCs w:val="24"/>
        </w:rPr>
      </w:pPr>
    </w:p>
    <w:p w:rsidR="002C19CD" w:rsidRPr="00320E48" w:rsidRDefault="002C19CD" w:rsidP="002C19CD">
      <w:pPr>
        <w:pStyle w:val="11"/>
        <w:keepNext w:val="0"/>
        <w:rPr>
          <w:bCs/>
          <w:sz w:val="28"/>
          <w:szCs w:val="24"/>
        </w:rPr>
      </w:pPr>
    </w:p>
    <w:p w:rsidR="002C19CD" w:rsidRPr="00320E48" w:rsidRDefault="002C19CD" w:rsidP="002C19CD"/>
    <w:p w:rsidR="002C19CD" w:rsidRPr="00320E48" w:rsidRDefault="002C19CD" w:rsidP="002C19CD">
      <w:pPr>
        <w:jc w:val="center"/>
        <w:rPr>
          <w:bCs/>
          <w:sz w:val="28"/>
        </w:rPr>
      </w:pPr>
    </w:p>
    <w:p w:rsidR="002C19CD" w:rsidRPr="00320E48" w:rsidRDefault="002C19CD" w:rsidP="002C19CD">
      <w:pPr>
        <w:jc w:val="center"/>
        <w:rPr>
          <w:bCs/>
          <w:sz w:val="28"/>
        </w:rPr>
      </w:pPr>
    </w:p>
    <w:p w:rsidR="002C19CD" w:rsidRPr="00320E48" w:rsidRDefault="002C19CD" w:rsidP="002C19CD">
      <w:pPr>
        <w:jc w:val="center"/>
        <w:rPr>
          <w:bCs/>
          <w:sz w:val="28"/>
        </w:rPr>
      </w:pPr>
    </w:p>
    <w:p w:rsidR="002C19CD" w:rsidRPr="00320E48" w:rsidRDefault="002C19CD" w:rsidP="002C19CD">
      <w:pPr>
        <w:jc w:val="center"/>
        <w:rPr>
          <w:bCs/>
          <w:sz w:val="28"/>
        </w:rPr>
      </w:pPr>
    </w:p>
    <w:p w:rsidR="002C19CD" w:rsidRPr="00320E48" w:rsidRDefault="002C19CD" w:rsidP="002C19CD">
      <w:pPr>
        <w:jc w:val="center"/>
        <w:rPr>
          <w:bCs/>
          <w:sz w:val="28"/>
        </w:rPr>
      </w:pPr>
    </w:p>
    <w:p w:rsidR="002C19CD" w:rsidRPr="00320E48" w:rsidRDefault="002C19CD" w:rsidP="002C19CD">
      <w:pPr>
        <w:jc w:val="center"/>
        <w:rPr>
          <w:bCs/>
          <w:sz w:val="28"/>
        </w:rPr>
      </w:pPr>
    </w:p>
    <w:p w:rsidR="002C19CD" w:rsidRPr="00320E48" w:rsidRDefault="002C19CD" w:rsidP="002C19CD">
      <w:pPr>
        <w:jc w:val="center"/>
        <w:rPr>
          <w:bCs/>
          <w:sz w:val="28"/>
        </w:rPr>
      </w:pPr>
    </w:p>
    <w:p w:rsidR="002C19CD" w:rsidRPr="00320E48" w:rsidRDefault="002C19CD" w:rsidP="002C19CD">
      <w:pPr>
        <w:jc w:val="center"/>
        <w:rPr>
          <w:b/>
          <w:bCs/>
          <w:sz w:val="28"/>
          <w:szCs w:val="28"/>
        </w:rPr>
      </w:pPr>
      <w:r w:rsidRPr="00320E48">
        <w:rPr>
          <w:b/>
          <w:bCs/>
          <w:sz w:val="28"/>
          <w:szCs w:val="28"/>
        </w:rPr>
        <w:t>ДОКУМЕНТАЦИЯ ПО ЗАПРОСУ ПРЕДЛОЖЕНИЙ</w:t>
      </w:r>
    </w:p>
    <w:p w:rsidR="002C19CD" w:rsidRPr="00C84BB5" w:rsidRDefault="002C19CD" w:rsidP="002C19CD">
      <w:pPr>
        <w:jc w:val="center"/>
        <w:rPr>
          <w:bCs/>
          <w:sz w:val="16"/>
          <w:szCs w:val="16"/>
        </w:rPr>
      </w:pPr>
    </w:p>
    <w:p w:rsidR="002C19CD" w:rsidRPr="00C84BB5" w:rsidRDefault="002C19CD" w:rsidP="002C19CD">
      <w:pPr>
        <w:jc w:val="center"/>
        <w:rPr>
          <w:sz w:val="28"/>
          <w:szCs w:val="28"/>
        </w:rPr>
      </w:pPr>
      <w:r w:rsidRPr="00C84BB5">
        <w:rPr>
          <w:sz w:val="28"/>
          <w:szCs w:val="28"/>
        </w:rPr>
        <w:t xml:space="preserve">открытый одноэтапный запрос предложений в электронной форме без квалификационного отбора на право заключения договора </w:t>
      </w:r>
      <w:r>
        <w:rPr>
          <w:sz w:val="28"/>
          <w:szCs w:val="28"/>
        </w:rPr>
        <w:t>на «И</w:t>
      </w:r>
      <w:r w:rsidRPr="00C84BB5">
        <w:rPr>
          <w:sz w:val="28"/>
          <w:szCs w:val="28"/>
        </w:rPr>
        <w:t>зготовление мобильной лаборатории на базе шасси Форд Транзит, как элементной базы для создания мобильной автоматизированной системы обнаружения радиоактивных материалов»</w:t>
      </w:r>
    </w:p>
    <w:p w:rsidR="002C19CD" w:rsidRPr="00320E48" w:rsidRDefault="002C19CD" w:rsidP="002C19CD">
      <w:pPr>
        <w:jc w:val="center"/>
        <w:rPr>
          <w:sz w:val="28"/>
          <w:szCs w:val="28"/>
        </w:rPr>
      </w:pPr>
    </w:p>
    <w:p w:rsidR="002C19CD" w:rsidRPr="00320E48" w:rsidRDefault="00AD24BB" w:rsidP="002C19CD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(Том 2</w:t>
      </w:r>
      <w:r w:rsidR="002C19CD" w:rsidRPr="00320E48">
        <w:rPr>
          <w:sz w:val="28"/>
          <w:szCs w:val="28"/>
        </w:rPr>
        <w:t>.</w:t>
      </w:r>
      <w:proofErr w:type="gramEnd"/>
      <w:r w:rsidR="002C19CD" w:rsidRPr="00320E48">
        <w:rPr>
          <w:sz w:val="28"/>
          <w:szCs w:val="28"/>
        </w:rPr>
        <w:t xml:space="preserve"> </w:t>
      </w:r>
      <w:proofErr w:type="gramStart"/>
      <w:r w:rsidR="002C19CD">
        <w:rPr>
          <w:sz w:val="28"/>
          <w:szCs w:val="28"/>
        </w:rPr>
        <w:t>Техническая часть</w:t>
      </w:r>
      <w:r w:rsidR="002C19CD" w:rsidRPr="00320E48">
        <w:rPr>
          <w:sz w:val="28"/>
          <w:szCs w:val="28"/>
        </w:rPr>
        <w:t>)</w:t>
      </w:r>
      <w:proofErr w:type="gramEnd"/>
    </w:p>
    <w:p w:rsidR="002C19CD" w:rsidRPr="00320E48" w:rsidRDefault="002C19CD" w:rsidP="002C19CD">
      <w:pPr>
        <w:jc w:val="center"/>
        <w:rPr>
          <w:b/>
          <w:bCs/>
          <w:sz w:val="28"/>
          <w:szCs w:val="28"/>
        </w:rPr>
      </w:pPr>
    </w:p>
    <w:p w:rsidR="002C19CD" w:rsidRPr="00320E48" w:rsidRDefault="002C19CD" w:rsidP="002C19CD">
      <w:pPr>
        <w:jc w:val="center"/>
        <w:rPr>
          <w:sz w:val="28"/>
          <w:szCs w:val="28"/>
        </w:rPr>
      </w:pPr>
    </w:p>
    <w:p w:rsidR="002C19CD" w:rsidRPr="00320E48" w:rsidRDefault="002C19CD" w:rsidP="002C19CD">
      <w:pPr>
        <w:jc w:val="center"/>
        <w:rPr>
          <w:sz w:val="28"/>
          <w:szCs w:val="28"/>
        </w:rPr>
      </w:pPr>
    </w:p>
    <w:p w:rsidR="002C19CD" w:rsidRPr="00320E48" w:rsidRDefault="002C19CD" w:rsidP="002C19CD">
      <w:pPr>
        <w:jc w:val="center"/>
        <w:rPr>
          <w:sz w:val="28"/>
          <w:szCs w:val="28"/>
        </w:rPr>
      </w:pPr>
    </w:p>
    <w:p w:rsidR="002C19CD" w:rsidRPr="00320E48" w:rsidRDefault="002C19CD" w:rsidP="002C19CD">
      <w:pPr>
        <w:jc w:val="center"/>
        <w:rPr>
          <w:sz w:val="28"/>
          <w:szCs w:val="28"/>
        </w:rPr>
      </w:pPr>
    </w:p>
    <w:p w:rsidR="002C19CD" w:rsidRPr="00320E48" w:rsidRDefault="002C19CD" w:rsidP="002C19CD">
      <w:pPr>
        <w:jc w:val="center"/>
        <w:rPr>
          <w:sz w:val="28"/>
          <w:szCs w:val="28"/>
        </w:rPr>
      </w:pPr>
    </w:p>
    <w:p w:rsidR="002C19CD" w:rsidRPr="00320E48" w:rsidRDefault="002C19CD" w:rsidP="002C19CD">
      <w:pPr>
        <w:ind w:right="-1"/>
        <w:jc w:val="both"/>
        <w:rPr>
          <w:b/>
          <w:i/>
        </w:rPr>
      </w:pPr>
    </w:p>
    <w:p w:rsidR="002C19CD" w:rsidRPr="00320E48" w:rsidRDefault="002C19CD" w:rsidP="002C19CD">
      <w:pPr>
        <w:ind w:right="-1"/>
        <w:jc w:val="both"/>
        <w:rPr>
          <w:b/>
          <w:i/>
        </w:rPr>
      </w:pPr>
    </w:p>
    <w:p w:rsidR="002C19CD" w:rsidRPr="00320E48" w:rsidRDefault="002C19CD" w:rsidP="002C19CD">
      <w:pPr>
        <w:ind w:right="-1"/>
        <w:jc w:val="both"/>
        <w:rPr>
          <w:b/>
          <w:i/>
        </w:rPr>
      </w:pPr>
    </w:p>
    <w:p w:rsidR="002C19CD" w:rsidRPr="00320E48" w:rsidRDefault="002C19CD" w:rsidP="002C19CD">
      <w:pPr>
        <w:jc w:val="center"/>
        <w:rPr>
          <w:sz w:val="28"/>
          <w:szCs w:val="28"/>
        </w:rPr>
      </w:pPr>
    </w:p>
    <w:p w:rsidR="002C19CD" w:rsidRDefault="002C19CD" w:rsidP="002C19CD">
      <w:pPr>
        <w:jc w:val="center"/>
        <w:rPr>
          <w:sz w:val="28"/>
          <w:szCs w:val="28"/>
        </w:rPr>
      </w:pPr>
    </w:p>
    <w:p w:rsidR="0032265D" w:rsidRDefault="0032265D" w:rsidP="002C19CD">
      <w:pPr>
        <w:jc w:val="center"/>
        <w:rPr>
          <w:sz w:val="28"/>
          <w:szCs w:val="28"/>
        </w:rPr>
      </w:pPr>
    </w:p>
    <w:p w:rsidR="0032265D" w:rsidRDefault="0032265D" w:rsidP="002C19CD">
      <w:pPr>
        <w:jc w:val="center"/>
        <w:rPr>
          <w:sz w:val="28"/>
          <w:szCs w:val="28"/>
        </w:rPr>
      </w:pPr>
    </w:p>
    <w:p w:rsidR="0032265D" w:rsidRPr="00320E48" w:rsidRDefault="0032265D" w:rsidP="002C19CD">
      <w:pPr>
        <w:jc w:val="center"/>
        <w:rPr>
          <w:sz w:val="28"/>
          <w:szCs w:val="28"/>
        </w:rPr>
      </w:pPr>
    </w:p>
    <w:p w:rsidR="002C19CD" w:rsidRPr="00320E48" w:rsidRDefault="002C19CD" w:rsidP="002C19CD">
      <w:pPr>
        <w:jc w:val="center"/>
        <w:rPr>
          <w:sz w:val="28"/>
          <w:szCs w:val="28"/>
        </w:rPr>
      </w:pPr>
    </w:p>
    <w:p w:rsidR="002C19CD" w:rsidRPr="00320E48" w:rsidRDefault="002C19CD" w:rsidP="002C19CD">
      <w:pPr>
        <w:rPr>
          <w:sz w:val="28"/>
          <w:szCs w:val="28"/>
        </w:rPr>
      </w:pPr>
    </w:p>
    <w:p w:rsidR="002C19CD" w:rsidRPr="00320E48" w:rsidRDefault="002C19CD" w:rsidP="002C19CD">
      <w:pPr>
        <w:jc w:val="center"/>
        <w:rPr>
          <w:sz w:val="28"/>
          <w:szCs w:val="28"/>
        </w:rPr>
      </w:pPr>
    </w:p>
    <w:p w:rsidR="002C19CD" w:rsidRPr="00320E48" w:rsidRDefault="002C19CD" w:rsidP="002C19CD">
      <w:pPr>
        <w:jc w:val="center"/>
        <w:rPr>
          <w:sz w:val="28"/>
          <w:szCs w:val="28"/>
        </w:rPr>
      </w:pPr>
    </w:p>
    <w:p w:rsidR="002C19CD" w:rsidRPr="00320E48" w:rsidRDefault="002C19CD" w:rsidP="002C19CD">
      <w:pPr>
        <w:jc w:val="center"/>
        <w:rPr>
          <w:sz w:val="28"/>
          <w:szCs w:val="28"/>
        </w:rPr>
      </w:pPr>
    </w:p>
    <w:p w:rsidR="002C19CD" w:rsidRPr="00320E48" w:rsidRDefault="002C19CD" w:rsidP="002C19CD">
      <w:pPr>
        <w:jc w:val="center"/>
        <w:rPr>
          <w:sz w:val="28"/>
          <w:szCs w:val="28"/>
        </w:rPr>
      </w:pPr>
      <w:r w:rsidRPr="00320E48">
        <w:rPr>
          <w:sz w:val="28"/>
          <w:szCs w:val="28"/>
        </w:rPr>
        <w:t>Москва</w:t>
      </w:r>
    </w:p>
    <w:p w:rsidR="002C19CD" w:rsidRPr="00320E48" w:rsidRDefault="002C19CD" w:rsidP="002C19CD">
      <w:pPr>
        <w:pStyle w:val="11"/>
        <w:keepNext w:val="0"/>
        <w:rPr>
          <w:sz w:val="28"/>
          <w:szCs w:val="28"/>
        </w:rPr>
      </w:pPr>
      <w:r w:rsidRPr="00320E48">
        <w:rPr>
          <w:sz w:val="28"/>
          <w:szCs w:val="28"/>
        </w:rPr>
        <w:t>201</w:t>
      </w:r>
      <w:r w:rsidR="006F0AED">
        <w:rPr>
          <w:sz w:val="28"/>
          <w:szCs w:val="28"/>
        </w:rPr>
        <w:t>4</w:t>
      </w:r>
    </w:p>
    <w:p w:rsidR="00B40034" w:rsidRDefault="002C19CD" w:rsidP="002C19CD">
      <w:pPr>
        <w:pStyle w:val="1"/>
        <w:numPr>
          <w:ilvl w:val="0"/>
          <w:numId w:val="0"/>
        </w:num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85522" w:rsidRPr="00E93256" w:rsidRDefault="00385522" w:rsidP="00B40034">
      <w:pPr>
        <w:pStyle w:val="1"/>
        <w:numPr>
          <w:ilvl w:val="0"/>
          <w:numId w:val="0"/>
        </w:numPr>
        <w:spacing w:after="240"/>
        <w:jc w:val="center"/>
        <w:rPr>
          <w:b/>
          <w:sz w:val="28"/>
          <w:szCs w:val="28"/>
        </w:rPr>
      </w:pPr>
      <w:r w:rsidRPr="00E93256">
        <w:rPr>
          <w:b/>
          <w:sz w:val="28"/>
          <w:szCs w:val="28"/>
        </w:rPr>
        <w:t>Техническая часть</w:t>
      </w:r>
      <w:bookmarkEnd w:id="0"/>
      <w:bookmarkEnd w:id="1"/>
    </w:p>
    <w:p w:rsidR="00385522" w:rsidRPr="00E93256" w:rsidRDefault="00DE0E13" w:rsidP="009F0402">
      <w:pPr>
        <w:jc w:val="center"/>
        <w:rPr>
          <w:b/>
          <w:sz w:val="28"/>
          <w:szCs w:val="28"/>
        </w:rPr>
      </w:pPr>
      <w:bookmarkStart w:id="2" w:name="_Toc246386193"/>
      <w:bookmarkStart w:id="3" w:name="_Toc246735374"/>
      <w:bookmarkStart w:id="4" w:name="_Toc249782565"/>
      <w:bookmarkStart w:id="5" w:name="_Toc273365091"/>
      <w:bookmarkStart w:id="6" w:name="_Toc273369655"/>
      <w:bookmarkStart w:id="7" w:name="_Toc251680075"/>
      <w:bookmarkStart w:id="8" w:name="_Toc273029202"/>
      <w:bookmarkStart w:id="9" w:name="_Toc273365074"/>
      <w:bookmarkStart w:id="10" w:name="_Toc273369638"/>
      <w:bookmarkStart w:id="11" w:name="_Toc246386187"/>
      <w:bookmarkStart w:id="12" w:name="_Toc246735368"/>
      <w:bookmarkStart w:id="13" w:name="_Toc249782560"/>
      <w:r w:rsidRPr="00E93256">
        <w:rPr>
          <w:b/>
          <w:sz w:val="28"/>
          <w:szCs w:val="28"/>
        </w:rPr>
        <w:t>«</w:t>
      </w:r>
      <w:r w:rsidR="00385522" w:rsidRPr="00E93256">
        <w:rPr>
          <w:b/>
          <w:sz w:val="28"/>
          <w:szCs w:val="28"/>
        </w:rPr>
        <w:t xml:space="preserve">Изготовление мобильной лаборатории на базе </w:t>
      </w:r>
      <w:r w:rsidR="009F0402" w:rsidRPr="00E93256">
        <w:rPr>
          <w:b/>
          <w:sz w:val="28"/>
          <w:szCs w:val="28"/>
        </w:rPr>
        <w:t>шасси</w:t>
      </w:r>
      <w:r w:rsidR="00385522" w:rsidRPr="00E93256">
        <w:rPr>
          <w:b/>
          <w:sz w:val="28"/>
          <w:szCs w:val="28"/>
        </w:rPr>
        <w:t xml:space="preserve"> </w:t>
      </w:r>
      <w:r w:rsidR="00A70B9F" w:rsidRPr="00E93256">
        <w:rPr>
          <w:b/>
          <w:sz w:val="28"/>
          <w:szCs w:val="28"/>
        </w:rPr>
        <w:t>Форд Транзит</w:t>
      </w:r>
      <w:r w:rsidR="00385522" w:rsidRPr="00E93256">
        <w:rPr>
          <w:b/>
          <w:sz w:val="28"/>
          <w:szCs w:val="28"/>
        </w:rPr>
        <w:t>, как элементной базы для создания мобильной автоматизированной системы обнар</w:t>
      </w:r>
      <w:r w:rsidRPr="00E93256">
        <w:rPr>
          <w:b/>
          <w:sz w:val="28"/>
          <w:szCs w:val="28"/>
        </w:rPr>
        <w:t>ужения радиоактивных материалов»</w:t>
      </w:r>
    </w:p>
    <w:p w:rsidR="00385522" w:rsidRPr="00E93256" w:rsidRDefault="00385522" w:rsidP="00385522">
      <w:pPr>
        <w:jc w:val="center"/>
        <w:rPr>
          <w:b/>
          <w:sz w:val="28"/>
          <w:szCs w:val="28"/>
        </w:rPr>
      </w:pPr>
    </w:p>
    <w:p w:rsidR="00385522" w:rsidRPr="00E93256" w:rsidRDefault="00385522" w:rsidP="00385522">
      <w:pPr>
        <w:jc w:val="both"/>
        <w:rPr>
          <w:b/>
          <w:sz w:val="28"/>
          <w:szCs w:val="28"/>
        </w:rPr>
      </w:pPr>
      <w:bookmarkStart w:id="14" w:name="_Toc244668551"/>
      <w:bookmarkStart w:id="15" w:name="_Toc246386188"/>
      <w:bookmarkStart w:id="16" w:name="_Toc246735369"/>
      <w:bookmarkStart w:id="17" w:name="_Toc249782561"/>
      <w:bookmarkStart w:id="18" w:name="_Toc149917976"/>
      <w:bookmarkEnd w:id="7"/>
      <w:bookmarkEnd w:id="8"/>
      <w:bookmarkEnd w:id="9"/>
      <w:bookmarkEnd w:id="10"/>
      <w:bookmarkEnd w:id="11"/>
      <w:bookmarkEnd w:id="12"/>
      <w:bookmarkEnd w:id="13"/>
    </w:p>
    <w:p w:rsidR="00385522" w:rsidRPr="00E93256" w:rsidRDefault="00B968F1" w:rsidP="00E93256">
      <w:pPr>
        <w:numPr>
          <w:ilvl w:val="0"/>
          <w:numId w:val="3"/>
        </w:numPr>
        <w:ind w:left="0" w:firstLine="709"/>
        <w:jc w:val="both"/>
        <w:rPr>
          <w:b/>
          <w:sz w:val="28"/>
          <w:szCs w:val="28"/>
        </w:rPr>
      </w:pPr>
      <w:bookmarkStart w:id="19" w:name="_Toc244856369"/>
      <w:bookmarkStart w:id="20" w:name="_Toc244919890"/>
      <w:bookmarkStart w:id="21" w:name="_Toc244920100"/>
      <w:bookmarkStart w:id="22" w:name="_Toc245006959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r w:rsidRPr="00E93256">
        <w:rPr>
          <w:b/>
          <w:sz w:val="28"/>
          <w:szCs w:val="28"/>
        </w:rPr>
        <w:t>ТЕХНИЧЕСКИЕ ТРЕБОВАНИЯ</w:t>
      </w:r>
    </w:p>
    <w:p w:rsidR="00FC2DA7" w:rsidRPr="00182997" w:rsidRDefault="006F0AED" w:rsidP="00FC2DA7">
      <w:pPr>
        <w:pStyle w:val="aa"/>
        <w:spacing w:line="240" w:lineRule="auto"/>
        <w:ind w:firstLine="709"/>
        <w:rPr>
          <w:color w:val="auto"/>
          <w:sz w:val="28"/>
          <w:szCs w:val="28"/>
        </w:rPr>
      </w:pPr>
      <w:r w:rsidRPr="00FC2DA7">
        <w:rPr>
          <w:color w:val="auto"/>
          <w:sz w:val="28"/>
          <w:szCs w:val="28"/>
        </w:rPr>
        <w:t>1</w:t>
      </w:r>
      <w:r w:rsidR="00385522" w:rsidRPr="00FC2DA7">
        <w:rPr>
          <w:color w:val="auto"/>
          <w:sz w:val="28"/>
          <w:szCs w:val="28"/>
        </w:rPr>
        <w:t xml:space="preserve">.1. </w:t>
      </w:r>
      <w:r w:rsidR="00FC2DA7" w:rsidRPr="00FC2DA7">
        <w:rPr>
          <w:color w:val="auto"/>
          <w:sz w:val="28"/>
          <w:szCs w:val="28"/>
        </w:rPr>
        <w:t>Мобильная</w:t>
      </w:r>
      <w:r w:rsidR="00FC2DA7" w:rsidRPr="00182997">
        <w:rPr>
          <w:color w:val="auto"/>
          <w:sz w:val="28"/>
          <w:szCs w:val="28"/>
        </w:rPr>
        <w:t xml:space="preserve"> лаборатория изготавливается на базе шасси Форд Транзит</w:t>
      </w:r>
      <w:r w:rsidR="00FC2DA7">
        <w:rPr>
          <w:color w:val="auto"/>
          <w:sz w:val="28"/>
          <w:szCs w:val="28"/>
        </w:rPr>
        <w:t xml:space="preserve"> </w:t>
      </w:r>
      <w:r w:rsidR="00FC2DA7" w:rsidRPr="00B905A7">
        <w:rPr>
          <w:color w:val="auto"/>
          <w:sz w:val="28"/>
          <w:szCs w:val="28"/>
        </w:rPr>
        <w:t>(приобретаемого Исполнителем)</w:t>
      </w:r>
      <w:r w:rsidR="00FC2DA7" w:rsidRPr="00182997">
        <w:rPr>
          <w:color w:val="auto"/>
          <w:sz w:val="28"/>
          <w:szCs w:val="28"/>
        </w:rPr>
        <w:t>:</w:t>
      </w:r>
    </w:p>
    <w:p w:rsidR="00FC2DA7" w:rsidRPr="00182997" w:rsidRDefault="00FC2DA7" w:rsidP="00FC2DA7">
      <w:pPr>
        <w:pStyle w:val="aa"/>
        <w:spacing w:line="240" w:lineRule="auto"/>
        <w:ind w:firstLine="709"/>
        <w:rPr>
          <w:color w:val="auto"/>
          <w:sz w:val="28"/>
          <w:szCs w:val="28"/>
        </w:rPr>
      </w:pPr>
      <w:proofErr w:type="spellStart"/>
      <w:r w:rsidRPr="00182997">
        <w:rPr>
          <w:color w:val="auto"/>
          <w:sz w:val="28"/>
          <w:szCs w:val="28"/>
        </w:rPr>
        <w:t>Transit</w:t>
      </w:r>
      <w:proofErr w:type="spellEnd"/>
      <w:r w:rsidRPr="00182997">
        <w:rPr>
          <w:color w:val="auto"/>
          <w:sz w:val="28"/>
          <w:szCs w:val="28"/>
        </w:rPr>
        <w:t xml:space="preserve"> </w:t>
      </w:r>
      <w:proofErr w:type="spellStart"/>
      <w:r w:rsidRPr="00182997">
        <w:rPr>
          <w:color w:val="auto"/>
          <w:sz w:val="28"/>
          <w:szCs w:val="28"/>
        </w:rPr>
        <w:t>Van</w:t>
      </w:r>
      <w:proofErr w:type="spellEnd"/>
      <w:r w:rsidRPr="00182997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350 LWB </w:t>
      </w:r>
      <w:r w:rsidRPr="00182997">
        <w:rPr>
          <w:color w:val="auto"/>
          <w:sz w:val="28"/>
          <w:szCs w:val="28"/>
        </w:rPr>
        <w:t xml:space="preserve"> (категория ТС - «В»)</w:t>
      </w:r>
      <w:r>
        <w:rPr>
          <w:color w:val="auto"/>
          <w:sz w:val="28"/>
          <w:szCs w:val="28"/>
        </w:rPr>
        <w:t xml:space="preserve"> – </w:t>
      </w:r>
      <w:proofErr w:type="spellStart"/>
      <w:r>
        <w:rPr>
          <w:color w:val="auto"/>
          <w:sz w:val="28"/>
          <w:szCs w:val="28"/>
        </w:rPr>
        <w:t>длиннобазный</w:t>
      </w:r>
      <w:proofErr w:type="spellEnd"/>
      <w:r>
        <w:rPr>
          <w:color w:val="auto"/>
          <w:sz w:val="28"/>
          <w:szCs w:val="28"/>
        </w:rPr>
        <w:t xml:space="preserve"> фургон с высокой крышей</w:t>
      </w:r>
      <w:r w:rsidRPr="00182997">
        <w:rPr>
          <w:color w:val="auto"/>
          <w:sz w:val="28"/>
          <w:szCs w:val="28"/>
        </w:rPr>
        <w:t>;</w:t>
      </w:r>
    </w:p>
    <w:p w:rsidR="00FC2DA7" w:rsidRDefault="00FC2DA7" w:rsidP="00FC2DA7">
      <w:pPr>
        <w:pStyle w:val="aa"/>
        <w:spacing w:line="240" w:lineRule="auto"/>
        <w:ind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цвет серебристый;</w:t>
      </w:r>
    </w:p>
    <w:p w:rsidR="00FC2DA7" w:rsidRPr="00182997" w:rsidRDefault="00FC2DA7" w:rsidP="00FC2DA7">
      <w:pPr>
        <w:pStyle w:val="aa"/>
        <w:spacing w:line="240" w:lineRule="auto"/>
        <w:ind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двигатель 2,2 TDCI </w:t>
      </w:r>
      <w:smartTag w:uri="urn:schemas-microsoft-com:office:smarttags" w:element="metricconverter">
        <w:smartTagPr>
          <w:attr w:name="ProductID" w:val="125 л"/>
        </w:smartTagPr>
        <w:r>
          <w:rPr>
            <w:color w:val="auto"/>
            <w:sz w:val="28"/>
            <w:szCs w:val="28"/>
          </w:rPr>
          <w:t>12</w:t>
        </w:r>
        <w:r w:rsidRPr="00182997">
          <w:rPr>
            <w:color w:val="auto"/>
            <w:sz w:val="28"/>
            <w:szCs w:val="28"/>
          </w:rPr>
          <w:t>5 л</w:t>
        </w:r>
      </w:smartTag>
      <w:r w:rsidRPr="00182997">
        <w:rPr>
          <w:color w:val="auto"/>
          <w:sz w:val="28"/>
          <w:szCs w:val="28"/>
        </w:rPr>
        <w:t>.</w:t>
      </w:r>
      <w:proofErr w:type="gramStart"/>
      <w:r w:rsidRPr="00182997">
        <w:rPr>
          <w:color w:val="auto"/>
          <w:sz w:val="28"/>
          <w:szCs w:val="28"/>
        </w:rPr>
        <w:t>с</w:t>
      </w:r>
      <w:proofErr w:type="gramEnd"/>
      <w:r w:rsidRPr="00182997">
        <w:rPr>
          <w:color w:val="auto"/>
          <w:sz w:val="28"/>
          <w:szCs w:val="28"/>
        </w:rPr>
        <w:t>.;</w:t>
      </w:r>
    </w:p>
    <w:p w:rsidR="00FC2DA7" w:rsidRPr="00182997" w:rsidRDefault="00FC2DA7" w:rsidP="00FC2DA7">
      <w:pPr>
        <w:pStyle w:val="aa"/>
        <w:spacing w:line="240" w:lineRule="auto"/>
        <w:ind w:firstLine="709"/>
        <w:rPr>
          <w:color w:val="auto"/>
          <w:sz w:val="28"/>
          <w:szCs w:val="28"/>
        </w:rPr>
      </w:pPr>
      <w:r w:rsidRPr="00182997">
        <w:rPr>
          <w:color w:val="auto"/>
          <w:sz w:val="28"/>
          <w:szCs w:val="28"/>
        </w:rPr>
        <w:t>передний штатный кондиционер (в кабине водителя);</w:t>
      </w:r>
    </w:p>
    <w:p w:rsidR="00FC2DA7" w:rsidRPr="00182997" w:rsidRDefault="00FC2DA7" w:rsidP="00FC2DA7">
      <w:pPr>
        <w:pStyle w:val="aa"/>
        <w:spacing w:line="240" w:lineRule="auto"/>
        <w:ind w:firstLine="709"/>
        <w:rPr>
          <w:color w:val="auto"/>
          <w:sz w:val="28"/>
          <w:szCs w:val="28"/>
        </w:rPr>
      </w:pPr>
      <w:r w:rsidRPr="00182997">
        <w:rPr>
          <w:color w:val="auto"/>
          <w:sz w:val="28"/>
          <w:szCs w:val="28"/>
        </w:rPr>
        <w:t>противотуманные фары;</w:t>
      </w:r>
    </w:p>
    <w:p w:rsidR="00FC2DA7" w:rsidRPr="00182997" w:rsidRDefault="00FC2DA7" w:rsidP="00FC2DA7">
      <w:pPr>
        <w:pStyle w:val="aa"/>
        <w:spacing w:line="240" w:lineRule="auto"/>
        <w:ind w:firstLine="709"/>
        <w:rPr>
          <w:color w:val="auto"/>
          <w:sz w:val="28"/>
          <w:szCs w:val="28"/>
        </w:rPr>
      </w:pPr>
      <w:r w:rsidRPr="00182997">
        <w:rPr>
          <w:color w:val="auto"/>
          <w:sz w:val="28"/>
          <w:szCs w:val="28"/>
        </w:rPr>
        <w:t>высокая крыша;</w:t>
      </w:r>
    </w:p>
    <w:p w:rsidR="00FC2DA7" w:rsidRPr="00182997" w:rsidRDefault="00FC2DA7" w:rsidP="00FC2DA7">
      <w:pPr>
        <w:pStyle w:val="aa"/>
        <w:spacing w:line="240" w:lineRule="auto"/>
        <w:ind w:firstLine="709"/>
        <w:rPr>
          <w:color w:val="auto"/>
          <w:sz w:val="28"/>
          <w:szCs w:val="28"/>
        </w:rPr>
      </w:pPr>
      <w:r w:rsidRPr="00182997">
        <w:rPr>
          <w:color w:val="auto"/>
          <w:sz w:val="28"/>
          <w:szCs w:val="28"/>
        </w:rPr>
        <w:t>маршрутный компьютер;</w:t>
      </w:r>
    </w:p>
    <w:p w:rsidR="00FC2DA7" w:rsidRPr="00182997" w:rsidRDefault="00FC2DA7" w:rsidP="00FC2DA7">
      <w:pPr>
        <w:pStyle w:val="aa"/>
        <w:spacing w:line="240" w:lineRule="auto"/>
        <w:ind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камера заднего вида</w:t>
      </w:r>
      <w:r w:rsidRPr="00182997">
        <w:rPr>
          <w:color w:val="auto"/>
          <w:sz w:val="28"/>
          <w:szCs w:val="28"/>
        </w:rPr>
        <w:t>;</w:t>
      </w:r>
    </w:p>
    <w:p w:rsidR="00385522" w:rsidRPr="00E93256" w:rsidRDefault="00FC2DA7" w:rsidP="00FC2DA7">
      <w:pPr>
        <w:ind w:firstLine="709"/>
        <w:jc w:val="both"/>
        <w:rPr>
          <w:sz w:val="28"/>
          <w:szCs w:val="28"/>
        </w:rPr>
      </w:pPr>
      <w:r w:rsidRPr="00B905A7">
        <w:rPr>
          <w:sz w:val="28"/>
          <w:szCs w:val="28"/>
        </w:rPr>
        <w:t>мультимедиа система</w:t>
      </w:r>
      <w:r>
        <w:rPr>
          <w:sz w:val="28"/>
          <w:szCs w:val="28"/>
        </w:rPr>
        <w:t xml:space="preserve"> с сенсорным экраном размером не менее 6"</w:t>
      </w:r>
      <w:r w:rsidRPr="00B905A7">
        <w:rPr>
          <w:sz w:val="28"/>
          <w:szCs w:val="28"/>
        </w:rPr>
        <w:t>.</w:t>
      </w:r>
    </w:p>
    <w:p w:rsidR="00385522" w:rsidRPr="00E93256" w:rsidRDefault="006F0AED" w:rsidP="00E932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C2DA7">
        <w:rPr>
          <w:sz w:val="28"/>
          <w:szCs w:val="28"/>
        </w:rPr>
        <w:t>.2. Общие характеристики</w:t>
      </w:r>
      <w:r w:rsidR="00385522" w:rsidRPr="00E93256">
        <w:rPr>
          <w:sz w:val="28"/>
          <w:szCs w:val="28"/>
        </w:rPr>
        <w:t>.</w:t>
      </w:r>
    </w:p>
    <w:p w:rsidR="00385522" w:rsidRPr="00E93256" w:rsidRDefault="006F0AED" w:rsidP="00E932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85522" w:rsidRPr="00E93256">
        <w:rPr>
          <w:sz w:val="28"/>
          <w:szCs w:val="28"/>
        </w:rPr>
        <w:t xml:space="preserve">.2.1. </w:t>
      </w:r>
      <w:proofErr w:type="gramStart"/>
      <w:r w:rsidR="00385522" w:rsidRPr="00E93256">
        <w:rPr>
          <w:sz w:val="28"/>
          <w:szCs w:val="28"/>
        </w:rPr>
        <w:t>Мобильная лаборатория, смонтированная на шасси – носителе, не должна менять параметры и характеристики последнего (кроме согласованных с заводом - изготовителем базового шасси).</w:t>
      </w:r>
      <w:proofErr w:type="gramEnd"/>
    </w:p>
    <w:p w:rsidR="00385522" w:rsidRPr="00E93256" w:rsidRDefault="006F0AED" w:rsidP="00E932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85522" w:rsidRPr="00E93256">
        <w:rPr>
          <w:sz w:val="28"/>
          <w:szCs w:val="28"/>
        </w:rPr>
        <w:t xml:space="preserve">.2.2. Усилия фиксации и </w:t>
      </w:r>
      <w:proofErr w:type="spellStart"/>
      <w:r w:rsidR="00385522" w:rsidRPr="00E93256">
        <w:rPr>
          <w:sz w:val="28"/>
          <w:szCs w:val="28"/>
        </w:rPr>
        <w:t>расфиксации</w:t>
      </w:r>
      <w:proofErr w:type="spellEnd"/>
      <w:r w:rsidR="00385522" w:rsidRPr="00E93256">
        <w:rPr>
          <w:sz w:val="28"/>
          <w:szCs w:val="28"/>
        </w:rPr>
        <w:t xml:space="preserve"> возимого и съемного оборудования не должны превышать 147Н (15КГс).</w:t>
      </w:r>
    </w:p>
    <w:p w:rsidR="00385522" w:rsidRPr="00E93256" w:rsidRDefault="006F0AED" w:rsidP="00E932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85522" w:rsidRPr="00E93256">
        <w:rPr>
          <w:sz w:val="28"/>
          <w:szCs w:val="28"/>
        </w:rPr>
        <w:t>.2.3. Конструкция мобильной лаборатории в целом и ее составных частей должна быть разработана с учетом обеспечения безопасности персонала при пользовании, а также при техническом обслуживании и ремонте.</w:t>
      </w:r>
    </w:p>
    <w:p w:rsidR="00385522" w:rsidRPr="00E93256" w:rsidRDefault="006F0AED" w:rsidP="00E932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85522" w:rsidRPr="00E93256">
        <w:rPr>
          <w:sz w:val="28"/>
          <w:szCs w:val="28"/>
        </w:rPr>
        <w:t>.2.4. Узлы, детали, поверхности мобильной лаборатории, контактирующие с человеком непосредственно или опосредованно (через воздух), должны быть выполнены из материалов, не оказывающих раздражающего, аллергического или общетоксического действия на человеческий организм.</w:t>
      </w:r>
    </w:p>
    <w:p w:rsidR="00385522" w:rsidRPr="00E93256" w:rsidRDefault="006F0AED" w:rsidP="00E932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01ED9" w:rsidRPr="00E93256">
        <w:rPr>
          <w:sz w:val="28"/>
          <w:szCs w:val="28"/>
        </w:rPr>
        <w:t>.3. М</w:t>
      </w:r>
      <w:r w:rsidR="00385522" w:rsidRPr="00E93256">
        <w:rPr>
          <w:sz w:val="28"/>
          <w:szCs w:val="28"/>
        </w:rPr>
        <w:t>обильная лаборатория должна быть укомплектована двумя блоками детектирования МДК-01</w:t>
      </w:r>
      <w:r w:rsidR="00A70B9F" w:rsidRPr="00E93256">
        <w:rPr>
          <w:sz w:val="28"/>
          <w:szCs w:val="28"/>
        </w:rPr>
        <w:t xml:space="preserve"> (предоставляется Заказчиком)</w:t>
      </w:r>
      <w:r w:rsidR="00385522" w:rsidRPr="00E93256">
        <w:rPr>
          <w:sz w:val="28"/>
          <w:szCs w:val="28"/>
        </w:rPr>
        <w:t>.</w:t>
      </w:r>
    </w:p>
    <w:p w:rsidR="00FC2DA7" w:rsidRDefault="006F0AED" w:rsidP="00E93256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sz w:val="28"/>
          <w:szCs w:val="28"/>
        </w:rPr>
        <w:t>1</w:t>
      </w:r>
      <w:r w:rsidR="00385522" w:rsidRPr="00E93256">
        <w:rPr>
          <w:bCs/>
          <w:sz w:val="28"/>
          <w:szCs w:val="28"/>
        </w:rPr>
        <w:t xml:space="preserve">.4. </w:t>
      </w:r>
      <w:r w:rsidR="00FC2DA7">
        <w:rPr>
          <w:bCs/>
          <w:kern w:val="1"/>
          <w:sz w:val="28"/>
          <w:szCs w:val="28"/>
        </w:rPr>
        <w:t>Перечень отсеков лаборатории.</w:t>
      </w:r>
    </w:p>
    <w:p w:rsidR="004574FC" w:rsidRPr="00E93256" w:rsidRDefault="004574FC" w:rsidP="00E93256">
      <w:pPr>
        <w:ind w:firstLine="709"/>
        <w:jc w:val="both"/>
        <w:rPr>
          <w:bCs/>
          <w:kern w:val="32"/>
          <w:sz w:val="28"/>
          <w:szCs w:val="28"/>
        </w:rPr>
      </w:pPr>
      <w:r w:rsidRPr="00E93256">
        <w:rPr>
          <w:bCs/>
          <w:kern w:val="32"/>
          <w:sz w:val="28"/>
          <w:szCs w:val="28"/>
        </w:rPr>
        <w:t xml:space="preserve">Мобильная лаборатория должна состоять из следующих основных отсеков: </w:t>
      </w:r>
    </w:p>
    <w:p w:rsidR="004574FC" w:rsidRPr="00E93256" w:rsidRDefault="004574FC" w:rsidP="00E93256">
      <w:pPr>
        <w:ind w:firstLine="709"/>
        <w:jc w:val="both"/>
        <w:rPr>
          <w:bCs/>
          <w:kern w:val="32"/>
          <w:sz w:val="28"/>
          <w:szCs w:val="28"/>
        </w:rPr>
      </w:pPr>
      <w:r w:rsidRPr="00E93256">
        <w:rPr>
          <w:bCs/>
          <w:kern w:val="32"/>
          <w:sz w:val="28"/>
          <w:szCs w:val="28"/>
        </w:rPr>
        <w:t>кабина водителя;</w:t>
      </w:r>
    </w:p>
    <w:p w:rsidR="004574FC" w:rsidRPr="00E93256" w:rsidRDefault="004574FC" w:rsidP="00E93256">
      <w:pPr>
        <w:ind w:firstLine="709"/>
        <w:jc w:val="both"/>
        <w:rPr>
          <w:bCs/>
          <w:kern w:val="32"/>
          <w:sz w:val="28"/>
          <w:szCs w:val="28"/>
        </w:rPr>
      </w:pPr>
      <w:r w:rsidRPr="00E93256">
        <w:rPr>
          <w:bCs/>
          <w:kern w:val="32"/>
          <w:sz w:val="28"/>
          <w:szCs w:val="28"/>
        </w:rPr>
        <w:t>лабораторный (рабочий) отсек.</w:t>
      </w:r>
    </w:p>
    <w:p w:rsidR="004574FC" w:rsidRPr="00E93256" w:rsidRDefault="004574FC" w:rsidP="00E93256">
      <w:pPr>
        <w:ind w:firstLine="709"/>
        <w:jc w:val="both"/>
        <w:rPr>
          <w:bCs/>
          <w:kern w:val="32"/>
          <w:sz w:val="28"/>
          <w:szCs w:val="28"/>
        </w:rPr>
      </w:pPr>
      <w:r w:rsidRPr="00E93256">
        <w:rPr>
          <w:bCs/>
          <w:kern w:val="32"/>
          <w:sz w:val="28"/>
          <w:szCs w:val="28"/>
        </w:rPr>
        <w:t xml:space="preserve">Между водительским и лабораторным отсеками – </w:t>
      </w:r>
      <w:r w:rsidRPr="00CC10BD">
        <w:rPr>
          <w:bCs/>
          <w:kern w:val="32"/>
          <w:sz w:val="28"/>
          <w:szCs w:val="28"/>
        </w:rPr>
        <w:t>перегородка</w:t>
      </w:r>
      <w:r w:rsidR="00D412D4" w:rsidRPr="00CC10BD">
        <w:rPr>
          <w:bCs/>
          <w:kern w:val="32"/>
          <w:sz w:val="28"/>
          <w:szCs w:val="28"/>
        </w:rPr>
        <w:t xml:space="preserve"> </w:t>
      </w:r>
      <w:r w:rsidR="00CC10BD" w:rsidRPr="008F33DE">
        <w:rPr>
          <w:bCs/>
          <w:kern w:val="32"/>
          <w:sz w:val="28"/>
          <w:szCs w:val="28"/>
        </w:rPr>
        <w:t>серого</w:t>
      </w:r>
      <w:r w:rsidR="00D412D4" w:rsidRPr="00CC10BD">
        <w:rPr>
          <w:bCs/>
          <w:kern w:val="32"/>
          <w:sz w:val="28"/>
          <w:szCs w:val="28"/>
        </w:rPr>
        <w:t xml:space="preserve"> цвета</w:t>
      </w:r>
      <w:r w:rsidRPr="00CC10BD">
        <w:rPr>
          <w:bCs/>
          <w:kern w:val="32"/>
          <w:sz w:val="28"/>
          <w:szCs w:val="28"/>
        </w:rPr>
        <w:t>.</w:t>
      </w:r>
    </w:p>
    <w:p w:rsidR="004574FC" w:rsidRPr="00E93256" w:rsidRDefault="004574FC" w:rsidP="00E93256">
      <w:pPr>
        <w:ind w:firstLine="709"/>
        <w:jc w:val="both"/>
        <w:rPr>
          <w:bCs/>
          <w:kern w:val="32"/>
          <w:sz w:val="28"/>
          <w:szCs w:val="28"/>
        </w:rPr>
      </w:pPr>
      <w:r w:rsidRPr="00E93256">
        <w:rPr>
          <w:bCs/>
          <w:kern w:val="32"/>
          <w:sz w:val="28"/>
          <w:szCs w:val="28"/>
        </w:rPr>
        <w:t>Мобильная лаборатория должна быть оборудована системами, обеспечивающими комфортные условия для проведения запланированных работ, а именно:</w:t>
      </w:r>
    </w:p>
    <w:p w:rsidR="004574FC" w:rsidRPr="00E93256" w:rsidRDefault="004574FC" w:rsidP="00E93256">
      <w:pPr>
        <w:ind w:firstLine="709"/>
        <w:jc w:val="both"/>
        <w:rPr>
          <w:bCs/>
          <w:kern w:val="32"/>
          <w:sz w:val="28"/>
          <w:szCs w:val="28"/>
        </w:rPr>
      </w:pPr>
      <w:r w:rsidRPr="00E93256">
        <w:rPr>
          <w:bCs/>
          <w:kern w:val="32"/>
          <w:sz w:val="28"/>
          <w:szCs w:val="28"/>
        </w:rPr>
        <w:lastRenderedPageBreak/>
        <w:t>система отопления;</w:t>
      </w:r>
    </w:p>
    <w:p w:rsidR="004574FC" w:rsidRPr="00E93256" w:rsidRDefault="004574FC" w:rsidP="00E93256">
      <w:pPr>
        <w:ind w:firstLine="709"/>
        <w:jc w:val="both"/>
        <w:rPr>
          <w:bCs/>
          <w:kern w:val="32"/>
          <w:sz w:val="28"/>
          <w:szCs w:val="28"/>
        </w:rPr>
      </w:pPr>
      <w:r w:rsidRPr="00E93256">
        <w:rPr>
          <w:bCs/>
          <w:kern w:val="32"/>
          <w:sz w:val="28"/>
          <w:szCs w:val="28"/>
        </w:rPr>
        <w:t>система кондиционирования воздуха;</w:t>
      </w:r>
    </w:p>
    <w:p w:rsidR="004574FC" w:rsidRPr="00E93256" w:rsidRDefault="004574FC" w:rsidP="00E93256">
      <w:pPr>
        <w:ind w:firstLine="709"/>
        <w:jc w:val="both"/>
        <w:rPr>
          <w:bCs/>
          <w:kern w:val="32"/>
          <w:sz w:val="28"/>
          <w:szCs w:val="28"/>
        </w:rPr>
      </w:pPr>
      <w:r w:rsidRPr="00E93256">
        <w:rPr>
          <w:bCs/>
          <w:kern w:val="32"/>
          <w:sz w:val="28"/>
          <w:szCs w:val="28"/>
        </w:rPr>
        <w:t>система освещения;</w:t>
      </w:r>
    </w:p>
    <w:p w:rsidR="004574FC" w:rsidRPr="00E93256" w:rsidRDefault="004574FC" w:rsidP="00E93256">
      <w:pPr>
        <w:ind w:firstLine="709"/>
        <w:jc w:val="both"/>
        <w:rPr>
          <w:bCs/>
          <w:kern w:val="32"/>
          <w:sz w:val="28"/>
          <w:szCs w:val="28"/>
        </w:rPr>
      </w:pPr>
      <w:r w:rsidRPr="00E93256">
        <w:rPr>
          <w:bCs/>
          <w:kern w:val="32"/>
          <w:sz w:val="28"/>
          <w:szCs w:val="28"/>
        </w:rPr>
        <w:t>система энергообеспечения отсеков лаборатории, оборудования и приборов.</w:t>
      </w:r>
    </w:p>
    <w:p w:rsidR="004574FC" w:rsidRPr="00E93256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4574FC" w:rsidRPr="00E93256">
        <w:rPr>
          <w:bCs/>
          <w:kern w:val="32"/>
          <w:sz w:val="28"/>
          <w:szCs w:val="28"/>
        </w:rPr>
        <w:t xml:space="preserve">.5. Кабина водителя в штатном исполнении. </w:t>
      </w:r>
    </w:p>
    <w:p w:rsidR="004574FC" w:rsidRPr="00E93256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4574FC" w:rsidRPr="00E93256">
        <w:rPr>
          <w:bCs/>
          <w:kern w:val="32"/>
          <w:sz w:val="28"/>
          <w:szCs w:val="28"/>
        </w:rPr>
        <w:t>.5.1. Дополнительно устанавливаются (или укомплектовываются в заводском исполнении шасси - Форд Транзит) (приобретаются Исполнителем):</w:t>
      </w:r>
    </w:p>
    <w:p w:rsidR="00FC2DA7" w:rsidRPr="00E93256" w:rsidRDefault="00FC2DA7" w:rsidP="00FC2DA7">
      <w:pPr>
        <w:ind w:firstLine="709"/>
        <w:jc w:val="both"/>
        <w:rPr>
          <w:bCs/>
          <w:kern w:val="32"/>
          <w:sz w:val="28"/>
          <w:szCs w:val="28"/>
        </w:rPr>
      </w:pPr>
      <w:r w:rsidRPr="00E93256">
        <w:rPr>
          <w:bCs/>
          <w:kern w:val="32"/>
          <w:sz w:val="28"/>
          <w:szCs w:val="28"/>
        </w:rPr>
        <w:t xml:space="preserve">отопитель </w:t>
      </w:r>
      <w:proofErr w:type="spellStart"/>
      <w:r w:rsidRPr="00E93256">
        <w:rPr>
          <w:bCs/>
          <w:kern w:val="32"/>
          <w:sz w:val="28"/>
          <w:szCs w:val="28"/>
        </w:rPr>
        <w:t>we</w:t>
      </w:r>
      <w:r>
        <w:rPr>
          <w:bCs/>
          <w:kern w:val="32"/>
          <w:sz w:val="28"/>
          <w:szCs w:val="28"/>
        </w:rPr>
        <w:t>basto</w:t>
      </w:r>
      <w:proofErr w:type="spellEnd"/>
      <w:r>
        <w:rPr>
          <w:bCs/>
          <w:kern w:val="32"/>
          <w:sz w:val="28"/>
          <w:szCs w:val="28"/>
        </w:rPr>
        <w:t xml:space="preserve"> под пассажирским сиденьем</w:t>
      </w:r>
      <w:r w:rsidRPr="00E93256">
        <w:rPr>
          <w:bCs/>
          <w:kern w:val="32"/>
          <w:sz w:val="28"/>
          <w:szCs w:val="28"/>
        </w:rPr>
        <w:t>, чтобы нагретый воздух поступал в салон - лабораторный отсе</w:t>
      </w:r>
      <w:proofErr w:type="gramStart"/>
      <w:r w:rsidRPr="00E93256">
        <w:rPr>
          <w:bCs/>
          <w:kern w:val="32"/>
          <w:sz w:val="28"/>
          <w:szCs w:val="28"/>
        </w:rPr>
        <w:t>к(</w:t>
      </w:r>
      <w:proofErr w:type="gramEnd"/>
      <w:r w:rsidRPr="00E93256">
        <w:rPr>
          <w:bCs/>
          <w:kern w:val="32"/>
          <w:sz w:val="28"/>
          <w:szCs w:val="28"/>
        </w:rPr>
        <w:t>при этом клавиши управления отопителем выносятся в лабораторный отсек над</w:t>
      </w:r>
      <w:r>
        <w:rPr>
          <w:bCs/>
          <w:kern w:val="32"/>
          <w:sz w:val="28"/>
          <w:szCs w:val="28"/>
        </w:rPr>
        <w:t>/на столе</w:t>
      </w:r>
      <w:r w:rsidRPr="00E93256">
        <w:rPr>
          <w:bCs/>
          <w:kern w:val="32"/>
          <w:sz w:val="28"/>
          <w:szCs w:val="28"/>
        </w:rPr>
        <w:t>);</w:t>
      </w:r>
    </w:p>
    <w:p w:rsidR="00FC2DA7" w:rsidRPr="00E93256" w:rsidRDefault="00FC2DA7" w:rsidP="00FC2DA7">
      <w:pPr>
        <w:ind w:firstLine="709"/>
        <w:jc w:val="both"/>
        <w:rPr>
          <w:bCs/>
          <w:kern w:val="32"/>
          <w:sz w:val="28"/>
          <w:szCs w:val="28"/>
        </w:rPr>
      </w:pPr>
      <w:r w:rsidRPr="009E1E8A">
        <w:rPr>
          <w:bCs/>
          <w:kern w:val="32"/>
          <w:sz w:val="28"/>
          <w:szCs w:val="28"/>
        </w:rPr>
        <w:t>рация (</w:t>
      </w:r>
      <w:r w:rsidRPr="00142F8B">
        <w:rPr>
          <w:bCs/>
          <w:kern w:val="32"/>
          <w:sz w:val="28"/>
          <w:szCs w:val="28"/>
        </w:rPr>
        <w:t xml:space="preserve">ICOM IC-F111 c </w:t>
      </w:r>
      <w:proofErr w:type="spellStart"/>
      <w:r w:rsidRPr="00142F8B">
        <w:rPr>
          <w:bCs/>
          <w:kern w:val="32"/>
          <w:sz w:val="28"/>
          <w:szCs w:val="28"/>
        </w:rPr>
        <w:t>транковой</w:t>
      </w:r>
      <w:proofErr w:type="spellEnd"/>
      <w:r w:rsidRPr="00142F8B">
        <w:rPr>
          <w:bCs/>
          <w:kern w:val="32"/>
          <w:sz w:val="28"/>
          <w:szCs w:val="28"/>
        </w:rPr>
        <w:t xml:space="preserve"> платой, используется для организации работы в системе </w:t>
      </w:r>
      <w:proofErr w:type="spellStart"/>
      <w:r w:rsidRPr="00142F8B">
        <w:rPr>
          <w:bCs/>
          <w:kern w:val="32"/>
          <w:sz w:val="28"/>
          <w:szCs w:val="28"/>
        </w:rPr>
        <w:t>транкинговой</w:t>
      </w:r>
      <w:proofErr w:type="spellEnd"/>
      <w:r w:rsidRPr="00142F8B">
        <w:rPr>
          <w:bCs/>
          <w:kern w:val="32"/>
          <w:sz w:val="28"/>
          <w:szCs w:val="28"/>
        </w:rPr>
        <w:t xml:space="preserve"> связи протокола </w:t>
      </w:r>
      <w:proofErr w:type="spellStart"/>
      <w:r w:rsidRPr="00142F8B">
        <w:rPr>
          <w:bCs/>
          <w:kern w:val="32"/>
          <w:sz w:val="28"/>
          <w:szCs w:val="28"/>
        </w:rPr>
        <w:t>SmarTrunk</w:t>
      </w:r>
      <w:proofErr w:type="spellEnd"/>
      <w:r w:rsidRPr="00142F8B">
        <w:rPr>
          <w:bCs/>
          <w:kern w:val="32"/>
          <w:sz w:val="28"/>
          <w:szCs w:val="28"/>
        </w:rPr>
        <w:t xml:space="preserve"> II™</w:t>
      </w:r>
      <w:r w:rsidR="00B23B6E">
        <w:rPr>
          <w:bCs/>
          <w:kern w:val="32"/>
          <w:sz w:val="28"/>
          <w:szCs w:val="28"/>
        </w:rPr>
        <w:t xml:space="preserve"> </w:t>
      </w:r>
      <w:r w:rsidR="00B23B6E" w:rsidRPr="008F33DE">
        <w:rPr>
          <w:bCs/>
          <w:kern w:val="32"/>
          <w:sz w:val="28"/>
          <w:szCs w:val="28"/>
        </w:rPr>
        <w:t>или аналог</w:t>
      </w:r>
      <w:r w:rsidRPr="009E1E8A">
        <w:rPr>
          <w:bCs/>
          <w:kern w:val="32"/>
          <w:sz w:val="28"/>
          <w:szCs w:val="28"/>
        </w:rPr>
        <w:t>)</w:t>
      </w:r>
      <w:r w:rsidRPr="00E93256">
        <w:rPr>
          <w:bCs/>
          <w:kern w:val="32"/>
          <w:sz w:val="28"/>
          <w:szCs w:val="28"/>
        </w:rPr>
        <w:t xml:space="preserve"> – устанавливается </w:t>
      </w:r>
      <w:r>
        <w:rPr>
          <w:bCs/>
          <w:kern w:val="32"/>
          <w:sz w:val="28"/>
          <w:szCs w:val="28"/>
        </w:rPr>
        <w:t>на перегородку между отсеками между сидений.</w:t>
      </w:r>
    </w:p>
    <w:p w:rsidR="004574FC" w:rsidRPr="00E93256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4574FC" w:rsidRPr="00E93256">
        <w:rPr>
          <w:bCs/>
          <w:kern w:val="32"/>
          <w:sz w:val="28"/>
          <w:szCs w:val="28"/>
        </w:rPr>
        <w:t>.6. Лабораторный (рабочий) отсек.</w:t>
      </w:r>
    </w:p>
    <w:p w:rsidR="00FC2DA7" w:rsidRDefault="006F0AED" w:rsidP="00FC2DA7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4574FC" w:rsidRPr="00E93256">
        <w:rPr>
          <w:bCs/>
          <w:kern w:val="32"/>
          <w:sz w:val="28"/>
          <w:szCs w:val="28"/>
        </w:rPr>
        <w:t xml:space="preserve">.6.1. </w:t>
      </w:r>
      <w:r w:rsidR="00FC2DA7">
        <w:rPr>
          <w:bCs/>
          <w:kern w:val="1"/>
          <w:sz w:val="28"/>
          <w:szCs w:val="28"/>
        </w:rPr>
        <w:t xml:space="preserve">В борта автомобиля врезаются 2 окна (одно окно сдвижное - в сдвижную дверь,  другое окно глухое – </w:t>
      </w:r>
      <w:proofErr w:type="gramStart"/>
      <w:r w:rsidR="00FC2DA7">
        <w:rPr>
          <w:bCs/>
          <w:kern w:val="1"/>
          <w:sz w:val="28"/>
          <w:szCs w:val="28"/>
        </w:rPr>
        <w:t>напротив</w:t>
      </w:r>
      <w:proofErr w:type="gramEnd"/>
      <w:r w:rsidR="00FC2DA7">
        <w:rPr>
          <w:bCs/>
          <w:kern w:val="1"/>
          <w:sz w:val="28"/>
          <w:szCs w:val="28"/>
        </w:rPr>
        <w:t xml:space="preserve"> по левому борту, оба окна оригинальные для Форд Транзит). В перегородку между отсеком водителя и лабораторным отсеком устанавливается сдвижная форточка (окно) (если отсутствует в штатной комплектации), тонировка окон и форточки черная, светопропускание 5%, оклеивается изнутри лабораторного отсека.</w:t>
      </w:r>
    </w:p>
    <w:p w:rsidR="00FC2DA7" w:rsidRPr="00391348" w:rsidRDefault="006F0AED" w:rsidP="00FC2DA7">
      <w:pPr>
        <w:ind w:firstLine="709"/>
        <w:jc w:val="both"/>
        <w:rPr>
          <w:bCs/>
          <w:kern w:val="32"/>
          <w:sz w:val="28"/>
          <w:szCs w:val="28"/>
        </w:rPr>
      </w:pPr>
      <w:r w:rsidRPr="00CC10BD">
        <w:rPr>
          <w:bCs/>
          <w:kern w:val="32"/>
          <w:sz w:val="28"/>
          <w:szCs w:val="28"/>
        </w:rPr>
        <w:t>1</w:t>
      </w:r>
      <w:r w:rsidR="004574FC" w:rsidRPr="00CC10BD">
        <w:rPr>
          <w:bCs/>
          <w:kern w:val="32"/>
          <w:sz w:val="28"/>
          <w:szCs w:val="28"/>
        </w:rPr>
        <w:t xml:space="preserve">.6.2. </w:t>
      </w:r>
      <w:r w:rsidR="00FC2DA7" w:rsidRPr="00CC10BD">
        <w:rPr>
          <w:bCs/>
          <w:kern w:val="32"/>
          <w:sz w:val="28"/>
          <w:szCs w:val="28"/>
        </w:rPr>
        <w:t xml:space="preserve">Усилитель стального профиля </w:t>
      </w:r>
      <w:r w:rsidR="00B2172A">
        <w:rPr>
          <w:bCs/>
          <w:kern w:val="32"/>
          <w:sz w:val="28"/>
          <w:szCs w:val="28"/>
        </w:rPr>
        <w:t xml:space="preserve">монтируется на </w:t>
      </w:r>
      <w:r w:rsidR="00FC2DA7" w:rsidRPr="00CC10BD">
        <w:rPr>
          <w:bCs/>
          <w:kern w:val="32"/>
          <w:sz w:val="28"/>
          <w:szCs w:val="28"/>
        </w:rPr>
        <w:t>пол,</w:t>
      </w:r>
      <w:r w:rsidR="00B2172A">
        <w:rPr>
          <w:bCs/>
          <w:kern w:val="32"/>
          <w:sz w:val="28"/>
          <w:szCs w:val="28"/>
        </w:rPr>
        <w:t xml:space="preserve"> сверху укладывается </w:t>
      </w:r>
      <w:r w:rsidR="00FC2DA7" w:rsidRPr="00CC10BD">
        <w:rPr>
          <w:bCs/>
          <w:kern w:val="32"/>
          <w:sz w:val="28"/>
          <w:szCs w:val="28"/>
        </w:rPr>
        <w:t>фанера</w:t>
      </w:r>
      <w:r w:rsidR="00B2172A">
        <w:rPr>
          <w:bCs/>
          <w:kern w:val="32"/>
          <w:sz w:val="28"/>
          <w:szCs w:val="28"/>
        </w:rPr>
        <w:t xml:space="preserve"> и настилается</w:t>
      </w:r>
      <w:r w:rsidR="00FC2DA7" w:rsidRPr="00CC10BD">
        <w:rPr>
          <w:bCs/>
          <w:kern w:val="32"/>
          <w:sz w:val="28"/>
          <w:szCs w:val="28"/>
        </w:rPr>
        <w:t xml:space="preserve"> линолеум сер</w:t>
      </w:r>
      <w:r w:rsidR="00CC10BD" w:rsidRPr="00CC10BD">
        <w:rPr>
          <w:bCs/>
          <w:kern w:val="32"/>
          <w:sz w:val="28"/>
          <w:szCs w:val="28"/>
        </w:rPr>
        <w:t>ого цвета</w:t>
      </w:r>
      <w:r w:rsidR="00FC2DA7" w:rsidRPr="00CC10BD">
        <w:rPr>
          <w:bCs/>
          <w:kern w:val="32"/>
          <w:sz w:val="28"/>
          <w:szCs w:val="28"/>
        </w:rPr>
        <w:t>. Весь лабораторный отсек необходимо утеплить, стены, потолок и внутреннюю</w:t>
      </w:r>
      <w:r w:rsidR="00FC2DA7" w:rsidRPr="004B6F43">
        <w:rPr>
          <w:bCs/>
          <w:kern w:val="32"/>
          <w:sz w:val="28"/>
          <w:szCs w:val="28"/>
        </w:rPr>
        <w:t xml:space="preserve"> поверхность дверей зашить композитным алюминиево-пластиковым материалом</w:t>
      </w:r>
      <w:r w:rsidR="00FC2DA7">
        <w:rPr>
          <w:bCs/>
          <w:kern w:val="32"/>
          <w:sz w:val="28"/>
          <w:szCs w:val="28"/>
        </w:rPr>
        <w:t xml:space="preserve"> (или аналогом</w:t>
      </w:r>
      <w:r w:rsidR="00FC2DA7" w:rsidRPr="00CC10BD">
        <w:rPr>
          <w:bCs/>
          <w:kern w:val="32"/>
          <w:sz w:val="28"/>
          <w:szCs w:val="28"/>
        </w:rPr>
        <w:t xml:space="preserve">) (цвет – </w:t>
      </w:r>
      <w:r w:rsidR="00FC2DA7" w:rsidRPr="00B2172A">
        <w:rPr>
          <w:bCs/>
          <w:kern w:val="32"/>
          <w:sz w:val="28"/>
          <w:szCs w:val="28"/>
        </w:rPr>
        <w:t>бежевый</w:t>
      </w:r>
      <w:r w:rsidR="00FC2DA7" w:rsidRPr="00CC10BD">
        <w:rPr>
          <w:bCs/>
          <w:kern w:val="32"/>
          <w:sz w:val="28"/>
          <w:szCs w:val="28"/>
        </w:rPr>
        <w:t>, согласовывается с Заказчиком).</w:t>
      </w:r>
      <w:r w:rsidR="00FC2DA7">
        <w:rPr>
          <w:bCs/>
          <w:kern w:val="32"/>
          <w:sz w:val="28"/>
          <w:szCs w:val="28"/>
        </w:rPr>
        <w:t xml:space="preserve"> </w:t>
      </w:r>
      <w:r w:rsidR="00A40D77">
        <w:rPr>
          <w:bCs/>
          <w:kern w:val="32"/>
          <w:sz w:val="28"/>
          <w:szCs w:val="28"/>
        </w:rPr>
        <w:t xml:space="preserve">Необходимо произвести дополнительную </w:t>
      </w:r>
      <w:proofErr w:type="spellStart"/>
      <w:r w:rsidR="00A40D77">
        <w:rPr>
          <w:bCs/>
          <w:kern w:val="32"/>
          <w:sz w:val="28"/>
          <w:szCs w:val="28"/>
        </w:rPr>
        <w:t>шумо</w:t>
      </w:r>
      <w:proofErr w:type="spellEnd"/>
      <w:r w:rsidR="00A40D77">
        <w:rPr>
          <w:bCs/>
          <w:kern w:val="32"/>
          <w:sz w:val="28"/>
          <w:szCs w:val="28"/>
        </w:rPr>
        <w:t>- и виброизоляцию л</w:t>
      </w:r>
      <w:r w:rsidR="00FC2DA7">
        <w:rPr>
          <w:bCs/>
          <w:kern w:val="32"/>
          <w:sz w:val="28"/>
          <w:szCs w:val="28"/>
        </w:rPr>
        <w:t>аб</w:t>
      </w:r>
      <w:r w:rsidR="00A40D77">
        <w:rPr>
          <w:bCs/>
          <w:kern w:val="32"/>
          <w:sz w:val="28"/>
          <w:szCs w:val="28"/>
        </w:rPr>
        <w:t>ораторного и водительского отсеков</w:t>
      </w:r>
      <w:r w:rsidR="00FC2DA7">
        <w:rPr>
          <w:bCs/>
          <w:kern w:val="32"/>
          <w:sz w:val="28"/>
          <w:szCs w:val="28"/>
        </w:rPr>
        <w:t xml:space="preserve"> (в том числе передние и задние колесные арки, ниш</w:t>
      </w:r>
      <w:r w:rsidR="00A40D77">
        <w:rPr>
          <w:bCs/>
          <w:kern w:val="32"/>
          <w:sz w:val="28"/>
          <w:szCs w:val="28"/>
        </w:rPr>
        <w:t>а</w:t>
      </w:r>
      <w:r w:rsidR="00FC2DA7">
        <w:rPr>
          <w:bCs/>
          <w:kern w:val="32"/>
          <w:sz w:val="28"/>
          <w:szCs w:val="28"/>
        </w:rPr>
        <w:t xml:space="preserve"> над кабиной водителя)</w:t>
      </w:r>
      <w:r w:rsidR="00A40D77">
        <w:rPr>
          <w:bCs/>
          <w:kern w:val="32"/>
          <w:sz w:val="28"/>
          <w:szCs w:val="28"/>
        </w:rPr>
        <w:t xml:space="preserve"> (используемые материалы согласуются с Заказчиком на этапе разработки технического задания)</w:t>
      </w:r>
      <w:r w:rsidR="00FC2DA7">
        <w:rPr>
          <w:bCs/>
          <w:kern w:val="32"/>
          <w:sz w:val="28"/>
          <w:szCs w:val="28"/>
        </w:rPr>
        <w:t>.</w:t>
      </w:r>
    </w:p>
    <w:p w:rsidR="004574FC" w:rsidRPr="00E93256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4574FC" w:rsidRPr="00E93256">
        <w:rPr>
          <w:bCs/>
          <w:kern w:val="32"/>
          <w:sz w:val="28"/>
          <w:szCs w:val="28"/>
        </w:rPr>
        <w:t xml:space="preserve">.6.3. </w:t>
      </w:r>
      <w:r w:rsidR="00FC2DA7">
        <w:rPr>
          <w:bCs/>
          <w:kern w:val="1"/>
          <w:sz w:val="28"/>
          <w:szCs w:val="28"/>
        </w:rPr>
        <w:t xml:space="preserve">Рабочее освещение лабораторного отсека обеспечивается 6 светодиодными светильниками 220В и 2 светодиодными светильниками </w:t>
      </w:r>
      <w:r w:rsidR="00FC2DA7">
        <w:rPr>
          <w:bCs/>
          <w:kern w:val="1"/>
          <w:sz w:val="28"/>
          <w:szCs w:val="28"/>
        </w:rPr>
        <w:t>12</w:t>
      </w:r>
      <w:proofErr w:type="gramStart"/>
      <w:r w:rsidR="00FC2DA7">
        <w:rPr>
          <w:bCs/>
          <w:kern w:val="1"/>
          <w:sz w:val="28"/>
          <w:szCs w:val="28"/>
        </w:rPr>
        <w:t xml:space="preserve"> В</w:t>
      </w:r>
      <w:proofErr w:type="gramEnd"/>
      <w:r w:rsidR="00FC2DA7">
        <w:rPr>
          <w:bCs/>
          <w:kern w:val="1"/>
          <w:sz w:val="28"/>
          <w:szCs w:val="28"/>
        </w:rPr>
        <w:t xml:space="preserve"> над поверхностью стола.</w:t>
      </w:r>
    </w:p>
    <w:p w:rsidR="00FC2DA7" w:rsidRPr="001919F5" w:rsidRDefault="006F0AED" w:rsidP="00FC2DA7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4574FC" w:rsidRPr="00E93256">
        <w:rPr>
          <w:bCs/>
          <w:kern w:val="32"/>
          <w:sz w:val="28"/>
          <w:szCs w:val="28"/>
        </w:rPr>
        <w:t xml:space="preserve">.6.4. </w:t>
      </w:r>
      <w:r w:rsidR="00FC2DA7">
        <w:rPr>
          <w:bCs/>
          <w:kern w:val="1"/>
          <w:sz w:val="28"/>
          <w:szCs w:val="28"/>
        </w:rPr>
        <w:t xml:space="preserve">В левой передней части лаборатории, вдоль водительского отсека, изготавливается и устанавливается стол (глубина - </w:t>
      </w:r>
      <w:smartTag w:uri="urn:schemas-microsoft-com:office:smarttags" w:element="metricconverter">
        <w:smartTagPr>
          <w:attr w:name="ProductID" w:val="60 см"/>
        </w:smartTagPr>
        <w:r w:rsidR="00FC2DA7">
          <w:rPr>
            <w:bCs/>
            <w:kern w:val="1"/>
            <w:sz w:val="28"/>
            <w:szCs w:val="28"/>
          </w:rPr>
          <w:t>60 см</w:t>
        </w:r>
      </w:smartTag>
      <w:r w:rsidR="00FC2DA7">
        <w:rPr>
          <w:bCs/>
          <w:kern w:val="1"/>
          <w:sz w:val="28"/>
          <w:szCs w:val="28"/>
        </w:rPr>
        <w:t>) (высота согласовывается с Заказчиком на этапе разработки технического задания</w:t>
      </w:r>
      <w:r w:rsidR="00FC2DA7" w:rsidRPr="00CC10BD">
        <w:rPr>
          <w:bCs/>
          <w:kern w:val="1"/>
          <w:sz w:val="28"/>
          <w:szCs w:val="28"/>
        </w:rPr>
        <w:t>).</w:t>
      </w:r>
      <w:r w:rsidR="001919F5" w:rsidRPr="00CC10BD">
        <w:rPr>
          <w:bCs/>
          <w:kern w:val="1"/>
          <w:sz w:val="28"/>
          <w:szCs w:val="28"/>
        </w:rPr>
        <w:t xml:space="preserve"> Цвет </w:t>
      </w:r>
      <w:r w:rsidR="00F02611" w:rsidRPr="00CC10BD">
        <w:rPr>
          <w:bCs/>
          <w:kern w:val="1"/>
          <w:sz w:val="28"/>
          <w:szCs w:val="28"/>
        </w:rPr>
        <w:t xml:space="preserve">всех </w:t>
      </w:r>
      <w:r w:rsidR="001919F5" w:rsidRPr="00CC10BD">
        <w:rPr>
          <w:bCs/>
          <w:kern w:val="1"/>
          <w:sz w:val="28"/>
          <w:szCs w:val="28"/>
        </w:rPr>
        <w:t xml:space="preserve">столешниц – </w:t>
      </w:r>
      <w:r w:rsidR="001919F5" w:rsidRPr="00B2172A">
        <w:rPr>
          <w:bCs/>
          <w:kern w:val="1"/>
          <w:sz w:val="28"/>
          <w:szCs w:val="28"/>
        </w:rPr>
        <w:t>светлые породы дерева</w:t>
      </w:r>
      <w:r w:rsidR="00CC10BD">
        <w:rPr>
          <w:bCs/>
          <w:kern w:val="1"/>
          <w:sz w:val="28"/>
          <w:szCs w:val="28"/>
        </w:rPr>
        <w:t xml:space="preserve"> (</w:t>
      </w:r>
      <w:r w:rsidR="00CC10BD" w:rsidRPr="00CC10BD">
        <w:rPr>
          <w:bCs/>
          <w:kern w:val="32"/>
          <w:sz w:val="28"/>
          <w:szCs w:val="28"/>
        </w:rPr>
        <w:t>согласовывается с Заказчиком)</w:t>
      </w:r>
      <w:r w:rsidR="001919F5" w:rsidRPr="00CC10BD">
        <w:rPr>
          <w:bCs/>
          <w:kern w:val="1"/>
          <w:sz w:val="28"/>
          <w:szCs w:val="28"/>
        </w:rPr>
        <w:t>.</w:t>
      </w:r>
    </w:p>
    <w:p w:rsidR="00FC2DA7" w:rsidRPr="00CC10BD" w:rsidRDefault="00FC2DA7" w:rsidP="00FC2DA7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1"/>
          <w:sz w:val="28"/>
          <w:szCs w:val="28"/>
        </w:rPr>
        <w:t xml:space="preserve">Слева под столом устанавливается серверный шкаф (предоставляется </w:t>
      </w:r>
      <w:r w:rsidRPr="00CC10BD">
        <w:rPr>
          <w:bCs/>
          <w:kern w:val="1"/>
          <w:sz w:val="28"/>
          <w:szCs w:val="28"/>
        </w:rPr>
        <w:t xml:space="preserve">Заказчиком). </w:t>
      </w:r>
      <w:r w:rsidR="00AB31D5" w:rsidRPr="00CC10BD">
        <w:rPr>
          <w:bCs/>
          <w:kern w:val="1"/>
          <w:sz w:val="28"/>
          <w:szCs w:val="28"/>
        </w:rPr>
        <w:t xml:space="preserve">Боковина шкафа под глухим стеклом и задняя крышка не устанавливаются. </w:t>
      </w:r>
      <w:r w:rsidR="003D710E" w:rsidRPr="00CC10BD">
        <w:rPr>
          <w:bCs/>
          <w:kern w:val="1"/>
          <w:sz w:val="28"/>
          <w:szCs w:val="28"/>
        </w:rPr>
        <w:t>Проем</w:t>
      </w:r>
      <w:r w:rsidR="00CC10BD" w:rsidRPr="00CC10BD">
        <w:rPr>
          <w:bCs/>
          <w:kern w:val="1"/>
          <w:sz w:val="28"/>
          <w:szCs w:val="28"/>
        </w:rPr>
        <w:t>ы</w:t>
      </w:r>
      <w:r w:rsidR="003D710E" w:rsidRPr="00CC10BD">
        <w:rPr>
          <w:bCs/>
          <w:kern w:val="1"/>
          <w:sz w:val="28"/>
          <w:szCs w:val="28"/>
        </w:rPr>
        <w:t xml:space="preserve"> между серверным шкафом и левым бортом</w:t>
      </w:r>
      <w:r w:rsidR="00CC10BD" w:rsidRPr="00CC10BD">
        <w:rPr>
          <w:bCs/>
          <w:kern w:val="1"/>
          <w:sz w:val="28"/>
          <w:szCs w:val="28"/>
        </w:rPr>
        <w:t>, между серверным шкафом и перегородкой водительского отсека закрываю</w:t>
      </w:r>
      <w:r w:rsidR="003D710E" w:rsidRPr="00CC10BD">
        <w:rPr>
          <w:bCs/>
          <w:kern w:val="1"/>
          <w:sz w:val="28"/>
          <w:szCs w:val="28"/>
        </w:rPr>
        <w:t>тся</w:t>
      </w:r>
      <w:r w:rsidR="009C20DE" w:rsidRPr="00CC10BD">
        <w:rPr>
          <w:bCs/>
          <w:kern w:val="1"/>
          <w:sz w:val="28"/>
          <w:szCs w:val="28"/>
        </w:rPr>
        <w:t>.</w:t>
      </w:r>
      <w:r w:rsidR="003D710E" w:rsidRPr="00CC10BD">
        <w:rPr>
          <w:bCs/>
          <w:kern w:val="1"/>
          <w:sz w:val="28"/>
          <w:szCs w:val="28"/>
        </w:rPr>
        <w:t xml:space="preserve"> </w:t>
      </w:r>
      <w:r w:rsidRPr="00CC10BD">
        <w:rPr>
          <w:bCs/>
          <w:kern w:val="1"/>
          <w:sz w:val="28"/>
          <w:szCs w:val="28"/>
        </w:rPr>
        <w:t xml:space="preserve">Серверный шкаф </w:t>
      </w:r>
      <w:r w:rsidRPr="001F4200">
        <w:rPr>
          <w:bCs/>
          <w:kern w:val="1"/>
          <w:sz w:val="28"/>
          <w:szCs w:val="28"/>
        </w:rPr>
        <w:t>заземляется</w:t>
      </w:r>
      <w:r w:rsidR="00035B64" w:rsidRPr="001F4200">
        <w:rPr>
          <w:bCs/>
          <w:kern w:val="1"/>
          <w:sz w:val="28"/>
          <w:szCs w:val="28"/>
        </w:rPr>
        <w:t xml:space="preserve"> на корпус</w:t>
      </w:r>
      <w:r w:rsidR="00B2172A" w:rsidRPr="001F4200">
        <w:rPr>
          <w:bCs/>
          <w:kern w:val="1"/>
          <w:sz w:val="28"/>
          <w:szCs w:val="28"/>
        </w:rPr>
        <w:t xml:space="preserve"> мобильной лаборатории</w:t>
      </w:r>
      <w:r w:rsidRPr="001F4200">
        <w:rPr>
          <w:bCs/>
          <w:kern w:val="1"/>
          <w:sz w:val="28"/>
          <w:szCs w:val="28"/>
        </w:rPr>
        <w:t>.</w:t>
      </w:r>
    </w:p>
    <w:p w:rsidR="00FC2DA7" w:rsidRPr="00CC10BD" w:rsidRDefault="00FC2DA7" w:rsidP="00FC2DA7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1"/>
          <w:sz w:val="28"/>
          <w:szCs w:val="28"/>
        </w:rPr>
        <w:t>Перпендикулярно поверхности стола (от серверного шкафа до правого угла стола) до уровня сдвижной форточки крепится столешница (поверхность А), аналогичная столешнице стола</w:t>
      </w:r>
      <w:r w:rsidRPr="00CC10BD">
        <w:rPr>
          <w:bCs/>
          <w:kern w:val="1"/>
          <w:sz w:val="28"/>
          <w:szCs w:val="28"/>
        </w:rPr>
        <w:t>.</w:t>
      </w:r>
      <w:r w:rsidR="00C966DD" w:rsidRPr="00CC10BD">
        <w:rPr>
          <w:bCs/>
          <w:kern w:val="1"/>
          <w:sz w:val="28"/>
          <w:szCs w:val="28"/>
        </w:rPr>
        <w:t xml:space="preserve"> Проем между поверхностью</w:t>
      </w:r>
      <w:proofErr w:type="gramStart"/>
      <w:r w:rsidR="00C966DD" w:rsidRPr="00CC10BD">
        <w:rPr>
          <w:bCs/>
          <w:kern w:val="1"/>
          <w:sz w:val="28"/>
          <w:szCs w:val="28"/>
        </w:rPr>
        <w:t xml:space="preserve"> А</w:t>
      </w:r>
      <w:proofErr w:type="gramEnd"/>
      <w:r w:rsidR="00C966DD" w:rsidRPr="00CC10BD">
        <w:rPr>
          <w:bCs/>
          <w:kern w:val="1"/>
          <w:sz w:val="28"/>
          <w:szCs w:val="28"/>
        </w:rPr>
        <w:t xml:space="preserve"> и перегородкой в кабину водителя сбоку закрывается</w:t>
      </w:r>
      <w:r w:rsidR="00F02611" w:rsidRPr="00CC10BD">
        <w:rPr>
          <w:bCs/>
          <w:kern w:val="1"/>
          <w:sz w:val="28"/>
          <w:szCs w:val="28"/>
        </w:rPr>
        <w:t>.</w:t>
      </w:r>
    </w:p>
    <w:p w:rsidR="00FC2DA7" w:rsidRDefault="00FC2DA7" w:rsidP="00FC2DA7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1"/>
          <w:sz w:val="28"/>
          <w:szCs w:val="28"/>
        </w:rPr>
        <w:t>На поверхности</w:t>
      </w:r>
      <w:proofErr w:type="gramStart"/>
      <w:r>
        <w:rPr>
          <w:bCs/>
          <w:kern w:val="1"/>
          <w:sz w:val="28"/>
          <w:szCs w:val="28"/>
        </w:rPr>
        <w:t xml:space="preserve"> А</w:t>
      </w:r>
      <w:proofErr w:type="gramEnd"/>
      <w:r>
        <w:rPr>
          <w:bCs/>
          <w:kern w:val="1"/>
          <w:sz w:val="28"/>
          <w:szCs w:val="28"/>
        </w:rPr>
        <w:t xml:space="preserve"> должны быть установлены:</w:t>
      </w:r>
    </w:p>
    <w:p w:rsidR="00FC2DA7" w:rsidRDefault="00FC2DA7" w:rsidP="00FC2DA7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1"/>
          <w:sz w:val="28"/>
          <w:szCs w:val="28"/>
        </w:rPr>
        <w:t xml:space="preserve">монитор (предоставляется Заказчиком). </w:t>
      </w:r>
      <w:proofErr w:type="gramStart"/>
      <w:r>
        <w:rPr>
          <w:bCs/>
          <w:kern w:val="1"/>
          <w:sz w:val="28"/>
          <w:szCs w:val="28"/>
        </w:rPr>
        <w:t>Крепление монитора (LCD KROMAX STAR-6 NEW – или аналог) с возможностью изменения угла наклона вверх-вниз и жестким фиксированием (приобретается Исполнителем);</w:t>
      </w:r>
      <w:proofErr w:type="gramEnd"/>
    </w:p>
    <w:p w:rsidR="00FC2DA7" w:rsidRDefault="00FC2DA7" w:rsidP="00FC2DA7">
      <w:pPr>
        <w:ind w:firstLine="709"/>
        <w:jc w:val="both"/>
        <w:rPr>
          <w:bCs/>
          <w:kern w:val="1"/>
          <w:sz w:val="28"/>
          <w:szCs w:val="28"/>
        </w:rPr>
      </w:pPr>
      <w:proofErr w:type="gramStart"/>
      <w:r>
        <w:rPr>
          <w:bCs/>
          <w:kern w:val="1"/>
          <w:sz w:val="28"/>
          <w:szCs w:val="28"/>
        </w:rPr>
        <w:t>две пары одинарных розеток на 220В</w:t>
      </w:r>
      <w:r w:rsidR="00F02611">
        <w:rPr>
          <w:bCs/>
          <w:kern w:val="1"/>
          <w:sz w:val="28"/>
          <w:szCs w:val="28"/>
        </w:rPr>
        <w:t xml:space="preserve"> </w:t>
      </w:r>
      <w:r>
        <w:rPr>
          <w:bCs/>
          <w:kern w:val="1"/>
          <w:sz w:val="28"/>
          <w:szCs w:val="28"/>
        </w:rPr>
        <w:t>(Legrand, Розетка с заземлением, с защитными шторками на винтах, 16А, Серия</w:t>
      </w:r>
      <w:r w:rsidRPr="00B23B6E">
        <w:rPr>
          <w:bCs/>
          <w:kern w:val="1"/>
          <w:sz w:val="28"/>
          <w:szCs w:val="28"/>
        </w:rPr>
        <w:t>:</w:t>
      </w:r>
      <w:proofErr w:type="gramEnd"/>
      <w:r w:rsidRPr="00B23B6E">
        <w:rPr>
          <w:bCs/>
          <w:kern w:val="1"/>
          <w:sz w:val="28"/>
          <w:szCs w:val="28"/>
        </w:rPr>
        <w:t xml:space="preserve"> </w:t>
      </w:r>
      <w:hyperlink r:id="rId8" w:history="1">
        <w:proofErr w:type="spellStart"/>
        <w:r w:rsidRPr="00B23B6E">
          <w:rPr>
            <w:rStyle w:val="ae"/>
            <w:sz w:val="28"/>
            <w:szCs w:val="28"/>
          </w:rPr>
          <w:t>Celiane</w:t>
        </w:r>
        <w:proofErr w:type="spellEnd"/>
      </w:hyperlink>
      <w:r w:rsidRPr="00B23B6E">
        <w:rPr>
          <w:bCs/>
          <w:kern w:val="1"/>
          <w:sz w:val="28"/>
          <w:szCs w:val="28"/>
        </w:rPr>
        <w:t>,</w:t>
      </w:r>
      <w:r>
        <w:rPr>
          <w:bCs/>
          <w:kern w:val="1"/>
          <w:sz w:val="28"/>
          <w:szCs w:val="28"/>
        </w:rPr>
        <w:t xml:space="preserve"> Розетка 2П+</w:t>
      </w:r>
      <w:proofErr w:type="gramStart"/>
      <w:r>
        <w:rPr>
          <w:bCs/>
          <w:kern w:val="1"/>
          <w:sz w:val="28"/>
          <w:szCs w:val="28"/>
        </w:rPr>
        <w:t>З</w:t>
      </w:r>
      <w:proofErr w:type="gramEnd"/>
      <w:r>
        <w:rPr>
          <w:bCs/>
          <w:kern w:val="1"/>
          <w:sz w:val="28"/>
          <w:szCs w:val="28"/>
        </w:rPr>
        <w:t xml:space="preserve"> 16А 250В немецкого стандарта с защитными шторками. Подключение проводов – винтовое)</w:t>
      </w:r>
      <w:r>
        <w:rPr>
          <w:rStyle w:val="af"/>
          <w:bCs/>
          <w:kern w:val="1"/>
          <w:sz w:val="28"/>
          <w:szCs w:val="28"/>
        </w:rPr>
        <w:footnoteReference w:id="1"/>
      </w:r>
      <w:r>
        <w:rPr>
          <w:bCs/>
          <w:kern w:val="1"/>
          <w:sz w:val="28"/>
          <w:szCs w:val="28"/>
        </w:rPr>
        <w:t xml:space="preserve"> (или аналог) (одна пара слева от монитора и одна пара справа от монитора) </w:t>
      </w:r>
      <w:r>
        <w:rPr>
          <w:sz w:val="28"/>
          <w:szCs w:val="28"/>
        </w:rPr>
        <w:t>врезаются в поверхность</w:t>
      </w:r>
      <w:proofErr w:type="gramStart"/>
      <w:r>
        <w:rPr>
          <w:sz w:val="28"/>
          <w:szCs w:val="28"/>
        </w:rPr>
        <w:t xml:space="preserve"> А</w:t>
      </w:r>
      <w:proofErr w:type="gramEnd"/>
      <w:r>
        <w:rPr>
          <w:sz w:val="28"/>
          <w:szCs w:val="28"/>
        </w:rPr>
        <w:t xml:space="preserve"> заподлицо, розетки должны предусматривать замену в случае выхода из </w:t>
      </w:r>
      <w:r>
        <w:rPr>
          <w:bCs/>
          <w:kern w:val="1"/>
          <w:sz w:val="28"/>
          <w:szCs w:val="28"/>
        </w:rPr>
        <w:t>строя;</w:t>
      </w:r>
    </w:p>
    <w:p w:rsidR="00FC2DA7" w:rsidRDefault="00FC2DA7" w:rsidP="00FC2DA7">
      <w:pPr>
        <w:ind w:firstLine="709"/>
        <w:jc w:val="both"/>
        <w:rPr>
          <w:bCs/>
          <w:kern w:val="1"/>
          <w:sz w:val="28"/>
          <w:szCs w:val="28"/>
        </w:rPr>
      </w:pPr>
      <w:proofErr w:type="gramStart"/>
      <w:r>
        <w:rPr>
          <w:bCs/>
          <w:kern w:val="1"/>
          <w:sz w:val="28"/>
          <w:szCs w:val="28"/>
        </w:rPr>
        <w:t>две сдвоенные розетки RJ-45 (Legrand, Розетка двойная компьютерная, Серия:</w:t>
      </w:r>
      <w:proofErr w:type="gramEnd"/>
      <w:r>
        <w:rPr>
          <w:bCs/>
          <w:kern w:val="1"/>
          <w:sz w:val="28"/>
          <w:szCs w:val="28"/>
        </w:rPr>
        <w:t xml:space="preserve"> </w:t>
      </w:r>
      <w:hyperlink r:id="rId9" w:history="1">
        <w:proofErr w:type="spellStart"/>
        <w:r w:rsidRPr="00B23B6E">
          <w:rPr>
            <w:rStyle w:val="ae"/>
            <w:sz w:val="28"/>
            <w:szCs w:val="28"/>
          </w:rPr>
          <w:t>Celiane</w:t>
        </w:r>
        <w:proofErr w:type="spellEnd"/>
      </w:hyperlink>
      <w:r>
        <w:rPr>
          <w:bCs/>
          <w:kern w:val="1"/>
          <w:sz w:val="28"/>
          <w:szCs w:val="28"/>
        </w:rPr>
        <w:t xml:space="preserve">, Розетка двойная компьютерная RJ45 </w:t>
      </w:r>
      <w:r w:rsidRPr="001F4200">
        <w:rPr>
          <w:bCs/>
          <w:kern w:val="1"/>
          <w:sz w:val="28"/>
          <w:szCs w:val="28"/>
        </w:rPr>
        <w:t>Cat6</w:t>
      </w:r>
      <w:r>
        <w:rPr>
          <w:bCs/>
          <w:kern w:val="1"/>
          <w:sz w:val="28"/>
          <w:szCs w:val="28"/>
        </w:rPr>
        <w:t xml:space="preserve"> UTP. 2 раздельных ввода линий)</w:t>
      </w:r>
      <w:r>
        <w:rPr>
          <w:rStyle w:val="af"/>
          <w:bCs/>
          <w:kern w:val="1"/>
          <w:sz w:val="28"/>
          <w:szCs w:val="28"/>
        </w:rPr>
        <w:footnoteReference w:id="2"/>
      </w:r>
      <w:r>
        <w:rPr>
          <w:bCs/>
          <w:kern w:val="1"/>
          <w:sz w:val="28"/>
          <w:szCs w:val="28"/>
        </w:rPr>
        <w:t xml:space="preserve"> (или аналог) </w:t>
      </w:r>
      <w:r>
        <w:rPr>
          <w:sz w:val="28"/>
          <w:szCs w:val="28"/>
        </w:rPr>
        <w:t>врезаются в поверхность</w:t>
      </w:r>
      <w:proofErr w:type="gramStart"/>
      <w:r>
        <w:rPr>
          <w:sz w:val="28"/>
          <w:szCs w:val="28"/>
        </w:rPr>
        <w:t xml:space="preserve"> А</w:t>
      </w:r>
      <w:proofErr w:type="gramEnd"/>
      <w:r>
        <w:rPr>
          <w:sz w:val="28"/>
          <w:szCs w:val="28"/>
        </w:rPr>
        <w:t xml:space="preserve"> заподлицо</w:t>
      </w:r>
      <w:r>
        <w:rPr>
          <w:bCs/>
          <w:kern w:val="1"/>
          <w:sz w:val="28"/>
          <w:szCs w:val="28"/>
        </w:rPr>
        <w:t xml:space="preserve"> (одна слева и одна справа от монитора) (провода витая пара </w:t>
      </w:r>
      <w:proofErr w:type="spellStart"/>
      <w:r>
        <w:rPr>
          <w:bCs/>
          <w:kern w:val="1"/>
          <w:sz w:val="28"/>
          <w:szCs w:val="28"/>
        </w:rPr>
        <w:t>cat</w:t>
      </w:r>
      <w:proofErr w:type="spellEnd"/>
      <w:r>
        <w:rPr>
          <w:bCs/>
          <w:kern w:val="1"/>
          <w:sz w:val="28"/>
          <w:szCs w:val="28"/>
        </w:rPr>
        <w:t xml:space="preserve">. 5e, предоставляемая Заказчиком - по одному проводу на каждую розетку - прокладываются до серверного шкафа, </w:t>
      </w:r>
      <w:r>
        <w:rPr>
          <w:sz w:val="28"/>
          <w:szCs w:val="28"/>
        </w:rPr>
        <w:t>провода должны быть убраны в короб Legrand, закрепленный с тыльной стороны поверхности А</w:t>
      </w:r>
      <w:r w:rsidRPr="00E93256">
        <w:rPr>
          <w:bCs/>
          <w:kern w:val="32"/>
          <w:sz w:val="28"/>
          <w:szCs w:val="28"/>
        </w:rPr>
        <w:t>)</w:t>
      </w:r>
      <w:r w:rsidR="00057A42">
        <w:rPr>
          <w:bCs/>
          <w:kern w:val="32"/>
          <w:sz w:val="28"/>
          <w:szCs w:val="28"/>
        </w:rPr>
        <w:t>.</w:t>
      </w:r>
      <w:r w:rsidRPr="00E93256">
        <w:rPr>
          <w:bCs/>
          <w:kern w:val="32"/>
          <w:sz w:val="28"/>
          <w:szCs w:val="28"/>
        </w:rPr>
        <w:t xml:space="preserve"> </w:t>
      </w:r>
      <w:r>
        <w:rPr>
          <w:bCs/>
          <w:kern w:val="32"/>
          <w:sz w:val="28"/>
          <w:szCs w:val="28"/>
        </w:rPr>
        <w:t xml:space="preserve">Провода прокладываются </w:t>
      </w:r>
      <w:r w:rsidRPr="00E93256">
        <w:rPr>
          <w:bCs/>
          <w:kern w:val="32"/>
          <w:sz w:val="28"/>
          <w:szCs w:val="28"/>
        </w:rPr>
        <w:t xml:space="preserve">в соответствии </w:t>
      </w:r>
      <w:r w:rsidRPr="00884B94">
        <w:rPr>
          <w:bCs/>
          <w:kern w:val="32"/>
          <w:sz w:val="28"/>
          <w:szCs w:val="28"/>
          <w:highlight w:val="yellow"/>
        </w:rPr>
        <w:t>с</w:t>
      </w:r>
      <w:r w:rsidR="00884B94" w:rsidRPr="00884B94">
        <w:rPr>
          <w:bCs/>
          <w:kern w:val="32"/>
          <w:sz w:val="28"/>
          <w:szCs w:val="28"/>
          <w:highlight w:val="yellow"/>
        </w:rPr>
        <w:t>о</w:t>
      </w:r>
      <w:r w:rsidRPr="00E93256">
        <w:rPr>
          <w:bCs/>
          <w:kern w:val="32"/>
          <w:sz w:val="28"/>
          <w:szCs w:val="28"/>
        </w:rPr>
        <w:t xml:space="preserve"> схемой прокладки проводов локальной сети (разрабатывается Исполнителем и согласовывается с Заказчиком на этапе разработки технического задания)</w:t>
      </w:r>
      <w:r w:rsidR="00057A42">
        <w:rPr>
          <w:bCs/>
          <w:kern w:val="32"/>
          <w:sz w:val="28"/>
          <w:szCs w:val="28"/>
        </w:rPr>
        <w:t>;</w:t>
      </w:r>
    </w:p>
    <w:p w:rsidR="00FC2DA7" w:rsidRDefault="00FC2DA7" w:rsidP="00FC2DA7">
      <w:pPr>
        <w:shd w:val="clear" w:color="auto" w:fill="FFFFFF"/>
        <w:ind w:firstLine="720"/>
        <w:jc w:val="both"/>
        <w:rPr>
          <w:bCs/>
          <w:kern w:val="1"/>
          <w:sz w:val="28"/>
          <w:szCs w:val="28"/>
        </w:rPr>
      </w:pPr>
      <w:r w:rsidRPr="00CC10BD">
        <w:rPr>
          <w:bCs/>
          <w:kern w:val="1"/>
          <w:sz w:val="28"/>
          <w:szCs w:val="28"/>
        </w:rPr>
        <w:t xml:space="preserve">розетка под HDMI провод </w:t>
      </w:r>
      <w:r w:rsidRPr="00CC10BD">
        <w:rPr>
          <w:sz w:val="28"/>
          <w:szCs w:val="28"/>
        </w:rPr>
        <w:t>врезается в поверхность</w:t>
      </w:r>
      <w:proofErr w:type="gramStart"/>
      <w:r w:rsidRPr="00CC10BD">
        <w:rPr>
          <w:sz w:val="28"/>
          <w:szCs w:val="28"/>
        </w:rPr>
        <w:t xml:space="preserve"> А</w:t>
      </w:r>
      <w:proofErr w:type="gramEnd"/>
      <w:r w:rsidRPr="00CC10BD">
        <w:rPr>
          <w:sz w:val="28"/>
          <w:szCs w:val="28"/>
        </w:rPr>
        <w:t xml:space="preserve"> заподлицо (</w:t>
      </w:r>
      <w:r w:rsidRPr="00CC10BD">
        <w:rPr>
          <w:bCs/>
          <w:kern w:val="1"/>
          <w:sz w:val="28"/>
          <w:szCs w:val="28"/>
        </w:rPr>
        <w:t>Legrand,</w:t>
      </w:r>
      <w:r>
        <w:rPr>
          <w:bCs/>
          <w:kern w:val="1"/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>
        <w:rPr>
          <w:bCs/>
          <w:kern w:val="1"/>
          <w:sz w:val="28"/>
          <w:szCs w:val="28"/>
        </w:rPr>
        <w:t xml:space="preserve">озетка аудио/видео HDMI, серия: </w:t>
      </w:r>
      <w:hyperlink r:id="rId10" w:history="1">
        <w:proofErr w:type="spellStart"/>
        <w:proofErr w:type="gramStart"/>
        <w:r w:rsidRPr="00B23B6E">
          <w:rPr>
            <w:rStyle w:val="ae"/>
            <w:sz w:val="28"/>
            <w:szCs w:val="28"/>
          </w:rPr>
          <w:t>Celiane</w:t>
        </w:r>
        <w:proofErr w:type="spellEnd"/>
      </w:hyperlink>
      <w:r w:rsidRPr="00B23B6E">
        <w:rPr>
          <w:bCs/>
          <w:kern w:val="1"/>
          <w:sz w:val="28"/>
          <w:szCs w:val="28"/>
        </w:rPr>
        <w:t>,</w:t>
      </w:r>
      <w:r>
        <w:rPr>
          <w:bCs/>
          <w:kern w:val="1"/>
          <w:sz w:val="28"/>
          <w:szCs w:val="28"/>
        </w:rPr>
        <w:t xml:space="preserve"> разъем стандарта HDMI для подключения TFT, LCD, PL панелей)</w:t>
      </w:r>
      <w:r>
        <w:rPr>
          <w:rStyle w:val="af"/>
          <w:bCs/>
          <w:kern w:val="1"/>
          <w:sz w:val="28"/>
          <w:szCs w:val="28"/>
        </w:rPr>
        <w:footnoteReference w:id="3"/>
      </w:r>
      <w:r>
        <w:rPr>
          <w:bCs/>
          <w:kern w:val="1"/>
          <w:sz w:val="28"/>
          <w:szCs w:val="28"/>
        </w:rPr>
        <w:t xml:space="preserve"> (или аналог)</w:t>
      </w:r>
      <w:r w:rsidR="00057A42">
        <w:rPr>
          <w:bCs/>
          <w:kern w:val="1"/>
          <w:sz w:val="28"/>
          <w:szCs w:val="28"/>
        </w:rPr>
        <w:t>.</w:t>
      </w:r>
      <w:proofErr w:type="gramEnd"/>
      <w:r w:rsidR="00057A42">
        <w:rPr>
          <w:bCs/>
          <w:kern w:val="1"/>
          <w:sz w:val="28"/>
          <w:szCs w:val="28"/>
        </w:rPr>
        <w:t xml:space="preserve"> Провод HDMI (предоставляется Заказчиком) прокладывается </w:t>
      </w:r>
      <w:r w:rsidR="00057A42" w:rsidRPr="00E93256">
        <w:rPr>
          <w:bCs/>
          <w:kern w:val="32"/>
          <w:sz w:val="28"/>
          <w:szCs w:val="28"/>
        </w:rPr>
        <w:t>в соответствии с</w:t>
      </w:r>
      <w:r w:rsidR="00B23B6E">
        <w:rPr>
          <w:bCs/>
          <w:kern w:val="32"/>
          <w:sz w:val="28"/>
          <w:szCs w:val="28"/>
        </w:rPr>
        <w:t>о</w:t>
      </w:r>
      <w:r w:rsidR="00057A42" w:rsidRPr="00E93256">
        <w:rPr>
          <w:bCs/>
          <w:kern w:val="32"/>
          <w:sz w:val="28"/>
          <w:szCs w:val="28"/>
        </w:rPr>
        <w:t xml:space="preserve"> схемой прокладки кабелей (разрабатывается Исполнителем и согласовывается с Заказчиком на этапе разработки технического задания)</w:t>
      </w:r>
      <w:r>
        <w:rPr>
          <w:sz w:val="28"/>
          <w:szCs w:val="28"/>
        </w:rPr>
        <w:t>;</w:t>
      </w:r>
    </w:p>
    <w:p w:rsidR="00FC2DA7" w:rsidRPr="009D74F7" w:rsidRDefault="00FC2DA7" w:rsidP="00FC2DA7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1"/>
          <w:sz w:val="28"/>
          <w:szCs w:val="28"/>
        </w:rPr>
        <w:t>переговорное</w:t>
      </w:r>
      <w:r>
        <w:rPr>
          <w:sz w:val="28"/>
          <w:szCs w:val="28"/>
        </w:rPr>
        <w:t xml:space="preserve"> устройство с кабиной водителя</w:t>
      </w:r>
      <w:r w:rsidR="009D74F7" w:rsidRPr="009D74F7">
        <w:rPr>
          <w:sz w:val="28"/>
          <w:szCs w:val="28"/>
        </w:rPr>
        <w:t>;</w:t>
      </w:r>
    </w:p>
    <w:p w:rsidR="00FC2DA7" w:rsidRDefault="00884B94" w:rsidP="00FC2DA7">
      <w:pPr>
        <w:ind w:firstLine="709"/>
        <w:jc w:val="both"/>
        <w:rPr>
          <w:bCs/>
          <w:kern w:val="1"/>
          <w:sz w:val="28"/>
          <w:szCs w:val="28"/>
        </w:rPr>
      </w:pPr>
      <w:r w:rsidRPr="00884B94">
        <w:rPr>
          <w:bCs/>
          <w:kern w:val="1"/>
          <w:sz w:val="28"/>
          <w:szCs w:val="28"/>
          <w:highlight w:val="yellow"/>
        </w:rPr>
        <w:t>в</w:t>
      </w:r>
      <w:r w:rsidR="00FC2DA7">
        <w:rPr>
          <w:bCs/>
          <w:kern w:val="1"/>
          <w:sz w:val="28"/>
          <w:szCs w:val="28"/>
        </w:rPr>
        <w:t>резаемые</w:t>
      </w:r>
      <w:r w:rsidR="003D710E">
        <w:rPr>
          <w:bCs/>
          <w:kern w:val="1"/>
          <w:sz w:val="28"/>
          <w:szCs w:val="28"/>
        </w:rPr>
        <w:t xml:space="preserve"> розетки устанавливаются в </w:t>
      </w:r>
      <w:proofErr w:type="spellStart"/>
      <w:r w:rsidR="003D710E">
        <w:rPr>
          <w:bCs/>
          <w:kern w:val="1"/>
          <w:sz w:val="28"/>
          <w:szCs w:val="28"/>
        </w:rPr>
        <w:t>подро</w:t>
      </w:r>
      <w:r w:rsidR="00FC2DA7">
        <w:rPr>
          <w:bCs/>
          <w:kern w:val="1"/>
          <w:sz w:val="28"/>
          <w:szCs w:val="28"/>
        </w:rPr>
        <w:t>зетники</w:t>
      </w:r>
      <w:proofErr w:type="spellEnd"/>
      <w:r w:rsidR="00FC2DA7">
        <w:rPr>
          <w:bCs/>
          <w:kern w:val="1"/>
          <w:sz w:val="28"/>
          <w:szCs w:val="28"/>
        </w:rPr>
        <w:t>.</w:t>
      </w:r>
    </w:p>
    <w:p w:rsidR="00057A42" w:rsidRDefault="00057A42" w:rsidP="00057A42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1"/>
          <w:sz w:val="28"/>
          <w:szCs w:val="28"/>
        </w:rPr>
        <w:t xml:space="preserve">1.6.5. </w:t>
      </w:r>
      <w:proofErr w:type="gramStart"/>
      <w:r>
        <w:rPr>
          <w:bCs/>
          <w:kern w:val="1"/>
          <w:sz w:val="28"/>
          <w:szCs w:val="28"/>
        </w:rPr>
        <w:t>В нише над кабиной водителя</w:t>
      </w:r>
      <w:r w:rsidR="00C3454E" w:rsidRPr="00C3454E">
        <w:rPr>
          <w:bCs/>
          <w:kern w:val="1"/>
          <w:sz w:val="28"/>
          <w:szCs w:val="28"/>
          <w:highlight w:val="yellow"/>
        </w:rPr>
        <w:t>,</w:t>
      </w:r>
      <w:r>
        <w:rPr>
          <w:bCs/>
          <w:kern w:val="1"/>
          <w:sz w:val="28"/>
          <w:szCs w:val="28"/>
        </w:rPr>
        <w:t xml:space="preserve"> справа</w:t>
      </w:r>
      <w:r w:rsidR="00C3454E" w:rsidRPr="00C3454E">
        <w:rPr>
          <w:bCs/>
          <w:kern w:val="1"/>
          <w:sz w:val="28"/>
          <w:szCs w:val="28"/>
          <w:highlight w:val="yellow"/>
        </w:rPr>
        <w:t>,</w:t>
      </w:r>
      <w:r>
        <w:rPr>
          <w:bCs/>
          <w:kern w:val="1"/>
          <w:sz w:val="28"/>
          <w:szCs w:val="28"/>
        </w:rPr>
        <w:t xml:space="preserve"> устанавливаются направляющие от серверной стойки 19"</w:t>
      </w:r>
      <w:r w:rsidR="00CC10BD">
        <w:rPr>
          <w:bCs/>
          <w:kern w:val="1"/>
          <w:sz w:val="28"/>
          <w:szCs w:val="28"/>
        </w:rPr>
        <w:t xml:space="preserve"> (цвет - черный)</w:t>
      </w:r>
      <w:r w:rsidR="00670A3A">
        <w:rPr>
          <w:bCs/>
          <w:kern w:val="1"/>
          <w:sz w:val="28"/>
          <w:szCs w:val="28"/>
        </w:rPr>
        <w:t xml:space="preserve"> (лицевая поверхность направляющих на глубине </w:t>
      </w:r>
      <w:smartTag w:uri="urn:schemas-microsoft-com:office:smarttags" w:element="metricconverter">
        <w:smartTagPr>
          <w:attr w:name="ProductID" w:val="3 см"/>
        </w:smartTagPr>
        <w:r w:rsidR="00670A3A">
          <w:rPr>
            <w:bCs/>
            <w:kern w:val="1"/>
            <w:sz w:val="28"/>
            <w:szCs w:val="28"/>
          </w:rPr>
          <w:t>3 см</w:t>
        </w:r>
      </w:smartTag>
      <w:r w:rsidR="00670A3A">
        <w:rPr>
          <w:bCs/>
          <w:kern w:val="1"/>
          <w:sz w:val="28"/>
          <w:szCs w:val="28"/>
        </w:rPr>
        <w:t xml:space="preserve"> от лицевой панели ниши)</w:t>
      </w:r>
      <w:r>
        <w:rPr>
          <w:bCs/>
          <w:kern w:val="1"/>
          <w:sz w:val="28"/>
          <w:szCs w:val="28"/>
        </w:rPr>
        <w:t>, в которые монтируется</w:t>
      </w:r>
      <w:r>
        <w:rPr>
          <w:sz w:val="28"/>
          <w:szCs w:val="28"/>
        </w:rPr>
        <w:t xml:space="preserve"> электрощит управления электропитанием</w:t>
      </w:r>
      <w:r w:rsidR="00670A3A">
        <w:rPr>
          <w:sz w:val="28"/>
          <w:szCs w:val="28"/>
        </w:rPr>
        <w:t xml:space="preserve"> на основе двух 19" панелей PS-3U с DIN-рейкой (</w:t>
      </w:r>
      <w:proofErr w:type="spellStart"/>
      <w:r w:rsidR="00670A3A">
        <w:rPr>
          <w:sz w:val="28"/>
          <w:szCs w:val="28"/>
        </w:rPr>
        <w:t>Zpas</w:t>
      </w:r>
      <w:proofErr w:type="spellEnd"/>
      <w:r w:rsidR="00670A3A">
        <w:rPr>
          <w:sz w:val="28"/>
          <w:szCs w:val="28"/>
        </w:rPr>
        <w:t xml:space="preserve"> WZ-PS3U-00-00-161 или аналог) на лицевой части ниши и одной аналогичной панели, установленной в торце ниши </w:t>
      </w:r>
      <w:r>
        <w:rPr>
          <w:sz w:val="28"/>
          <w:szCs w:val="28"/>
        </w:rPr>
        <w:t>(место размещение согласовывается с Заказчиком</w:t>
      </w:r>
      <w:proofErr w:type="gramEnd"/>
      <w:r>
        <w:rPr>
          <w:sz w:val="28"/>
          <w:szCs w:val="28"/>
        </w:rPr>
        <w:t>, оборудование приобретается Исполнителем).</w:t>
      </w:r>
      <w:r>
        <w:rPr>
          <w:bCs/>
          <w:kern w:val="1"/>
          <w:sz w:val="28"/>
          <w:szCs w:val="28"/>
        </w:rPr>
        <w:t xml:space="preserve"> На DIN-рейке </w:t>
      </w:r>
      <w:proofErr w:type="gramStart"/>
      <w:r>
        <w:rPr>
          <w:bCs/>
          <w:kern w:val="1"/>
          <w:sz w:val="28"/>
          <w:szCs w:val="28"/>
        </w:rPr>
        <w:t>устанавливаются 4 розетки RJ-45 и 2 розетки 220 В. От места установки розеток  RJ45 прокладываетс</w:t>
      </w:r>
      <w:r w:rsidR="000060D0">
        <w:rPr>
          <w:bCs/>
          <w:kern w:val="1"/>
          <w:sz w:val="28"/>
          <w:szCs w:val="28"/>
        </w:rPr>
        <w:t>я</w:t>
      </w:r>
      <w:proofErr w:type="gramEnd"/>
      <w:r w:rsidR="000060D0">
        <w:rPr>
          <w:bCs/>
          <w:kern w:val="1"/>
          <w:sz w:val="28"/>
          <w:szCs w:val="28"/>
        </w:rPr>
        <w:t xml:space="preserve"> 4 провода витая пара</w:t>
      </w:r>
      <w:r w:rsidR="00670A3A">
        <w:rPr>
          <w:bCs/>
          <w:kern w:val="1"/>
          <w:sz w:val="28"/>
          <w:szCs w:val="28"/>
        </w:rPr>
        <w:t xml:space="preserve"> </w:t>
      </w:r>
      <w:proofErr w:type="spellStart"/>
      <w:r w:rsidR="00670A3A">
        <w:rPr>
          <w:bCs/>
          <w:kern w:val="1"/>
          <w:sz w:val="28"/>
          <w:szCs w:val="28"/>
        </w:rPr>
        <w:t>cat</w:t>
      </w:r>
      <w:proofErr w:type="spellEnd"/>
      <w:r w:rsidR="00670A3A">
        <w:rPr>
          <w:bCs/>
          <w:kern w:val="1"/>
          <w:sz w:val="28"/>
          <w:szCs w:val="28"/>
        </w:rPr>
        <w:t>. 5e:</w:t>
      </w:r>
    </w:p>
    <w:p w:rsidR="00057A42" w:rsidRDefault="00057A42" w:rsidP="00057A42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1"/>
          <w:sz w:val="28"/>
          <w:szCs w:val="28"/>
        </w:rPr>
        <w:t xml:space="preserve">до серверного шкафа - 2 </w:t>
      </w:r>
      <w:r>
        <w:rPr>
          <w:sz w:val="28"/>
          <w:szCs w:val="28"/>
        </w:rPr>
        <w:t>провода</w:t>
      </w:r>
      <w:r>
        <w:rPr>
          <w:bCs/>
          <w:kern w:val="1"/>
          <w:sz w:val="28"/>
          <w:szCs w:val="28"/>
        </w:rPr>
        <w:t>;</w:t>
      </w:r>
    </w:p>
    <w:p w:rsidR="00057A42" w:rsidRDefault="00057A42" w:rsidP="00057A42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1"/>
          <w:sz w:val="28"/>
          <w:szCs w:val="28"/>
        </w:rPr>
        <w:t>до каждого из блоков детектирования МДК-01 - 1 провод.</w:t>
      </w:r>
    </w:p>
    <w:p w:rsidR="00057A42" w:rsidRDefault="00057A42" w:rsidP="00057A42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1"/>
          <w:sz w:val="28"/>
          <w:szCs w:val="28"/>
        </w:rPr>
        <w:t>Слева от электрощита управления электропитанием</w:t>
      </w:r>
      <w:r w:rsidR="00C3454E" w:rsidRPr="00C3454E">
        <w:rPr>
          <w:bCs/>
          <w:kern w:val="1"/>
          <w:sz w:val="28"/>
          <w:szCs w:val="28"/>
          <w:highlight w:val="yellow"/>
        </w:rPr>
        <w:t>,</w:t>
      </w:r>
      <w:r>
        <w:rPr>
          <w:bCs/>
          <w:kern w:val="1"/>
          <w:sz w:val="28"/>
          <w:szCs w:val="28"/>
        </w:rPr>
        <w:t xml:space="preserve"> в нише над кабиной водителя</w:t>
      </w:r>
      <w:r w:rsidR="00C3454E" w:rsidRPr="00C3454E">
        <w:rPr>
          <w:bCs/>
          <w:kern w:val="1"/>
          <w:sz w:val="28"/>
          <w:szCs w:val="28"/>
          <w:highlight w:val="yellow"/>
        </w:rPr>
        <w:t>,</w:t>
      </w:r>
      <w:r>
        <w:rPr>
          <w:bCs/>
          <w:kern w:val="1"/>
          <w:sz w:val="28"/>
          <w:szCs w:val="28"/>
        </w:rPr>
        <w:t xml:space="preserve"> устанавливаются направляющие от серверной стойки 19"</w:t>
      </w:r>
      <w:r w:rsidR="00306368">
        <w:rPr>
          <w:bCs/>
          <w:kern w:val="1"/>
          <w:sz w:val="28"/>
          <w:szCs w:val="28"/>
        </w:rPr>
        <w:t xml:space="preserve"> </w:t>
      </w:r>
      <w:r w:rsidR="00CC10BD">
        <w:rPr>
          <w:bCs/>
          <w:kern w:val="1"/>
          <w:sz w:val="28"/>
          <w:szCs w:val="28"/>
        </w:rPr>
        <w:t xml:space="preserve">(цвет </w:t>
      </w:r>
      <w:r w:rsidR="00C3454E">
        <w:rPr>
          <w:bCs/>
          <w:kern w:val="1"/>
          <w:sz w:val="28"/>
          <w:szCs w:val="28"/>
        </w:rPr>
        <w:t>–</w:t>
      </w:r>
      <w:r w:rsidR="00CC10BD">
        <w:rPr>
          <w:bCs/>
          <w:kern w:val="1"/>
          <w:sz w:val="28"/>
          <w:szCs w:val="28"/>
        </w:rPr>
        <w:t xml:space="preserve"> </w:t>
      </w:r>
      <w:proofErr w:type="spellStart"/>
      <w:r w:rsidR="00CC10BD">
        <w:rPr>
          <w:bCs/>
          <w:kern w:val="1"/>
          <w:sz w:val="28"/>
          <w:szCs w:val="28"/>
        </w:rPr>
        <w:t>черный</w:t>
      </w:r>
      <w:r w:rsidR="00C3454E" w:rsidRPr="00C3454E">
        <w:rPr>
          <w:bCs/>
          <w:kern w:val="1"/>
          <w:sz w:val="28"/>
          <w:szCs w:val="28"/>
          <w:highlight w:val="yellow"/>
        </w:rPr>
        <w:t>,</w:t>
      </w:r>
      <w:r w:rsidR="00C3454E">
        <w:rPr>
          <w:bCs/>
          <w:kern w:val="1"/>
          <w:sz w:val="28"/>
          <w:szCs w:val="28"/>
        </w:rPr>
        <w:t xml:space="preserve"> </w:t>
      </w:r>
      <w:r w:rsidR="00670A3A">
        <w:rPr>
          <w:bCs/>
          <w:kern w:val="1"/>
          <w:sz w:val="28"/>
          <w:szCs w:val="28"/>
        </w:rPr>
        <w:t>лицев</w:t>
      </w:r>
      <w:proofErr w:type="spellEnd"/>
      <w:r w:rsidR="00670A3A">
        <w:rPr>
          <w:bCs/>
          <w:kern w:val="1"/>
          <w:sz w:val="28"/>
          <w:szCs w:val="28"/>
        </w:rPr>
        <w:t xml:space="preserve">ая поверхность направляющих на глубине </w:t>
      </w:r>
      <w:smartTag w:uri="urn:schemas-microsoft-com:office:smarttags" w:element="metricconverter">
        <w:smartTagPr>
          <w:attr w:name="ProductID" w:val="3 см"/>
        </w:smartTagPr>
        <w:r w:rsidR="00670A3A">
          <w:rPr>
            <w:bCs/>
            <w:kern w:val="1"/>
            <w:sz w:val="28"/>
            <w:szCs w:val="28"/>
          </w:rPr>
          <w:t>3 см</w:t>
        </w:r>
      </w:smartTag>
      <w:r w:rsidR="00670A3A">
        <w:rPr>
          <w:bCs/>
          <w:kern w:val="1"/>
          <w:sz w:val="28"/>
          <w:szCs w:val="28"/>
        </w:rPr>
        <w:t xml:space="preserve"> от лицевой панели ниши)</w:t>
      </w:r>
      <w:r>
        <w:rPr>
          <w:bCs/>
          <w:kern w:val="1"/>
          <w:sz w:val="28"/>
          <w:szCs w:val="28"/>
        </w:rPr>
        <w:t xml:space="preserve">, и прокладывается 8 проводов витая пара </w:t>
      </w:r>
      <w:proofErr w:type="spellStart"/>
      <w:r>
        <w:rPr>
          <w:bCs/>
          <w:kern w:val="1"/>
          <w:sz w:val="28"/>
          <w:szCs w:val="28"/>
        </w:rPr>
        <w:t>cat</w:t>
      </w:r>
      <w:proofErr w:type="spellEnd"/>
      <w:r>
        <w:rPr>
          <w:bCs/>
          <w:kern w:val="1"/>
          <w:sz w:val="28"/>
          <w:szCs w:val="28"/>
        </w:rPr>
        <w:t>. 5e до серверного шкафа.</w:t>
      </w:r>
    </w:p>
    <w:p w:rsidR="00057A42" w:rsidRDefault="00057A42" w:rsidP="00057A42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1"/>
          <w:sz w:val="28"/>
          <w:szCs w:val="28"/>
        </w:rPr>
        <w:t xml:space="preserve">Над столом - светильник 12В, электронные часы автомобильные (с возможностью отображения температуры, заряда аккумуляторов, напряжения на них; кнопка подачи питания на часы - включение/выключение - устанавливается в электрощит управления электропитанием, провод питания электронных часов должен </w:t>
      </w:r>
      <w:r>
        <w:rPr>
          <w:bCs/>
          <w:kern w:val="1"/>
          <w:sz w:val="28"/>
          <w:szCs w:val="28"/>
        </w:rPr>
        <w:t>находит</w:t>
      </w:r>
      <w:r w:rsidR="00884B94" w:rsidRPr="00884B94">
        <w:rPr>
          <w:bCs/>
          <w:kern w:val="1"/>
          <w:sz w:val="28"/>
          <w:szCs w:val="28"/>
          <w:highlight w:val="yellow"/>
        </w:rPr>
        <w:t>ь</w:t>
      </w:r>
      <w:r>
        <w:rPr>
          <w:bCs/>
          <w:kern w:val="1"/>
          <w:sz w:val="28"/>
          <w:szCs w:val="28"/>
        </w:rPr>
        <w:t>ся</w:t>
      </w:r>
      <w:r>
        <w:rPr>
          <w:bCs/>
          <w:kern w:val="1"/>
          <w:sz w:val="28"/>
          <w:szCs w:val="28"/>
        </w:rPr>
        <w:t xml:space="preserve"> под обшивкой лабораторного отсека). Датчик температуры в салоне выводится под стол (провод прокладывается под обшивкой лабораторного отсека), датчик наружной температуры выводится в корпус бокового зеркала заднего вида со стороны водителя.</w:t>
      </w:r>
    </w:p>
    <w:p w:rsidR="004574FC" w:rsidRPr="00E93256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4574FC" w:rsidRPr="00E93256">
        <w:rPr>
          <w:bCs/>
          <w:kern w:val="32"/>
          <w:sz w:val="28"/>
          <w:szCs w:val="28"/>
        </w:rPr>
        <w:t xml:space="preserve">.6.6. </w:t>
      </w:r>
      <w:r w:rsidR="000060D0">
        <w:rPr>
          <w:sz w:val="28"/>
          <w:szCs w:val="28"/>
        </w:rPr>
        <w:t xml:space="preserve">Перед столом устанавливается поворотное кресло VW </w:t>
      </w:r>
      <w:proofErr w:type="spellStart"/>
      <w:r w:rsidR="000060D0">
        <w:rPr>
          <w:sz w:val="28"/>
          <w:szCs w:val="28"/>
        </w:rPr>
        <w:t>Multivan</w:t>
      </w:r>
      <w:proofErr w:type="spellEnd"/>
      <w:r w:rsidR="000060D0">
        <w:rPr>
          <w:sz w:val="28"/>
          <w:szCs w:val="28"/>
        </w:rPr>
        <w:t xml:space="preserve"> c оригинальными полозьями на полу для движения вперед/назад.</w:t>
      </w:r>
      <w:r w:rsidR="00D412D4">
        <w:rPr>
          <w:sz w:val="28"/>
          <w:szCs w:val="28"/>
        </w:rPr>
        <w:t xml:space="preserve"> </w:t>
      </w:r>
      <w:r w:rsidR="00164172">
        <w:rPr>
          <w:sz w:val="28"/>
          <w:szCs w:val="28"/>
        </w:rPr>
        <w:t>Кресло должно быть отцентрировано по центру монитора.</w:t>
      </w:r>
      <w:r w:rsidR="000060D0">
        <w:rPr>
          <w:sz w:val="28"/>
          <w:szCs w:val="28"/>
        </w:rPr>
        <w:t xml:space="preserve"> Кресло с подлокотниками, ремнем безопасности, возможностью изменения наклона спинки должно фиксироваться во время движения автомобиля. </w:t>
      </w:r>
      <w:r w:rsidR="00164172">
        <w:rPr>
          <w:sz w:val="28"/>
          <w:szCs w:val="28"/>
        </w:rPr>
        <w:t>Верхняя грань направляющих должна быть на одном уровне с поверхностью пола салона.</w:t>
      </w:r>
    </w:p>
    <w:p w:rsidR="000060D0" w:rsidRDefault="006F0AED" w:rsidP="000060D0">
      <w:pPr>
        <w:ind w:firstLine="709"/>
        <w:jc w:val="both"/>
        <w:rPr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4574FC" w:rsidRPr="00E93256">
        <w:rPr>
          <w:bCs/>
          <w:kern w:val="32"/>
          <w:sz w:val="28"/>
          <w:szCs w:val="28"/>
        </w:rPr>
        <w:t xml:space="preserve">.6.7. </w:t>
      </w:r>
      <w:r w:rsidR="000060D0">
        <w:rPr>
          <w:sz w:val="28"/>
          <w:szCs w:val="28"/>
        </w:rPr>
        <w:t xml:space="preserve">В задней части автомобиля, по правому борту, устанавливается </w:t>
      </w:r>
      <w:proofErr w:type="spellStart"/>
      <w:r w:rsidR="000060D0">
        <w:rPr>
          <w:sz w:val="28"/>
          <w:szCs w:val="28"/>
        </w:rPr>
        <w:t>бензогенератор</w:t>
      </w:r>
      <w:proofErr w:type="spellEnd"/>
      <w:r w:rsidR="000060D0">
        <w:rPr>
          <w:sz w:val="28"/>
          <w:szCs w:val="28"/>
        </w:rPr>
        <w:t xml:space="preserve"> FUBAG TI 2600 (съемный) (или аналог с шириной не более </w:t>
      </w:r>
      <w:smartTag w:uri="urn:schemas-microsoft-com:office:smarttags" w:element="metricconverter">
        <w:smartTagPr>
          <w:attr w:name="ProductID" w:val="317 мм"/>
        </w:smartTagPr>
        <w:r w:rsidR="000060D0">
          <w:rPr>
            <w:sz w:val="28"/>
            <w:szCs w:val="28"/>
          </w:rPr>
          <w:t>317 мм</w:t>
        </w:r>
      </w:smartTag>
      <w:r w:rsidR="000060D0">
        <w:rPr>
          <w:sz w:val="28"/>
          <w:szCs w:val="28"/>
        </w:rPr>
        <w:t xml:space="preserve">) (приобретается Исполнителем). Пол под генератором обшивается рифленым алюминием, на пол устанавливаются крепления для жесткой фиксации генератора в движении. Над </w:t>
      </w:r>
      <w:proofErr w:type="spellStart"/>
      <w:r w:rsidR="000060D0">
        <w:rPr>
          <w:sz w:val="28"/>
          <w:szCs w:val="28"/>
        </w:rPr>
        <w:t>бензогенератором</w:t>
      </w:r>
      <w:proofErr w:type="spellEnd"/>
      <w:r w:rsidR="000060D0">
        <w:rPr>
          <w:sz w:val="28"/>
          <w:szCs w:val="28"/>
        </w:rPr>
        <w:t xml:space="preserve"> в короб Legrand 105х50 устанавливаются двойная розетка 220В и двойная розетка RJ-45</w:t>
      </w:r>
      <w:r w:rsidR="00394074">
        <w:rPr>
          <w:sz w:val="28"/>
          <w:szCs w:val="28"/>
        </w:rPr>
        <w:t xml:space="preserve"> </w:t>
      </w:r>
      <w:r w:rsidR="000060D0">
        <w:rPr>
          <w:sz w:val="28"/>
          <w:szCs w:val="28"/>
        </w:rPr>
        <w:t>(провода</w:t>
      </w:r>
      <w:r w:rsidR="00032B03">
        <w:rPr>
          <w:sz w:val="28"/>
          <w:szCs w:val="28"/>
        </w:rPr>
        <w:t xml:space="preserve"> витая пара</w:t>
      </w:r>
      <w:r w:rsidR="000060D0">
        <w:rPr>
          <w:sz w:val="28"/>
          <w:szCs w:val="28"/>
        </w:rPr>
        <w:t xml:space="preserve"> прокладываются до серверного шкафа).</w:t>
      </w:r>
    </w:p>
    <w:p w:rsidR="004574FC" w:rsidRPr="00E93256" w:rsidRDefault="002B4918" w:rsidP="000060D0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sz w:val="28"/>
          <w:szCs w:val="28"/>
        </w:rPr>
        <w:t xml:space="preserve">Два удлинителя </w:t>
      </w:r>
      <w:smartTag w:uri="urn:schemas-microsoft-com:office:smarttags" w:element="metricconverter">
        <w:smartTagPr>
          <w:attr w:name="ProductID" w:val="50 м"/>
        </w:smartTagPr>
        <w:r>
          <w:rPr>
            <w:sz w:val="28"/>
            <w:szCs w:val="28"/>
          </w:rPr>
          <w:t>50 м</w:t>
        </w:r>
      </w:smartTag>
      <w:r>
        <w:rPr>
          <w:sz w:val="28"/>
          <w:szCs w:val="28"/>
        </w:rPr>
        <w:t xml:space="preserve"> закрытого типа крепятся р</w:t>
      </w:r>
      <w:r w:rsidR="000060D0">
        <w:rPr>
          <w:sz w:val="28"/>
          <w:szCs w:val="28"/>
        </w:rPr>
        <w:t xml:space="preserve">ядом с </w:t>
      </w:r>
      <w:proofErr w:type="spellStart"/>
      <w:r w:rsidR="000060D0">
        <w:rPr>
          <w:sz w:val="28"/>
          <w:szCs w:val="28"/>
        </w:rPr>
        <w:t>бензогенератором</w:t>
      </w:r>
      <w:proofErr w:type="spellEnd"/>
      <w:r w:rsidR="000060D0">
        <w:rPr>
          <w:sz w:val="28"/>
          <w:szCs w:val="28"/>
        </w:rPr>
        <w:t xml:space="preserve"> (приобретается Исполнителем).</w:t>
      </w:r>
    </w:p>
    <w:p w:rsidR="00C966DD" w:rsidRDefault="006F0AED" w:rsidP="00E93256">
      <w:pPr>
        <w:ind w:firstLine="709"/>
        <w:jc w:val="both"/>
        <w:rPr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4574FC" w:rsidRPr="00E93256">
        <w:rPr>
          <w:bCs/>
          <w:kern w:val="32"/>
          <w:sz w:val="28"/>
          <w:szCs w:val="28"/>
        </w:rPr>
        <w:t xml:space="preserve">.6.8. </w:t>
      </w:r>
      <w:r w:rsidR="00C966DD">
        <w:rPr>
          <w:sz w:val="28"/>
          <w:szCs w:val="28"/>
        </w:rPr>
        <w:t>У правого по ходу движения борта (рядом со сдвижной дверью) устанавливается стойка с детектором МДК-01 «Янтарь» (предоставляется Заказчиком). На борту в районе пола устанавливается сдвоенная розетка RJ-45 (провода прокладываются до правой ниши над кабиной водителя – п. 1.6.5.). В штатное место детектора МДК-01 прикручивается провод заземления его на корпус мобильной лаборатории.</w:t>
      </w:r>
    </w:p>
    <w:p w:rsidR="00C966DD" w:rsidRPr="009D74F7" w:rsidRDefault="006F0AED" w:rsidP="00C966DD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4574FC" w:rsidRPr="00E93256">
        <w:rPr>
          <w:bCs/>
          <w:kern w:val="32"/>
          <w:sz w:val="28"/>
          <w:szCs w:val="28"/>
        </w:rPr>
        <w:t xml:space="preserve">.6.9. </w:t>
      </w:r>
      <w:r w:rsidR="00C966DD">
        <w:rPr>
          <w:bCs/>
          <w:kern w:val="1"/>
          <w:sz w:val="28"/>
          <w:szCs w:val="28"/>
        </w:rPr>
        <w:t xml:space="preserve">Между задней дверью и </w:t>
      </w:r>
      <w:r w:rsidR="00C966DD">
        <w:rPr>
          <w:sz w:val="28"/>
          <w:szCs w:val="28"/>
        </w:rPr>
        <w:t>стойкой с блоком детектирования МДК-01 по правому борту</w:t>
      </w:r>
      <w:r w:rsidR="00C966DD">
        <w:rPr>
          <w:bCs/>
          <w:kern w:val="1"/>
          <w:sz w:val="28"/>
          <w:szCs w:val="28"/>
        </w:rPr>
        <w:t xml:space="preserve"> монтируется шкаф для одежды </w:t>
      </w:r>
      <w:r w:rsidR="00C966DD">
        <w:rPr>
          <w:sz w:val="28"/>
          <w:szCs w:val="28"/>
        </w:rPr>
        <w:t xml:space="preserve">(шириной </w:t>
      </w:r>
      <w:smartTag w:uri="urn:schemas-microsoft-com:office:smarttags" w:element="metricconverter">
        <w:smartTagPr>
          <w:attr w:name="ProductID" w:val="750 мм"/>
        </w:smartTagPr>
        <w:r w:rsidR="00C966DD">
          <w:rPr>
            <w:sz w:val="28"/>
            <w:szCs w:val="28"/>
          </w:rPr>
          <w:t>7</w:t>
        </w:r>
        <w:r w:rsidR="00046D8A">
          <w:rPr>
            <w:sz w:val="28"/>
            <w:szCs w:val="28"/>
          </w:rPr>
          <w:t>5</w:t>
        </w:r>
        <w:r w:rsidR="00C966DD">
          <w:rPr>
            <w:sz w:val="28"/>
            <w:szCs w:val="28"/>
          </w:rPr>
          <w:t>0 мм</w:t>
        </w:r>
      </w:smartTag>
      <w:r w:rsidR="00C966DD">
        <w:rPr>
          <w:sz w:val="28"/>
          <w:szCs w:val="28"/>
        </w:rPr>
        <w:t xml:space="preserve"> и глубиной </w:t>
      </w:r>
      <w:smartTag w:uri="urn:schemas-microsoft-com:office:smarttags" w:element="metricconverter">
        <w:smartTagPr>
          <w:attr w:name="ProductID" w:val="600 мм"/>
        </w:smartTagPr>
        <w:r w:rsidR="009A585A">
          <w:rPr>
            <w:sz w:val="28"/>
            <w:szCs w:val="28"/>
          </w:rPr>
          <w:t>60</w:t>
        </w:r>
        <w:r w:rsidR="00C966DD">
          <w:rPr>
            <w:sz w:val="28"/>
            <w:szCs w:val="28"/>
          </w:rPr>
          <w:t>0 мм</w:t>
        </w:r>
      </w:smartTag>
      <w:r w:rsidR="00C966DD">
        <w:rPr>
          <w:sz w:val="28"/>
          <w:szCs w:val="28"/>
        </w:rPr>
        <w:t>)</w:t>
      </w:r>
      <w:r w:rsidR="00C966DD">
        <w:rPr>
          <w:bCs/>
          <w:kern w:val="1"/>
          <w:sz w:val="28"/>
          <w:szCs w:val="28"/>
        </w:rPr>
        <w:t xml:space="preserve"> (высота всех шкафов в мобильной лаборатории - одинаковая). </w:t>
      </w:r>
      <w:r w:rsidR="00C966DD">
        <w:rPr>
          <w:sz w:val="28"/>
          <w:szCs w:val="28"/>
        </w:rPr>
        <w:t xml:space="preserve">Шкаф – </w:t>
      </w:r>
      <w:proofErr w:type="spellStart"/>
      <w:r w:rsidR="00C966DD" w:rsidRPr="00CC10BD">
        <w:rPr>
          <w:sz w:val="28"/>
          <w:szCs w:val="28"/>
        </w:rPr>
        <w:t>металлокаркас</w:t>
      </w:r>
      <w:proofErr w:type="spellEnd"/>
      <w:r w:rsidR="00C966DD" w:rsidRPr="00CC10BD">
        <w:rPr>
          <w:sz w:val="28"/>
          <w:szCs w:val="28"/>
        </w:rPr>
        <w:t xml:space="preserve">, цвет </w:t>
      </w:r>
      <w:r w:rsidR="009A585A" w:rsidRPr="001F4200">
        <w:rPr>
          <w:sz w:val="28"/>
          <w:szCs w:val="28"/>
        </w:rPr>
        <w:t>серый</w:t>
      </w:r>
      <w:r w:rsidR="00C966DD">
        <w:rPr>
          <w:sz w:val="28"/>
          <w:szCs w:val="28"/>
        </w:rPr>
        <w:t xml:space="preserve">, обшивка боковин снаружи и внутри – алюминиево-пластиковый композит. </w:t>
      </w:r>
      <w:r w:rsidR="00C966DD">
        <w:rPr>
          <w:bCs/>
          <w:kern w:val="1"/>
          <w:sz w:val="28"/>
          <w:szCs w:val="28"/>
        </w:rPr>
        <w:t xml:space="preserve">От пола глухая передняя стенка на высоту </w:t>
      </w:r>
      <w:smartTag w:uri="urn:schemas-microsoft-com:office:smarttags" w:element="metricconverter">
        <w:smartTagPr>
          <w:attr w:name="ProductID" w:val="300 мм"/>
        </w:smartTagPr>
        <w:r w:rsidR="00C966DD">
          <w:rPr>
            <w:bCs/>
            <w:kern w:val="1"/>
            <w:sz w:val="28"/>
            <w:szCs w:val="28"/>
          </w:rPr>
          <w:t>300 мм</w:t>
        </w:r>
      </w:smartTag>
      <w:r w:rsidR="00C966DD">
        <w:rPr>
          <w:bCs/>
          <w:kern w:val="1"/>
          <w:sz w:val="28"/>
          <w:szCs w:val="28"/>
        </w:rPr>
        <w:t xml:space="preserve">, далее по высоте шкафа - </w:t>
      </w:r>
      <w:proofErr w:type="gramStart"/>
      <w:r w:rsidR="00C966DD">
        <w:rPr>
          <w:sz w:val="28"/>
          <w:szCs w:val="28"/>
        </w:rPr>
        <w:t>роль-ставни</w:t>
      </w:r>
      <w:proofErr w:type="gramEnd"/>
      <w:r w:rsidR="00C966DD">
        <w:rPr>
          <w:sz w:val="28"/>
          <w:szCs w:val="28"/>
        </w:rPr>
        <w:t xml:space="preserve"> (не алюминиевые). </w:t>
      </w:r>
      <w:r w:rsidR="00C966DD">
        <w:rPr>
          <w:bCs/>
          <w:kern w:val="1"/>
          <w:sz w:val="28"/>
          <w:szCs w:val="28"/>
        </w:rPr>
        <w:t xml:space="preserve">Боковины продлеваются вверх от крышки шкафа до потолка, передний край продлевается вверх от крышки шкафа на </w:t>
      </w:r>
      <w:smartTag w:uri="urn:schemas-microsoft-com:office:smarttags" w:element="metricconverter">
        <w:smartTagPr>
          <w:attr w:name="ProductID" w:val="30 мм"/>
        </w:smartTagPr>
        <w:r w:rsidR="00C966DD">
          <w:rPr>
            <w:bCs/>
            <w:kern w:val="1"/>
            <w:sz w:val="28"/>
            <w:szCs w:val="28"/>
          </w:rPr>
          <w:t>30 мм</w:t>
        </w:r>
      </w:smartTag>
      <w:r w:rsidR="00C966DD">
        <w:rPr>
          <w:bCs/>
          <w:kern w:val="1"/>
          <w:sz w:val="28"/>
          <w:szCs w:val="28"/>
        </w:rPr>
        <w:t xml:space="preserve">, верхний передний край защищается резиновым (или пластиковым) бортом, на </w:t>
      </w:r>
      <w:r w:rsidR="00C966DD" w:rsidRPr="00CC10BD">
        <w:rPr>
          <w:bCs/>
          <w:kern w:val="1"/>
          <w:sz w:val="28"/>
          <w:szCs w:val="28"/>
        </w:rPr>
        <w:t>крышку шкафа сверху укладывается резиновое покрытие</w:t>
      </w:r>
      <w:r w:rsidR="0082160A" w:rsidRPr="00CC10BD">
        <w:rPr>
          <w:bCs/>
          <w:kern w:val="1"/>
          <w:sz w:val="28"/>
          <w:szCs w:val="28"/>
        </w:rPr>
        <w:t xml:space="preserve"> (каучуковое покрытие)</w:t>
      </w:r>
      <w:r w:rsidR="00C966DD" w:rsidRPr="00CC10BD">
        <w:rPr>
          <w:bCs/>
          <w:kern w:val="1"/>
          <w:sz w:val="28"/>
          <w:szCs w:val="28"/>
        </w:rPr>
        <w:t>.</w:t>
      </w:r>
      <w:r w:rsidR="00CC10BD" w:rsidRPr="00CC10BD">
        <w:rPr>
          <w:bCs/>
          <w:kern w:val="1"/>
          <w:sz w:val="28"/>
          <w:szCs w:val="28"/>
        </w:rPr>
        <w:t xml:space="preserve"> </w:t>
      </w:r>
      <w:r w:rsidR="001754B3" w:rsidRPr="00CC10BD">
        <w:rPr>
          <w:bCs/>
          <w:kern w:val="1"/>
          <w:sz w:val="28"/>
          <w:szCs w:val="28"/>
        </w:rPr>
        <w:t>На боковых поверхностях установить по 3 крючка для одежды</w:t>
      </w:r>
      <w:r w:rsidR="009D74F7">
        <w:rPr>
          <w:bCs/>
          <w:kern w:val="1"/>
          <w:sz w:val="28"/>
          <w:szCs w:val="28"/>
          <w:lang w:val="en-US"/>
        </w:rPr>
        <w:t>.</w:t>
      </w:r>
    </w:p>
    <w:p w:rsidR="004574FC" w:rsidRPr="00E93256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4574FC" w:rsidRPr="00E93256">
        <w:rPr>
          <w:bCs/>
          <w:kern w:val="32"/>
          <w:sz w:val="28"/>
          <w:szCs w:val="28"/>
        </w:rPr>
        <w:t xml:space="preserve">.6.10. </w:t>
      </w:r>
      <w:r w:rsidR="00C966DD">
        <w:rPr>
          <w:bCs/>
          <w:kern w:val="1"/>
          <w:sz w:val="28"/>
          <w:szCs w:val="28"/>
        </w:rPr>
        <w:t xml:space="preserve">В задней части автомобиля, по левому борту, </w:t>
      </w:r>
      <w:r w:rsidR="00C966DD">
        <w:rPr>
          <w:sz w:val="28"/>
          <w:szCs w:val="28"/>
        </w:rPr>
        <w:t>устанавливается стойка с детектором МДК-01 «Янтарь» (предоставляется Заказчиком). На борту в районе пола устанавливается сдвоенная розетка RJ-45 (провода прокладываются от ниши над кабиной водителя – п. 1.6.5.). В штатное место детектора МДК-01 прикручивается провод заземления его на корпус мобильной лаборатории.</w:t>
      </w:r>
    </w:p>
    <w:p w:rsidR="00C966DD" w:rsidRDefault="006F0AED" w:rsidP="00C966DD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4574FC" w:rsidRPr="00E93256">
        <w:rPr>
          <w:bCs/>
          <w:kern w:val="32"/>
          <w:sz w:val="28"/>
          <w:szCs w:val="28"/>
        </w:rPr>
        <w:t xml:space="preserve">.6.11. </w:t>
      </w:r>
      <w:proofErr w:type="gramStart"/>
      <w:r w:rsidR="00C966DD">
        <w:rPr>
          <w:bCs/>
          <w:kern w:val="1"/>
          <w:sz w:val="28"/>
          <w:szCs w:val="28"/>
        </w:rPr>
        <w:t>По левому борту</w:t>
      </w:r>
      <w:r w:rsidR="009D74F7">
        <w:rPr>
          <w:bCs/>
          <w:kern w:val="1"/>
          <w:sz w:val="28"/>
          <w:szCs w:val="28"/>
        </w:rPr>
        <w:t>,</w:t>
      </w:r>
      <w:r w:rsidR="00C966DD">
        <w:rPr>
          <w:bCs/>
          <w:kern w:val="1"/>
          <w:sz w:val="28"/>
          <w:szCs w:val="28"/>
        </w:rPr>
        <w:t xml:space="preserve"> </w:t>
      </w:r>
      <w:r w:rsidR="00C966DD">
        <w:rPr>
          <w:sz w:val="28"/>
          <w:szCs w:val="28"/>
        </w:rPr>
        <w:t>рядом с</w:t>
      </w:r>
      <w:r w:rsidR="0039740B">
        <w:rPr>
          <w:sz w:val="28"/>
          <w:szCs w:val="28"/>
        </w:rPr>
        <w:t>о</w:t>
      </w:r>
      <w:r w:rsidR="00C966DD">
        <w:rPr>
          <w:sz w:val="28"/>
          <w:szCs w:val="28"/>
        </w:rPr>
        <w:t xml:space="preserve"> стойкой с блоком детектирования МДК-01</w:t>
      </w:r>
      <w:r w:rsidR="009D74F7">
        <w:rPr>
          <w:sz w:val="28"/>
          <w:szCs w:val="28"/>
        </w:rPr>
        <w:t>,</w:t>
      </w:r>
      <w:r w:rsidR="00C966DD">
        <w:rPr>
          <w:sz w:val="28"/>
          <w:szCs w:val="28"/>
        </w:rPr>
        <w:t xml:space="preserve"> монтируется шкаф-стеллаж (шириной </w:t>
      </w:r>
      <w:smartTag w:uri="urn:schemas-microsoft-com:office:smarttags" w:element="metricconverter">
        <w:smartTagPr>
          <w:attr w:name="ProductID" w:val="600 мм"/>
        </w:smartTagPr>
        <w:r w:rsidR="00C966DD">
          <w:rPr>
            <w:sz w:val="28"/>
            <w:szCs w:val="28"/>
          </w:rPr>
          <w:t>600 мм</w:t>
        </w:r>
      </w:smartTag>
      <w:r w:rsidR="00C966DD">
        <w:rPr>
          <w:sz w:val="28"/>
          <w:szCs w:val="28"/>
        </w:rPr>
        <w:t xml:space="preserve"> и глубиной </w:t>
      </w:r>
      <w:smartTag w:uri="urn:schemas-microsoft-com:office:smarttags" w:element="metricconverter">
        <w:smartTagPr>
          <w:attr w:name="ProductID" w:val="550 мм"/>
        </w:smartTagPr>
        <w:r w:rsidR="00C966DD">
          <w:rPr>
            <w:sz w:val="28"/>
            <w:szCs w:val="28"/>
          </w:rPr>
          <w:t>5</w:t>
        </w:r>
        <w:r w:rsidR="00645F58">
          <w:rPr>
            <w:sz w:val="28"/>
            <w:szCs w:val="28"/>
          </w:rPr>
          <w:t>5</w:t>
        </w:r>
        <w:r w:rsidR="00C966DD">
          <w:rPr>
            <w:sz w:val="28"/>
            <w:szCs w:val="28"/>
          </w:rPr>
          <w:t>0 мм</w:t>
        </w:r>
      </w:smartTag>
      <w:r w:rsidR="00C966DD">
        <w:rPr>
          <w:sz w:val="28"/>
          <w:szCs w:val="28"/>
        </w:rPr>
        <w:t xml:space="preserve">) </w:t>
      </w:r>
      <w:r w:rsidR="00C966DD" w:rsidRPr="001F4200">
        <w:rPr>
          <w:sz w:val="28"/>
          <w:szCs w:val="28"/>
        </w:rPr>
        <w:t>с поперечной нижней откидной дверцей</w:t>
      </w:r>
      <w:r w:rsidR="001F4200" w:rsidRPr="001F4200">
        <w:rPr>
          <w:sz w:val="28"/>
          <w:szCs w:val="28"/>
        </w:rPr>
        <w:t xml:space="preserve"> вн</w:t>
      </w:r>
      <w:r w:rsidR="001F4200">
        <w:rPr>
          <w:sz w:val="28"/>
          <w:szCs w:val="28"/>
        </w:rPr>
        <w:t>изу</w:t>
      </w:r>
      <w:r w:rsidR="00C966DD">
        <w:rPr>
          <w:sz w:val="28"/>
          <w:szCs w:val="28"/>
        </w:rPr>
        <w:t xml:space="preserve">, выше - двумя выдвижными ящиками </w:t>
      </w:r>
      <w:r w:rsidR="00C966DD" w:rsidRPr="00CC10BD">
        <w:rPr>
          <w:sz w:val="28"/>
          <w:szCs w:val="28"/>
        </w:rPr>
        <w:t>(толщина ме</w:t>
      </w:r>
      <w:r w:rsidR="008B7BAA" w:rsidRPr="00CC10BD">
        <w:rPr>
          <w:sz w:val="28"/>
          <w:szCs w:val="28"/>
        </w:rPr>
        <w:t>талла ящиков и откидной дверцы должна исключать прогибы при открытии</w:t>
      </w:r>
      <w:r w:rsidR="00C966DD" w:rsidRPr="00CC10BD">
        <w:rPr>
          <w:sz w:val="28"/>
          <w:szCs w:val="28"/>
        </w:rPr>
        <w:t>),</w:t>
      </w:r>
      <w:r w:rsidR="00C966DD">
        <w:rPr>
          <w:sz w:val="28"/>
          <w:szCs w:val="28"/>
        </w:rPr>
        <w:t xml:space="preserve"> далее полками под носимые приборы, пробы и т.д. (доступ со стороны прохода) (высота полок должна позволять размещать в стоячем</w:t>
      </w:r>
      <w:proofErr w:type="gramEnd"/>
      <w:r w:rsidR="00C966DD">
        <w:rPr>
          <w:sz w:val="28"/>
          <w:szCs w:val="28"/>
        </w:rPr>
        <w:t xml:space="preserve"> </w:t>
      </w:r>
      <w:proofErr w:type="gramStart"/>
      <w:r w:rsidR="00C966DD">
        <w:rPr>
          <w:sz w:val="28"/>
          <w:szCs w:val="28"/>
        </w:rPr>
        <w:t>состоянии</w:t>
      </w:r>
      <w:proofErr w:type="gramEnd"/>
      <w:r w:rsidR="00C966DD">
        <w:rPr>
          <w:sz w:val="28"/>
          <w:szCs w:val="28"/>
        </w:rPr>
        <w:t xml:space="preserve"> оригинальные сумки с составными частями МКС-А03-3Н, размеры 420х250х280 и Ø280х310). </w:t>
      </w:r>
      <w:proofErr w:type="gramStart"/>
      <w:r w:rsidR="00C966DD">
        <w:rPr>
          <w:sz w:val="28"/>
          <w:szCs w:val="28"/>
        </w:rPr>
        <w:t xml:space="preserve">Шкаф – </w:t>
      </w:r>
      <w:proofErr w:type="spellStart"/>
      <w:r w:rsidR="00C966DD">
        <w:rPr>
          <w:sz w:val="28"/>
          <w:szCs w:val="28"/>
        </w:rPr>
        <w:t>металлокаркас</w:t>
      </w:r>
      <w:proofErr w:type="spellEnd"/>
      <w:r w:rsidR="00C966DD">
        <w:rPr>
          <w:sz w:val="28"/>
          <w:szCs w:val="28"/>
        </w:rPr>
        <w:t xml:space="preserve">, </w:t>
      </w:r>
      <w:r w:rsidR="00C966DD" w:rsidRPr="00CC10BD">
        <w:rPr>
          <w:sz w:val="28"/>
          <w:szCs w:val="28"/>
        </w:rPr>
        <w:t xml:space="preserve">цвет </w:t>
      </w:r>
      <w:r w:rsidR="00CF0502" w:rsidRPr="001F4200">
        <w:rPr>
          <w:sz w:val="28"/>
          <w:szCs w:val="28"/>
        </w:rPr>
        <w:t>серый</w:t>
      </w:r>
      <w:r w:rsidR="00C966DD" w:rsidRPr="001F4200">
        <w:rPr>
          <w:sz w:val="28"/>
          <w:szCs w:val="28"/>
        </w:rPr>
        <w:t>;</w:t>
      </w:r>
      <w:r w:rsidR="00C966DD">
        <w:rPr>
          <w:sz w:val="28"/>
          <w:szCs w:val="28"/>
        </w:rPr>
        <w:t xml:space="preserve"> по высоте полок для оборудования - роль-ставни (не алюминиевые), обшивка боковин снаружи</w:t>
      </w:r>
      <w:r w:rsidR="00CF0502">
        <w:rPr>
          <w:sz w:val="28"/>
          <w:szCs w:val="28"/>
        </w:rPr>
        <w:t xml:space="preserve"> </w:t>
      </w:r>
      <w:r w:rsidR="00C966DD">
        <w:rPr>
          <w:sz w:val="28"/>
          <w:szCs w:val="28"/>
        </w:rPr>
        <w:t>– алюминиево-пластиковый композит (или аналог).</w:t>
      </w:r>
      <w:proofErr w:type="gramEnd"/>
      <w:r w:rsidR="00C966DD">
        <w:rPr>
          <w:sz w:val="28"/>
          <w:szCs w:val="28"/>
        </w:rPr>
        <w:t xml:space="preserve"> Внутри шкафа в районе полок устанавливаются резиновые ремни для крепления оборудования.</w:t>
      </w:r>
    </w:p>
    <w:p w:rsidR="00C966DD" w:rsidRDefault="00C966DD" w:rsidP="00C966DD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1"/>
          <w:sz w:val="28"/>
          <w:szCs w:val="28"/>
        </w:rPr>
        <w:t xml:space="preserve">На полки, выдвижные </w:t>
      </w:r>
      <w:r w:rsidRPr="00CC10BD">
        <w:rPr>
          <w:bCs/>
          <w:kern w:val="1"/>
          <w:sz w:val="28"/>
          <w:szCs w:val="28"/>
        </w:rPr>
        <w:t>ящики и крышку шкафа сверху укладывается резиновое покрытие</w:t>
      </w:r>
      <w:r w:rsidR="0082160A" w:rsidRPr="00CC10BD">
        <w:rPr>
          <w:bCs/>
          <w:kern w:val="1"/>
          <w:sz w:val="28"/>
          <w:szCs w:val="28"/>
        </w:rPr>
        <w:t xml:space="preserve"> (каучуковое покрытие)</w:t>
      </w:r>
      <w:r w:rsidRPr="00CC10BD">
        <w:rPr>
          <w:bCs/>
          <w:kern w:val="1"/>
          <w:sz w:val="28"/>
          <w:szCs w:val="28"/>
        </w:rPr>
        <w:t>, на полках – ремни-стяжки для закрепления оборудования.</w:t>
      </w:r>
    </w:p>
    <w:p w:rsidR="00C966DD" w:rsidRDefault="00C966DD" w:rsidP="00C966DD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1"/>
          <w:sz w:val="28"/>
          <w:szCs w:val="28"/>
        </w:rPr>
        <w:t xml:space="preserve">Боковины продлеваются вверх от крышки шкафа до потолка, передний край продлевается вверх от крышки шкафа на </w:t>
      </w:r>
      <w:smartTag w:uri="urn:schemas-microsoft-com:office:smarttags" w:element="metricconverter">
        <w:smartTagPr>
          <w:attr w:name="ProductID" w:val="30 мм"/>
        </w:smartTagPr>
        <w:r>
          <w:rPr>
            <w:bCs/>
            <w:kern w:val="1"/>
            <w:sz w:val="28"/>
            <w:szCs w:val="28"/>
          </w:rPr>
          <w:t>30 мм</w:t>
        </w:r>
      </w:smartTag>
      <w:r>
        <w:rPr>
          <w:bCs/>
          <w:kern w:val="1"/>
          <w:sz w:val="28"/>
          <w:szCs w:val="28"/>
        </w:rPr>
        <w:t>, верхний передний край защищается резиновым (или пластиковым) бортом. Расстояние от крыши до крышки шкафа 150-175мм.</w:t>
      </w:r>
    </w:p>
    <w:p w:rsidR="00C966DD" w:rsidRPr="00A875C7" w:rsidRDefault="00126E0B" w:rsidP="00C966DD">
      <w:pPr>
        <w:ind w:firstLine="709"/>
        <w:jc w:val="both"/>
        <w:rPr>
          <w:bCs/>
          <w:kern w:val="1"/>
          <w:sz w:val="28"/>
          <w:szCs w:val="28"/>
        </w:rPr>
      </w:pPr>
      <w:r w:rsidRPr="00A875C7">
        <w:rPr>
          <w:bCs/>
          <w:kern w:val="1"/>
          <w:sz w:val="28"/>
          <w:szCs w:val="28"/>
        </w:rPr>
        <w:t>К боковине шкафа</w:t>
      </w:r>
      <w:r w:rsidR="009D74F7">
        <w:rPr>
          <w:bCs/>
          <w:kern w:val="1"/>
          <w:sz w:val="28"/>
          <w:szCs w:val="28"/>
        </w:rPr>
        <w:t>,</w:t>
      </w:r>
      <w:r w:rsidRPr="00A875C7">
        <w:rPr>
          <w:bCs/>
          <w:kern w:val="1"/>
          <w:sz w:val="28"/>
          <w:szCs w:val="28"/>
        </w:rPr>
        <w:t xml:space="preserve"> со стороны кабины водителя</w:t>
      </w:r>
      <w:r w:rsidR="009D74F7">
        <w:rPr>
          <w:bCs/>
          <w:kern w:val="1"/>
          <w:sz w:val="28"/>
          <w:szCs w:val="28"/>
        </w:rPr>
        <w:t>,</w:t>
      </w:r>
      <w:r w:rsidRPr="00A875C7">
        <w:rPr>
          <w:bCs/>
          <w:kern w:val="1"/>
          <w:sz w:val="28"/>
          <w:szCs w:val="28"/>
        </w:rPr>
        <w:t xml:space="preserve"> крепится откидное кресло (конструкция и материал обшивки согласуется с заказчиком).</w:t>
      </w:r>
    </w:p>
    <w:p w:rsidR="002274E2" w:rsidRDefault="00C966DD" w:rsidP="002274E2">
      <w:pPr>
        <w:ind w:firstLine="709"/>
        <w:jc w:val="both"/>
        <w:rPr>
          <w:bCs/>
          <w:kern w:val="1"/>
          <w:sz w:val="28"/>
          <w:szCs w:val="28"/>
        </w:rPr>
      </w:pPr>
      <w:r w:rsidRPr="00A875C7">
        <w:rPr>
          <w:bCs/>
          <w:kern w:val="1"/>
          <w:sz w:val="28"/>
          <w:szCs w:val="28"/>
        </w:rPr>
        <w:t>Над серверным шкафом изготавлива</w:t>
      </w:r>
      <w:r w:rsidR="002274E2" w:rsidRPr="00A875C7">
        <w:rPr>
          <w:bCs/>
          <w:kern w:val="1"/>
          <w:sz w:val="28"/>
          <w:szCs w:val="28"/>
        </w:rPr>
        <w:t>е</w:t>
      </w:r>
      <w:r w:rsidRPr="00A875C7">
        <w:rPr>
          <w:bCs/>
          <w:kern w:val="1"/>
          <w:sz w:val="28"/>
          <w:szCs w:val="28"/>
        </w:rPr>
        <w:t xml:space="preserve">тся </w:t>
      </w:r>
      <w:r w:rsidR="002274E2" w:rsidRPr="00A875C7">
        <w:rPr>
          <w:bCs/>
          <w:kern w:val="1"/>
          <w:sz w:val="28"/>
          <w:szCs w:val="28"/>
        </w:rPr>
        <w:t xml:space="preserve">шкаф (ЛДСП, цвет серый) с </w:t>
      </w:r>
      <w:proofErr w:type="gramStart"/>
      <w:r w:rsidR="002274E2" w:rsidRPr="00A875C7">
        <w:rPr>
          <w:bCs/>
          <w:kern w:val="1"/>
          <w:sz w:val="28"/>
          <w:szCs w:val="28"/>
        </w:rPr>
        <w:t>роль-ставнями</w:t>
      </w:r>
      <w:proofErr w:type="gramEnd"/>
      <w:r w:rsidRPr="00A875C7">
        <w:rPr>
          <w:bCs/>
          <w:kern w:val="1"/>
          <w:sz w:val="28"/>
          <w:szCs w:val="28"/>
        </w:rPr>
        <w:t xml:space="preserve">. </w:t>
      </w:r>
      <w:r w:rsidR="002274E2" w:rsidRPr="00A875C7">
        <w:rPr>
          <w:bCs/>
          <w:kern w:val="1"/>
          <w:sz w:val="28"/>
          <w:szCs w:val="28"/>
        </w:rPr>
        <w:t xml:space="preserve">В верхней части шкафа устанавливаются блоки питания </w:t>
      </w:r>
      <w:r w:rsidR="002274E2" w:rsidRPr="00A875C7">
        <w:rPr>
          <w:sz w:val="28"/>
          <w:szCs w:val="28"/>
        </w:rPr>
        <w:t xml:space="preserve">МЗП-03 (предоставляется Заказчиком) и </w:t>
      </w:r>
      <w:proofErr w:type="gramStart"/>
      <w:r w:rsidR="002274E2" w:rsidRPr="00A875C7">
        <w:rPr>
          <w:sz w:val="28"/>
          <w:szCs w:val="28"/>
        </w:rPr>
        <w:t>подключаются к сети электропитания 220 В. Под блоками МЗП-03 размещаются</w:t>
      </w:r>
      <w:proofErr w:type="gramEnd"/>
      <w:r w:rsidR="002274E2" w:rsidRPr="00A875C7">
        <w:rPr>
          <w:sz w:val="28"/>
          <w:szCs w:val="28"/>
        </w:rPr>
        <w:t xml:space="preserve"> две двойные розетки RJ-45 (две витые пары от них прокладываются до блоков детектирования МДК-01), а так же по одной одинарной розетке 220В. Конструктивные элементы, находящиеся в непосредственной близости от МЗП-03</w:t>
      </w:r>
      <w:r w:rsidR="009D74F7">
        <w:rPr>
          <w:sz w:val="28"/>
          <w:szCs w:val="28"/>
        </w:rPr>
        <w:t>,</w:t>
      </w:r>
      <w:r w:rsidR="002274E2" w:rsidRPr="00A875C7">
        <w:rPr>
          <w:sz w:val="28"/>
          <w:szCs w:val="28"/>
        </w:rPr>
        <w:t xml:space="preserve"> не должны проводить электрический ток.</w:t>
      </w:r>
      <w:r w:rsidR="002274E2">
        <w:rPr>
          <w:sz w:val="28"/>
          <w:szCs w:val="28"/>
        </w:rPr>
        <w:t xml:space="preserve"> </w:t>
      </w:r>
    </w:p>
    <w:p w:rsidR="00C966DD" w:rsidRDefault="00C966DD" w:rsidP="00C966DD">
      <w:pPr>
        <w:ind w:firstLine="709"/>
        <w:jc w:val="both"/>
        <w:rPr>
          <w:bCs/>
          <w:kern w:val="1"/>
          <w:sz w:val="28"/>
          <w:szCs w:val="28"/>
        </w:rPr>
      </w:pPr>
      <w:r>
        <w:rPr>
          <w:sz w:val="28"/>
          <w:szCs w:val="28"/>
        </w:rPr>
        <w:t>На полу</w:t>
      </w:r>
      <w:r w:rsidR="009D74F7">
        <w:rPr>
          <w:sz w:val="28"/>
          <w:szCs w:val="28"/>
        </w:rPr>
        <w:t>,</w:t>
      </w:r>
      <w:r>
        <w:rPr>
          <w:sz w:val="28"/>
          <w:szCs w:val="28"/>
        </w:rPr>
        <w:t xml:space="preserve"> за серверным шкафом</w:t>
      </w:r>
      <w:r w:rsidR="009D74F7">
        <w:rPr>
          <w:sz w:val="28"/>
          <w:szCs w:val="28"/>
        </w:rPr>
        <w:t>,</w:t>
      </w:r>
      <w:r>
        <w:rPr>
          <w:sz w:val="28"/>
          <w:szCs w:val="28"/>
        </w:rPr>
        <w:t xml:space="preserve"> для питания его оборудования устанавливаются две сдвоенные розетки 220В в коробе (Legrand</w:t>
      </w:r>
      <w:r w:rsidR="00752904">
        <w:rPr>
          <w:sz w:val="28"/>
          <w:szCs w:val="28"/>
        </w:rPr>
        <w:t xml:space="preserve"> 105х50</w:t>
      </w:r>
      <w:r>
        <w:rPr>
          <w:sz w:val="28"/>
          <w:szCs w:val="28"/>
        </w:rPr>
        <w:t xml:space="preserve">), каждая из которых подключается отдельным проводом к электрощиту управления электропитанием. </w:t>
      </w:r>
    </w:p>
    <w:p w:rsidR="00C966DD" w:rsidRDefault="00C966DD" w:rsidP="00C966DD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1"/>
          <w:sz w:val="28"/>
          <w:szCs w:val="28"/>
        </w:rPr>
        <w:t>Изнутри серверного шкафа до монитора прокладываются кабели (предоставляются Заказчиком).</w:t>
      </w:r>
    </w:p>
    <w:p w:rsidR="00C966DD" w:rsidRDefault="00C966DD" w:rsidP="00C966DD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1"/>
          <w:sz w:val="28"/>
          <w:szCs w:val="28"/>
        </w:rPr>
        <w:t>Под глухим окном в лабораторном отсеке устанавливаются два выдвигающихся подстаканника.</w:t>
      </w:r>
    </w:p>
    <w:p w:rsidR="004574FC" w:rsidRPr="00E93256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1.6</w:t>
      </w:r>
      <w:r w:rsidR="004574FC" w:rsidRPr="00E93256">
        <w:rPr>
          <w:bCs/>
          <w:kern w:val="32"/>
          <w:sz w:val="28"/>
          <w:szCs w:val="28"/>
        </w:rPr>
        <w:t>.12. На правой задней двери (снаружи) устанавливается лестница на крышу</w:t>
      </w:r>
      <w:r w:rsidR="00015946">
        <w:rPr>
          <w:bCs/>
          <w:kern w:val="32"/>
          <w:sz w:val="28"/>
          <w:szCs w:val="28"/>
        </w:rPr>
        <w:t xml:space="preserve"> (окрашивается в черный цвет)</w:t>
      </w:r>
      <w:r w:rsidR="004574FC" w:rsidRPr="00E93256">
        <w:rPr>
          <w:bCs/>
          <w:kern w:val="32"/>
          <w:sz w:val="28"/>
          <w:szCs w:val="28"/>
        </w:rPr>
        <w:t>.</w:t>
      </w:r>
    </w:p>
    <w:p w:rsidR="004574FC" w:rsidRPr="00E93256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4574FC" w:rsidRPr="00E93256">
        <w:rPr>
          <w:bCs/>
          <w:kern w:val="32"/>
          <w:sz w:val="28"/>
          <w:szCs w:val="28"/>
        </w:rPr>
        <w:t xml:space="preserve">.6.13. </w:t>
      </w:r>
      <w:proofErr w:type="gramStart"/>
      <w:r w:rsidR="004574FC" w:rsidRPr="00E93256">
        <w:rPr>
          <w:bCs/>
          <w:kern w:val="32"/>
          <w:sz w:val="28"/>
          <w:szCs w:val="28"/>
        </w:rPr>
        <w:t xml:space="preserve">В крышу монтируется вытяжное устройство 12В и кондиционер (мощность должна быть не менее требуемой для обеспечения комфортной температуры - +18 - +20 </w:t>
      </w:r>
      <w:proofErr w:type="spellStart"/>
      <w:r w:rsidR="004574FC" w:rsidRPr="00E93256">
        <w:rPr>
          <w:bCs/>
          <w:kern w:val="32"/>
          <w:sz w:val="28"/>
          <w:szCs w:val="28"/>
          <w:vertAlign w:val="superscript"/>
        </w:rPr>
        <w:t>о</w:t>
      </w:r>
      <w:r w:rsidR="004574FC" w:rsidRPr="00E93256">
        <w:rPr>
          <w:bCs/>
          <w:kern w:val="32"/>
          <w:sz w:val="28"/>
          <w:szCs w:val="28"/>
        </w:rPr>
        <w:t>С</w:t>
      </w:r>
      <w:proofErr w:type="spellEnd"/>
      <w:r w:rsidR="004574FC" w:rsidRPr="00E93256">
        <w:rPr>
          <w:bCs/>
          <w:kern w:val="32"/>
          <w:sz w:val="28"/>
          <w:szCs w:val="28"/>
        </w:rPr>
        <w:t xml:space="preserve"> во всем объеме лабораторного отсека при уличной температуре +30 </w:t>
      </w:r>
      <w:proofErr w:type="spellStart"/>
      <w:r w:rsidR="004574FC" w:rsidRPr="00E93256">
        <w:rPr>
          <w:bCs/>
          <w:kern w:val="32"/>
          <w:sz w:val="28"/>
          <w:szCs w:val="28"/>
          <w:vertAlign w:val="superscript"/>
        </w:rPr>
        <w:t>о</w:t>
      </w:r>
      <w:r w:rsidR="004574FC" w:rsidRPr="00E93256">
        <w:rPr>
          <w:bCs/>
          <w:kern w:val="32"/>
          <w:sz w:val="28"/>
          <w:szCs w:val="28"/>
        </w:rPr>
        <w:t>С</w:t>
      </w:r>
      <w:proofErr w:type="spellEnd"/>
      <w:r w:rsidR="004574FC" w:rsidRPr="00E93256">
        <w:rPr>
          <w:bCs/>
          <w:kern w:val="32"/>
          <w:sz w:val="28"/>
          <w:szCs w:val="28"/>
        </w:rPr>
        <w:t xml:space="preserve"> (приобретается Исполните</w:t>
      </w:r>
      <w:r w:rsidR="00EE747E">
        <w:rPr>
          <w:bCs/>
          <w:kern w:val="32"/>
          <w:sz w:val="28"/>
          <w:szCs w:val="28"/>
        </w:rPr>
        <w:t>лем) (в центральной части лабораторного отсека</w:t>
      </w:r>
      <w:r w:rsidR="004574FC" w:rsidRPr="00E93256">
        <w:rPr>
          <w:bCs/>
          <w:kern w:val="32"/>
          <w:sz w:val="28"/>
          <w:szCs w:val="28"/>
        </w:rPr>
        <w:t>).</w:t>
      </w:r>
      <w:proofErr w:type="gramEnd"/>
    </w:p>
    <w:p w:rsidR="004574FC" w:rsidRPr="00E93256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4574FC" w:rsidRPr="00E93256">
        <w:rPr>
          <w:bCs/>
          <w:kern w:val="32"/>
          <w:sz w:val="28"/>
          <w:szCs w:val="28"/>
        </w:rPr>
        <w:t>.6.14. На задней левой двери, на покатой части крыши над кабиной водителя, на каждом из боков автомобиля</w:t>
      </w:r>
      <w:r w:rsidR="009D74F7">
        <w:rPr>
          <w:bCs/>
          <w:kern w:val="32"/>
          <w:sz w:val="28"/>
          <w:szCs w:val="28"/>
        </w:rPr>
        <w:t>,</w:t>
      </w:r>
      <w:r w:rsidR="004574FC" w:rsidRPr="00E93256">
        <w:rPr>
          <w:bCs/>
          <w:kern w:val="32"/>
          <w:sz w:val="28"/>
          <w:szCs w:val="28"/>
        </w:rPr>
        <w:t xml:space="preserve"> на расстоянии от 20 до </w:t>
      </w:r>
      <w:smartTag w:uri="urn:schemas-microsoft-com:office:smarttags" w:element="metricconverter">
        <w:smartTagPr>
          <w:attr w:name="ProductID" w:val="50 см"/>
        </w:smartTagPr>
        <w:r w:rsidR="004574FC" w:rsidRPr="00E93256">
          <w:rPr>
            <w:bCs/>
            <w:kern w:val="32"/>
            <w:sz w:val="28"/>
            <w:szCs w:val="28"/>
          </w:rPr>
          <w:t>50 см</w:t>
        </w:r>
      </w:smartTag>
      <w:r w:rsidR="004574FC" w:rsidRPr="00E93256">
        <w:rPr>
          <w:bCs/>
          <w:kern w:val="32"/>
          <w:sz w:val="28"/>
          <w:szCs w:val="28"/>
        </w:rPr>
        <w:t xml:space="preserve"> от крыши и на уровне блока детектирования МДК-01, установленного со стороны сдвижной двери, монтируется по одной видеокамере AXIS P-4436VE (предоставляется Заказчиком). </w:t>
      </w:r>
      <w:r w:rsidR="00EE747E">
        <w:rPr>
          <w:bCs/>
          <w:kern w:val="32"/>
          <w:sz w:val="28"/>
          <w:szCs w:val="28"/>
        </w:rPr>
        <w:t>М</w:t>
      </w:r>
      <w:r w:rsidR="004574FC" w:rsidRPr="00E93256">
        <w:rPr>
          <w:bCs/>
          <w:kern w:val="32"/>
          <w:sz w:val="28"/>
          <w:szCs w:val="28"/>
        </w:rPr>
        <w:t>еста крепления герметизируются. (</w:t>
      </w:r>
      <w:r w:rsidR="00EE747E">
        <w:rPr>
          <w:bCs/>
          <w:kern w:val="32"/>
          <w:sz w:val="28"/>
          <w:szCs w:val="28"/>
        </w:rPr>
        <w:t>Непосредственные</w:t>
      </w:r>
      <w:r w:rsidR="00EE747E" w:rsidRPr="00E93256">
        <w:rPr>
          <w:bCs/>
          <w:kern w:val="32"/>
          <w:sz w:val="28"/>
          <w:szCs w:val="28"/>
        </w:rPr>
        <w:t xml:space="preserve"> </w:t>
      </w:r>
      <w:r w:rsidR="00EE747E">
        <w:rPr>
          <w:bCs/>
          <w:kern w:val="32"/>
          <w:sz w:val="28"/>
          <w:szCs w:val="28"/>
        </w:rPr>
        <w:t>м</w:t>
      </w:r>
      <w:r w:rsidR="004574FC" w:rsidRPr="00E93256">
        <w:rPr>
          <w:bCs/>
          <w:kern w:val="32"/>
          <w:sz w:val="28"/>
          <w:szCs w:val="28"/>
        </w:rPr>
        <w:t>еста установки согласовываются с Заказчико</w:t>
      </w:r>
      <w:r w:rsidR="00EE747E">
        <w:rPr>
          <w:bCs/>
          <w:kern w:val="32"/>
          <w:sz w:val="28"/>
          <w:szCs w:val="28"/>
        </w:rPr>
        <w:t xml:space="preserve">м). </w:t>
      </w:r>
      <w:r w:rsidR="00AB31D5">
        <w:rPr>
          <w:bCs/>
          <w:kern w:val="1"/>
          <w:sz w:val="28"/>
          <w:szCs w:val="28"/>
        </w:rPr>
        <w:t xml:space="preserve">Провод (витая пара </w:t>
      </w:r>
      <w:proofErr w:type="spellStart"/>
      <w:r w:rsidR="00AB31D5">
        <w:rPr>
          <w:bCs/>
          <w:kern w:val="1"/>
          <w:sz w:val="28"/>
          <w:szCs w:val="28"/>
        </w:rPr>
        <w:t>cat</w:t>
      </w:r>
      <w:proofErr w:type="spellEnd"/>
      <w:r w:rsidR="00AB31D5">
        <w:rPr>
          <w:bCs/>
          <w:kern w:val="1"/>
          <w:sz w:val="28"/>
          <w:szCs w:val="28"/>
        </w:rPr>
        <w:t>. 5e) (предоставляется Заказчиком) от камер протягивается до серверного шкафа.</w:t>
      </w:r>
    </w:p>
    <w:p w:rsidR="00AB31D5" w:rsidRDefault="006F0AED" w:rsidP="00AB31D5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4574FC" w:rsidRPr="00E93256">
        <w:rPr>
          <w:bCs/>
          <w:kern w:val="32"/>
          <w:sz w:val="28"/>
          <w:szCs w:val="28"/>
        </w:rPr>
        <w:t xml:space="preserve">.6.15. </w:t>
      </w:r>
      <w:r w:rsidR="00AB31D5">
        <w:rPr>
          <w:bCs/>
          <w:kern w:val="1"/>
          <w:sz w:val="28"/>
          <w:szCs w:val="28"/>
        </w:rPr>
        <w:t xml:space="preserve">Провод витая пара </w:t>
      </w:r>
      <w:proofErr w:type="spellStart"/>
      <w:r w:rsidR="00AB31D5">
        <w:rPr>
          <w:bCs/>
          <w:kern w:val="1"/>
          <w:sz w:val="28"/>
          <w:szCs w:val="28"/>
        </w:rPr>
        <w:t>cat</w:t>
      </w:r>
      <w:proofErr w:type="spellEnd"/>
      <w:r w:rsidR="00AB31D5">
        <w:rPr>
          <w:bCs/>
          <w:kern w:val="1"/>
          <w:sz w:val="28"/>
          <w:szCs w:val="28"/>
        </w:rPr>
        <w:t>. 5e (предоставляется Заказчиком) от серверного шкафа прокладывается до водительского отсека в откидной ящик на панели («торпеде») перед пассажиром и обжимается в розетку RJ-45. Кабели (предоставля</w:t>
      </w:r>
      <w:r w:rsidR="00377CC5">
        <w:rPr>
          <w:bCs/>
          <w:kern w:val="1"/>
          <w:sz w:val="28"/>
          <w:szCs w:val="28"/>
        </w:rPr>
        <w:t>ю</w:t>
      </w:r>
      <w:r w:rsidR="00AB31D5">
        <w:rPr>
          <w:bCs/>
          <w:kern w:val="1"/>
          <w:sz w:val="28"/>
          <w:szCs w:val="28"/>
        </w:rPr>
        <w:t>тся Заказчиком) прокладываются до водительского отсека в откидной ящик на панели («торпеде») перед пассажиром.</w:t>
      </w:r>
    </w:p>
    <w:p w:rsidR="004574FC" w:rsidRPr="00E93256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0E64E8">
        <w:rPr>
          <w:bCs/>
          <w:kern w:val="32"/>
          <w:sz w:val="28"/>
          <w:szCs w:val="28"/>
        </w:rPr>
        <w:t>.6.16</w:t>
      </w:r>
      <w:r w:rsidR="004574FC" w:rsidRPr="00E93256">
        <w:rPr>
          <w:bCs/>
          <w:kern w:val="32"/>
          <w:sz w:val="28"/>
          <w:szCs w:val="28"/>
        </w:rPr>
        <w:t>. Витая пара и электрические провода размещаются в различных гофрах под обшивкой лабораторного отсека.</w:t>
      </w:r>
    </w:p>
    <w:p w:rsidR="004574FC" w:rsidRPr="00E93256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0E64E8">
        <w:rPr>
          <w:bCs/>
          <w:kern w:val="32"/>
          <w:sz w:val="28"/>
          <w:szCs w:val="28"/>
        </w:rPr>
        <w:t>.6.17</w:t>
      </w:r>
      <w:r w:rsidR="004574FC" w:rsidRPr="00E93256">
        <w:rPr>
          <w:bCs/>
          <w:kern w:val="32"/>
          <w:sz w:val="28"/>
          <w:szCs w:val="28"/>
        </w:rPr>
        <w:t xml:space="preserve">. </w:t>
      </w:r>
      <w:r w:rsidR="000E64E8">
        <w:rPr>
          <w:bCs/>
          <w:kern w:val="1"/>
          <w:sz w:val="28"/>
          <w:szCs w:val="28"/>
        </w:rPr>
        <w:t>Сзади, по центру над распашными дверьми, крепится 1 противотуманная светодиодная фара</w:t>
      </w:r>
      <w:r w:rsidR="004574FC" w:rsidRPr="00E93256">
        <w:rPr>
          <w:bCs/>
          <w:kern w:val="32"/>
          <w:sz w:val="28"/>
          <w:szCs w:val="28"/>
        </w:rPr>
        <w:t>.</w:t>
      </w:r>
    </w:p>
    <w:p w:rsidR="004574FC" w:rsidRPr="00E93256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0E64E8">
        <w:rPr>
          <w:bCs/>
          <w:kern w:val="32"/>
          <w:sz w:val="28"/>
          <w:szCs w:val="28"/>
        </w:rPr>
        <w:t>.6.18</w:t>
      </w:r>
      <w:r w:rsidR="00EE747E">
        <w:rPr>
          <w:bCs/>
          <w:kern w:val="32"/>
          <w:sz w:val="28"/>
          <w:szCs w:val="28"/>
        </w:rPr>
        <w:t xml:space="preserve">. </w:t>
      </w:r>
      <w:r w:rsidR="009D74F7">
        <w:rPr>
          <w:bCs/>
          <w:kern w:val="32"/>
          <w:sz w:val="28"/>
          <w:szCs w:val="28"/>
        </w:rPr>
        <w:t>Над</w:t>
      </w:r>
      <w:r w:rsidR="00EE747E">
        <w:rPr>
          <w:bCs/>
          <w:kern w:val="32"/>
          <w:sz w:val="28"/>
          <w:szCs w:val="28"/>
        </w:rPr>
        <w:t xml:space="preserve"> задней дверью</w:t>
      </w:r>
      <w:r w:rsidR="004574FC" w:rsidRPr="00E93256">
        <w:rPr>
          <w:bCs/>
          <w:kern w:val="32"/>
          <w:sz w:val="28"/>
          <w:szCs w:val="28"/>
        </w:rPr>
        <w:t xml:space="preserve"> (изнутри фургона) крепится телескопическая алюминиевая лестница.</w:t>
      </w:r>
    </w:p>
    <w:p w:rsidR="004574FC" w:rsidRPr="00E93256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0E64E8">
        <w:rPr>
          <w:bCs/>
          <w:kern w:val="32"/>
          <w:sz w:val="28"/>
          <w:szCs w:val="28"/>
        </w:rPr>
        <w:t>.6.19</w:t>
      </w:r>
      <w:r w:rsidR="004574FC" w:rsidRPr="00E93256">
        <w:rPr>
          <w:bCs/>
          <w:kern w:val="32"/>
          <w:sz w:val="28"/>
          <w:szCs w:val="28"/>
        </w:rPr>
        <w:t>. В автомобиле устанавливаются 2 огнетушителя ОУ-2.</w:t>
      </w:r>
    </w:p>
    <w:p w:rsidR="004574FC" w:rsidRPr="00E93256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0E64E8">
        <w:rPr>
          <w:bCs/>
          <w:kern w:val="32"/>
          <w:sz w:val="28"/>
          <w:szCs w:val="28"/>
        </w:rPr>
        <w:t>.6.20</w:t>
      </w:r>
      <w:r w:rsidR="004574FC" w:rsidRPr="00E93256">
        <w:rPr>
          <w:bCs/>
          <w:kern w:val="32"/>
          <w:sz w:val="28"/>
          <w:szCs w:val="28"/>
        </w:rPr>
        <w:t xml:space="preserve">. </w:t>
      </w:r>
      <w:r w:rsidR="000E64E8">
        <w:rPr>
          <w:bCs/>
          <w:kern w:val="1"/>
          <w:sz w:val="28"/>
          <w:szCs w:val="28"/>
        </w:rPr>
        <w:t>Снаружи отсека, по правому борту, устанавливается внешний ввод (разъем типа «штекер») (220В) с закручивающимся механизмом защиты от попадания воды.</w:t>
      </w:r>
    </w:p>
    <w:p w:rsidR="004574FC" w:rsidRPr="00E93256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0E64E8">
        <w:rPr>
          <w:bCs/>
          <w:kern w:val="32"/>
          <w:sz w:val="28"/>
          <w:szCs w:val="28"/>
        </w:rPr>
        <w:t>.6.21</w:t>
      </w:r>
      <w:r w:rsidR="004574FC" w:rsidRPr="00E93256">
        <w:rPr>
          <w:bCs/>
          <w:kern w:val="32"/>
          <w:sz w:val="28"/>
          <w:szCs w:val="28"/>
        </w:rPr>
        <w:t xml:space="preserve">. Колесные арки в лабораторном отсеке обшиваются листом окрашенного железа (прямоугольной </w:t>
      </w:r>
      <w:r w:rsidR="004574FC" w:rsidRPr="00A875C7">
        <w:rPr>
          <w:bCs/>
          <w:kern w:val="32"/>
          <w:sz w:val="28"/>
          <w:szCs w:val="28"/>
        </w:rPr>
        <w:t xml:space="preserve">формы) </w:t>
      </w:r>
      <w:r w:rsidR="000E64E8" w:rsidRPr="00A875C7">
        <w:rPr>
          <w:bCs/>
          <w:kern w:val="1"/>
          <w:sz w:val="28"/>
          <w:szCs w:val="28"/>
        </w:rPr>
        <w:t xml:space="preserve">(порошковая краска </w:t>
      </w:r>
      <w:r w:rsidR="00A10CF7" w:rsidRPr="00A875C7">
        <w:rPr>
          <w:bCs/>
          <w:kern w:val="1"/>
          <w:sz w:val="28"/>
          <w:szCs w:val="28"/>
        </w:rPr>
        <w:t>серого цвета</w:t>
      </w:r>
      <w:r w:rsidR="000E64E8" w:rsidRPr="00A875C7">
        <w:rPr>
          <w:bCs/>
          <w:kern w:val="1"/>
          <w:sz w:val="28"/>
          <w:szCs w:val="28"/>
        </w:rPr>
        <w:t>).</w:t>
      </w:r>
    </w:p>
    <w:p w:rsidR="000E64E8" w:rsidRDefault="006F0AED" w:rsidP="000E64E8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0E64E8">
        <w:rPr>
          <w:bCs/>
          <w:kern w:val="32"/>
          <w:sz w:val="28"/>
          <w:szCs w:val="28"/>
        </w:rPr>
        <w:t>.6.22</w:t>
      </w:r>
      <w:r w:rsidR="004574FC" w:rsidRPr="00E93256">
        <w:rPr>
          <w:bCs/>
          <w:kern w:val="32"/>
          <w:sz w:val="28"/>
          <w:szCs w:val="28"/>
        </w:rPr>
        <w:t xml:space="preserve">. Две звуковые колонки устанавливаются в лабораторном отсеке и </w:t>
      </w:r>
      <w:r w:rsidR="000E64E8">
        <w:rPr>
          <w:bCs/>
          <w:kern w:val="1"/>
          <w:sz w:val="28"/>
          <w:szCs w:val="28"/>
        </w:rPr>
        <w:t>подключаются к мультимедиа системе в отсеке водителя.</w:t>
      </w:r>
    </w:p>
    <w:p w:rsidR="004574FC" w:rsidRPr="00E93256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4574FC" w:rsidRPr="00E93256">
        <w:rPr>
          <w:bCs/>
          <w:kern w:val="32"/>
          <w:sz w:val="28"/>
          <w:szCs w:val="28"/>
        </w:rPr>
        <w:t>.6.</w:t>
      </w:r>
      <w:r w:rsidR="000E64E8">
        <w:rPr>
          <w:bCs/>
          <w:kern w:val="32"/>
          <w:sz w:val="28"/>
          <w:szCs w:val="28"/>
        </w:rPr>
        <w:t>23</w:t>
      </w:r>
      <w:r w:rsidR="004574FC" w:rsidRPr="00E93256">
        <w:rPr>
          <w:bCs/>
          <w:kern w:val="32"/>
          <w:sz w:val="28"/>
          <w:szCs w:val="28"/>
        </w:rPr>
        <w:t>. Мобильная лаборатория снабжается дополнительным комплектом (4 шт.) резины (</w:t>
      </w:r>
      <w:proofErr w:type="spellStart"/>
      <w:r w:rsidR="004574FC" w:rsidRPr="00E93256">
        <w:rPr>
          <w:bCs/>
          <w:kern w:val="32"/>
          <w:sz w:val="28"/>
          <w:szCs w:val="28"/>
        </w:rPr>
        <w:t>Nokian</w:t>
      </w:r>
      <w:proofErr w:type="spellEnd"/>
      <w:r w:rsidR="004574FC" w:rsidRPr="00E93256">
        <w:rPr>
          <w:bCs/>
          <w:kern w:val="32"/>
          <w:sz w:val="28"/>
          <w:szCs w:val="28"/>
        </w:rPr>
        <w:t xml:space="preserve"> </w:t>
      </w:r>
      <w:proofErr w:type="spellStart"/>
      <w:r w:rsidR="004574FC" w:rsidRPr="00E93256">
        <w:rPr>
          <w:bCs/>
          <w:kern w:val="32"/>
          <w:sz w:val="28"/>
          <w:szCs w:val="28"/>
        </w:rPr>
        <w:t>Hakkapeliitta</w:t>
      </w:r>
      <w:proofErr w:type="spellEnd"/>
      <w:r w:rsidR="004574FC" w:rsidRPr="00E93256">
        <w:rPr>
          <w:bCs/>
          <w:kern w:val="32"/>
          <w:sz w:val="28"/>
          <w:szCs w:val="28"/>
        </w:rPr>
        <w:t xml:space="preserve"> C </w:t>
      </w:r>
      <w:proofErr w:type="spellStart"/>
      <w:r w:rsidR="004574FC" w:rsidRPr="00E93256">
        <w:rPr>
          <w:bCs/>
          <w:kern w:val="32"/>
          <w:sz w:val="28"/>
          <w:szCs w:val="28"/>
        </w:rPr>
        <w:t>Cargo</w:t>
      </w:r>
      <w:proofErr w:type="spellEnd"/>
      <w:r w:rsidR="004574FC" w:rsidRPr="00E93256">
        <w:rPr>
          <w:bCs/>
          <w:kern w:val="32"/>
          <w:sz w:val="28"/>
          <w:szCs w:val="28"/>
        </w:rPr>
        <w:t xml:space="preserve"> - шип.) на оригинальных дисках </w:t>
      </w:r>
      <w:proofErr w:type="gramStart"/>
      <w:r w:rsidR="004574FC" w:rsidRPr="00E93256">
        <w:rPr>
          <w:bCs/>
          <w:kern w:val="32"/>
          <w:sz w:val="28"/>
          <w:szCs w:val="28"/>
        </w:rPr>
        <w:t>для</w:t>
      </w:r>
      <w:proofErr w:type="gramEnd"/>
      <w:r w:rsidR="004574FC" w:rsidRPr="00E93256">
        <w:rPr>
          <w:bCs/>
          <w:kern w:val="32"/>
          <w:sz w:val="28"/>
          <w:szCs w:val="28"/>
        </w:rPr>
        <w:t xml:space="preserve"> </w:t>
      </w:r>
      <w:proofErr w:type="gramStart"/>
      <w:r w:rsidR="004574FC" w:rsidRPr="00E93256">
        <w:rPr>
          <w:bCs/>
          <w:kern w:val="32"/>
          <w:sz w:val="28"/>
          <w:szCs w:val="28"/>
        </w:rPr>
        <w:t>Форд</w:t>
      </w:r>
      <w:proofErr w:type="gramEnd"/>
      <w:r w:rsidR="004574FC" w:rsidRPr="00E93256">
        <w:rPr>
          <w:bCs/>
          <w:kern w:val="32"/>
          <w:sz w:val="28"/>
          <w:szCs w:val="28"/>
        </w:rPr>
        <w:t xml:space="preserve"> Транзит (приобретается Исполнителем): колеса 5,5Х16" сталь, крышка ступицы, шины 215/75 R16C 113/111 R BSW (приобретается Исполнителем).</w:t>
      </w:r>
    </w:p>
    <w:p w:rsidR="000E64E8" w:rsidRDefault="000E64E8" w:rsidP="000E64E8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1"/>
          <w:sz w:val="28"/>
          <w:szCs w:val="28"/>
        </w:rPr>
        <w:t>Мобильная лаборатория снабжается дополнительным комплектом носимых раций (приобретается Исполнителем):</w:t>
      </w:r>
    </w:p>
    <w:p w:rsidR="000E64E8" w:rsidRDefault="000E64E8" w:rsidP="000E64E8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1"/>
          <w:sz w:val="28"/>
          <w:szCs w:val="28"/>
        </w:rPr>
        <w:t>ICOM IC-F3026Т (радиостанция портативная совместимая с системой «</w:t>
      </w:r>
      <w:proofErr w:type="spellStart"/>
      <w:r>
        <w:rPr>
          <w:bCs/>
          <w:kern w:val="1"/>
          <w:sz w:val="28"/>
          <w:szCs w:val="28"/>
        </w:rPr>
        <w:t>SmarTrunk-II</w:t>
      </w:r>
      <w:proofErr w:type="spellEnd"/>
      <w:r>
        <w:rPr>
          <w:bCs/>
          <w:kern w:val="1"/>
          <w:sz w:val="28"/>
          <w:szCs w:val="28"/>
        </w:rPr>
        <w:t>», с гибкой антенной) (2 шт.);</w:t>
      </w:r>
    </w:p>
    <w:p w:rsidR="000E64E8" w:rsidRDefault="000E64E8" w:rsidP="000E64E8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1"/>
          <w:sz w:val="28"/>
          <w:szCs w:val="28"/>
        </w:rPr>
        <w:t>ICOM BC-160 (быстрое зарядное устройство для радиостанций ICOM с индикацией статуса зарядки аккумуляторной батареи) (2 шт.);</w:t>
      </w:r>
    </w:p>
    <w:p w:rsidR="000E64E8" w:rsidRDefault="000E64E8" w:rsidP="000E64E8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1"/>
          <w:sz w:val="28"/>
          <w:szCs w:val="28"/>
        </w:rPr>
        <w:t>ICOM BP-232 (Аккумуляторная батарея для радиостанций </w:t>
      </w:r>
      <w:proofErr w:type="spellStart"/>
      <w:r>
        <w:rPr>
          <w:bCs/>
          <w:kern w:val="1"/>
          <w:sz w:val="28"/>
          <w:szCs w:val="28"/>
        </w:rPr>
        <w:t>Icom</w:t>
      </w:r>
      <w:proofErr w:type="spellEnd"/>
      <w:r>
        <w:rPr>
          <w:bCs/>
          <w:kern w:val="1"/>
          <w:sz w:val="28"/>
          <w:szCs w:val="28"/>
        </w:rPr>
        <w:t> IC-F3026, IC-F3026S, IC-F16, IC-F26) (4 шт.);</w:t>
      </w:r>
    </w:p>
    <w:p w:rsidR="000E64E8" w:rsidRDefault="000E64E8" w:rsidP="000E64E8">
      <w:pPr>
        <w:ind w:firstLine="709"/>
        <w:jc w:val="both"/>
        <w:rPr>
          <w:bCs/>
          <w:kern w:val="1"/>
          <w:sz w:val="28"/>
          <w:szCs w:val="28"/>
        </w:rPr>
      </w:pPr>
      <w:proofErr w:type="spellStart"/>
      <w:r>
        <w:rPr>
          <w:bCs/>
          <w:kern w:val="1"/>
          <w:sz w:val="28"/>
          <w:szCs w:val="28"/>
        </w:rPr>
        <w:t>транковая</w:t>
      </w:r>
      <w:proofErr w:type="spellEnd"/>
      <w:r>
        <w:rPr>
          <w:bCs/>
          <w:kern w:val="1"/>
          <w:sz w:val="28"/>
          <w:szCs w:val="28"/>
        </w:rPr>
        <w:t xml:space="preserve"> плата Модуль Ф-031 (</w:t>
      </w:r>
      <w:proofErr w:type="spellStart"/>
      <w:r>
        <w:rPr>
          <w:bCs/>
          <w:kern w:val="1"/>
          <w:sz w:val="28"/>
          <w:szCs w:val="28"/>
        </w:rPr>
        <w:t>Транковая</w:t>
      </w:r>
      <w:proofErr w:type="spellEnd"/>
      <w:r>
        <w:rPr>
          <w:bCs/>
          <w:kern w:val="1"/>
          <w:sz w:val="28"/>
          <w:szCs w:val="28"/>
        </w:rPr>
        <w:t xml:space="preserve"> плата используется для организации работы радиостанций ICOM IC-F3026T/S и IC-F4026T/S, в системе </w:t>
      </w:r>
      <w:proofErr w:type="spellStart"/>
      <w:r>
        <w:rPr>
          <w:bCs/>
          <w:kern w:val="1"/>
          <w:sz w:val="28"/>
          <w:szCs w:val="28"/>
        </w:rPr>
        <w:t>транкинговой</w:t>
      </w:r>
      <w:proofErr w:type="spellEnd"/>
      <w:r>
        <w:rPr>
          <w:bCs/>
          <w:kern w:val="1"/>
          <w:sz w:val="28"/>
          <w:szCs w:val="28"/>
        </w:rPr>
        <w:t xml:space="preserve"> связи протокола </w:t>
      </w:r>
      <w:proofErr w:type="spellStart"/>
      <w:r>
        <w:rPr>
          <w:bCs/>
          <w:kern w:val="1"/>
          <w:sz w:val="28"/>
          <w:szCs w:val="28"/>
        </w:rPr>
        <w:t>SmarTrunk</w:t>
      </w:r>
      <w:proofErr w:type="spellEnd"/>
      <w:r>
        <w:rPr>
          <w:bCs/>
          <w:kern w:val="1"/>
          <w:sz w:val="28"/>
          <w:szCs w:val="28"/>
        </w:rPr>
        <w:t xml:space="preserve"> II™) (2 шт.).</w:t>
      </w:r>
    </w:p>
    <w:p w:rsidR="000E64E8" w:rsidRDefault="000E64E8" w:rsidP="000E64E8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1"/>
          <w:sz w:val="28"/>
          <w:szCs w:val="28"/>
        </w:rPr>
        <w:t xml:space="preserve">Диапазон частот для </w:t>
      </w:r>
      <w:proofErr w:type="gramStart"/>
      <w:r>
        <w:rPr>
          <w:bCs/>
          <w:kern w:val="1"/>
          <w:sz w:val="28"/>
          <w:szCs w:val="28"/>
        </w:rPr>
        <w:t>стационарной</w:t>
      </w:r>
      <w:proofErr w:type="gramEnd"/>
      <w:r>
        <w:rPr>
          <w:bCs/>
          <w:kern w:val="1"/>
          <w:sz w:val="28"/>
          <w:szCs w:val="28"/>
        </w:rPr>
        <w:t xml:space="preserve"> (ICOM IC-F111) и носимых (ICOM IC-F3026Т) раций - 136-174 МГц.</w:t>
      </w:r>
    </w:p>
    <w:p w:rsidR="004574FC" w:rsidRPr="00E93256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1.</w:t>
      </w:r>
      <w:r w:rsidR="000E64E8">
        <w:rPr>
          <w:bCs/>
          <w:kern w:val="32"/>
          <w:sz w:val="28"/>
          <w:szCs w:val="28"/>
        </w:rPr>
        <w:t>6.24</w:t>
      </w:r>
      <w:r w:rsidR="004574FC" w:rsidRPr="00E93256">
        <w:rPr>
          <w:bCs/>
          <w:kern w:val="32"/>
          <w:sz w:val="28"/>
          <w:szCs w:val="28"/>
        </w:rPr>
        <w:t xml:space="preserve">. С внутренней стороны задних дверей располагаются крепления </w:t>
      </w:r>
      <w:r w:rsidR="004574FC" w:rsidRPr="00E93256">
        <w:rPr>
          <w:sz w:val="28"/>
          <w:szCs w:val="28"/>
        </w:rPr>
        <w:t>для лопаты, лома, топора (приобретаются Исполнителем).</w:t>
      </w:r>
    </w:p>
    <w:p w:rsidR="004574FC" w:rsidRPr="00E93256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0E64E8">
        <w:rPr>
          <w:bCs/>
          <w:kern w:val="32"/>
          <w:sz w:val="28"/>
          <w:szCs w:val="28"/>
        </w:rPr>
        <w:t>.6.25</w:t>
      </w:r>
      <w:r w:rsidR="004574FC" w:rsidRPr="00E93256">
        <w:rPr>
          <w:bCs/>
          <w:kern w:val="32"/>
          <w:sz w:val="28"/>
          <w:szCs w:val="28"/>
        </w:rPr>
        <w:t xml:space="preserve">. </w:t>
      </w:r>
      <w:r w:rsidR="004C2634">
        <w:rPr>
          <w:bCs/>
          <w:kern w:val="1"/>
          <w:sz w:val="28"/>
          <w:szCs w:val="28"/>
        </w:rPr>
        <w:t>На крыше (над серверным шкафом ближе к левому борту) устанавливается GPS модуль (</w:t>
      </w:r>
      <w:proofErr w:type="spellStart"/>
      <w:r w:rsidR="004C2634">
        <w:rPr>
          <w:bCs/>
          <w:kern w:val="1"/>
          <w:sz w:val="28"/>
          <w:szCs w:val="28"/>
        </w:rPr>
        <w:t>GlobalSat</w:t>
      </w:r>
      <w:proofErr w:type="spellEnd"/>
      <w:r w:rsidR="004C2634">
        <w:rPr>
          <w:bCs/>
          <w:kern w:val="1"/>
          <w:sz w:val="28"/>
          <w:szCs w:val="28"/>
        </w:rPr>
        <w:t xml:space="preserve"> MR-350) (предоставляется Заказчиком), и антенна GSM модуля (предоставляется Заказчиком). Места установки в крышу мобильной лаборатории герметизируются и, при необходимости, обеспечивается усиление. На крыше устанавливается антенна для рации (ICOM IC-F111) (приобретается Исполнителем).</w:t>
      </w:r>
    </w:p>
    <w:p w:rsidR="004C2634" w:rsidRDefault="004C2634" w:rsidP="004C2634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1"/>
          <w:sz w:val="28"/>
          <w:szCs w:val="28"/>
        </w:rPr>
        <w:t>Штатные провода от антенн (без удлинения) для GPS и GSM модулей прокладываются под обшивкой в гофре до серверного шкафа.</w:t>
      </w:r>
    </w:p>
    <w:p w:rsidR="004C2634" w:rsidRDefault="004C2634" w:rsidP="004C2634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1"/>
          <w:sz w:val="28"/>
          <w:szCs w:val="28"/>
        </w:rPr>
        <w:t>1.6.2</w:t>
      </w:r>
      <w:r w:rsidR="001754B3">
        <w:rPr>
          <w:bCs/>
          <w:kern w:val="1"/>
          <w:sz w:val="28"/>
          <w:szCs w:val="28"/>
        </w:rPr>
        <w:t>6</w:t>
      </w:r>
      <w:r>
        <w:rPr>
          <w:bCs/>
          <w:kern w:val="1"/>
          <w:sz w:val="28"/>
          <w:szCs w:val="28"/>
        </w:rPr>
        <w:t>. На бортах</w:t>
      </w:r>
      <w:r w:rsidR="006512A0">
        <w:rPr>
          <w:bCs/>
          <w:kern w:val="1"/>
          <w:sz w:val="28"/>
          <w:szCs w:val="28"/>
        </w:rPr>
        <w:t>,</w:t>
      </w:r>
      <w:r>
        <w:rPr>
          <w:bCs/>
          <w:kern w:val="1"/>
          <w:sz w:val="28"/>
          <w:szCs w:val="28"/>
        </w:rPr>
        <w:t xml:space="preserve"> с внешней стороны</w:t>
      </w:r>
      <w:r w:rsidR="006512A0">
        <w:rPr>
          <w:bCs/>
          <w:kern w:val="1"/>
          <w:sz w:val="28"/>
          <w:szCs w:val="28"/>
        </w:rPr>
        <w:t>,</w:t>
      </w:r>
      <w:r>
        <w:rPr>
          <w:bCs/>
          <w:kern w:val="1"/>
          <w:sz w:val="28"/>
          <w:szCs w:val="28"/>
        </w:rPr>
        <w:t xml:space="preserve"> наносятся метки так, чтобы линия, соединяющая центры меток на борту и на МДК-01, была перпендикулярна поверхности МДК-01</w:t>
      </w:r>
      <w:r w:rsidR="00CD6C96" w:rsidRPr="00CD6C96">
        <w:rPr>
          <w:bCs/>
          <w:kern w:val="1"/>
          <w:sz w:val="28"/>
          <w:szCs w:val="28"/>
          <w:highlight w:val="yellow"/>
        </w:rPr>
        <w:t>,</w:t>
      </w:r>
      <w:r>
        <w:rPr>
          <w:bCs/>
          <w:kern w:val="1"/>
          <w:sz w:val="28"/>
          <w:szCs w:val="28"/>
        </w:rPr>
        <w:t xml:space="preserve"> на которую нанесена </w:t>
      </w:r>
      <w:r w:rsidRPr="00A875C7">
        <w:rPr>
          <w:bCs/>
          <w:kern w:val="1"/>
          <w:sz w:val="28"/>
          <w:szCs w:val="28"/>
        </w:rPr>
        <w:t xml:space="preserve">метка. Метки должны быть устойчивы к внешним </w:t>
      </w:r>
      <w:r w:rsidRPr="00EF71C9">
        <w:rPr>
          <w:bCs/>
          <w:kern w:val="1"/>
          <w:sz w:val="28"/>
          <w:szCs w:val="28"/>
        </w:rPr>
        <w:t>воздействиям (пункт 3</w:t>
      </w:r>
      <w:r w:rsidR="004366DB" w:rsidRPr="00EF71C9">
        <w:rPr>
          <w:bCs/>
          <w:kern w:val="1"/>
          <w:sz w:val="28"/>
          <w:szCs w:val="28"/>
        </w:rPr>
        <w:t>.4.</w:t>
      </w:r>
      <w:r w:rsidRPr="00EF71C9">
        <w:rPr>
          <w:bCs/>
          <w:kern w:val="1"/>
          <w:sz w:val="28"/>
          <w:szCs w:val="28"/>
        </w:rPr>
        <w:t>).</w:t>
      </w:r>
    </w:p>
    <w:p w:rsidR="004574FC" w:rsidRPr="004C2634" w:rsidRDefault="006F0AED" w:rsidP="004C2634">
      <w:pPr>
        <w:ind w:firstLine="709"/>
        <w:jc w:val="both"/>
        <w:rPr>
          <w:bCs/>
          <w:kern w:val="1"/>
          <w:sz w:val="28"/>
          <w:szCs w:val="28"/>
        </w:rPr>
      </w:pPr>
      <w:r w:rsidRPr="004C2634">
        <w:rPr>
          <w:bCs/>
          <w:kern w:val="1"/>
          <w:sz w:val="28"/>
          <w:szCs w:val="28"/>
        </w:rPr>
        <w:t>1</w:t>
      </w:r>
      <w:r w:rsidR="004574FC" w:rsidRPr="004C2634">
        <w:rPr>
          <w:bCs/>
          <w:kern w:val="1"/>
          <w:sz w:val="28"/>
          <w:szCs w:val="28"/>
        </w:rPr>
        <w:t>.7. Система отопления и кондиционирования.</w:t>
      </w:r>
    </w:p>
    <w:p w:rsidR="004574FC" w:rsidRPr="00E93256" w:rsidRDefault="004574FC" w:rsidP="00E93256">
      <w:pPr>
        <w:pStyle w:val="310"/>
        <w:spacing w:after="0"/>
        <w:ind w:firstLine="709"/>
        <w:rPr>
          <w:bCs/>
          <w:sz w:val="28"/>
          <w:szCs w:val="28"/>
        </w:rPr>
      </w:pPr>
      <w:r w:rsidRPr="00E93256">
        <w:rPr>
          <w:bCs/>
          <w:sz w:val="28"/>
          <w:szCs w:val="28"/>
        </w:rPr>
        <w:t xml:space="preserve">Для обеспечения комфортных условий работы мобильная лаборатория должна быть оборудована системой отопления и кондиционирования, которая должна быть укомплектована согласно Таблице № 1. </w:t>
      </w:r>
    </w:p>
    <w:p w:rsidR="00E93256" w:rsidRDefault="00E93256" w:rsidP="004574FC">
      <w:pPr>
        <w:widowControl w:val="0"/>
        <w:ind w:firstLine="851"/>
        <w:rPr>
          <w:sz w:val="28"/>
          <w:szCs w:val="28"/>
        </w:rPr>
      </w:pPr>
    </w:p>
    <w:p w:rsidR="004574FC" w:rsidRPr="00E93256" w:rsidRDefault="004574FC" w:rsidP="00E93256">
      <w:pPr>
        <w:widowControl w:val="0"/>
        <w:rPr>
          <w:sz w:val="28"/>
          <w:szCs w:val="28"/>
        </w:rPr>
      </w:pPr>
      <w:r w:rsidRPr="00E93256">
        <w:rPr>
          <w:sz w:val="28"/>
          <w:szCs w:val="28"/>
        </w:rPr>
        <w:t>Таблица № 1.</w:t>
      </w:r>
      <w:r w:rsidR="00E93256">
        <w:rPr>
          <w:sz w:val="28"/>
          <w:szCs w:val="28"/>
        </w:rPr>
        <w:t xml:space="preserve"> Система отопления и кондиционирования</w:t>
      </w:r>
    </w:p>
    <w:tbl>
      <w:tblPr>
        <w:tblW w:w="10080" w:type="dxa"/>
        <w:tblInd w:w="108" w:type="dxa"/>
        <w:tblLayout w:type="fixed"/>
        <w:tblLook w:val="0000"/>
      </w:tblPr>
      <w:tblGrid>
        <w:gridCol w:w="1260"/>
        <w:gridCol w:w="7740"/>
        <w:gridCol w:w="1080"/>
      </w:tblGrid>
      <w:tr w:rsidR="004574FC" w:rsidRPr="00E93256" w:rsidTr="00E93256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4FC" w:rsidRPr="00E93256" w:rsidRDefault="004574FC" w:rsidP="005F00A1">
            <w:pPr>
              <w:pStyle w:val="a4"/>
              <w:snapToGrid w:val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93256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№ </w:t>
            </w:r>
            <w:proofErr w:type="gramStart"/>
            <w:r w:rsidRPr="00E93256">
              <w:rPr>
                <w:rFonts w:ascii="Times New Roman" w:hAnsi="Times New Roman" w:cs="Times New Roman"/>
                <w:iCs/>
                <w:sz w:val="28"/>
                <w:szCs w:val="28"/>
              </w:rPr>
              <w:t>п</w:t>
            </w:r>
            <w:proofErr w:type="gramEnd"/>
            <w:r w:rsidRPr="00E93256">
              <w:rPr>
                <w:rFonts w:ascii="Times New Roman" w:hAnsi="Times New Roman" w:cs="Times New Roman"/>
                <w:iCs/>
                <w:sz w:val="28"/>
                <w:szCs w:val="28"/>
              </w:rPr>
              <w:t>/п</w:t>
            </w:r>
          </w:p>
        </w:tc>
        <w:tc>
          <w:tcPr>
            <w:tcW w:w="7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4FC" w:rsidRPr="00E93256" w:rsidRDefault="004574FC" w:rsidP="005F00A1">
            <w:pPr>
              <w:snapToGrid w:val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E93256">
              <w:rPr>
                <w:b/>
                <w:bCs/>
                <w:iCs/>
                <w:sz w:val="28"/>
                <w:szCs w:val="28"/>
              </w:rPr>
              <w:t>Наименование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74FC" w:rsidRPr="00E93256" w:rsidRDefault="004574FC" w:rsidP="004574FC">
            <w:pPr>
              <w:pStyle w:val="1"/>
              <w:numPr>
                <w:ilvl w:val="0"/>
                <w:numId w:val="0"/>
              </w:numPr>
              <w:snapToGrid w:val="0"/>
              <w:jc w:val="center"/>
              <w:rPr>
                <w:sz w:val="28"/>
                <w:szCs w:val="28"/>
              </w:rPr>
            </w:pPr>
            <w:r w:rsidRPr="00E93256">
              <w:rPr>
                <w:sz w:val="28"/>
                <w:szCs w:val="28"/>
              </w:rPr>
              <w:t>Кол-во</w:t>
            </w:r>
          </w:p>
        </w:tc>
      </w:tr>
      <w:tr w:rsidR="004574FC" w:rsidRPr="00E93256" w:rsidTr="00E93256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4FC" w:rsidRPr="00E93256" w:rsidRDefault="004574FC" w:rsidP="004574FC">
            <w:pPr>
              <w:pStyle w:val="a4"/>
              <w:numPr>
                <w:ilvl w:val="0"/>
                <w:numId w:val="4"/>
              </w:numPr>
              <w:tabs>
                <w:tab w:val="clear" w:pos="4153"/>
                <w:tab w:val="clear" w:pos="8306"/>
              </w:tabs>
              <w:suppressAutoHyphens/>
              <w:snapToGrid w:val="0"/>
              <w:ind w:left="0"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7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4FC" w:rsidRPr="00E93256" w:rsidRDefault="004574FC" w:rsidP="005F00A1">
            <w:pPr>
              <w:snapToGrid w:val="0"/>
              <w:rPr>
                <w:sz w:val="28"/>
                <w:szCs w:val="28"/>
              </w:rPr>
            </w:pPr>
            <w:r w:rsidRPr="00E93256">
              <w:rPr>
                <w:sz w:val="28"/>
                <w:szCs w:val="28"/>
              </w:rPr>
              <w:t>Отопитель салона (</w:t>
            </w:r>
            <w:proofErr w:type="gramStart"/>
            <w:r w:rsidRPr="00E93256">
              <w:rPr>
                <w:sz w:val="28"/>
                <w:szCs w:val="28"/>
              </w:rPr>
              <w:t>штатный</w:t>
            </w:r>
            <w:proofErr w:type="gramEnd"/>
            <w:r w:rsidRPr="00E93256">
              <w:rPr>
                <w:sz w:val="28"/>
                <w:szCs w:val="28"/>
              </w:rPr>
              <w:t>) – в водительском отсеке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74FC" w:rsidRPr="00E93256" w:rsidRDefault="004574FC" w:rsidP="005F00A1">
            <w:pPr>
              <w:snapToGrid w:val="0"/>
              <w:jc w:val="center"/>
              <w:rPr>
                <w:sz w:val="28"/>
                <w:szCs w:val="28"/>
              </w:rPr>
            </w:pPr>
            <w:r w:rsidRPr="00E93256">
              <w:rPr>
                <w:sz w:val="28"/>
                <w:szCs w:val="28"/>
              </w:rPr>
              <w:t>1</w:t>
            </w:r>
          </w:p>
        </w:tc>
      </w:tr>
      <w:tr w:rsidR="004574FC" w:rsidRPr="00E93256" w:rsidTr="00E93256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4FC" w:rsidRPr="00E93256" w:rsidRDefault="004574FC" w:rsidP="004574FC">
            <w:pPr>
              <w:pStyle w:val="a4"/>
              <w:numPr>
                <w:ilvl w:val="0"/>
                <w:numId w:val="4"/>
              </w:numPr>
              <w:tabs>
                <w:tab w:val="clear" w:pos="4153"/>
                <w:tab w:val="clear" w:pos="8306"/>
              </w:tabs>
              <w:suppressAutoHyphens/>
              <w:snapToGrid w:val="0"/>
              <w:ind w:left="0"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7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4FC" w:rsidRPr="00E93256" w:rsidRDefault="004574FC" w:rsidP="005F00A1">
            <w:pPr>
              <w:snapToGrid w:val="0"/>
              <w:rPr>
                <w:sz w:val="28"/>
                <w:szCs w:val="28"/>
              </w:rPr>
            </w:pPr>
            <w:r w:rsidRPr="00E93256">
              <w:rPr>
                <w:sz w:val="28"/>
                <w:szCs w:val="28"/>
              </w:rPr>
              <w:t xml:space="preserve">Отопитель лабораторного отсека </w:t>
            </w:r>
            <w:proofErr w:type="spellStart"/>
            <w:r w:rsidRPr="00E93256">
              <w:rPr>
                <w:sz w:val="28"/>
                <w:szCs w:val="28"/>
                <w:lang w:val="en-US"/>
              </w:rPr>
              <w:t>webasto</w:t>
            </w:r>
            <w:proofErr w:type="spellEnd"/>
            <w:r w:rsidRPr="00E93256">
              <w:rPr>
                <w:sz w:val="28"/>
                <w:szCs w:val="28"/>
              </w:rPr>
              <w:t xml:space="preserve"> 3900 (</w:t>
            </w:r>
            <w:proofErr w:type="gramStart"/>
            <w:r w:rsidRPr="00E93256">
              <w:rPr>
                <w:sz w:val="28"/>
                <w:szCs w:val="28"/>
              </w:rPr>
              <w:t>дополнительный</w:t>
            </w:r>
            <w:proofErr w:type="gramEnd"/>
            <w:r w:rsidRPr="00E93256">
              <w:rPr>
                <w:sz w:val="28"/>
                <w:szCs w:val="28"/>
              </w:rPr>
              <w:t>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74FC" w:rsidRPr="00E93256" w:rsidRDefault="004574FC" w:rsidP="005F00A1">
            <w:pPr>
              <w:snapToGrid w:val="0"/>
              <w:jc w:val="center"/>
              <w:rPr>
                <w:sz w:val="28"/>
                <w:szCs w:val="28"/>
              </w:rPr>
            </w:pPr>
            <w:r w:rsidRPr="00E93256">
              <w:rPr>
                <w:sz w:val="28"/>
                <w:szCs w:val="28"/>
              </w:rPr>
              <w:t>1</w:t>
            </w:r>
          </w:p>
        </w:tc>
      </w:tr>
      <w:tr w:rsidR="004574FC" w:rsidRPr="00E93256" w:rsidTr="00E93256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4FC" w:rsidRPr="00E93256" w:rsidRDefault="004574FC" w:rsidP="004574FC">
            <w:pPr>
              <w:pStyle w:val="a4"/>
              <w:numPr>
                <w:ilvl w:val="0"/>
                <w:numId w:val="4"/>
              </w:numPr>
              <w:tabs>
                <w:tab w:val="clear" w:pos="4153"/>
                <w:tab w:val="clear" w:pos="8306"/>
              </w:tabs>
              <w:suppressAutoHyphens/>
              <w:snapToGrid w:val="0"/>
              <w:ind w:left="0"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7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4FC" w:rsidRPr="00E93256" w:rsidRDefault="004574FC" w:rsidP="005F00A1">
            <w:pPr>
              <w:snapToGrid w:val="0"/>
              <w:rPr>
                <w:sz w:val="28"/>
                <w:szCs w:val="28"/>
              </w:rPr>
            </w:pPr>
            <w:r w:rsidRPr="00E93256">
              <w:rPr>
                <w:sz w:val="28"/>
                <w:szCs w:val="28"/>
              </w:rPr>
              <w:t xml:space="preserve">Кондиционер салонный (штатный) – в водительском отсеке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74FC" w:rsidRPr="00E93256" w:rsidRDefault="004574FC" w:rsidP="005F00A1">
            <w:pPr>
              <w:snapToGrid w:val="0"/>
              <w:jc w:val="center"/>
              <w:rPr>
                <w:sz w:val="28"/>
                <w:szCs w:val="28"/>
              </w:rPr>
            </w:pPr>
            <w:r w:rsidRPr="00E93256">
              <w:rPr>
                <w:sz w:val="28"/>
                <w:szCs w:val="28"/>
              </w:rPr>
              <w:t>1</w:t>
            </w:r>
          </w:p>
        </w:tc>
      </w:tr>
      <w:tr w:rsidR="004574FC" w:rsidRPr="00E93256" w:rsidTr="00E93256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4FC" w:rsidRPr="00E93256" w:rsidRDefault="004574FC" w:rsidP="004574FC">
            <w:pPr>
              <w:pStyle w:val="a4"/>
              <w:numPr>
                <w:ilvl w:val="0"/>
                <w:numId w:val="4"/>
              </w:numPr>
              <w:tabs>
                <w:tab w:val="clear" w:pos="4153"/>
                <w:tab w:val="clear" w:pos="8306"/>
              </w:tabs>
              <w:suppressAutoHyphens/>
              <w:snapToGrid w:val="0"/>
              <w:ind w:left="0"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7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4FC" w:rsidRPr="00E93256" w:rsidRDefault="004574FC" w:rsidP="005F00A1">
            <w:pPr>
              <w:snapToGrid w:val="0"/>
              <w:rPr>
                <w:sz w:val="28"/>
                <w:szCs w:val="28"/>
              </w:rPr>
            </w:pPr>
            <w:r w:rsidRPr="00E93256">
              <w:rPr>
                <w:sz w:val="28"/>
                <w:szCs w:val="28"/>
              </w:rPr>
              <w:t>Кондиционер лабораторного отсека  (дополнительный)</w:t>
            </w:r>
            <w:r w:rsidR="004C2634">
              <w:rPr>
                <w:sz w:val="28"/>
                <w:szCs w:val="28"/>
              </w:rPr>
              <w:t xml:space="preserve"> </w:t>
            </w:r>
            <w:r w:rsidR="004C2634" w:rsidRPr="00E93256">
              <w:rPr>
                <w:sz w:val="28"/>
                <w:szCs w:val="28"/>
              </w:rPr>
              <w:t>–</w:t>
            </w:r>
            <w:r w:rsidR="004C2634">
              <w:rPr>
                <w:sz w:val="28"/>
                <w:szCs w:val="28"/>
              </w:rPr>
              <w:t xml:space="preserve"> Dometic </w:t>
            </w:r>
            <w:proofErr w:type="spellStart"/>
            <w:r w:rsidR="004C2634">
              <w:rPr>
                <w:sz w:val="28"/>
                <w:szCs w:val="28"/>
              </w:rPr>
              <w:t>FreshJet</w:t>
            </w:r>
            <w:proofErr w:type="spellEnd"/>
            <w:r w:rsidR="004C2634">
              <w:rPr>
                <w:sz w:val="28"/>
                <w:szCs w:val="28"/>
              </w:rPr>
              <w:t xml:space="preserve"> 1700 или аналог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74FC" w:rsidRPr="00E93256" w:rsidRDefault="004574FC" w:rsidP="005F00A1">
            <w:pPr>
              <w:snapToGrid w:val="0"/>
              <w:jc w:val="center"/>
              <w:rPr>
                <w:sz w:val="28"/>
                <w:szCs w:val="28"/>
              </w:rPr>
            </w:pPr>
            <w:r w:rsidRPr="00E93256">
              <w:rPr>
                <w:sz w:val="28"/>
                <w:szCs w:val="28"/>
              </w:rPr>
              <w:t>1</w:t>
            </w:r>
          </w:p>
        </w:tc>
      </w:tr>
    </w:tbl>
    <w:p w:rsidR="004574FC" w:rsidRDefault="004574FC" w:rsidP="00FC2B7B">
      <w:pPr>
        <w:ind w:firstLine="851"/>
        <w:jc w:val="both"/>
      </w:pPr>
    </w:p>
    <w:p w:rsidR="003C4A96" w:rsidRPr="003C4A96" w:rsidRDefault="003C4A96" w:rsidP="00E93256">
      <w:pPr>
        <w:ind w:firstLine="709"/>
        <w:jc w:val="both"/>
        <w:rPr>
          <w:bCs/>
          <w:kern w:val="32"/>
          <w:sz w:val="28"/>
          <w:szCs w:val="28"/>
        </w:rPr>
      </w:pPr>
      <w:proofErr w:type="gramStart"/>
      <w:r w:rsidRPr="003C4A96">
        <w:rPr>
          <w:sz w:val="28"/>
          <w:szCs w:val="28"/>
        </w:rPr>
        <w:t>Система отопления и кондиционирования должна быть исправна, а ее технические характеристики соответствовать указанным в паспорте.</w:t>
      </w:r>
      <w:proofErr w:type="gramEnd"/>
    </w:p>
    <w:p w:rsidR="003C4A96" w:rsidRPr="003C4A96" w:rsidRDefault="006F0AED" w:rsidP="00E93256">
      <w:pPr>
        <w:pStyle w:val="a4"/>
        <w:ind w:firstLine="709"/>
        <w:jc w:val="both"/>
        <w:rPr>
          <w:rFonts w:ascii="Times New Roman" w:hAnsi="Times New Roman" w:cs="Times New Roman"/>
          <w:bCs/>
          <w:kern w:val="32"/>
          <w:sz w:val="28"/>
          <w:szCs w:val="28"/>
        </w:rPr>
      </w:pPr>
      <w:r>
        <w:rPr>
          <w:rFonts w:ascii="Times New Roman" w:hAnsi="Times New Roman" w:cs="Times New Roman"/>
          <w:bCs/>
          <w:kern w:val="32"/>
          <w:sz w:val="28"/>
          <w:szCs w:val="28"/>
        </w:rPr>
        <w:t>1</w:t>
      </w:r>
      <w:r w:rsidR="003C4A96" w:rsidRPr="003C4A96">
        <w:rPr>
          <w:rFonts w:ascii="Times New Roman" w:hAnsi="Times New Roman" w:cs="Times New Roman"/>
          <w:bCs/>
          <w:kern w:val="32"/>
          <w:sz w:val="28"/>
          <w:szCs w:val="28"/>
        </w:rPr>
        <w:t>.8. Система освещения.</w:t>
      </w:r>
    </w:p>
    <w:p w:rsidR="004C2634" w:rsidRPr="004C2634" w:rsidRDefault="004C2634" w:rsidP="004C2634">
      <w:pPr>
        <w:pStyle w:val="a4"/>
        <w:ind w:firstLine="709"/>
        <w:jc w:val="both"/>
        <w:rPr>
          <w:rFonts w:ascii="Times New Roman" w:hAnsi="Times New Roman" w:cs="Times New Roman"/>
          <w:bCs/>
          <w:kern w:val="32"/>
          <w:sz w:val="28"/>
          <w:szCs w:val="28"/>
        </w:rPr>
      </w:pPr>
      <w:r w:rsidRPr="004C2634">
        <w:rPr>
          <w:rFonts w:ascii="Times New Roman" w:hAnsi="Times New Roman" w:cs="Times New Roman"/>
          <w:bCs/>
          <w:kern w:val="32"/>
          <w:sz w:val="28"/>
          <w:szCs w:val="28"/>
        </w:rPr>
        <w:t xml:space="preserve">Система освещения мобильной лаборатории состоит </w:t>
      </w:r>
      <w:proofErr w:type="gramStart"/>
      <w:r w:rsidRPr="004C2634">
        <w:rPr>
          <w:rFonts w:ascii="Times New Roman" w:hAnsi="Times New Roman" w:cs="Times New Roman"/>
          <w:bCs/>
          <w:kern w:val="32"/>
          <w:sz w:val="28"/>
          <w:szCs w:val="28"/>
        </w:rPr>
        <w:t>из</w:t>
      </w:r>
      <w:proofErr w:type="gramEnd"/>
      <w:r w:rsidRPr="004C2634">
        <w:rPr>
          <w:rFonts w:ascii="Times New Roman" w:hAnsi="Times New Roman" w:cs="Times New Roman"/>
          <w:bCs/>
          <w:kern w:val="32"/>
          <w:sz w:val="28"/>
          <w:szCs w:val="28"/>
        </w:rPr>
        <w:t>:</w:t>
      </w:r>
    </w:p>
    <w:p w:rsidR="004C2634" w:rsidRPr="004C2634" w:rsidRDefault="004C2634" w:rsidP="004C2634">
      <w:pPr>
        <w:pStyle w:val="a4"/>
        <w:ind w:firstLine="709"/>
        <w:jc w:val="both"/>
        <w:rPr>
          <w:rFonts w:ascii="Times New Roman" w:hAnsi="Times New Roman" w:cs="Times New Roman"/>
          <w:bCs/>
          <w:kern w:val="32"/>
          <w:sz w:val="28"/>
          <w:szCs w:val="28"/>
        </w:rPr>
      </w:pPr>
      <w:r w:rsidRPr="004C2634">
        <w:rPr>
          <w:rFonts w:ascii="Times New Roman" w:hAnsi="Times New Roman" w:cs="Times New Roman"/>
          <w:bCs/>
          <w:kern w:val="32"/>
          <w:sz w:val="28"/>
          <w:szCs w:val="28"/>
        </w:rPr>
        <w:t xml:space="preserve">дежурного освещения – 6 </w:t>
      </w:r>
      <w:proofErr w:type="gramStart"/>
      <w:r w:rsidRPr="004C2634">
        <w:rPr>
          <w:rFonts w:ascii="Times New Roman" w:hAnsi="Times New Roman" w:cs="Times New Roman"/>
          <w:bCs/>
          <w:kern w:val="32"/>
          <w:sz w:val="28"/>
          <w:szCs w:val="28"/>
        </w:rPr>
        <w:t>потолочных</w:t>
      </w:r>
      <w:proofErr w:type="gramEnd"/>
      <w:r w:rsidRPr="004C2634">
        <w:rPr>
          <w:rFonts w:ascii="Times New Roman" w:hAnsi="Times New Roman" w:cs="Times New Roman"/>
          <w:bCs/>
          <w:kern w:val="32"/>
          <w:sz w:val="28"/>
          <w:szCs w:val="28"/>
        </w:rPr>
        <w:t xml:space="preserve"> светильника 220В;</w:t>
      </w:r>
    </w:p>
    <w:p w:rsidR="004C2634" w:rsidRPr="004C2634" w:rsidRDefault="004C2634" w:rsidP="004C2634">
      <w:pPr>
        <w:pStyle w:val="a4"/>
        <w:ind w:firstLine="709"/>
        <w:jc w:val="both"/>
        <w:rPr>
          <w:rFonts w:ascii="Times New Roman" w:hAnsi="Times New Roman" w:cs="Times New Roman"/>
          <w:bCs/>
          <w:kern w:val="32"/>
          <w:sz w:val="28"/>
          <w:szCs w:val="28"/>
        </w:rPr>
      </w:pPr>
      <w:r w:rsidRPr="004C2634">
        <w:rPr>
          <w:rFonts w:ascii="Times New Roman" w:hAnsi="Times New Roman" w:cs="Times New Roman"/>
          <w:bCs/>
          <w:kern w:val="32"/>
          <w:sz w:val="28"/>
          <w:szCs w:val="28"/>
        </w:rPr>
        <w:t xml:space="preserve">дополнительное освещение – 2 </w:t>
      </w:r>
      <w:proofErr w:type="gramStart"/>
      <w:r w:rsidRPr="004C2634">
        <w:rPr>
          <w:rFonts w:ascii="Times New Roman" w:hAnsi="Times New Roman" w:cs="Times New Roman"/>
          <w:bCs/>
          <w:kern w:val="32"/>
          <w:sz w:val="28"/>
          <w:szCs w:val="28"/>
        </w:rPr>
        <w:t>потолочных</w:t>
      </w:r>
      <w:proofErr w:type="gramEnd"/>
      <w:r w:rsidRPr="004C2634">
        <w:rPr>
          <w:rFonts w:ascii="Times New Roman" w:hAnsi="Times New Roman" w:cs="Times New Roman"/>
          <w:bCs/>
          <w:kern w:val="32"/>
          <w:sz w:val="28"/>
          <w:szCs w:val="28"/>
        </w:rPr>
        <w:t xml:space="preserve"> светильника 12В;</w:t>
      </w:r>
    </w:p>
    <w:p w:rsidR="004C2634" w:rsidRPr="004C2634" w:rsidRDefault="004C2634" w:rsidP="004C2634">
      <w:pPr>
        <w:pStyle w:val="a4"/>
        <w:ind w:firstLine="709"/>
        <w:jc w:val="both"/>
        <w:rPr>
          <w:rFonts w:ascii="Times New Roman" w:hAnsi="Times New Roman" w:cs="Times New Roman"/>
          <w:bCs/>
          <w:kern w:val="32"/>
          <w:sz w:val="28"/>
          <w:szCs w:val="28"/>
        </w:rPr>
      </w:pPr>
      <w:r w:rsidRPr="004C2634">
        <w:rPr>
          <w:rFonts w:ascii="Times New Roman" w:hAnsi="Times New Roman" w:cs="Times New Roman"/>
          <w:bCs/>
          <w:kern w:val="32"/>
          <w:sz w:val="28"/>
          <w:szCs w:val="28"/>
        </w:rPr>
        <w:t>рабочее освещение - светильник индивидуальный над поверхностью рабочего стола (левее монитора или над ним).</w:t>
      </w:r>
    </w:p>
    <w:p w:rsidR="003C4A96" w:rsidRPr="003C4A96" w:rsidRDefault="006F0AED" w:rsidP="00E93256">
      <w:pPr>
        <w:pStyle w:val="a4"/>
        <w:tabs>
          <w:tab w:val="left" w:pos="708"/>
        </w:tabs>
        <w:ind w:firstLine="709"/>
        <w:jc w:val="both"/>
        <w:rPr>
          <w:rFonts w:ascii="Times New Roman" w:hAnsi="Times New Roman" w:cs="Times New Roman"/>
          <w:bCs/>
          <w:kern w:val="32"/>
          <w:sz w:val="28"/>
          <w:szCs w:val="28"/>
        </w:rPr>
      </w:pPr>
      <w:r>
        <w:rPr>
          <w:rFonts w:ascii="Times New Roman" w:hAnsi="Times New Roman" w:cs="Times New Roman"/>
          <w:bCs/>
          <w:kern w:val="32"/>
          <w:sz w:val="28"/>
          <w:szCs w:val="28"/>
        </w:rPr>
        <w:t>1</w:t>
      </w:r>
      <w:r w:rsidR="003C4A96" w:rsidRPr="003C4A96">
        <w:rPr>
          <w:rFonts w:ascii="Times New Roman" w:hAnsi="Times New Roman" w:cs="Times New Roman"/>
          <w:bCs/>
          <w:kern w:val="32"/>
          <w:sz w:val="28"/>
          <w:szCs w:val="28"/>
        </w:rPr>
        <w:t>.9. Характери</w:t>
      </w:r>
      <w:r w:rsidR="004C2634">
        <w:rPr>
          <w:rFonts w:ascii="Times New Roman" w:hAnsi="Times New Roman" w:cs="Times New Roman"/>
          <w:bCs/>
          <w:kern w:val="32"/>
          <w:sz w:val="28"/>
          <w:szCs w:val="28"/>
        </w:rPr>
        <w:t>стики системы энергообеспечения</w:t>
      </w:r>
      <w:r w:rsidR="003C4A96" w:rsidRPr="003C4A96">
        <w:rPr>
          <w:rFonts w:ascii="Times New Roman" w:hAnsi="Times New Roman" w:cs="Times New Roman"/>
          <w:bCs/>
          <w:kern w:val="32"/>
          <w:sz w:val="28"/>
          <w:szCs w:val="28"/>
        </w:rPr>
        <w:t xml:space="preserve"> мобильной лаборатории (далее СЭО)</w:t>
      </w:r>
      <w:r w:rsidR="00967C8F">
        <w:rPr>
          <w:rFonts w:ascii="Times New Roman" w:hAnsi="Times New Roman" w:cs="Times New Roman"/>
          <w:bCs/>
          <w:kern w:val="32"/>
          <w:sz w:val="28"/>
          <w:szCs w:val="28"/>
        </w:rPr>
        <w:t>.</w:t>
      </w:r>
    </w:p>
    <w:p w:rsidR="003C4A96" w:rsidRPr="003C4A96" w:rsidRDefault="006F0AED" w:rsidP="00E93256">
      <w:pPr>
        <w:pStyle w:val="a4"/>
        <w:tabs>
          <w:tab w:val="left" w:pos="708"/>
        </w:tabs>
        <w:ind w:firstLine="709"/>
        <w:jc w:val="both"/>
        <w:rPr>
          <w:rFonts w:ascii="Times New Roman" w:hAnsi="Times New Roman" w:cs="Times New Roman"/>
          <w:bCs/>
          <w:kern w:val="32"/>
          <w:sz w:val="28"/>
          <w:szCs w:val="28"/>
        </w:rPr>
      </w:pPr>
      <w:r>
        <w:rPr>
          <w:rFonts w:ascii="Times New Roman" w:hAnsi="Times New Roman" w:cs="Times New Roman"/>
          <w:bCs/>
          <w:kern w:val="32"/>
          <w:sz w:val="28"/>
          <w:szCs w:val="28"/>
        </w:rPr>
        <w:t>1</w:t>
      </w:r>
      <w:r w:rsidR="003C4A96" w:rsidRPr="003C4A96">
        <w:rPr>
          <w:rFonts w:ascii="Times New Roman" w:hAnsi="Times New Roman" w:cs="Times New Roman"/>
          <w:bCs/>
          <w:kern w:val="32"/>
          <w:sz w:val="28"/>
          <w:szCs w:val="28"/>
        </w:rPr>
        <w:t xml:space="preserve">.9.1. Система энергообеспечения мобильной лаборатории  должна состоять из сети постоянного тока с напряжением 12В и сети переменного тока 220В/50Гц. Сеть  переменного тока 220В/50Гц состоит </w:t>
      </w:r>
      <w:proofErr w:type="gramStart"/>
      <w:r w:rsidR="003C4A96" w:rsidRPr="003C4A96">
        <w:rPr>
          <w:rFonts w:ascii="Times New Roman" w:hAnsi="Times New Roman" w:cs="Times New Roman"/>
          <w:bCs/>
          <w:kern w:val="32"/>
          <w:sz w:val="28"/>
          <w:szCs w:val="28"/>
        </w:rPr>
        <w:t>из</w:t>
      </w:r>
      <w:proofErr w:type="gramEnd"/>
      <w:r w:rsidR="003C4A96" w:rsidRPr="003C4A96">
        <w:rPr>
          <w:rFonts w:ascii="Times New Roman" w:hAnsi="Times New Roman" w:cs="Times New Roman"/>
          <w:bCs/>
          <w:kern w:val="32"/>
          <w:sz w:val="28"/>
          <w:szCs w:val="28"/>
        </w:rPr>
        <w:t>:</w:t>
      </w:r>
    </w:p>
    <w:p w:rsidR="003C4A96" w:rsidRPr="003C4A96" w:rsidRDefault="003C4A96" w:rsidP="00E93256">
      <w:pPr>
        <w:pStyle w:val="a4"/>
        <w:tabs>
          <w:tab w:val="left" w:pos="708"/>
        </w:tabs>
        <w:ind w:firstLine="709"/>
        <w:jc w:val="both"/>
        <w:rPr>
          <w:rFonts w:ascii="Times New Roman" w:hAnsi="Times New Roman" w:cs="Times New Roman"/>
          <w:bCs/>
          <w:kern w:val="32"/>
          <w:sz w:val="28"/>
          <w:szCs w:val="28"/>
        </w:rPr>
      </w:pPr>
      <w:r w:rsidRPr="003C4A96">
        <w:rPr>
          <w:rFonts w:ascii="Times New Roman" w:hAnsi="Times New Roman" w:cs="Times New Roman"/>
          <w:bCs/>
          <w:kern w:val="32"/>
          <w:sz w:val="28"/>
          <w:szCs w:val="28"/>
        </w:rPr>
        <w:t>штатных генератора и аккумуляторов, преобразователя напряжения 12В/220В с «чистым синусом»</w:t>
      </w:r>
      <w:r w:rsidR="004C2634">
        <w:rPr>
          <w:rFonts w:ascii="Times New Roman" w:hAnsi="Times New Roman" w:cs="Times New Roman"/>
          <w:bCs/>
          <w:kern w:val="32"/>
          <w:sz w:val="28"/>
          <w:szCs w:val="28"/>
        </w:rPr>
        <w:t xml:space="preserve"> </w:t>
      </w:r>
      <w:r w:rsidR="004C2634" w:rsidRPr="003C4A96">
        <w:rPr>
          <w:rFonts w:ascii="Times New Roman" w:hAnsi="Times New Roman" w:cs="Times New Roman"/>
          <w:bCs/>
          <w:kern w:val="32"/>
          <w:sz w:val="28"/>
          <w:szCs w:val="28"/>
        </w:rPr>
        <w:t>(TS-</w:t>
      </w:r>
      <w:r w:rsidR="004C2634" w:rsidRPr="00071AF1">
        <w:rPr>
          <w:rFonts w:ascii="Times New Roman" w:hAnsi="Times New Roman" w:cs="Times New Roman"/>
          <w:bCs/>
          <w:kern w:val="32"/>
          <w:sz w:val="28"/>
          <w:szCs w:val="28"/>
        </w:rPr>
        <w:t>3000 DC-AC инвертор - предоставляется Заказчиком</w:t>
      </w:r>
      <w:r w:rsidR="004C2634">
        <w:rPr>
          <w:rFonts w:ascii="Times New Roman" w:hAnsi="Times New Roman" w:cs="Times New Roman"/>
          <w:bCs/>
          <w:kern w:val="32"/>
          <w:sz w:val="28"/>
          <w:szCs w:val="28"/>
        </w:rPr>
        <w:t xml:space="preserve"> - </w:t>
      </w:r>
      <w:r w:rsidR="004C2634" w:rsidRPr="003C4A96">
        <w:rPr>
          <w:rFonts w:ascii="Times New Roman" w:hAnsi="Times New Roman" w:cs="Times New Roman"/>
          <w:bCs/>
          <w:kern w:val="32"/>
          <w:sz w:val="28"/>
          <w:szCs w:val="28"/>
        </w:rPr>
        <w:t>устанавливается под рабочим столом в лабораторном отсеке</w:t>
      </w:r>
      <w:r w:rsidR="004C2634" w:rsidRPr="00071AF1">
        <w:rPr>
          <w:rFonts w:ascii="Times New Roman" w:hAnsi="Times New Roman" w:cs="Times New Roman"/>
          <w:bCs/>
          <w:kern w:val="32"/>
          <w:sz w:val="28"/>
          <w:szCs w:val="28"/>
        </w:rPr>
        <w:t>)</w:t>
      </w:r>
      <w:r w:rsidRPr="003C4A96">
        <w:rPr>
          <w:rFonts w:ascii="Times New Roman" w:hAnsi="Times New Roman" w:cs="Times New Roman"/>
          <w:bCs/>
          <w:kern w:val="32"/>
          <w:sz w:val="28"/>
          <w:szCs w:val="28"/>
        </w:rPr>
        <w:t xml:space="preserve"> </w:t>
      </w:r>
      <w:proofErr w:type="gramStart"/>
      <w:r w:rsidRPr="003C4A96">
        <w:rPr>
          <w:rFonts w:ascii="Times New Roman" w:hAnsi="Times New Roman" w:cs="Times New Roman"/>
          <w:bCs/>
          <w:kern w:val="32"/>
          <w:sz w:val="28"/>
          <w:szCs w:val="28"/>
        </w:rPr>
        <w:t>для</w:t>
      </w:r>
      <w:proofErr w:type="gramEnd"/>
      <w:r w:rsidRPr="003C4A96">
        <w:rPr>
          <w:rFonts w:ascii="Times New Roman" w:hAnsi="Times New Roman" w:cs="Times New Roman"/>
          <w:bCs/>
          <w:kern w:val="32"/>
          <w:sz w:val="28"/>
          <w:szCs w:val="28"/>
        </w:rPr>
        <w:t>:</w:t>
      </w:r>
    </w:p>
    <w:p w:rsidR="003C4A96" w:rsidRPr="003C4A96" w:rsidRDefault="003C4A96" w:rsidP="003C4A96">
      <w:pPr>
        <w:pStyle w:val="a4"/>
        <w:tabs>
          <w:tab w:val="left" w:pos="708"/>
        </w:tabs>
        <w:ind w:left="1620"/>
        <w:jc w:val="both"/>
        <w:rPr>
          <w:rFonts w:ascii="Times New Roman" w:hAnsi="Times New Roman" w:cs="Times New Roman"/>
          <w:bCs/>
          <w:kern w:val="32"/>
          <w:sz w:val="28"/>
          <w:szCs w:val="28"/>
        </w:rPr>
      </w:pPr>
      <w:r w:rsidRPr="003C4A96">
        <w:rPr>
          <w:rFonts w:ascii="Times New Roman" w:hAnsi="Times New Roman"/>
          <w:kern w:val="32"/>
          <w:sz w:val="28"/>
        </w:rPr>
        <w:t>о</w:t>
      </w:r>
      <w:r w:rsidRPr="003C4A96">
        <w:rPr>
          <w:rFonts w:ascii="Times New Roman" w:hAnsi="Times New Roman" w:cs="Times New Roman"/>
          <w:bCs/>
          <w:kern w:val="32"/>
          <w:sz w:val="28"/>
          <w:szCs w:val="28"/>
        </w:rPr>
        <w:t>беспечения элек</w:t>
      </w:r>
      <w:r w:rsidR="004C2634">
        <w:rPr>
          <w:rFonts w:ascii="Times New Roman" w:hAnsi="Times New Roman" w:cs="Times New Roman"/>
          <w:bCs/>
          <w:kern w:val="32"/>
          <w:sz w:val="28"/>
          <w:szCs w:val="28"/>
        </w:rPr>
        <w:t>троснабжения оборудования 220В при включенном зажигании мобильной лаборатории</w:t>
      </w:r>
      <w:r w:rsidRPr="00071AF1">
        <w:rPr>
          <w:rFonts w:ascii="Times New Roman" w:hAnsi="Times New Roman" w:cs="Times New Roman"/>
          <w:bCs/>
          <w:kern w:val="32"/>
          <w:sz w:val="28"/>
          <w:szCs w:val="28"/>
        </w:rPr>
        <w:t xml:space="preserve">. При этом питание </w:t>
      </w:r>
      <w:proofErr w:type="gramStart"/>
      <w:r w:rsidRPr="00071AF1">
        <w:rPr>
          <w:rFonts w:ascii="Times New Roman" w:hAnsi="Times New Roman" w:cs="Times New Roman"/>
          <w:bCs/>
          <w:kern w:val="32"/>
          <w:sz w:val="28"/>
          <w:szCs w:val="28"/>
        </w:rPr>
        <w:t>на</w:t>
      </w:r>
      <w:proofErr w:type="gramEnd"/>
      <w:r w:rsidRPr="00071AF1">
        <w:rPr>
          <w:rFonts w:ascii="Times New Roman" w:hAnsi="Times New Roman" w:cs="Times New Roman"/>
          <w:bCs/>
          <w:kern w:val="32"/>
          <w:sz w:val="28"/>
          <w:szCs w:val="28"/>
        </w:rPr>
        <w:t xml:space="preserve"> преобразователь подается от штатных аккумуляторов. При выключении зажигания цепь питания не должна рваться;</w:t>
      </w:r>
    </w:p>
    <w:p w:rsidR="003C4A96" w:rsidRPr="003C4A96" w:rsidRDefault="003C4A96" w:rsidP="00E93256">
      <w:pPr>
        <w:pStyle w:val="a4"/>
        <w:tabs>
          <w:tab w:val="left" w:pos="708"/>
        </w:tabs>
        <w:ind w:firstLine="709"/>
        <w:jc w:val="both"/>
        <w:rPr>
          <w:rFonts w:ascii="Times New Roman" w:hAnsi="Times New Roman" w:cs="Times New Roman"/>
          <w:bCs/>
          <w:kern w:val="32"/>
          <w:sz w:val="28"/>
          <w:szCs w:val="28"/>
        </w:rPr>
      </w:pPr>
      <w:r w:rsidRPr="003C4A96">
        <w:rPr>
          <w:rFonts w:ascii="Times New Roman" w:hAnsi="Times New Roman" w:cs="Times New Roman"/>
          <w:bCs/>
          <w:kern w:val="32"/>
          <w:sz w:val="28"/>
          <w:szCs w:val="28"/>
        </w:rPr>
        <w:t>источника бесперебойного питания (предоставляется Заказчиком);</w:t>
      </w:r>
    </w:p>
    <w:p w:rsidR="00967C8F" w:rsidRDefault="003C4A96" w:rsidP="00E93256">
      <w:pPr>
        <w:pStyle w:val="a4"/>
        <w:tabs>
          <w:tab w:val="left" w:pos="708"/>
        </w:tabs>
        <w:ind w:firstLine="709"/>
        <w:jc w:val="both"/>
        <w:rPr>
          <w:rFonts w:ascii="Times New Roman" w:hAnsi="Times New Roman" w:cs="Times New Roman"/>
          <w:bCs/>
          <w:kern w:val="32"/>
          <w:sz w:val="28"/>
          <w:szCs w:val="28"/>
        </w:rPr>
      </w:pPr>
      <w:r w:rsidRPr="003C4A96">
        <w:rPr>
          <w:rFonts w:ascii="Times New Roman" w:hAnsi="Times New Roman" w:cs="Times New Roman"/>
          <w:bCs/>
          <w:kern w:val="32"/>
          <w:sz w:val="28"/>
          <w:szCs w:val="28"/>
        </w:rPr>
        <w:t xml:space="preserve">внешнего ввода </w:t>
      </w:r>
      <w:r w:rsidRPr="003C4A96">
        <w:rPr>
          <w:rFonts w:ascii="Times New Roman" w:hAnsi="Times New Roman" w:cs="Times New Roman"/>
          <w:bCs/>
          <w:kern w:val="32"/>
          <w:sz w:val="28"/>
          <w:szCs w:val="28"/>
        </w:rPr>
        <w:t>220</w:t>
      </w:r>
      <w:proofErr w:type="gramStart"/>
      <w:r w:rsidRPr="003C4A96">
        <w:rPr>
          <w:rFonts w:ascii="Times New Roman" w:hAnsi="Times New Roman" w:cs="Times New Roman"/>
          <w:bCs/>
          <w:kern w:val="32"/>
          <w:sz w:val="28"/>
          <w:szCs w:val="28"/>
        </w:rPr>
        <w:t xml:space="preserve"> В</w:t>
      </w:r>
      <w:proofErr w:type="gramEnd"/>
      <w:r w:rsidR="00967C8F">
        <w:rPr>
          <w:rFonts w:ascii="Times New Roman" w:hAnsi="Times New Roman" w:cs="Times New Roman"/>
          <w:bCs/>
          <w:kern w:val="32"/>
          <w:sz w:val="28"/>
          <w:szCs w:val="28"/>
        </w:rPr>
        <w:t>;</w:t>
      </w:r>
    </w:p>
    <w:p w:rsidR="003C4A96" w:rsidRPr="003C4A96" w:rsidRDefault="003C4A96" w:rsidP="00E93256">
      <w:pPr>
        <w:pStyle w:val="a4"/>
        <w:tabs>
          <w:tab w:val="left" w:pos="708"/>
        </w:tabs>
        <w:ind w:firstLine="709"/>
        <w:jc w:val="both"/>
        <w:rPr>
          <w:rFonts w:ascii="Times New Roman" w:hAnsi="Times New Roman" w:cs="Times New Roman"/>
          <w:bCs/>
          <w:kern w:val="32"/>
          <w:sz w:val="28"/>
          <w:szCs w:val="28"/>
        </w:rPr>
      </w:pPr>
      <w:proofErr w:type="spellStart"/>
      <w:r w:rsidRPr="003C4A96">
        <w:rPr>
          <w:rFonts w:ascii="Times New Roman" w:hAnsi="Times New Roman" w:cs="Times New Roman"/>
          <w:bCs/>
          <w:kern w:val="32"/>
          <w:sz w:val="28"/>
          <w:szCs w:val="28"/>
        </w:rPr>
        <w:t>бензогенератора</w:t>
      </w:r>
      <w:proofErr w:type="spellEnd"/>
      <w:r w:rsidRPr="003C4A96">
        <w:rPr>
          <w:rFonts w:ascii="Times New Roman" w:hAnsi="Times New Roman" w:cs="Times New Roman"/>
          <w:bCs/>
          <w:kern w:val="32"/>
          <w:sz w:val="28"/>
          <w:szCs w:val="28"/>
        </w:rPr>
        <w:t>.</w:t>
      </w:r>
    </w:p>
    <w:p w:rsidR="004C2634" w:rsidRPr="004C2634" w:rsidRDefault="004C2634" w:rsidP="004C2634">
      <w:pPr>
        <w:pStyle w:val="a4"/>
        <w:tabs>
          <w:tab w:val="left" w:pos="708"/>
        </w:tabs>
        <w:ind w:firstLine="709"/>
        <w:jc w:val="both"/>
        <w:rPr>
          <w:rFonts w:ascii="Times New Roman" w:hAnsi="Times New Roman" w:cs="Times New Roman"/>
          <w:bCs/>
          <w:kern w:val="32"/>
          <w:sz w:val="28"/>
          <w:szCs w:val="28"/>
        </w:rPr>
      </w:pPr>
      <w:r w:rsidRPr="004C2634">
        <w:rPr>
          <w:rFonts w:ascii="Times New Roman" w:hAnsi="Times New Roman" w:cs="Times New Roman"/>
          <w:bCs/>
          <w:kern w:val="32"/>
          <w:sz w:val="28"/>
          <w:szCs w:val="28"/>
        </w:rPr>
        <w:t>Дополнительно в кабине водителя устанавливается закрывающаяся розетка со степенью защиты оболочки не хуже IP44</w:t>
      </w:r>
      <w:r>
        <w:rPr>
          <w:rFonts w:ascii="Times New Roman" w:hAnsi="Times New Roman" w:cs="Times New Roman"/>
          <w:bCs/>
          <w:kern w:val="32"/>
          <w:sz w:val="28"/>
          <w:szCs w:val="28"/>
        </w:rPr>
        <w:t xml:space="preserve"> (место и способ установки согласовывается с Заказчиком на этапе разработки технического задания), подключаемая к внешнему вводу</w:t>
      </w:r>
      <w:r w:rsidRPr="004C2634">
        <w:rPr>
          <w:rFonts w:ascii="Times New Roman" w:hAnsi="Times New Roman" w:cs="Times New Roman"/>
          <w:bCs/>
          <w:kern w:val="32"/>
          <w:sz w:val="28"/>
          <w:szCs w:val="28"/>
        </w:rPr>
        <w:t xml:space="preserve">. Мобильная лаборатория комплектуется </w:t>
      </w:r>
      <w:proofErr w:type="spellStart"/>
      <w:r w:rsidRPr="004C2634">
        <w:rPr>
          <w:rFonts w:ascii="Times New Roman" w:hAnsi="Times New Roman" w:cs="Times New Roman"/>
          <w:bCs/>
          <w:kern w:val="32"/>
          <w:sz w:val="28"/>
          <w:szCs w:val="28"/>
        </w:rPr>
        <w:t>пуско-зарядным</w:t>
      </w:r>
      <w:proofErr w:type="spellEnd"/>
      <w:r w:rsidRPr="004C2634">
        <w:rPr>
          <w:rFonts w:ascii="Times New Roman" w:hAnsi="Times New Roman" w:cs="Times New Roman"/>
          <w:bCs/>
          <w:kern w:val="32"/>
          <w:sz w:val="28"/>
          <w:szCs w:val="28"/>
        </w:rPr>
        <w:t xml:space="preserve"> устройством, питающимся от стационарной сети переменного тока 220В с помощью внешнего ввода через эту розетку</w:t>
      </w:r>
      <w:r>
        <w:rPr>
          <w:rFonts w:ascii="Times New Roman" w:hAnsi="Times New Roman" w:cs="Times New Roman"/>
          <w:bCs/>
          <w:kern w:val="32"/>
          <w:sz w:val="28"/>
          <w:szCs w:val="28"/>
        </w:rPr>
        <w:t xml:space="preserve"> (приобретается Исполнителем, модель согласуется с Заказчиком на этапе разработки технического задания)</w:t>
      </w:r>
      <w:r w:rsidRPr="004C2634">
        <w:rPr>
          <w:rFonts w:ascii="Times New Roman" w:hAnsi="Times New Roman" w:cs="Times New Roman"/>
          <w:bCs/>
          <w:kern w:val="32"/>
          <w:sz w:val="28"/>
          <w:szCs w:val="28"/>
        </w:rPr>
        <w:t>.</w:t>
      </w:r>
    </w:p>
    <w:p w:rsidR="003C4A96" w:rsidRPr="004C2634" w:rsidRDefault="003C4A96" w:rsidP="00E93256">
      <w:pPr>
        <w:pStyle w:val="a4"/>
        <w:tabs>
          <w:tab w:val="left" w:pos="70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634">
        <w:rPr>
          <w:rFonts w:ascii="Times New Roman" w:hAnsi="Times New Roman" w:cs="Times New Roman"/>
          <w:sz w:val="28"/>
          <w:szCs w:val="28"/>
        </w:rPr>
        <w:t>Преобразователь напряжения заземляется.</w:t>
      </w:r>
    </w:p>
    <w:p w:rsidR="004C2634" w:rsidRPr="004C2634" w:rsidRDefault="006F0AED" w:rsidP="004C2634">
      <w:pPr>
        <w:pStyle w:val="a4"/>
        <w:tabs>
          <w:tab w:val="left" w:pos="70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634">
        <w:rPr>
          <w:rFonts w:ascii="Times New Roman" w:hAnsi="Times New Roman" w:cs="Times New Roman"/>
          <w:sz w:val="28"/>
          <w:szCs w:val="28"/>
        </w:rPr>
        <w:t>1</w:t>
      </w:r>
      <w:r w:rsidR="003C4A96" w:rsidRPr="004C2634">
        <w:rPr>
          <w:rFonts w:ascii="Times New Roman" w:hAnsi="Times New Roman" w:cs="Times New Roman"/>
          <w:sz w:val="28"/>
          <w:szCs w:val="28"/>
        </w:rPr>
        <w:t xml:space="preserve">.9.2. </w:t>
      </w:r>
      <w:r w:rsidR="004C2634" w:rsidRPr="004C2634">
        <w:rPr>
          <w:rFonts w:ascii="Times New Roman" w:hAnsi="Times New Roman" w:cs="Times New Roman"/>
          <w:sz w:val="28"/>
          <w:szCs w:val="28"/>
        </w:rPr>
        <w:t xml:space="preserve">СЭО обеспечивает работу всех приборов мобильной лаборатории. Каждая розетка СЭО должна быть подключена отдельным трехжильным проводом к щитку. Разводка электрических розеток должна быть выполнена в </w:t>
      </w:r>
      <w:r w:rsidR="002B393C" w:rsidRPr="002B393C">
        <w:rPr>
          <w:rFonts w:ascii="Times New Roman" w:hAnsi="Times New Roman" w:cs="Times New Roman"/>
          <w:sz w:val="28"/>
          <w:szCs w:val="28"/>
        </w:rPr>
        <w:t>электрощите управления электропитанием</w:t>
      </w:r>
      <w:r w:rsidR="004C2634" w:rsidRPr="004C2634">
        <w:rPr>
          <w:rFonts w:ascii="Times New Roman" w:hAnsi="Times New Roman" w:cs="Times New Roman"/>
          <w:sz w:val="28"/>
          <w:szCs w:val="28"/>
        </w:rPr>
        <w:t>.</w:t>
      </w:r>
    </w:p>
    <w:p w:rsidR="003C4A96" w:rsidRPr="003C4A96" w:rsidRDefault="006F0AED" w:rsidP="00E93256">
      <w:pPr>
        <w:pStyle w:val="a4"/>
        <w:tabs>
          <w:tab w:val="left" w:pos="708"/>
        </w:tabs>
        <w:ind w:firstLine="709"/>
        <w:jc w:val="both"/>
        <w:rPr>
          <w:rFonts w:ascii="Times New Roman" w:hAnsi="Times New Roman" w:cs="Times New Roman"/>
          <w:bCs/>
          <w:kern w:val="32"/>
          <w:sz w:val="28"/>
          <w:szCs w:val="28"/>
        </w:rPr>
      </w:pPr>
      <w:r>
        <w:rPr>
          <w:rFonts w:ascii="Times New Roman" w:hAnsi="Times New Roman" w:cs="Times New Roman"/>
          <w:bCs/>
          <w:kern w:val="32"/>
          <w:sz w:val="28"/>
          <w:szCs w:val="28"/>
        </w:rPr>
        <w:t>1</w:t>
      </w:r>
      <w:r w:rsidR="003C4A96" w:rsidRPr="003C4A96">
        <w:rPr>
          <w:rFonts w:ascii="Times New Roman" w:hAnsi="Times New Roman" w:cs="Times New Roman"/>
          <w:bCs/>
          <w:kern w:val="32"/>
          <w:sz w:val="28"/>
          <w:szCs w:val="28"/>
        </w:rPr>
        <w:t xml:space="preserve">.9.3. При работающем двигателе автомобиля СЭО должна обеспечивать работу дополнительного оборудования на </w:t>
      </w:r>
      <w:r w:rsidR="003C4A96" w:rsidRPr="003C4A96">
        <w:rPr>
          <w:rFonts w:ascii="Times New Roman" w:hAnsi="Times New Roman" w:cs="Times New Roman"/>
          <w:bCs/>
          <w:kern w:val="32"/>
          <w:sz w:val="28"/>
          <w:szCs w:val="28"/>
        </w:rPr>
        <w:t>220</w:t>
      </w:r>
      <w:proofErr w:type="gramStart"/>
      <w:r w:rsidR="003C4A96" w:rsidRPr="003C4A96">
        <w:rPr>
          <w:rFonts w:ascii="Times New Roman" w:hAnsi="Times New Roman" w:cs="Times New Roman"/>
          <w:bCs/>
          <w:kern w:val="32"/>
          <w:sz w:val="28"/>
          <w:szCs w:val="28"/>
        </w:rPr>
        <w:t xml:space="preserve"> В</w:t>
      </w:r>
      <w:proofErr w:type="gramEnd"/>
      <w:r w:rsidR="003C4A96" w:rsidRPr="003C4A96">
        <w:rPr>
          <w:rFonts w:ascii="Times New Roman" w:hAnsi="Times New Roman" w:cs="Times New Roman"/>
          <w:bCs/>
          <w:kern w:val="32"/>
          <w:sz w:val="28"/>
          <w:szCs w:val="28"/>
        </w:rPr>
        <w:t xml:space="preserve"> без ограничения времени, с ограничением  суммарной мощности - до 2000 Вт (без учета потребления кондиционера в лабораторном отсеке) (при</w:t>
      </w:r>
      <w:r w:rsidR="00967C8F">
        <w:rPr>
          <w:rFonts w:ascii="Times New Roman" w:hAnsi="Times New Roman" w:cs="Times New Roman"/>
          <w:bCs/>
          <w:kern w:val="32"/>
          <w:sz w:val="28"/>
          <w:szCs w:val="28"/>
        </w:rPr>
        <w:t xml:space="preserve"> условии наличия топлива в </w:t>
      </w:r>
      <w:r w:rsidR="003C4A96" w:rsidRPr="003C4A96">
        <w:rPr>
          <w:rFonts w:ascii="Times New Roman" w:hAnsi="Times New Roman" w:cs="Times New Roman"/>
          <w:bCs/>
          <w:kern w:val="32"/>
          <w:sz w:val="28"/>
          <w:szCs w:val="28"/>
        </w:rPr>
        <w:t>баке автомобиля).</w:t>
      </w:r>
    </w:p>
    <w:p w:rsidR="003C4A96" w:rsidRPr="003C4A96" w:rsidRDefault="006F0AED" w:rsidP="00E93256">
      <w:pPr>
        <w:pStyle w:val="a4"/>
        <w:tabs>
          <w:tab w:val="left" w:pos="708"/>
        </w:tabs>
        <w:ind w:firstLine="709"/>
        <w:jc w:val="both"/>
        <w:rPr>
          <w:rFonts w:ascii="Times New Roman" w:hAnsi="Times New Roman" w:cs="Times New Roman"/>
          <w:bCs/>
          <w:kern w:val="32"/>
          <w:sz w:val="28"/>
          <w:szCs w:val="28"/>
        </w:rPr>
      </w:pPr>
      <w:r>
        <w:rPr>
          <w:rFonts w:ascii="Times New Roman" w:hAnsi="Times New Roman" w:cs="Times New Roman"/>
          <w:bCs/>
          <w:kern w:val="32"/>
          <w:sz w:val="28"/>
          <w:szCs w:val="28"/>
        </w:rPr>
        <w:t>1</w:t>
      </w:r>
      <w:r w:rsidR="003C4A96" w:rsidRPr="003C4A96">
        <w:rPr>
          <w:rFonts w:ascii="Times New Roman" w:hAnsi="Times New Roman" w:cs="Times New Roman"/>
          <w:bCs/>
          <w:kern w:val="32"/>
          <w:sz w:val="28"/>
          <w:szCs w:val="28"/>
        </w:rPr>
        <w:t xml:space="preserve">.9.4. </w:t>
      </w:r>
      <w:r w:rsidR="002B393C">
        <w:rPr>
          <w:rFonts w:ascii="Times New Roman" w:hAnsi="Times New Roman" w:cs="Times New Roman"/>
          <w:bCs/>
          <w:kern w:val="32"/>
          <w:sz w:val="28"/>
          <w:szCs w:val="28"/>
        </w:rPr>
        <w:t>При питании</w:t>
      </w:r>
      <w:r w:rsidR="003C4A96" w:rsidRPr="003C4A96">
        <w:rPr>
          <w:rFonts w:ascii="Times New Roman" w:hAnsi="Times New Roman" w:cs="Times New Roman"/>
          <w:bCs/>
          <w:kern w:val="32"/>
          <w:sz w:val="28"/>
          <w:szCs w:val="28"/>
        </w:rPr>
        <w:t xml:space="preserve"> от стационарной сети переменного</w:t>
      </w:r>
      <w:r w:rsidR="002B393C">
        <w:rPr>
          <w:rFonts w:ascii="Times New Roman" w:hAnsi="Times New Roman" w:cs="Times New Roman"/>
          <w:bCs/>
          <w:kern w:val="32"/>
          <w:sz w:val="28"/>
          <w:szCs w:val="28"/>
        </w:rPr>
        <w:t xml:space="preserve"> тока </w:t>
      </w:r>
      <w:r w:rsidR="002B393C">
        <w:rPr>
          <w:rFonts w:ascii="Times New Roman" w:hAnsi="Times New Roman" w:cs="Times New Roman"/>
          <w:bCs/>
          <w:kern w:val="32"/>
          <w:sz w:val="28"/>
          <w:szCs w:val="28"/>
        </w:rPr>
        <w:t>220</w:t>
      </w:r>
      <w:proofErr w:type="gramStart"/>
      <w:r w:rsidR="002B393C">
        <w:rPr>
          <w:rFonts w:ascii="Times New Roman" w:hAnsi="Times New Roman" w:cs="Times New Roman"/>
          <w:bCs/>
          <w:kern w:val="32"/>
          <w:sz w:val="28"/>
          <w:szCs w:val="28"/>
        </w:rPr>
        <w:t xml:space="preserve"> В</w:t>
      </w:r>
      <w:proofErr w:type="gramEnd"/>
      <w:r w:rsidR="002B393C">
        <w:rPr>
          <w:rFonts w:ascii="Times New Roman" w:hAnsi="Times New Roman" w:cs="Times New Roman"/>
          <w:bCs/>
          <w:kern w:val="32"/>
          <w:sz w:val="28"/>
          <w:szCs w:val="28"/>
        </w:rPr>
        <w:t xml:space="preserve"> или </w:t>
      </w:r>
      <w:proofErr w:type="spellStart"/>
      <w:r w:rsidR="002B393C">
        <w:rPr>
          <w:rFonts w:ascii="Times New Roman" w:hAnsi="Times New Roman" w:cs="Times New Roman"/>
          <w:bCs/>
          <w:kern w:val="32"/>
          <w:sz w:val="28"/>
          <w:szCs w:val="28"/>
        </w:rPr>
        <w:t>бензогенератора</w:t>
      </w:r>
      <w:proofErr w:type="spellEnd"/>
      <w:r w:rsidR="002B393C">
        <w:rPr>
          <w:rFonts w:ascii="Times New Roman" w:hAnsi="Times New Roman" w:cs="Times New Roman"/>
          <w:bCs/>
          <w:kern w:val="32"/>
          <w:sz w:val="28"/>
          <w:szCs w:val="28"/>
        </w:rPr>
        <w:t xml:space="preserve"> </w:t>
      </w:r>
      <w:r w:rsidR="003C4A96" w:rsidRPr="003C4A96">
        <w:rPr>
          <w:rFonts w:ascii="Times New Roman" w:hAnsi="Times New Roman" w:cs="Times New Roman"/>
          <w:bCs/>
          <w:kern w:val="32"/>
          <w:sz w:val="28"/>
          <w:szCs w:val="28"/>
        </w:rPr>
        <w:t xml:space="preserve">СЭО должна обеспечивать работу всех </w:t>
      </w:r>
      <w:proofErr w:type="spellStart"/>
      <w:r w:rsidR="003C4A96" w:rsidRPr="003C4A96">
        <w:rPr>
          <w:rFonts w:ascii="Times New Roman" w:hAnsi="Times New Roman" w:cs="Times New Roman"/>
          <w:bCs/>
          <w:kern w:val="32"/>
          <w:sz w:val="28"/>
          <w:szCs w:val="28"/>
        </w:rPr>
        <w:t>электропотребителей</w:t>
      </w:r>
      <w:proofErr w:type="spellEnd"/>
      <w:r w:rsidR="003C4A96" w:rsidRPr="003C4A96">
        <w:rPr>
          <w:rFonts w:ascii="Times New Roman" w:hAnsi="Times New Roman" w:cs="Times New Roman"/>
          <w:bCs/>
          <w:kern w:val="32"/>
          <w:sz w:val="28"/>
          <w:szCs w:val="28"/>
        </w:rPr>
        <w:t xml:space="preserve"> (в том числе кондиционера в лабораторном отсеке)  одновременно без ограничения времени (в случае </w:t>
      </w:r>
      <w:proofErr w:type="spellStart"/>
      <w:r w:rsidR="003C4A96" w:rsidRPr="003C4A96">
        <w:rPr>
          <w:rFonts w:ascii="Times New Roman" w:hAnsi="Times New Roman" w:cs="Times New Roman"/>
          <w:bCs/>
          <w:kern w:val="32"/>
          <w:sz w:val="28"/>
          <w:szCs w:val="28"/>
        </w:rPr>
        <w:t>бензогенератора</w:t>
      </w:r>
      <w:proofErr w:type="spellEnd"/>
      <w:r w:rsidR="003C4A96" w:rsidRPr="003C4A96">
        <w:rPr>
          <w:rFonts w:ascii="Times New Roman" w:hAnsi="Times New Roman" w:cs="Times New Roman"/>
          <w:bCs/>
          <w:kern w:val="32"/>
          <w:sz w:val="28"/>
          <w:szCs w:val="28"/>
        </w:rPr>
        <w:t xml:space="preserve"> в зависимости от количества топлива).</w:t>
      </w:r>
    </w:p>
    <w:p w:rsidR="003C4A96" w:rsidRPr="00D24114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 w:rsidRPr="00EF71C9">
        <w:rPr>
          <w:bCs/>
          <w:kern w:val="32"/>
          <w:sz w:val="28"/>
          <w:szCs w:val="28"/>
        </w:rPr>
        <w:t>1</w:t>
      </w:r>
      <w:r w:rsidR="003C4A96" w:rsidRPr="00EF71C9">
        <w:rPr>
          <w:bCs/>
          <w:kern w:val="32"/>
          <w:sz w:val="28"/>
          <w:szCs w:val="28"/>
        </w:rPr>
        <w:t>.9.</w:t>
      </w:r>
      <w:r w:rsidR="00EF71C9" w:rsidRPr="00EF71C9">
        <w:rPr>
          <w:bCs/>
          <w:kern w:val="32"/>
          <w:sz w:val="28"/>
          <w:szCs w:val="28"/>
        </w:rPr>
        <w:t>5</w:t>
      </w:r>
      <w:r w:rsidR="003C4A96" w:rsidRPr="00EF71C9">
        <w:rPr>
          <w:bCs/>
          <w:kern w:val="32"/>
          <w:sz w:val="28"/>
          <w:szCs w:val="28"/>
        </w:rPr>
        <w:t xml:space="preserve">. При питании от внешнего ввода </w:t>
      </w:r>
      <w:r w:rsidR="000E2C96" w:rsidRPr="00EF71C9">
        <w:rPr>
          <w:bCs/>
          <w:kern w:val="32"/>
          <w:sz w:val="28"/>
          <w:szCs w:val="28"/>
        </w:rPr>
        <w:t>переключени</w:t>
      </w:r>
      <w:r w:rsidR="001F38D4" w:rsidRPr="00EF71C9">
        <w:rPr>
          <w:bCs/>
          <w:kern w:val="32"/>
          <w:sz w:val="28"/>
          <w:szCs w:val="28"/>
        </w:rPr>
        <w:t>е электропитани</w:t>
      </w:r>
      <w:r w:rsidR="00892E6A" w:rsidRPr="00EF71C9">
        <w:rPr>
          <w:bCs/>
          <w:kern w:val="32"/>
          <w:sz w:val="28"/>
          <w:szCs w:val="28"/>
        </w:rPr>
        <w:t>я</w:t>
      </w:r>
      <w:r w:rsidR="001F38D4" w:rsidRPr="00EF71C9">
        <w:rPr>
          <w:bCs/>
          <w:kern w:val="32"/>
          <w:sz w:val="28"/>
          <w:szCs w:val="28"/>
        </w:rPr>
        <w:t xml:space="preserve"> осуществляется</w:t>
      </w:r>
      <w:r w:rsidR="002B393C" w:rsidRPr="00EF71C9">
        <w:rPr>
          <w:bCs/>
          <w:kern w:val="32"/>
          <w:sz w:val="28"/>
          <w:szCs w:val="28"/>
        </w:rPr>
        <w:t xml:space="preserve"> </w:t>
      </w:r>
      <w:r w:rsidR="00892E6A" w:rsidRPr="00EF71C9">
        <w:rPr>
          <w:bCs/>
          <w:kern w:val="32"/>
          <w:sz w:val="28"/>
          <w:szCs w:val="28"/>
        </w:rPr>
        <w:t>при помощи модульн</w:t>
      </w:r>
      <w:r w:rsidR="004366DB" w:rsidRPr="00EF71C9">
        <w:rPr>
          <w:bCs/>
          <w:kern w:val="32"/>
          <w:sz w:val="28"/>
          <w:szCs w:val="28"/>
        </w:rPr>
        <w:t>ых</w:t>
      </w:r>
      <w:r w:rsidR="00892E6A" w:rsidRPr="00EF71C9">
        <w:rPr>
          <w:bCs/>
          <w:kern w:val="32"/>
          <w:sz w:val="28"/>
          <w:szCs w:val="28"/>
        </w:rPr>
        <w:t xml:space="preserve"> </w:t>
      </w:r>
      <w:r w:rsidR="004366DB" w:rsidRPr="00EF71C9">
        <w:rPr>
          <w:bCs/>
          <w:kern w:val="32"/>
          <w:sz w:val="28"/>
          <w:szCs w:val="28"/>
        </w:rPr>
        <w:t>контакторов</w:t>
      </w:r>
      <w:r w:rsidR="00892E6A" w:rsidRPr="00EF71C9">
        <w:rPr>
          <w:bCs/>
          <w:kern w:val="32"/>
          <w:sz w:val="28"/>
          <w:szCs w:val="28"/>
        </w:rPr>
        <w:t xml:space="preserve"> (</w:t>
      </w:r>
      <w:proofErr w:type="spellStart"/>
      <w:r w:rsidR="004366DB" w:rsidRPr="00EF71C9">
        <w:rPr>
          <w:bCs/>
          <w:kern w:val="32"/>
          <w:sz w:val="28"/>
          <w:szCs w:val="28"/>
        </w:rPr>
        <w:t>Hager</w:t>
      </w:r>
      <w:proofErr w:type="spellEnd"/>
      <w:r w:rsidR="004366DB" w:rsidRPr="00EF71C9">
        <w:rPr>
          <w:bCs/>
          <w:kern w:val="32"/>
          <w:sz w:val="28"/>
          <w:szCs w:val="28"/>
        </w:rPr>
        <w:t xml:space="preserve"> </w:t>
      </w:r>
      <w:proofErr w:type="spellStart"/>
      <w:r w:rsidR="004366DB" w:rsidRPr="00EF71C9">
        <w:rPr>
          <w:bCs/>
          <w:kern w:val="32"/>
          <w:sz w:val="28"/>
          <w:szCs w:val="28"/>
        </w:rPr>
        <w:t>Systems</w:t>
      </w:r>
      <w:proofErr w:type="spellEnd"/>
      <w:r w:rsidR="004366DB" w:rsidRPr="00EF71C9">
        <w:rPr>
          <w:bCs/>
          <w:kern w:val="32"/>
          <w:sz w:val="28"/>
          <w:szCs w:val="28"/>
        </w:rPr>
        <w:t xml:space="preserve"> ESC465 и</w:t>
      </w:r>
      <w:r w:rsidR="00892E6A" w:rsidRPr="00EF71C9">
        <w:rPr>
          <w:bCs/>
          <w:kern w:val="32"/>
          <w:sz w:val="28"/>
          <w:szCs w:val="28"/>
        </w:rPr>
        <w:t>ли аналог).</w:t>
      </w:r>
      <w:r w:rsidR="003C4A96" w:rsidRPr="00EF71C9">
        <w:rPr>
          <w:bCs/>
          <w:kern w:val="32"/>
          <w:sz w:val="28"/>
          <w:szCs w:val="28"/>
        </w:rPr>
        <w:t xml:space="preserve"> </w:t>
      </w:r>
      <w:r w:rsidR="004366DB" w:rsidRPr="00EF71C9">
        <w:rPr>
          <w:bCs/>
          <w:kern w:val="32"/>
          <w:sz w:val="28"/>
          <w:szCs w:val="28"/>
        </w:rPr>
        <w:t>Аналогично с использованием модульного контактора (</w:t>
      </w:r>
      <w:proofErr w:type="spellStart"/>
      <w:r w:rsidR="004366DB" w:rsidRPr="00EF71C9">
        <w:rPr>
          <w:bCs/>
          <w:kern w:val="32"/>
          <w:sz w:val="28"/>
          <w:szCs w:val="28"/>
        </w:rPr>
        <w:t>Hager</w:t>
      </w:r>
      <w:proofErr w:type="spellEnd"/>
      <w:r w:rsidR="004366DB" w:rsidRPr="00EF71C9">
        <w:rPr>
          <w:bCs/>
          <w:kern w:val="32"/>
          <w:sz w:val="28"/>
          <w:szCs w:val="28"/>
        </w:rPr>
        <w:t xml:space="preserve"> </w:t>
      </w:r>
      <w:proofErr w:type="spellStart"/>
      <w:r w:rsidR="004366DB" w:rsidRPr="00EF71C9">
        <w:rPr>
          <w:bCs/>
          <w:kern w:val="32"/>
          <w:sz w:val="28"/>
          <w:szCs w:val="28"/>
        </w:rPr>
        <w:t>Systems</w:t>
      </w:r>
      <w:proofErr w:type="spellEnd"/>
      <w:r w:rsidR="004366DB" w:rsidRPr="00EF71C9">
        <w:rPr>
          <w:bCs/>
          <w:kern w:val="32"/>
          <w:sz w:val="28"/>
          <w:szCs w:val="28"/>
        </w:rPr>
        <w:t xml:space="preserve"> ESC465 или аналог) должен быть организован </w:t>
      </w:r>
      <w:proofErr w:type="spellStart"/>
      <w:r w:rsidR="004366DB" w:rsidRPr="00EF71C9">
        <w:rPr>
          <w:bCs/>
          <w:kern w:val="32"/>
          <w:sz w:val="28"/>
          <w:szCs w:val="28"/>
        </w:rPr>
        <w:t>bypass</w:t>
      </w:r>
      <w:proofErr w:type="spellEnd"/>
      <w:r w:rsidR="004366DB" w:rsidRPr="00EF71C9">
        <w:rPr>
          <w:bCs/>
          <w:kern w:val="32"/>
          <w:sz w:val="28"/>
          <w:szCs w:val="28"/>
        </w:rPr>
        <w:t xml:space="preserve"> режим источника бесперебойного питания.</w:t>
      </w:r>
    </w:p>
    <w:p w:rsidR="003C4A96" w:rsidRPr="00D24114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3C4A96" w:rsidRPr="00D24114">
        <w:rPr>
          <w:bCs/>
          <w:kern w:val="32"/>
          <w:sz w:val="28"/>
          <w:szCs w:val="28"/>
        </w:rPr>
        <w:t>.9.</w:t>
      </w:r>
      <w:r w:rsidR="00EF71C9">
        <w:rPr>
          <w:bCs/>
          <w:kern w:val="32"/>
          <w:sz w:val="28"/>
          <w:szCs w:val="28"/>
        </w:rPr>
        <w:t>6</w:t>
      </w:r>
      <w:r w:rsidR="003C4A96" w:rsidRPr="00D24114">
        <w:rPr>
          <w:bCs/>
          <w:kern w:val="32"/>
          <w:sz w:val="28"/>
          <w:szCs w:val="28"/>
        </w:rPr>
        <w:t>. Около всех розеток должны быть нанесены пояснительные надписи и таблички.</w:t>
      </w:r>
    </w:p>
    <w:p w:rsidR="003C4A96" w:rsidRPr="00534F3E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3C4A96" w:rsidRPr="00D24114">
        <w:rPr>
          <w:bCs/>
          <w:kern w:val="32"/>
          <w:sz w:val="28"/>
          <w:szCs w:val="28"/>
        </w:rPr>
        <w:t>.9.</w:t>
      </w:r>
      <w:r w:rsidR="00EF71C9">
        <w:rPr>
          <w:bCs/>
          <w:kern w:val="32"/>
          <w:sz w:val="28"/>
          <w:szCs w:val="28"/>
        </w:rPr>
        <w:t>7</w:t>
      </w:r>
      <w:r w:rsidR="003C4A96" w:rsidRPr="00D24114">
        <w:rPr>
          <w:bCs/>
          <w:kern w:val="32"/>
          <w:sz w:val="28"/>
          <w:szCs w:val="28"/>
        </w:rPr>
        <w:t>. Провода СЭО</w:t>
      </w:r>
      <w:r w:rsidR="003C4A96">
        <w:rPr>
          <w:bCs/>
          <w:kern w:val="32"/>
          <w:sz w:val="28"/>
          <w:szCs w:val="28"/>
        </w:rPr>
        <w:t xml:space="preserve"> и витая пара</w:t>
      </w:r>
      <w:r w:rsidR="003C4A96" w:rsidRPr="00D24114">
        <w:rPr>
          <w:bCs/>
          <w:kern w:val="32"/>
          <w:sz w:val="28"/>
          <w:szCs w:val="28"/>
        </w:rPr>
        <w:t xml:space="preserve"> должны быть проложены</w:t>
      </w:r>
      <w:r w:rsidR="001F38D4">
        <w:rPr>
          <w:bCs/>
          <w:kern w:val="32"/>
          <w:sz w:val="28"/>
          <w:szCs w:val="28"/>
        </w:rPr>
        <w:t xml:space="preserve"> в отдельной</w:t>
      </w:r>
      <w:r w:rsidR="003C4A96" w:rsidRPr="00D24114">
        <w:rPr>
          <w:bCs/>
          <w:kern w:val="32"/>
          <w:sz w:val="28"/>
          <w:szCs w:val="28"/>
        </w:rPr>
        <w:t xml:space="preserve"> </w:t>
      </w:r>
      <w:proofErr w:type="gramStart"/>
      <w:r w:rsidR="003C4A96" w:rsidRPr="00D24114">
        <w:rPr>
          <w:bCs/>
          <w:kern w:val="32"/>
          <w:sz w:val="28"/>
          <w:szCs w:val="28"/>
        </w:rPr>
        <w:t>гофре</w:t>
      </w:r>
      <w:proofErr w:type="gramEnd"/>
      <w:r w:rsidR="00892E6A">
        <w:rPr>
          <w:bCs/>
          <w:kern w:val="32"/>
          <w:sz w:val="28"/>
          <w:szCs w:val="28"/>
        </w:rPr>
        <w:t xml:space="preserve"> (плотная, разрезная черная гофра)</w:t>
      </w:r>
      <w:r w:rsidR="001F38D4">
        <w:rPr>
          <w:bCs/>
          <w:kern w:val="32"/>
          <w:sz w:val="28"/>
          <w:szCs w:val="28"/>
        </w:rPr>
        <w:t xml:space="preserve"> каждый</w:t>
      </w:r>
      <w:r w:rsidR="003C4A96" w:rsidRPr="00D24114">
        <w:rPr>
          <w:bCs/>
          <w:kern w:val="32"/>
          <w:sz w:val="28"/>
          <w:szCs w:val="28"/>
        </w:rPr>
        <w:t xml:space="preserve">. У стойки концы гофры не менее </w:t>
      </w:r>
      <w:smartTag w:uri="urn:schemas-microsoft-com:office:smarttags" w:element="metricconverter">
        <w:smartTagPr>
          <w:attr w:name="ProductID" w:val="15 см"/>
        </w:smartTagPr>
        <w:r w:rsidR="003C4A96" w:rsidRPr="00D24114">
          <w:rPr>
            <w:bCs/>
            <w:kern w:val="32"/>
            <w:sz w:val="28"/>
            <w:szCs w:val="28"/>
          </w:rPr>
          <w:t>15 см</w:t>
        </w:r>
      </w:smartTag>
      <w:r w:rsidR="003C4A96">
        <w:rPr>
          <w:bCs/>
          <w:kern w:val="32"/>
          <w:sz w:val="28"/>
          <w:szCs w:val="28"/>
        </w:rPr>
        <w:t xml:space="preserve">. </w:t>
      </w:r>
    </w:p>
    <w:p w:rsidR="003C4A96" w:rsidRDefault="001F38D4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У </w:t>
      </w:r>
      <w:r w:rsidR="00892E6A">
        <w:rPr>
          <w:bCs/>
          <w:kern w:val="32"/>
          <w:sz w:val="28"/>
          <w:szCs w:val="28"/>
        </w:rPr>
        <w:t>серверного шкафа</w:t>
      </w:r>
      <w:r>
        <w:rPr>
          <w:bCs/>
          <w:kern w:val="32"/>
          <w:sz w:val="28"/>
          <w:szCs w:val="28"/>
        </w:rPr>
        <w:t xml:space="preserve"> запас каждой витой пары</w:t>
      </w:r>
      <w:r w:rsidR="003C4A96" w:rsidRPr="00534F3E">
        <w:rPr>
          <w:bCs/>
          <w:kern w:val="32"/>
          <w:sz w:val="28"/>
          <w:szCs w:val="28"/>
        </w:rPr>
        <w:t xml:space="preserve"> не менее </w:t>
      </w:r>
      <w:smartTag w:uri="urn:schemas-microsoft-com:office:smarttags" w:element="metricconverter">
        <w:smartTagPr>
          <w:attr w:name="ProductID" w:val="2 м"/>
        </w:smartTagPr>
        <w:r w:rsidR="00892E6A">
          <w:rPr>
            <w:bCs/>
            <w:kern w:val="32"/>
            <w:sz w:val="28"/>
            <w:szCs w:val="28"/>
          </w:rPr>
          <w:t>2</w:t>
        </w:r>
        <w:r w:rsidR="003C4A96" w:rsidRPr="00534F3E">
          <w:rPr>
            <w:bCs/>
            <w:kern w:val="32"/>
            <w:sz w:val="28"/>
            <w:szCs w:val="28"/>
          </w:rPr>
          <w:t xml:space="preserve"> м</w:t>
        </w:r>
      </w:smartTag>
      <w:r w:rsidR="003C4A96" w:rsidRPr="00534F3E">
        <w:rPr>
          <w:bCs/>
          <w:kern w:val="32"/>
          <w:sz w:val="28"/>
          <w:szCs w:val="28"/>
        </w:rPr>
        <w:t xml:space="preserve">. </w:t>
      </w:r>
      <w:r w:rsidR="003C4A96">
        <w:rPr>
          <w:bCs/>
          <w:kern w:val="32"/>
          <w:sz w:val="28"/>
          <w:szCs w:val="28"/>
        </w:rPr>
        <w:t>Все провода</w:t>
      </w:r>
      <w:r>
        <w:rPr>
          <w:bCs/>
          <w:kern w:val="32"/>
          <w:sz w:val="28"/>
          <w:szCs w:val="28"/>
        </w:rPr>
        <w:t xml:space="preserve"> и витая пара</w:t>
      </w:r>
      <w:r w:rsidR="003C4A96">
        <w:rPr>
          <w:bCs/>
          <w:kern w:val="32"/>
          <w:sz w:val="28"/>
          <w:szCs w:val="28"/>
        </w:rPr>
        <w:t xml:space="preserve"> должны б</w:t>
      </w:r>
      <w:r w:rsidR="006040FB">
        <w:rPr>
          <w:bCs/>
          <w:kern w:val="32"/>
          <w:sz w:val="28"/>
          <w:szCs w:val="28"/>
        </w:rPr>
        <w:t>ыть промаркированы.</w:t>
      </w:r>
    </w:p>
    <w:p w:rsidR="003C4A96" w:rsidRDefault="00892E6A" w:rsidP="00E93256">
      <w:pPr>
        <w:ind w:firstLine="709"/>
        <w:jc w:val="both"/>
        <w:rPr>
          <w:bCs/>
          <w:kern w:val="32"/>
          <w:sz w:val="28"/>
          <w:szCs w:val="28"/>
        </w:rPr>
      </w:pPr>
      <w:r w:rsidRPr="00EF71C9">
        <w:rPr>
          <w:bCs/>
          <w:kern w:val="32"/>
          <w:sz w:val="28"/>
          <w:szCs w:val="28"/>
        </w:rPr>
        <w:t xml:space="preserve">У серверного шкафа </w:t>
      </w:r>
      <w:r w:rsidR="003C4A96" w:rsidRPr="00EF71C9">
        <w:rPr>
          <w:bCs/>
          <w:kern w:val="32"/>
          <w:sz w:val="28"/>
          <w:szCs w:val="28"/>
        </w:rPr>
        <w:t>вывод проводов</w:t>
      </w:r>
      <w:r w:rsidR="00193574">
        <w:rPr>
          <w:bCs/>
          <w:kern w:val="32"/>
          <w:sz w:val="28"/>
          <w:szCs w:val="28"/>
        </w:rPr>
        <w:t>,</w:t>
      </w:r>
      <w:r w:rsidR="003C4A96" w:rsidRPr="00EF71C9">
        <w:rPr>
          <w:bCs/>
          <w:kern w:val="32"/>
          <w:sz w:val="28"/>
          <w:szCs w:val="28"/>
        </w:rPr>
        <w:t xml:space="preserve"> </w:t>
      </w:r>
      <w:r w:rsidR="00B74B6C" w:rsidRPr="00EF71C9">
        <w:rPr>
          <w:bCs/>
          <w:kern w:val="32"/>
          <w:sz w:val="28"/>
          <w:szCs w:val="28"/>
        </w:rPr>
        <w:t>в боковой стене лабораторного отсека</w:t>
      </w:r>
      <w:r w:rsidR="00CD6C96" w:rsidRPr="00CD6C96">
        <w:rPr>
          <w:bCs/>
          <w:kern w:val="32"/>
          <w:sz w:val="28"/>
          <w:szCs w:val="28"/>
          <w:highlight w:val="yellow"/>
        </w:rPr>
        <w:t>,</w:t>
      </w:r>
      <w:r w:rsidR="001F38D4" w:rsidRPr="00EF71C9">
        <w:rPr>
          <w:bCs/>
          <w:kern w:val="32"/>
          <w:sz w:val="28"/>
          <w:szCs w:val="28"/>
        </w:rPr>
        <w:t xml:space="preserve"> должен быть организован</w:t>
      </w:r>
      <w:r w:rsidRPr="00EF71C9">
        <w:rPr>
          <w:bCs/>
          <w:kern w:val="32"/>
          <w:sz w:val="28"/>
          <w:szCs w:val="28"/>
        </w:rPr>
        <w:t xml:space="preserve"> под окном</w:t>
      </w:r>
      <w:r w:rsidR="003C4A96" w:rsidRPr="00EF71C9">
        <w:rPr>
          <w:bCs/>
          <w:kern w:val="32"/>
          <w:sz w:val="28"/>
          <w:szCs w:val="28"/>
        </w:rPr>
        <w:t xml:space="preserve"> на расстоянии </w:t>
      </w:r>
      <w:smartTag w:uri="urn:schemas-microsoft-com:office:smarttags" w:element="metricconverter">
        <w:smartTagPr>
          <w:attr w:name="ProductID" w:val="30 см"/>
        </w:smartTagPr>
        <w:r w:rsidR="006040FB" w:rsidRPr="00EF71C9">
          <w:rPr>
            <w:bCs/>
            <w:kern w:val="32"/>
            <w:sz w:val="28"/>
            <w:szCs w:val="28"/>
          </w:rPr>
          <w:t>30</w:t>
        </w:r>
        <w:r w:rsidR="003C4A96" w:rsidRPr="00EF71C9">
          <w:rPr>
            <w:bCs/>
            <w:kern w:val="32"/>
            <w:sz w:val="28"/>
            <w:szCs w:val="28"/>
          </w:rPr>
          <w:t xml:space="preserve"> см</w:t>
        </w:r>
      </w:smartTag>
      <w:r w:rsidR="003C4A96" w:rsidRPr="00EF71C9">
        <w:rPr>
          <w:bCs/>
          <w:kern w:val="32"/>
          <w:sz w:val="28"/>
          <w:szCs w:val="28"/>
        </w:rPr>
        <w:t xml:space="preserve"> от пола </w:t>
      </w:r>
      <w:r w:rsidR="006040FB" w:rsidRPr="00EF71C9">
        <w:rPr>
          <w:bCs/>
          <w:kern w:val="32"/>
          <w:sz w:val="28"/>
          <w:szCs w:val="28"/>
        </w:rPr>
        <w:t xml:space="preserve">между </w:t>
      </w:r>
      <w:r w:rsidR="003C4A96" w:rsidRPr="00EF71C9">
        <w:rPr>
          <w:bCs/>
          <w:kern w:val="32"/>
          <w:sz w:val="28"/>
          <w:szCs w:val="28"/>
        </w:rPr>
        <w:t>задней направляющей</w:t>
      </w:r>
      <w:r w:rsidRPr="00EF71C9">
        <w:rPr>
          <w:bCs/>
          <w:kern w:val="32"/>
          <w:sz w:val="28"/>
          <w:szCs w:val="28"/>
        </w:rPr>
        <w:t xml:space="preserve"> серверного шкафа</w:t>
      </w:r>
      <w:r w:rsidR="006040FB" w:rsidRPr="00EF71C9">
        <w:rPr>
          <w:bCs/>
          <w:kern w:val="32"/>
          <w:sz w:val="28"/>
          <w:szCs w:val="28"/>
        </w:rPr>
        <w:t xml:space="preserve"> и перегородкой лабораторного отсека</w:t>
      </w:r>
      <w:r w:rsidR="003C4A96" w:rsidRPr="00EF71C9">
        <w:rPr>
          <w:bCs/>
          <w:kern w:val="32"/>
          <w:sz w:val="28"/>
          <w:szCs w:val="28"/>
        </w:rPr>
        <w:t xml:space="preserve">. </w:t>
      </w:r>
      <w:r w:rsidR="00B74B6C" w:rsidRPr="00EF71C9">
        <w:rPr>
          <w:bCs/>
          <w:kern w:val="32"/>
          <w:sz w:val="28"/>
          <w:szCs w:val="28"/>
        </w:rPr>
        <w:t xml:space="preserve">Вывод </w:t>
      </w:r>
      <w:r w:rsidRPr="00EF71C9">
        <w:rPr>
          <w:bCs/>
          <w:kern w:val="32"/>
          <w:sz w:val="28"/>
          <w:szCs w:val="28"/>
        </w:rPr>
        <w:t>витой пары</w:t>
      </w:r>
      <w:r w:rsidR="00B74B6C" w:rsidRPr="00EF71C9">
        <w:rPr>
          <w:bCs/>
          <w:kern w:val="32"/>
          <w:sz w:val="28"/>
          <w:szCs w:val="28"/>
        </w:rPr>
        <w:t xml:space="preserve"> из</w:t>
      </w:r>
      <w:r w:rsidR="00CD6C96" w:rsidRPr="00CD6C96">
        <w:rPr>
          <w:bCs/>
          <w:kern w:val="32"/>
          <w:sz w:val="28"/>
          <w:szCs w:val="28"/>
          <w:highlight w:val="yellow"/>
        </w:rPr>
        <w:t>-</w:t>
      </w:r>
      <w:r w:rsidR="00B74B6C" w:rsidRPr="00EF71C9">
        <w:rPr>
          <w:bCs/>
          <w:kern w:val="32"/>
          <w:sz w:val="28"/>
          <w:szCs w:val="28"/>
        </w:rPr>
        <w:t>под обшивки л</w:t>
      </w:r>
      <w:r w:rsidR="001F38D4" w:rsidRPr="00EF71C9">
        <w:rPr>
          <w:bCs/>
          <w:kern w:val="32"/>
          <w:sz w:val="28"/>
          <w:szCs w:val="28"/>
        </w:rPr>
        <w:t>абораторного отсека должен быть организован</w:t>
      </w:r>
      <w:r w:rsidR="00B74B6C" w:rsidRPr="00EF71C9">
        <w:rPr>
          <w:bCs/>
          <w:kern w:val="32"/>
          <w:sz w:val="28"/>
          <w:szCs w:val="28"/>
        </w:rPr>
        <w:t xml:space="preserve"> </w:t>
      </w:r>
      <w:r w:rsidR="006040FB" w:rsidRPr="00EF71C9">
        <w:rPr>
          <w:bCs/>
          <w:kern w:val="32"/>
          <w:sz w:val="28"/>
          <w:szCs w:val="28"/>
        </w:rPr>
        <w:t xml:space="preserve">отдельным </w:t>
      </w:r>
      <w:r w:rsidR="00B74B6C" w:rsidRPr="00EF71C9">
        <w:rPr>
          <w:bCs/>
          <w:kern w:val="32"/>
          <w:sz w:val="28"/>
          <w:szCs w:val="28"/>
        </w:rPr>
        <w:t>отверстием</w:t>
      </w:r>
      <w:r w:rsidR="006040FB" w:rsidRPr="00EF71C9">
        <w:rPr>
          <w:bCs/>
          <w:kern w:val="32"/>
          <w:sz w:val="28"/>
          <w:szCs w:val="28"/>
        </w:rPr>
        <w:t xml:space="preserve"> над отверстием</w:t>
      </w:r>
      <w:r w:rsidR="00B74B6C" w:rsidRPr="00EF71C9">
        <w:rPr>
          <w:bCs/>
          <w:kern w:val="32"/>
          <w:sz w:val="28"/>
          <w:szCs w:val="28"/>
        </w:rPr>
        <w:t xml:space="preserve"> вывода </w:t>
      </w:r>
      <w:r w:rsidRPr="00EF71C9">
        <w:rPr>
          <w:bCs/>
          <w:kern w:val="32"/>
          <w:sz w:val="28"/>
          <w:szCs w:val="28"/>
        </w:rPr>
        <w:t xml:space="preserve">проводов </w:t>
      </w:r>
      <w:r w:rsidR="006040FB" w:rsidRPr="00EF71C9">
        <w:rPr>
          <w:bCs/>
          <w:kern w:val="32"/>
          <w:sz w:val="28"/>
          <w:szCs w:val="28"/>
        </w:rPr>
        <w:t xml:space="preserve">на расстоянии </w:t>
      </w:r>
      <w:smartTag w:uri="urn:schemas-microsoft-com:office:smarttags" w:element="metricconverter">
        <w:smartTagPr>
          <w:attr w:name="ProductID" w:val="40 см"/>
        </w:smartTagPr>
        <w:r w:rsidR="006040FB" w:rsidRPr="00EF71C9">
          <w:rPr>
            <w:bCs/>
            <w:kern w:val="32"/>
            <w:sz w:val="28"/>
            <w:szCs w:val="28"/>
          </w:rPr>
          <w:t>40 см</w:t>
        </w:r>
      </w:smartTag>
      <w:r w:rsidR="006040FB" w:rsidRPr="00EF71C9">
        <w:rPr>
          <w:bCs/>
          <w:kern w:val="32"/>
          <w:sz w:val="28"/>
          <w:szCs w:val="28"/>
        </w:rPr>
        <w:t xml:space="preserve"> от пола</w:t>
      </w:r>
      <w:r w:rsidR="00B74B6C" w:rsidRPr="00EF71C9">
        <w:rPr>
          <w:bCs/>
          <w:kern w:val="32"/>
          <w:sz w:val="28"/>
          <w:szCs w:val="28"/>
        </w:rPr>
        <w:t xml:space="preserve"> (каждое из отверстий защищается пластиковым</w:t>
      </w:r>
      <w:r w:rsidR="001F38D4" w:rsidRPr="00EF71C9">
        <w:rPr>
          <w:bCs/>
          <w:kern w:val="32"/>
          <w:sz w:val="28"/>
          <w:szCs w:val="28"/>
        </w:rPr>
        <w:t>/резиновым</w:t>
      </w:r>
      <w:r w:rsidR="00B74B6C" w:rsidRPr="00EF71C9">
        <w:rPr>
          <w:bCs/>
          <w:kern w:val="32"/>
          <w:sz w:val="28"/>
          <w:szCs w:val="28"/>
        </w:rPr>
        <w:t xml:space="preserve"> кольцом).</w:t>
      </w:r>
    </w:p>
    <w:p w:rsidR="003C4A96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3C4A96">
        <w:rPr>
          <w:bCs/>
          <w:kern w:val="32"/>
          <w:sz w:val="28"/>
          <w:szCs w:val="28"/>
        </w:rPr>
        <w:t>.9.</w:t>
      </w:r>
      <w:r w:rsidR="00EF71C9">
        <w:rPr>
          <w:bCs/>
          <w:kern w:val="32"/>
          <w:sz w:val="28"/>
          <w:szCs w:val="28"/>
        </w:rPr>
        <w:t>8</w:t>
      </w:r>
      <w:r w:rsidR="003C4A96" w:rsidRPr="00391348">
        <w:rPr>
          <w:bCs/>
          <w:kern w:val="32"/>
          <w:sz w:val="28"/>
          <w:szCs w:val="28"/>
        </w:rPr>
        <w:t xml:space="preserve">. Все комплектующие СЭО </w:t>
      </w:r>
      <w:r w:rsidR="003C4A96">
        <w:rPr>
          <w:bCs/>
          <w:kern w:val="32"/>
          <w:sz w:val="28"/>
          <w:szCs w:val="28"/>
        </w:rPr>
        <w:t xml:space="preserve">должны быть </w:t>
      </w:r>
      <w:r w:rsidR="003C4A96" w:rsidRPr="00391348">
        <w:rPr>
          <w:bCs/>
          <w:kern w:val="32"/>
          <w:sz w:val="28"/>
          <w:szCs w:val="28"/>
        </w:rPr>
        <w:t>исправны, а их технические характеристики соответствуют указанным в паспорте.</w:t>
      </w:r>
    </w:p>
    <w:p w:rsidR="00752904" w:rsidRDefault="00EF71C9" w:rsidP="00E93256">
      <w:pPr>
        <w:ind w:firstLine="709"/>
        <w:jc w:val="both"/>
        <w:rPr>
          <w:bCs/>
          <w:kern w:val="32"/>
          <w:sz w:val="28"/>
          <w:szCs w:val="28"/>
        </w:rPr>
      </w:pPr>
      <w:r w:rsidRPr="00EF71C9">
        <w:rPr>
          <w:bCs/>
          <w:kern w:val="32"/>
          <w:sz w:val="28"/>
          <w:szCs w:val="28"/>
        </w:rPr>
        <w:t>1.9.9</w:t>
      </w:r>
      <w:r w:rsidR="00752904" w:rsidRPr="00EF71C9">
        <w:rPr>
          <w:bCs/>
          <w:kern w:val="32"/>
          <w:sz w:val="28"/>
          <w:szCs w:val="28"/>
        </w:rPr>
        <w:t>. Все провода от электрощита управления электропитанием до розеток – 3х2,5 (за исключением двух проводов для обеспечения электропитания серверного шкафа – 3х4)</w:t>
      </w:r>
      <w:r w:rsidR="00752904" w:rsidRPr="00EF71C9">
        <w:rPr>
          <w:sz w:val="28"/>
          <w:szCs w:val="28"/>
        </w:rPr>
        <w:t>.</w:t>
      </w:r>
    </w:p>
    <w:p w:rsidR="003C4A96" w:rsidRPr="00391348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3C4A96" w:rsidRPr="00391348">
        <w:rPr>
          <w:bCs/>
          <w:kern w:val="32"/>
          <w:sz w:val="28"/>
          <w:szCs w:val="28"/>
        </w:rPr>
        <w:t>.10. Дополнительные характеристики по  защите систем отопления, электропитания и освещения.</w:t>
      </w:r>
    </w:p>
    <w:p w:rsidR="003C4A96" w:rsidRPr="00391348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3C4A96" w:rsidRPr="00391348">
        <w:rPr>
          <w:bCs/>
          <w:kern w:val="32"/>
          <w:sz w:val="28"/>
          <w:szCs w:val="28"/>
        </w:rPr>
        <w:t>.10.1. Цепи, питающие устройства с малым потреблением тока, оснащены предохранителями соответствующего номинала.</w:t>
      </w:r>
    </w:p>
    <w:p w:rsidR="003C4A96" w:rsidRPr="00391348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3C4A96" w:rsidRPr="00391348">
        <w:rPr>
          <w:bCs/>
          <w:kern w:val="32"/>
          <w:sz w:val="28"/>
          <w:szCs w:val="28"/>
        </w:rPr>
        <w:t>.10.2. Электрическое оборудование автомобиля, его монтаж, внешний ввод и заземление отвечают требованиям ПЭУ, а при его эксплуатации – ПЭЭП.</w:t>
      </w:r>
    </w:p>
    <w:p w:rsidR="007617CF" w:rsidRDefault="00752904" w:rsidP="00752904">
      <w:pPr>
        <w:ind w:firstLine="709"/>
        <w:jc w:val="both"/>
        <w:rPr>
          <w:bCs/>
          <w:kern w:val="1"/>
          <w:sz w:val="28"/>
          <w:szCs w:val="28"/>
        </w:rPr>
      </w:pPr>
      <w:r>
        <w:rPr>
          <w:bCs/>
          <w:kern w:val="1"/>
          <w:sz w:val="28"/>
          <w:szCs w:val="28"/>
        </w:rPr>
        <w:t xml:space="preserve">1.10.3. Перечень электрооборудования </w:t>
      </w:r>
      <w:r>
        <w:rPr>
          <w:sz w:val="28"/>
          <w:szCs w:val="28"/>
        </w:rPr>
        <w:t>электрощита управления электропитанием</w:t>
      </w:r>
      <w:r>
        <w:rPr>
          <w:bCs/>
          <w:kern w:val="1"/>
          <w:sz w:val="28"/>
          <w:szCs w:val="28"/>
        </w:rPr>
        <w:t xml:space="preserve"> согласовыв</w:t>
      </w:r>
      <w:r w:rsidR="001677A2">
        <w:rPr>
          <w:bCs/>
          <w:kern w:val="1"/>
          <w:sz w:val="28"/>
          <w:szCs w:val="28"/>
        </w:rPr>
        <w:t>ается с Заказчиком</w:t>
      </w:r>
      <w:r>
        <w:rPr>
          <w:bCs/>
          <w:kern w:val="1"/>
          <w:sz w:val="28"/>
          <w:szCs w:val="28"/>
        </w:rPr>
        <w:t xml:space="preserve"> (ABB, </w:t>
      </w:r>
      <w:proofErr w:type="spellStart"/>
      <w:r w:rsidR="00945D78" w:rsidRPr="00945D78">
        <w:rPr>
          <w:bCs/>
          <w:kern w:val="1"/>
          <w:sz w:val="28"/>
          <w:szCs w:val="28"/>
        </w:rPr>
        <w:t>Hager</w:t>
      </w:r>
      <w:proofErr w:type="spellEnd"/>
      <w:r w:rsidR="00945D78" w:rsidRPr="00945D78">
        <w:rPr>
          <w:bCs/>
          <w:kern w:val="1"/>
          <w:sz w:val="28"/>
          <w:szCs w:val="28"/>
        </w:rPr>
        <w:t xml:space="preserve"> </w:t>
      </w:r>
      <w:proofErr w:type="spellStart"/>
      <w:r w:rsidR="00945D78" w:rsidRPr="00945D78">
        <w:rPr>
          <w:bCs/>
          <w:kern w:val="1"/>
          <w:sz w:val="28"/>
          <w:szCs w:val="28"/>
        </w:rPr>
        <w:t>Systems</w:t>
      </w:r>
      <w:proofErr w:type="spellEnd"/>
      <w:r>
        <w:rPr>
          <w:bCs/>
          <w:kern w:val="1"/>
          <w:sz w:val="28"/>
          <w:szCs w:val="28"/>
        </w:rPr>
        <w:t xml:space="preserve">, </w:t>
      </w:r>
      <w:proofErr w:type="spellStart"/>
      <w:r>
        <w:rPr>
          <w:bCs/>
          <w:kern w:val="1"/>
          <w:sz w:val="28"/>
          <w:szCs w:val="28"/>
        </w:rPr>
        <w:t>Schneider</w:t>
      </w:r>
      <w:proofErr w:type="spellEnd"/>
      <w:r>
        <w:rPr>
          <w:bCs/>
          <w:kern w:val="1"/>
          <w:sz w:val="28"/>
          <w:szCs w:val="28"/>
        </w:rPr>
        <w:t xml:space="preserve"> </w:t>
      </w:r>
      <w:proofErr w:type="spellStart"/>
      <w:r>
        <w:rPr>
          <w:bCs/>
          <w:kern w:val="1"/>
          <w:sz w:val="28"/>
          <w:szCs w:val="28"/>
        </w:rPr>
        <w:t>Electric</w:t>
      </w:r>
      <w:proofErr w:type="spellEnd"/>
      <w:r>
        <w:rPr>
          <w:bCs/>
          <w:kern w:val="1"/>
          <w:sz w:val="28"/>
          <w:szCs w:val="28"/>
        </w:rPr>
        <w:t xml:space="preserve"> или аналог)</w:t>
      </w:r>
      <w:r w:rsidR="001677A2">
        <w:rPr>
          <w:bCs/>
          <w:kern w:val="1"/>
          <w:sz w:val="28"/>
          <w:szCs w:val="28"/>
        </w:rPr>
        <w:t xml:space="preserve">. Минимальный перечень </w:t>
      </w:r>
      <w:r w:rsidR="007617CF">
        <w:rPr>
          <w:bCs/>
          <w:kern w:val="1"/>
          <w:sz w:val="28"/>
          <w:szCs w:val="28"/>
        </w:rPr>
        <w:t xml:space="preserve">электрооборудования щита управления электропитанием: </w:t>
      </w:r>
    </w:p>
    <w:p w:rsidR="007617CF" w:rsidRPr="007617CF" w:rsidRDefault="007617CF" w:rsidP="00752904">
      <w:pPr>
        <w:ind w:firstLine="709"/>
        <w:jc w:val="both"/>
        <w:rPr>
          <w:bCs/>
          <w:kern w:val="1"/>
          <w:sz w:val="28"/>
          <w:szCs w:val="28"/>
          <w:lang w:val="en-US"/>
        </w:rPr>
      </w:pPr>
      <w:r w:rsidRPr="007617CF">
        <w:rPr>
          <w:bCs/>
          <w:kern w:val="1"/>
          <w:sz w:val="28"/>
          <w:szCs w:val="28"/>
          <w:lang w:val="en-US"/>
        </w:rPr>
        <w:t xml:space="preserve">Hager Systems MB216A </w:t>
      </w:r>
      <w:r w:rsidRPr="007617CF">
        <w:rPr>
          <w:bCs/>
          <w:kern w:val="1"/>
          <w:sz w:val="28"/>
          <w:szCs w:val="28"/>
        </w:rPr>
        <w:t>или</w:t>
      </w:r>
      <w:r w:rsidRPr="007617CF">
        <w:rPr>
          <w:bCs/>
          <w:kern w:val="1"/>
          <w:sz w:val="28"/>
          <w:szCs w:val="28"/>
          <w:lang w:val="en-US"/>
        </w:rPr>
        <w:t xml:space="preserve"> </w:t>
      </w:r>
      <w:r w:rsidRPr="007617CF">
        <w:rPr>
          <w:bCs/>
          <w:kern w:val="1"/>
          <w:sz w:val="28"/>
          <w:szCs w:val="28"/>
        </w:rPr>
        <w:t>аналог</w:t>
      </w:r>
      <w:r w:rsidRPr="007617CF">
        <w:rPr>
          <w:bCs/>
          <w:kern w:val="1"/>
          <w:sz w:val="28"/>
          <w:szCs w:val="28"/>
          <w:lang w:val="en-US"/>
        </w:rPr>
        <w:t xml:space="preserve"> (</w:t>
      </w:r>
      <w:r w:rsidR="00EF71C9" w:rsidRPr="00EF71C9">
        <w:rPr>
          <w:bCs/>
          <w:kern w:val="1"/>
          <w:sz w:val="28"/>
          <w:szCs w:val="28"/>
          <w:lang w:val="en-US"/>
        </w:rPr>
        <w:t xml:space="preserve">6 </w:t>
      </w:r>
      <w:proofErr w:type="spellStart"/>
      <w:r w:rsidRPr="007617CF">
        <w:rPr>
          <w:bCs/>
          <w:kern w:val="1"/>
          <w:sz w:val="28"/>
          <w:szCs w:val="28"/>
        </w:rPr>
        <w:t>шт</w:t>
      </w:r>
      <w:proofErr w:type="spellEnd"/>
      <w:r w:rsidRPr="007617CF">
        <w:rPr>
          <w:bCs/>
          <w:kern w:val="1"/>
          <w:sz w:val="28"/>
          <w:szCs w:val="28"/>
          <w:lang w:val="en-US"/>
        </w:rPr>
        <w:t>.);</w:t>
      </w:r>
    </w:p>
    <w:p w:rsidR="007617CF" w:rsidRPr="007617CF" w:rsidRDefault="007617CF" w:rsidP="00752904">
      <w:pPr>
        <w:ind w:firstLine="709"/>
        <w:jc w:val="both"/>
        <w:rPr>
          <w:bCs/>
          <w:kern w:val="1"/>
          <w:sz w:val="28"/>
          <w:szCs w:val="28"/>
          <w:lang w:val="en-US"/>
        </w:rPr>
      </w:pPr>
      <w:r w:rsidRPr="007617CF">
        <w:rPr>
          <w:bCs/>
          <w:kern w:val="1"/>
          <w:sz w:val="28"/>
          <w:szCs w:val="28"/>
          <w:lang w:val="en-US"/>
        </w:rPr>
        <w:t xml:space="preserve">Hager Systems MY225 </w:t>
      </w:r>
      <w:r w:rsidRPr="007617CF">
        <w:rPr>
          <w:bCs/>
          <w:kern w:val="1"/>
          <w:sz w:val="28"/>
          <w:szCs w:val="28"/>
        </w:rPr>
        <w:t>или</w:t>
      </w:r>
      <w:r w:rsidRPr="007617CF">
        <w:rPr>
          <w:bCs/>
          <w:kern w:val="1"/>
          <w:sz w:val="28"/>
          <w:szCs w:val="28"/>
          <w:lang w:val="en-US"/>
        </w:rPr>
        <w:t xml:space="preserve"> </w:t>
      </w:r>
      <w:r w:rsidRPr="007617CF">
        <w:rPr>
          <w:bCs/>
          <w:kern w:val="1"/>
          <w:sz w:val="28"/>
          <w:szCs w:val="28"/>
        </w:rPr>
        <w:t>аналог</w:t>
      </w:r>
      <w:r w:rsidRPr="007617CF">
        <w:rPr>
          <w:bCs/>
          <w:kern w:val="1"/>
          <w:sz w:val="28"/>
          <w:szCs w:val="28"/>
          <w:lang w:val="en-US"/>
        </w:rPr>
        <w:t xml:space="preserve"> (4 </w:t>
      </w:r>
      <w:proofErr w:type="spellStart"/>
      <w:r w:rsidRPr="007617CF">
        <w:rPr>
          <w:bCs/>
          <w:kern w:val="1"/>
          <w:sz w:val="28"/>
          <w:szCs w:val="28"/>
        </w:rPr>
        <w:t>шт</w:t>
      </w:r>
      <w:proofErr w:type="spellEnd"/>
      <w:r w:rsidRPr="007617CF">
        <w:rPr>
          <w:bCs/>
          <w:kern w:val="1"/>
          <w:sz w:val="28"/>
          <w:szCs w:val="28"/>
          <w:lang w:val="en-US"/>
        </w:rPr>
        <w:t>.);</w:t>
      </w:r>
    </w:p>
    <w:p w:rsidR="007617CF" w:rsidRPr="007617CF" w:rsidRDefault="007617CF" w:rsidP="00752904">
      <w:pPr>
        <w:ind w:firstLine="709"/>
        <w:jc w:val="both"/>
        <w:rPr>
          <w:bCs/>
          <w:kern w:val="1"/>
          <w:sz w:val="28"/>
          <w:szCs w:val="28"/>
          <w:lang w:val="en-US"/>
        </w:rPr>
      </w:pPr>
      <w:r w:rsidRPr="007617CF">
        <w:rPr>
          <w:bCs/>
          <w:kern w:val="1"/>
          <w:sz w:val="28"/>
          <w:szCs w:val="28"/>
          <w:lang w:val="en-US"/>
        </w:rPr>
        <w:t xml:space="preserve">Hager Systems 2 HO + 2 H3 ESC465 </w:t>
      </w:r>
      <w:r w:rsidRPr="007617CF">
        <w:rPr>
          <w:bCs/>
          <w:kern w:val="1"/>
          <w:sz w:val="28"/>
          <w:szCs w:val="28"/>
        </w:rPr>
        <w:t>или</w:t>
      </w:r>
      <w:r w:rsidRPr="007617CF">
        <w:rPr>
          <w:bCs/>
          <w:kern w:val="1"/>
          <w:sz w:val="28"/>
          <w:szCs w:val="28"/>
          <w:lang w:val="en-US"/>
        </w:rPr>
        <w:t xml:space="preserve"> </w:t>
      </w:r>
      <w:r w:rsidRPr="007617CF">
        <w:rPr>
          <w:bCs/>
          <w:kern w:val="1"/>
          <w:sz w:val="28"/>
          <w:szCs w:val="28"/>
        </w:rPr>
        <w:t>аналог</w:t>
      </w:r>
      <w:r w:rsidRPr="007617CF">
        <w:rPr>
          <w:bCs/>
          <w:kern w:val="1"/>
          <w:sz w:val="28"/>
          <w:szCs w:val="28"/>
          <w:lang w:val="en-US"/>
        </w:rPr>
        <w:t xml:space="preserve"> (3 </w:t>
      </w:r>
      <w:r w:rsidRPr="007617CF">
        <w:rPr>
          <w:bCs/>
          <w:kern w:val="1"/>
          <w:sz w:val="28"/>
          <w:szCs w:val="28"/>
        </w:rPr>
        <w:t>шт</w:t>
      </w:r>
      <w:r w:rsidRPr="007617CF">
        <w:rPr>
          <w:bCs/>
          <w:kern w:val="1"/>
          <w:sz w:val="28"/>
          <w:szCs w:val="28"/>
          <w:lang w:val="en-US"/>
        </w:rPr>
        <w:t>.);</w:t>
      </w:r>
    </w:p>
    <w:p w:rsidR="007617CF" w:rsidRPr="007617CF" w:rsidRDefault="007617CF" w:rsidP="00752904">
      <w:pPr>
        <w:ind w:firstLine="709"/>
        <w:jc w:val="both"/>
        <w:rPr>
          <w:bCs/>
          <w:kern w:val="1"/>
          <w:sz w:val="28"/>
          <w:szCs w:val="28"/>
          <w:lang w:val="en-US"/>
        </w:rPr>
      </w:pPr>
      <w:r w:rsidRPr="007617CF">
        <w:rPr>
          <w:bCs/>
          <w:kern w:val="1"/>
          <w:sz w:val="28"/>
          <w:szCs w:val="28"/>
          <w:lang w:val="en-US"/>
        </w:rPr>
        <w:t xml:space="preserve">Hager Systems CF264J </w:t>
      </w:r>
      <w:r w:rsidRPr="007617CF">
        <w:rPr>
          <w:bCs/>
          <w:kern w:val="1"/>
          <w:sz w:val="28"/>
          <w:szCs w:val="28"/>
        </w:rPr>
        <w:t>или</w:t>
      </w:r>
      <w:r w:rsidRPr="007617CF">
        <w:rPr>
          <w:bCs/>
          <w:kern w:val="1"/>
          <w:sz w:val="28"/>
          <w:szCs w:val="28"/>
          <w:lang w:val="en-US"/>
        </w:rPr>
        <w:t xml:space="preserve"> </w:t>
      </w:r>
      <w:r w:rsidRPr="007617CF">
        <w:rPr>
          <w:bCs/>
          <w:kern w:val="1"/>
          <w:sz w:val="28"/>
          <w:szCs w:val="28"/>
        </w:rPr>
        <w:t>аналог</w:t>
      </w:r>
      <w:r w:rsidRPr="007617CF">
        <w:rPr>
          <w:bCs/>
          <w:kern w:val="1"/>
          <w:sz w:val="28"/>
          <w:szCs w:val="28"/>
          <w:lang w:val="en-US"/>
        </w:rPr>
        <w:t xml:space="preserve"> (2 </w:t>
      </w:r>
      <w:proofErr w:type="spellStart"/>
      <w:r w:rsidRPr="007617CF">
        <w:rPr>
          <w:bCs/>
          <w:kern w:val="1"/>
          <w:sz w:val="28"/>
          <w:szCs w:val="28"/>
        </w:rPr>
        <w:t>шт</w:t>
      </w:r>
      <w:proofErr w:type="spellEnd"/>
      <w:r w:rsidRPr="007617CF">
        <w:rPr>
          <w:bCs/>
          <w:kern w:val="1"/>
          <w:sz w:val="28"/>
          <w:szCs w:val="28"/>
          <w:lang w:val="en-US"/>
        </w:rPr>
        <w:t>.);</w:t>
      </w:r>
    </w:p>
    <w:p w:rsidR="00752904" w:rsidRPr="007617CF" w:rsidRDefault="007617CF" w:rsidP="00752904">
      <w:pPr>
        <w:ind w:firstLine="709"/>
        <w:jc w:val="both"/>
        <w:rPr>
          <w:bCs/>
          <w:kern w:val="1"/>
          <w:sz w:val="28"/>
          <w:szCs w:val="28"/>
          <w:lang w:val="en-US"/>
        </w:rPr>
      </w:pPr>
      <w:proofErr w:type="gramStart"/>
      <w:r w:rsidRPr="007617CF">
        <w:rPr>
          <w:bCs/>
          <w:kern w:val="1"/>
          <w:sz w:val="28"/>
          <w:szCs w:val="28"/>
          <w:lang w:val="en-US"/>
        </w:rPr>
        <w:t xml:space="preserve">Hager Systems MY232 </w:t>
      </w:r>
      <w:r w:rsidRPr="007617CF">
        <w:rPr>
          <w:bCs/>
          <w:kern w:val="1"/>
          <w:sz w:val="28"/>
          <w:szCs w:val="28"/>
        </w:rPr>
        <w:t>или</w:t>
      </w:r>
      <w:r w:rsidRPr="007617CF">
        <w:rPr>
          <w:bCs/>
          <w:kern w:val="1"/>
          <w:sz w:val="28"/>
          <w:szCs w:val="28"/>
          <w:lang w:val="en-US"/>
        </w:rPr>
        <w:t xml:space="preserve"> </w:t>
      </w:r>
      <w:r w:rsidRPr="007617CF">
        <w:rPr>
          <w:bCs/>
          <w:kern w:val="1"/>
          <w:sz w:val="28"/>
          <w:szCs w:val="28"/>
        </w:rPr>
        <w:t>аналог</w:t>
      </w:r>
      <w:r w:rsidRPr="007617CF">
        <w:rPr>
          <w:bCs/>
          <w:kern w:val="1"/>
          <w:sz w:val="28"/>
          <w:szCs w:val="28"/>
          <w:lang w:val="en-US"/>
        </w:rPr>
        <w:t xml:space="preserve"> (1 </w:t>
      </w:r>
      <w:proofErr w:type="spellStart"/>
      <w:r w:rsidRPr="007617CF">
        <w:rPr>
          <w:bCs/>
          <w:kern w:val="1"/>
          <w:sz w:val="28"/>
          <w:szCs w:val="28"/>
        </w:rPr>
        <w:t>шт</w:t>
      </w:r>
      <w:proofErr w:type="spellEnd"/>
      <w:r w:rsidRPr="007617CF">
        <w:rPr>
          <w:bCs/>
          <w:kern w:val="1"/>
          <w:sz w:val="28"/>
          <w:szCs w:val="28"/>
          <w:lang w:val="en-US"/>
        </w:rPr>
        <w:t>.).</w:t>
      </w:r>
      <w:proofErr w:type="gramEnd"/>
    </w:p>
    <w:p w:rsidR="003C4A96" w:rsidRDefault="006F0AED" w:rsidP="00E93256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1</w:t>
      </w:r>
      <w:r w:rsidR="003C4A96" w:rsidRPr="00900F11">
        <w:rPr>
          <w:bCs/>
          <w:kern w:val="32"/>
          <w:sz w:val="28"/>
          <w:szCs w:val="28"/>
        </w:rPr>
        <w:t xml:space="preserve">.10.4. </w:t>
      </w:r>
      <w:r w:rsidR="00752904">
        <w:rPr>
          <w:bCs/>
          <w:kern w:val="32"/>
          <w:sz w:val="28"/>
          <w:szCs w:val="28"/>
        </w:rPr>
        <w:t>Должна быть обеспечена</w:t>
      </w:r>
      <w:r w:rsidR="003C4A96" w:rsidRPr="00900F11">
        <w:rPr>
          <w:bCs/>
          <w:kern w:val="32"/>
          <w:sz w:val="28"/>
          <w:szCs w:val="28"/>
        </w:rPr>
        <w:t xml:space="preserve"> возможность отвода статического заряда на поверхность дороги.</w:t>
      </w:r>
    </w:p>
    <w:p w:rsidR="00752904" w:rsidRPr="00391348" w:rsidRDefault="00752904" w:rsidP="00E93256">
      <w:pPr>
        <w:ind w:firstLine="709"/>
        <w:jc w:val="both"/>
        <w:rPr>
          <w:bCs/>
          <w:kern w:val="32"/>
          <w:sz w:val="28"/>
          <w:szCs w:val="28"/>
        </w:rPr>
      </w:pPr>
    </w:p>
    <w:p w:rsidR="003C4A96" w:rsidRDefault="003C4A96" w:rsidP="00E93256">
      <w:pPr>
        <w:ind w:firstLine="709"/>
      </w:pPr>
    </w:p>
    <w:p w:rsidR="00385522" w:rsidRPr="00E93256" w:rsidRDefault="00C157D1" w:rsidP="00E93256">
      <w:pPr>
        <w:numPr>
          <w:ilvl w:val="0"/>
          <w:numId w:val="3"/>
        </w:numPr>
        <w:ind w:left="0" w:firstLine="709"/>
        <w:jc w:val="both"/>
        <w:rPr>
          <w:b/>
          <w:sz w:val="28"/>
          <w:szCs w:val="28"/>
        </w:rPr>
      </w:pPr>
      <w:r w:rsidRPr="00E93256">
        <w:rPr>
          <w:b/>
          <w:sz w:val="28"/>
          <w:szCs w:val="28"/>
        </w:rPr>
        <w:t xml:space="preserve">ТРЕБОВАНИЯ К ОБЪЕМУ </w:t>
      </w:r>
      <w:r w:rsidR="00385522" w:rsidRPr="00E93256">
        <w:rPr>
          <w:b/>
          <w:sz w:val="28"/>
          <w:szCs w:val="28"/>
        </w:rPr>
        <w:t>И РЕЗУЛЬТАТАМ</w:t>
      </w:r>
      <w:bookmarkEnd w:id="5"/>
      <w:bookmarkEnd w:id="6"/>
      <w:r w:rsidRPr="00E93256">
        <w:rPr>
          <w:b/>
          <w:sz w:val="28"/>
          <w:szCs w:val="28"/>
        </w:rPr>
        <w:t xml:space="preserve"> ВЫПОЛНЕНИЯ РАБОТ</w:t>
      </w:r>
    </w:p>
    <w:p w:rsidR="00385522" w:rsidRDefault="00C157D1" w:rsidP="00E93256">
      <w:pPr>
        <w:pStyle w:val="a"/>
        <w:numPr>
          <w:ilvl w:val="0"/>
          <w:numId w:val="0"/>
        </w:numPr>
        <w:tabs>
          <w:tab w:val="left" w:pos="1080"/>
        </w:tabs>
        <w:spacing w:line="240" w:lineRule="auto"/>
        <w:ind w:firstLine="709"/>
      </w:pPr>
      <w:r w:rsidRPr="00EF71C9">
        <w:t xml:space="preserve">Основным результатом является </w:t>
      </w:r>
      <w:r w:rsidR="00385522" w:rsidRPr="00EF71C9">
        <w:t>мобильная лаборатория, на которую выдан новый паспорт технического средства.</w:t>
      </w:r>
    </w:p>
    <w:p w:rsidR="001942E0" w:rsidRDefault="001942E0" w:rsidP="00E93256">
      <w:pPr>
        <w:pStyle w:val="a"/>
        <w:numPr>
          <w:ilvl w:val="0"/>
          <w:numId w:val="0"/>
        </w:numPr>
        <w:tabs>
          <w:tab w:val="left" w:pos="1080"/>
        </w:tabs>
        <w:spacing w:line="240" w:lineRule="auto"/>
        <w:ind w:firstLine="709"/>
        <w:rPr>
          <w:iCs/>
        </w:rPr>
      </w:pPr>
      <w:r>
        <w:t>Этапы изготовления мобильной лаборатории</w:t>
      </w:r>
      <w:r>
        <w:rPr>
          <w:iCs/>
        </w:rPr>
        <w:t xml:space="preserve"> должны быть представлены в документе «План-график </w:t>
      </w:r>
      <w:r w:rsidRPr="00557BB0">
        <w:rPr>
          <w:iCs/>
        </w:rPr>
        <w:t>работ по изготовлению мобильной лаборатории на базе автомобиля Форд Транзит, как элементной базы для создания мобильной автоматизированной системы обнаружения радиоактивных материалов</w:t>
      </w:r>
      <w:r>
        <w:rPr>
          <w:iCs/>
        </w:rPr>
        <w:t>». План-график должен включать, в том числе, следующие этапы:</w:t>
      </w:r>
    </w:p>
    <w:p w:rsidR="001942E0" w:rsidRDefault="001942E0" w:rsidP="00E93256">
      <w:pPr>
        <w:pStyle w:val="a"/>
        <w:numPr>
          <w:ilvl w:val="0"/>
          <w:numId w:val="0"/>
        </w:numPr>
        <w:tabs>
          <w:tab w:val="left" w:pos="1080"/>
        </w:tabs>
        <w:spacing w:line="240" w:lineRule="auto"/>
        <w:ind w:firstLine="709"/>
        <w:rPr>
          <w:bCs/>
          <w:iCs/>
        </w:rPr>
      </w:pPr>
      <w:r>
        <w:rPr>
          <w:bCs/>
          <w:iCs/>
        </w:rPr>
        <w:t>р</w:t>
      </w:r>
      <w:r w:rsidRPr="00557BB0">
        <w:rPr>
          <w:bCs/>
          <w:iCs/>
        </w:rPr>
        <w:t>азработка и утверждение технического задания</w:t>
      </w:r>
      <w:r>
        <w:rPr>
          <w:bCs/>
          <w:iCs/>
        </w:rPr>
        <w:t>;</w:t>
      </w:r>
    </w:p>
    <w:p w:rsidR="001942E0" w:rsidRDefault="001942E0" w:rsidP="00E93256">
      <w:pPr>
        <w:pStyle w:val="a"/>
        <w:numPr>
          <w:ilvl w:val="0"/>
          <w:numId w:val="0"/>
        </w:numPr>
        <w:tabs>
          <w:tab w:val="left" w:pos="1080"/>
        </w:tabs>
        <w:spacing w:line="240" w:lineRule="auto"/>
        <w:ind w:firstLine="709"/>
      </w:pPr>
      <w:r>
        <w:t>разработка и утверждение рабочей конструкторской документации, программы и методики испытаний;</w:t>
      </w:r>
    </w:p>
    <w:p w:rsidR="001942E0" w:rsidRDefault="001942E0" w:rsidP="00E93256">
      <w:pPr>
        <w:pStyle w:val="a"/>
        <w:numPr>
          <w:ilvl w:val="0"/>
          <w:numId w:val="0"/>
        </w:numPr>
        <w:tabs>
          <w:tab w:val="left" w:pos="1080"/>
        </w:tabs>
        <w:spacing w:line="240" w:lineRule="auto"/>
        <w:ind w:firstLine="709"/>
        <w:rPr>
          <w:bCs/>
          <w:iCs/>
        </w:rPr>
      </w:pPr>
      <w:r>
        <w:rPr>
          <w:bCs/>
          <w:iCs/>
        </w:rPr>
        <w:t>п</w:t>
      </w:r>
      <w:r w:rsidRPr="00557BB0">
        <w:rPr>
          <w:bCs/>
          <w:iCs/>
        </w:rPr>
        <w:t>ередача Исполнителю оборудования, подлежащего установке и монтажу в изготавливаемую мобильную лабораторию</w:t>
      </w:r>
      <w:r>
        <w:rPr>
          <w:bCs/>
          <w:iCs/>
        </w:rPr>
        <w:t>;</w:t>
      </w:r>
    </w:p>
    <w:p w:rsidR="001942E0" w:rsidRDefault="001942E0" w:rsidP="00E93256">
      <w:pPr>
        <w:pStyle w:val="a"/>
        <w:numPr>
          <w:ilvl w:val="0"/>
          <w:numId w:val="0"/>
        </w:numPr>
        <w:tabs>
          <w:tab w:val="left" w:pos="1080"/>
        </w:tabs>
        <w:spacing w:line="240" w:lineRule="auto"/>
        <w:ind w:firstLine="709"/>
        <w:rPr>
          <w:bCs/>
          <w:iCs/>
        </w:rPr>
      </w:pPr>
      <w:r>
        <w:rPr>
          <w:bCs/>
          <w:iCs/>
        </w:rPr>
        <w:t>и</w:t>
      </w:r>
      <w:r w:rsidRPr="00557BB0">
        <w:rPr>
          <w:bCs/>
          <w:iCs/>
        </w:rPr>
        <w:t>зготовление мобильной лаборатории</w:t>
      </w:r>
      <w:r>
        <w:rPr>
          <w:bCs/>
          <w:iCs/>
        </w:rPr>
        <w:t>;</w:t>
      </w:r>
    </w:p>
    <w:p w:rsidR="001942E0" w:rsidRDefault="001942E0" w:rsidP="00E93256">
      <w:pPr>
        <w:pStyle w:val="a"/>
        <w:numPr>
          <w:ilvl w:val="0"/>
          <w:numId w:val="0"/>
        </w:numPr>
        <w:tabs>
          <w:tab w:val="left" w:pos="1080"/>
        </w:tabs>
        <w:spacing w:line="240" w:lineRule="auto"/>
        <w:ind w:firstLine="709"/>
        <w:rPr>
          <w:bCs/>
          <w:iCs/>
        </w:rPr>
      </w:pPr>
      <w:r>
        <w:rPr>
          <w:bCs/>
          <w:iCs/>
        </w:rPr>
        <w:t xml:space="preserve">разработка и </w:t>
      </w:r>
      <w:r>
        <w:rPr>
          <w:bCs/>
          <w:iCs/>
        </w:rPr>
        <w:t>утверждени</w:t>
      </w:r>
      <w:r w:rsidR="00CD6C96" w:rsidRPr="00CD6C96">
        <w:rPr>
          <w:bCs/>
          <w:iCs/>
          <w:highlight w:val="yellow"/>
        </w:rPr>
        <w:t>е</w:t>
      </w:r>
      <w:r>
        <w:rPr>
          <w:bCs/>
          <w:iCs/>
        </w:rPr>
        <w:t xml:space="preserve"> эксплуатационной документации;</w:t>
      </w:r>
    </w:p>
    <w:p w:rsidR="001942E0" w:rsidRDefault="001942E0" w:rsidP="00E93256">
      <w:pPr>
        <w:pStyle w:val="a"/>
        <w:numPr>
          <w:ilvl w:val="0"/>
          <w:numId w:val="0"/>
        </w:numPr>
        <w:tabs>
          <w:tab w:val="left" w:pos="1080"/>
        </w:tabs>
        <w:spacing w:line="240" w:lineRule="auto"/>
        <w:ind w:firstLine="709"/>
        <w:rPr>
          <w:bCs/>
          <w:iCs/>
        </w:rPr>
      </w:pPr>
      <w:r>
        <w:rPr>
          <w:bCs/>
          <w:iCs/>
        </w:rPr>
        <w:t>р</w:t>
      </w:r>
      <w:r w:rsidRPr="00557BB0">
        <w:rPr>
          <w:bCs/>
          <w:iCs/>
        </w:rPr>
        <w:t>азработка и утверждение программы методики испытаний</w:t>
      </w:r>
      <w:r>
        <w:rPr>
          <w:bCs/>
          <w:iCs/>
        </w:rPr>
        <w:t>;</w:t>
      </w:r>
    </w:p>
    <w:p w:rsidR="001942E0" w:rsidRDefault="001942E0" w:rsidP="00E93256">
      <w:pPr>
        <w:pStyle w:val="a"/>
        <w:numPr>
          <w:ilvl w:val="0"/>
          <w:numId w:val="0"/>
        </w:numPr>
        <w:tabs>
          <w:tab w:val="left" w:pos="1080"/>
        </w:tabs>
        <w:spacing w:line="240" w:lineRule="auto"/>
        <w:ind w:firstLine="709"/>
        <w:rPr>
          <w:bCs/>
          <w:iCs/>
        </w:rPr>
      </w:pPr>
      <w:r>
        <w:rPr>
          <w:bCs/>
          <w:iCs/>
        </w:rPr>
        <w:t>п</w:t>
      </w:r>
      <w:r w:rsidRPr="00557BB0">
        <w:rPr>
          <w:bCs/>
          <w:iCs/>
        </w:rPr>
        <w:t>р</w:t>
      </w:r>
      <w:r>
        <w:rPr>
          <w:bCs/>
          <w:iCs/>
        </w:rPr>
        <w:t>оведение испытаний;</w:t>
      </w:r>
    </w:p>
    <w:p w:rsidR="001942E0" w:rsidRPr="00E93256" w:rsidRDefault="001942E0" w:rsidP="00E93256">
      <w:pPr>
        <w:pStyle w:val="a"/>
        <w:numPr>
          <w:ilvl w:val="0"/>
          <w:numId w:val="0"/>
        </w:numPr>
        <w:tabs>
          <w:tab w:val="left" w:pos="1080"/>
        </w:tabs>
        <w:spacing w:line="240" w:lineRule="auto"/>
        <w:ind w:firstLine="709"/>
      </w:pPr>
      <w:r>
        <w:t>передача мобильной лаборатории получателю.</w:t>
      </w:r>
    </w:p>
    <w:p w:rsidR="00873CD8" w:rsidRPr="00873CD8" w:rsidRDefault="00385522" w:rsidP="00873CD8">
      <w:pPr>
        <w:pStyle w:val="a"/>
        <w:numPr>
          <w:ilvl w:val="0"/>
          <w:numId w:val="0"/>
        </w:numPr>
        <w:tabs>
          <w:tab w:val="left" w:pos="1080"/>
        </w:tabs>
        <w:spacing w:line="240" w:lineRule="auto"/>
        <w:ind w:firstLine="709"/>
      </w:pPr>
      <w:r w:rsidRPr="00E93256">
        <w:t xml:space="preserve">В процессе изготовления мобильной лаборатории выпускается рабочая конструкторская и </w:t>
      </w:r>
      <w:r w:rsidR="00F55EB6" w:rsidRPr="00E93256">
        <w:t>эксплуатационная</w:t>
      </w:r>
      <w:r w:rsidRPr="00E93256">
        <w:t xml:space="preserve"> документация (в соответствии с ЕСКД), необходимая для сборки и эксплуатации мобильной </w:t>
      </w:r>
      <w:r w:rsidR="00873CD8">
        <w:t>лаборатории. С</w:t>
      </w:r>
      <w:r w:rsidRPr="00E93256">
        <w:t>писок документации утверждается на этапе разработки технического задания</w:t>
      </w:r>
      <w:r w:rsidR="00C157D1" w:rsidRPr="00E93256">
        <w:t xml:space="preserve"> и согласовывается с Заказчиком</w:t>
      </w:r>
      <w:r w:rsidR="00873CD8">
        <w:t xml:space="preserve">, но не менее: ведомость документов, чертеж общего вида, чертежи изготавливаемых деталей, сборочные чертежи, программа и методика испытаний, </w:t>
      </w:r>
      <w:r w:rsidR="00873CD8" w:rsidRPr="00873CD8">
        <w:t>руководство по эксплуатации.</w:t>
      </w:r>
    </w:p>
    <w:p w:rsidR="00385522" w:rsidRDefault="00385522" w:rsidP="00E93256">
      <w:pPr>
        <w:pStyle w:val="a"/>
        <w:numPr>
          <w:ilvl w:val="0"/>
          <w:numId w:val="0"/>
        </w:numPr>
        <w:tabs>
          <w:tab w:val="left" w:pos="1080"/>
        </w:tabs>
        <w:spacing w:line="240" w:lineRule="auto"/>
        <w:ind w:firstLine="709"/>
      </w:pPr>
      <w:r w:rsidRPr="00E93256">
        <w:t>Утвержденная рабочая конструкторская и эксплуатационная докум</w:t>
      </w:r>
      <w:r w:rsidR="00D537E8">
        <w:t>ентация должна быть п</w:t>
      </w:r>
      <w:r w:rsidR="005034EB">
        <w:t>ередана</w:t>
      </w:r>
      <w:r w:rsidR="00C157D1" w:rsidRPr="00E93256">
        <w:t xml:space="preserve"> Заказчику</w:t>
      </w:r>
      <w:r w:rsidRPr="00E93256">
        <w:t xml:space="preserve"> по окончании работ</w:t>
      </w:r>
      <w:r w:rsidR="00C157D1" w:rsidRPr="00E93256">
        <w:t xml:space="preserve"> в печатном виде. Также</w:t>
      </w:r>
      <w:r w:rsidRPr="00E93256">
        <w:t xml:space="preserve"> рабочая конструкторская и эксплуатационная документация должна быть передана Заказчику на электронном носителе </w:t>
      </w:r>
      <w:r w:rsidR="00B74B6C" w:rsidRPr="00873CD8">
        <w:t xml:space="preserve">в оригинальном формате разработки документов и </w:t>
      </w:r>
      <w:r w:rsidR="005034EB" w:rsidRPr="00873CD8">
        <w:t xml:space="preserve">в формате </w:t>
      </w:r>
      <w:proofErr w:type="spellStart"/>
      <w:r w:rsidR="00B74B6C" w:rsidRPr="00873CD8">
        <w:t>pdf</w:t>
      </w:r>
      <w:proofErr w:type="spellEnd"/>
      <w:r w:rsidR="00B74B6C" w:rsidRPr="00873CD8">
        <w:t>.</w:t>
      </w:r>
    </w:p>
    <w:p w:rsidR="00A875C7" w:rsidRPr="009178C1" w:rsidRDefault="00A875C7" w:rsidP="00A875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78C1">
        <w:rPr>
          <w:sz w:val="28"/>
          <w:szCs w:val="28"/>
        </w:rPr>
        <w:t xml:space="preserve">В срок </w:t>
      </w:r>
      <w:r>
        <w:rPr>
          <w:sz w:val="28"/>
          <w:szCs w:val="28"/>
        </w:rPr>
        <w:t>не позднее</w:t>
      </w:r>
      <w:r w:rsidRPr="009178C1">
        <w:rPr>
          <w:sz w:val="28"/>
          <w:szCs w:val="28"/>
        </w:rPr>
        <w:t xml:space="preserve"> 1</w:t>
      </w:r>
      <w:r>
        <w:rPr>
          <w:sz w:val="28"/>
          <w:szCs w:val="28"/>
        </w:rPr>
        <w:t>6</w:t>
      </w:r>
      <w:r w:rsidRPr="009178C1">
        <w:rPr>
          <w:sz w:val="28"/>
          <w:szCs w:val="28"/>
        </w:rPr>
        <w:t xml:space="preserve"> мая </w:t>
      </w:r>
      <w:smartTag w:uri="urn:schemas-microsoft-com:office:smarttags" w:element="metricconverter">
        <w:smartTagPr>
          <w:attr w:name="ProductID" w:val="2014 г"/>
        </w:smartTagPr>
        <w:r w:rsidRPr="009178C1">
          <w:rPr>
            <w:sz w:val="28"/>
            <w:szCs w:val="28"/>
          </w:rPr>
          <w:t>2014 г</w:t>
        </w:r>
      </w:smartTag>
      <w:r w:rsidRPr="009178C1">
        <w:rPr>
          <w:sz w:val="28"/>
          <w:szCs w:val="28"/>
        </w:rPr>
        <w:t xml:space="preserve">. разработанные техническое задание, </w:t>
      </w:r>
      <w:r>
        <w:rPr>
          <w:sz w:val="28"/>
          <w:szCs w:val="28"/>
        </w:rPr>
        <w:t>рабочая конструкторская документация и программа</w:t>
      </w:r>
      <w:r w:rsidR="00CD6C96" w:rsidRPr="00CD6C96">
        <w:rPr>
          <w:sz w:val="28"/>
          <w:szCs w:val="28"/>
          <w:highlight w:val="yellow"/>
        </w:rPr>
        <w:t>,</w:t>
      </w:r>
      <w:r>
        <w:rPr>
          <w:sz w:val="28"/>
          <w:szCs w:val="28"/>
        </w:rPr>
        <w:t xml:space="preserve"> и методика испытаний должны</w:t>
      </w:r>
      <w:r w:rsidRPr="009178C1">
        <w:rPr>
          <w:sz w:val="28"/>
          <w:szCs w:val="28"/>
        </w:rPr>
        <w:t xml:space="preserve"> быть</w:t>
      </w:r>
      <w:r>
        <w:rPr>
          <w:sz w:val="28"/>
          <w:szCs w:val="28"/>
        </w:rPr>
        <w:t xml:space="preserve"> подготовлены и</w:t>
      </w:r>
      <w:r w:rsidRPr="009178C1">
        <w:rPr>
          <w:sz w:val="28"/>
          <w:szCs w:val="28"/>
        </w:rPr>
        <w:t xml:space="preserve"> согласованы с ФГУП КЦ «Атомбезопасность».</w:t>
      </w:r>
    </w:p>
    <w:p w:rsidR="00A875C7" w:rsidRPr="009178C1" w:rsidRDefault="00A875C7" w:rsidP="00A875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78C1">
        <w:rPr>
          <w:sz w:val="28"/>
          <w:szCs w:val="28"/>
        </w:rPr>
        <w:t xml:space="preserve">В срок </w:t>
      </w:r>
      <w:r>
        <w:rPr>
          <w:sz w:val="28"/>
          <w:szCs w:val="28"/>
        </w:rPr>
        <w:t>не позднее</w:t>
      </w:r>
      <w:r w:rsidRPr="009178C1">
        <w:rPr>
          <w:sz w:val="28"/>
          <w:szCs w:val="28"/>
        </w:rPr>
        <w:t xml:space="preserve"> 16 июня </w:t>
      </w:r>
      <w:smartTag w:uri="urn:schemas-microsoft-com:office:smarttags" w:element="metricconverter">
        <w:smartTagPr>
          <w:attr w:name="ProductID" w:val="2014 г"/>
        </w:smartTagPr>
        <w:r w:rsidRPr="009178C1">
          <w:rPr>
            <w:sz w:val="28"/>
            <w:szCs w:val="28"/>
          </w:rPr>
          <w:t>2014 г</w:t>
        </w:r>
      </w:smartTag>
      <w:r w:rsidRPr="009178C1">
        <w:rPr>
          <w:sz w:val="28"/>
          <w:szCs w:val="28"/>
        </w:rPr>
        <w:t>. мобильная лаборатория должна быть готова к испытаниям.</w:t>
      </w:r>
    </w:p>
    <w:p w:rsidR="00873CD8" w:rsidRPr="00873CD8" w:rsidRDefault="00873CD8" w:rsidP="00873CD8">
      <w:pPr>
        <w:pStyle w:val="a"/>
        <w:numPr>
          <w:ilvl w:val="0"/>
          <w:numId w:val="0"/>
        </w:numPr>
        <w:tabs>
          <w:tab w:val="left" w:pos="1080"/>
        </w:tabs>
        <w:spacing w:line="240" w:lineRule="auto"/>
        <w:ind w:firstLine="709"/>
      </w:pPr>
      <w:r>
        <w:t xml:space="preserve">После проведения приемки мобильной лаборатории (п. 3.2.) она транспортируется и передается Изготовителем (Поставщиком) Получателю в </w:t>
      </w:r>
      <w:proofErr w:type="gramStart"/>
      <w:r>
        <w:t>г</w:t>
      </w:r>
      <w:proofErr w:type="gramEnd"/>
      <w:r>
        <w:t>. Озерск Челябинской области.</w:t>
      </w:r>
      <w:r w:rsidR="00997EDB">
        <w:t xml:space="preserve"> Даты транспортировки согласовываются с Заказчиком.</w:t>
      </w:r>
    </w:p>
    <w:p w:rsidR="00385522" w:rsidRPr="00D86027" w:rsidRDefault="00D86027" w:rsidP="00D66F96">
      <w:pPr>
        <w:pStyle w:val="a"/>
        <w:numPr>
          <w:ilvl w:val="0"/>
          <w:numId w:val="0"/>
        </w:numPr>
        <w:tabs>
          <w:tab w:val="left" w:pos="1080"/>
        </w:tabs>
        <w:spacing w:line="240" w:lineRule="auto"/>
        <w:ind w:firstLine="709"/>
        <w:rPr>
          <w:bCs/>
          <w:iCs/>
        </w:rPr>
      </w:pPr>
      <w:r w:rsidRPr="00D86027">
        <w:rPr>
          <w:bCs/>
          <w:iCs/>
        </w:rPr>
        <w:t xml:space="preserve">Срок изготовления мобильной лаборатории: не </w:t>
      </w:r>
      <w:r w:rsidRPr="00997EDB">
        <w:rPr>
          <w:bCs/>
          <w:iCs/>
        </w:rPr>
        <w:t>позд</w:t>
      </w:r>
      <w:r w:rsidR="00873CD8" w:rsidRPr="00997EDB">
        <w:rPr>
          <w:bCs/>
          <w:iCs/>
        </w:rPr>
        <w:t>нее 31.07.2014</w:t>
      </w:r>
      <w:r w:rsidRPr="00997EDB">
        <w:rPr>
          <w:bCs/>
          <w:iCs/>
        </w:rPr>
        <w:t xml:space="preserve">, включая проведение испытаний </w:t>
      </w:r>
      <w:r w:rsidR="00D66F96" w:rsidRPr="00997EDB">
        <w:rPr>
          <w:bCs/>
          <w:iCs/>
        </w:rPr>
        <w:t>и передачу Получателю</w:t>
      </w:r>
      <w:r w:rsidRPr="00997EDB">
        <w:rPr>
          <w:bCs/>
          <w:iCs/>
        </w:rPr>
        <w:t>.</w:t>
      </w:r>
    </w:p>
    <w:p w:rsidR="00385522" w:rsidRPr="00E93256" w:rsidRDefault="00385522" w:rsidP="00E93256">
      <w:pPr>
        <w:pStyle w:val="a"/>
        <w:numPr>
          <w:ilvl w:val="0"/>
          <w:numId w:val="0"/>
        </w:numPr>
        <w:tabs>
          <w:tab w:val="left" w:pos="1080"/>
        </w:tabs>
        <w:spacing w:line="240" w:lineRule="auto"/>
        <w:ind w:left="1854" w:firstLine="709"/>
      </w:pPr>
    </w:p>
    <w:p w:rsidR="00385522" w:rsidRPr="00E93256" w:rsidRDefault="00385522" w:rsidP="00E93256">
      <w:pPr>
        <w:numPr>
          <w:ilvl w:val="0"/>
          <w:numId w:val="3"/>
        </w:numPr>
        <w:ind w:left="0" w:firstLine="709"/>
        <w:jc w:val="both"/>
        <w:rPr>
          <w:b/>
          <w:sz w:val="28"/>
          <w:szCs w:val="28"/>
        </w:rPr>
      </w:pPr>
      <w:bookmarkStart w:id="23" w:name="_Toc244919929"/>
      <w:bookmarkStart w:id="24" w:name="_Toc244920139"/>
      <w:bookmarkStart w:id="25" w:name="_Toc245006998"/>
      <w:bookmarkStart w:id="26" w:name="_Toc244919938"/>
      <w:bookmarkStart w:id="27" w:name="_Toc244920148"/>
      <w:bookmarkStart w:id="28" w:name="_Toc245007007"/>
      <w:bookmarkStart w:id="29" w:name="_Toc244919947"/>
      <w:bookmarkStart w:id="30" w:name="_Toc244920157"/>
      <w:bookmarkStart w:id="31" w:name="_Toc245007016"/>
      <w:bookmarkStart w:id="32" w:name="_Toc244919957"/>
      <w:bookmarkStart w:id="33" w:name="_Toc244920167"/>
      <w:bookmarkStart w:id="34" w:name="_Toc245007026"/>
      <w:bookmarkStart w:id="35" w:name="_Toc244919966"/>
      <w:bookmarkStart w:id="36" w:name="_Toc244920176"/>
      <w:bookmarkStart w:id="37" w:name="_Toc245007035"/>
      <w:bookmarkStart w:id="38" w:name="_Toc244919975"/>
      <w:bookmarkStart w:id="39" w:name="_Toc244920185"/>
      <w:bookmarkStart w:id="40" w:name="_Toc245007044"/>
      <w:bookmarkStart w:id="41" w:name="_Toc244919984"/>
      <w:bookmarkStart w:id="42" w:name="_Toc244920194"/>
      <w:bookmarkStart w:id="43" w:name="_Toc245007053"/>
      <w:bookmarkStart w:id="44" w:name="_Toc244919993"/>
      <w:bookmarkStart w:id="45" w:name="_Toc244920203"/>
      <w:bookmarkStart w:id="46" w:name="_Toc245007062"/>
      <w:bookmarkStart w:id="47" w:name="_Toc244920002"/>
      <w:bookmarkStart w:id="48" w:name="_Toc244920212"/>
      <w:bookmarkStart w:id="49" w:name="_Toc245007071"/>
      <w:bookmarkStart w:id="50" w:name="_Toc244920011"/>
      <w:bookmarkStart w:id="51" w:name="_Toc244920221"/>
      <w:bookmarkStart w:id="52" w:name="_Toc245007080"/>
      <w:bookmarkStart w:id="53" w:name="_Toc244920020"/>
      <w:bookmarkStart w:id="54" w:name="_Toc244920230"/>
      <w:bookmarkStart w:id="55" w:name="_Toc245007089"/>
      <w:bookmarkStart w:id="56" w:name="_Toc244920029"/>
      <w:bookmarkStart w:id="57" w:name="_Toc244920239"/>
      <w:bookmarkStart w:id="58" w:name="_Toc244920030"/>
      <w:bookmarkStart w:id="59" w:name="_Toc244920240"/>
      <w:bookmarkStart w:id="60" w:name="_Toc245007099"/>
      <w:bookmarkStart w:id="61" w:name="_Toc244920033"/>
      <w:bookmarkStart w:id="62" w:name="_Toc244920243"/>
      <w:bookmarkStart w:id="63" w:name="_Toc245007102"/>
      <w:bookmarkStart w:id="64" w:name="_Toc244920034"/>
      <w:bookmarkStart w:id="65" w:name="_Toc244920244"/>
      <w:bookmarkStart w:id="66" w:name="_Toc245007103"/>
      <w:bookmarkStart w:id="67" w:name="_Toc244920036"/>
      <w:bookmarkStart w:id="68" w:name="_Toc244920246"/>
      <w:bookmarkStart w:id="69" w:name="_Toc245007105"/>
      <w:bookmarkStart w:id="70" w:name="_Toc244920037"/>
      <w:bookmarkStart w:id="71" w:name="_Toc244920247"/>
      <w:bookmarkStart w:id="72" w:name="_Toc245007106"/>
      <w:bookmarkStart w:id="73" w:name="_Toc244920038"/>
      <w:bookmarkStart w:id="74" w:name="_Toc244920248"/>
      <w:bookmarkStart w:id="75" w:name="_Toc245007107"/>
      <w:bookmarkStart w:id="76" w:name="_Toc244920039"/>
      <w:bookmarkStart w:id="77" w:name="_Toc244920249"/>
      <w:bookmarkStart w:id="78" w:name="_Toc245007108"/>
      <w:bookmarkStart w:id="79" w:name="_Toc244920040"/>
      <w:bookmarkStart w:id="80" w:name="_Toc244920250"/>
      <w:bookmarkStart w:id="81" w:name="_Toc245007109"/>
      <w:bookmarkStart w:id="82" w:name="_Toc244920058"/>
      <w:bookmarkStart w:id="83" w:name="_Toc244920268"/>
      <w:bookmarkStart w:id="84" w:name="_Toc245007127"/>
      <w:bookmarkStart w:id="85" w:name="_Toc244920085"/>
      <w:bookmarkStart w:id="86" w:name="_Toc244920295"/>
      <w:bookmarkStart w:id="87" w:name="_Toc245007154"/>
      <w:bookmarkStart w:id="88" w:name="_GoBack"/>
      <w:bookmarkStart w:id="89" w:name="_Toc273365094"/>
      <w:bookmarkStart w:id="90" w:name="_Toc273369658"/>
      <w:bookmarkEnd w:id="2"/>
      <w:bookmarkEnd w:id="3"/>
      <w:bookmarkEnd w:id="4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r w:rsidRPr="00E93256">
        <w:rPr>
          <w:b/>
          <w:sz w:val="28"/>
          <w:szCs w:val="28"/>
        </w:rPr>
        <w:t>ТРЕБОВАНИЯ К ВЫПОЛНЕНИЮ РАБОТ</w:t>
      </w:r>
      <w:bookmarkEnd w:id="89"/>
      <w:bookmarkEnd w:id="90"/>
    </w:p>
    <w:p w:rsidR="00385522" w:rsidRDefault="006F0AED" w:rsidP="00E932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85522" w:rsidRPr="00E93256">
        <w:rPr>
          <w:sz w:val="28"/>
          <w:szCs w:val="28"/>
        </w:rPr>
        <w:t>.1. В ходе выполнения работ, на этапе проектиро</w:t>
      </w:r>
      <w:r w:rsidR="00057A42">
        <w:rPr>
          <w:sz w:val="28"/>
          <w:szCs w:val="28"/>
        </w:rPr>
        <w:t>вания</w:t>
      </w:r>
      <w:r w:rsidR="00873CD8">
        <w:rPr>
          <w:sz w:val="28"/>
          <w:szCs w:val="28"/>
        </w:rPr>
        <w:t xml:space="preserve"> (до начала изготовления мобильной лаборатории)</w:t>
      </w:r>
      <w:r w:rsidR="00057A42">
        <w:rPr>
          <w:sz w:val="28"/>
          <w:szCs w:val="28"/>
        </w:rPr>
        <w:t>, должно быть разработано т</w:t>
      </w:r>
      <w:r w:rsidR="00385522" w:rsidRPr="00E93256">
        <w:rPr>
          <w:sz w:val="28"/>
          <w:szCs w:val="28"/>
        </w:rPr>
        <w:t>ехническое задание, в соответствии с которым должны выполняться все последующие этапы работ.</w:t>
      </w:r>
      <w:r w:rsidR="00057A42">
        <w:rPr>
          <w:sz w:val="28"/>
          <w:szCs w:val="28"/>
        </w:rPr>
        <w:t xml:space="preserve"> В рамках подготовки технического задания Исполнителем должны быть разработаны и согласованы с Заказчиком:</w:t>
      </w:r>
    </w:p>
    <w:p w:rsidR="00057A42" w:rsidRDefault="00057A42" w:rsidP="00E93256">
      <w:pPr>
        <w:autoSpaceDE w:val="0"/>
        <w:autoSpaceDN w:val="0"/>
        <w:adjustRightInd w:val="0"/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схема</w:t>
      </w:r>
      <w:r w:rsidRPr="00E93256">
        <w:rPr>
          <w:bCs/>
          <w:kern w:val="32"/>
          <w:sz w:val="28"/>
          <w:szCs w:val="28"/>
        </w:rPr>
        <w:t xml:space="preserve"> прокладки проводов локальной сети</w:t>
      </w:r>
      <w:r>
        <w:rPr>
          <w:bCs/>
          <w:kern w:val="32"/>
          <w:sz w:val="28"/>
          <w:szCs w:val="28"/>
        </w:rPr>
        <w:t xml:space="preserve">, в соответствии с которой прокладываются и обжимаются все провода витая пара </w:t>
      </w:r>
      <w:proofErr w:type="spellStart"/>
      <w:r>
        <w:rPr>
          <w:bCs/>
          <w:kern w:val="32"/>
          <w:sz w:val="28"/>
          <w:szCs w:val="28"/>
        </w:rPr>
        <w:t>cat</w:t>
      </w:r>
      <w:proofErr w:type="spellEnd"/>
      <w:r>
        <w:rPr>
          <w:bCs/>
          <w:kern w:val="32"/>
          <w:sz w:val="28"/>
          <w:szCs w:val="28"/>
        </w:rPr>
        <w:t>. 5e в мобильной лаборатории;</w:t>
      </w:r>
    </w:p>
    <w:p w:rsidR="00057A42" w:rsidRDefault="00057A42" w:rsidP="00E93256">
      <w:pPr>
        <w:autoSpaceDE w:val="0"/>
        <w:autoSpaceDN w:val="0"/>
        <w:adjustRightInd w:val="0"/>
        <w:ind w:firstLine="709"/>
        <w:jc w:val="both"/>
        <w:rPr>
          <w:bCs/>
          <w:kern w:val="32"/>
          <w:sz w:val="28"/>
          <w:szCs w:val="28"/>
        </w:rPr>
      </w:pPr>
      <w:r w:rsidRPr="00E93256">
        <w:rPr>
          <w:bCs/>
          <w:kern w:val="32"/>
          <w:sz w:val="28"/>
          <w:szCs w:val="28"/>
        </w:rPr>
        <w:t>схем</w:t>
      </w:r>
      <w:r>
        <w:rPr>
          <w:bCs/>
          <w:kern w:val="32"/>
          <w:sz w:val="28"/>
          <w:szCs w:val="28"/>
        </w:rPr>
        <w:t>а</w:t>
      </w:r>
      <w:r w:rsidRPr="00E93256">
        <w:rPr>
          <w:bCs/>
          <w:kern w:val="32"/>
          <w:sz w:val="28"/>
          <w:szCs w:val="28"/>
        </w:rPr>
        <w:t xml:space="preserve"> прокладки кабелей</w:t>
      </w:r>
      <w:r>
        <w:rPr>
          <w:bCs/>
          <w:kern w:val="32"/>
          <w:sz w:val="28"/>
          <w:szCs w:val="28"/>
        </w:rPr>
        <w:t xml:space="preserve">, в соответствии с которой прокладываются все провода (HMDI, USB, </w:t>
      </w:r>
      <w:proofErr w:type="spellStart"/>
      <w:r>
        <w:rPr>
          <w:bCs/>
          <w:kern w:val="32"/>
          <w:sz w:val="28"/>
          <w:szCs w:val="28"/>
        </w:rPr>
        <w:t>Audio</w:t>
      </w:r>
      <w:proofErr w:type="spellEnd"/>
      <w:r>
        <w:rPr>
          <w:bCs/>
          <w:kern w:val="32"/>
          <w:sz w:val="28"/>
          <w:szCs w:val="28"/>
        </w:rPr>
        <w:t>)</w:t>
      </w:r>
      <w:r w:rsidR="000060D0">
        <w:rPr>
          <w:bCs/>
          <w:kern w:val="32"/>
          <w:sz w:val="28"/>
          <w:szCs w:val="28"/>
        </w:rPr>
        <w:t xml:space="preserve"> в мобильной лаборатории</w:t>
      </w:r>
      <w:r>
        <w:rPr>
          <w:bCs/>
          <w:kern w:val="32"/>
          <w:sz w:val="28"/>
          <w:szCs w:val="28"/>
        </w:rPr>
        <w:t>;</w:t>
      </w:r>
    </w:p>
    <w:p w:rsidR="00057A42" w:rsidRPr="00873CD8" w:rsidRDefault="00057A42" w:rsidP="00E932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схема </w:t>
      </w:r>
      <w:r w:rsidRPr="00873CD8">
        <w:rPr>
          <w:sz w:val="28"/>
          <w:szCs w:val="28"/>
        </w:rPr>
        <w:t>электропитания мобильной лаборатории</w:t>
      </w:r>
      <w:r w:rsidR="002B393C" w:rsidRPr="00873CD8">
        <w:rPr>
          <w:sz w:val="28"/>
          <w:szCs w:val="28"/>
        </w:rPr>
        <w:t xml:space="preserve"> </w:t>
      </w:r>
      <w:r w:rsidR="002B393C">
        <w:rPr>
          <w:sz w:val="28"/>
          <w:szCs w:val="28"/>
        </w:rPr>
        <w:t xml:space="preserve">и </w:t>
      </w:r>
      <w:r w:rsidR="002B393C" w:rsidRPr="00967C8F">
        <w:rPr>
          <w:sz w:val="28"/>
          <w:szCs w:val="28"/>
        </w:rPr>
        <w:t>электрощита управления электропитанием</w:t>
      </w:r>
      <w:r w:rsidR="000060D0" w:rsidRPr="00873CD8">
        <w:rPr>
          <w:sz w:val="28"/>
          <w:szCs w:val="28"/>
        </w:rPr>
        <w:t xml:space="preserve"> с приложением оборудования электрощита управления электропитанием.</w:t>
      </w:r>
    </w:p>
    <w:p w:rsidR="00873CD8" w:rsidRDefault="00873CD8" w:rsidP="00873C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Pr="00873CD8">
        <w:rPr>
          <w:sz w:val="28"/>
          <w:szCs w:val="28"/>
        </w:rPr>
        <w:t>Выполнение и приемка работ должны проводиться в соответствии с разработанной по ЕСКД программой и методикой испытаний.</w:t>
      </w:r>
    </w:p>
    <w:p w:rsidR="00873CD8" w:rsidRDefault="00873CD8" w:rsidP="00873C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и методика испытаний должна отражать возможность проведения процедуры приемки в 2 этапа: </w:t>
      </w:r>
    </w:p>
    <w:p w:rsidR="00873CD8" w:rsidRDefault="00873CD8" w:rsidP="00873C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Исполнителя (Поставщика) (не менее 1 рабочего дня);</w:t>
      </w:r>
    </w:p>
    <w:p w:rsidR="00873CD8" w:rsidRDefault="007617CF" w:rsidP="00873C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7617CF">
        <w:rPr>
          <w:sz w:val="28"/>
          <w:szCs w:val="28"/>
        </w:rPr>
        <w:t>на территории организации, аккредитованной в области обеспечения единства измерений (38.</w:t>
      </w:r>
      <w:proofErr w:type="gramEnd"/>
      <w:r w:rsidRPr="007617CF">
        <w:rPr>
          <w:sz w:val="28"/>
          <w:szCs w:val="28"/>
        </w:rPr>
        <w:t xml:space="preserve"> </w:t>
      </w:r>
      <w:proofErr w:type="gramStart"/>
      <w:r w:rsidRPr="007617CF">
        <w:rPr>
          <w:sz w:val="28"/>
          <w:szCs w:val="28"/>
        </w:rPr>
        <w:t>Измерения характеристик ионизирующих излучений и ядерных констант).</w:t>
      </w:r>
      <w:proofErr w:type="gramEnd"/>
      <w:r w:rsidRPr="007617CF">
        <w:rPr>
          <w:sz w:val="28"/>
          <w:szCs w:val="28"/>
        </w:rPr>
        <w:t xml:space="preserve"> Организация определяется на этапе разработки технического задания по согласованию с ФГУП КЦ «Атомбезопасность»</w:t>
      </w:r>
      <w:r>
        <w:rPr>
          <w:sz w:val="28"/>
          <w:szCs w:val="28"/>
        </w:rPr>
        <w:t xml:space="preserve"> </w:t>
      </w:r>
      <w:r w:rsidR="00873CD8">
        <w:rPr>
          <w:sz w:val="28"/>
          <w:szCs w:val="28"/>
        </w:rPr>
        <w:t>(от 2 до 3 рабочих дней).</w:t>
      </w:r>
    </w:p>
    <w:p w:rsidR="00873CD8" w:rsidRDefault="00873CD8" w:rsidP="00873C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испытаниях на территории Исполнителя (Поставщика) должны принимать участие представители Исполнителя и Заказчика.</w:t>
      </w:r>
    </w:p>
    <w:p w:rsidR="00A223A9" w:rsidRDefault="00A223A9" w:rsidP="00873C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затраты по участию представителей Исполнителя в испытаниях и транспортировке мобильной лаборатории во время испытаний и для передачи Получателю несет Исполнитель.</w:t>
      </w:r>
    </w:p>
    <w:p w:rsidR="00E91892" w:rsidRPr="00E93256" w:rsidRDefault="006F0AED" w:rsidP="00E932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</w:t>
      </w:r>
      <w:r w:rsidR="00E91892" w:rsidRPr="00E93256">
        <w:rPr>
          <w:bCs/>
          <w:sz w:val="28"/>
          <w:szCs w:val="28"/>
        </w:rPr>
        <w:t>.</w:t>
      </w:r>
      <w:r w:rsidR="00873CD8">
        <w:rPr>
          <w:bCs/>
          <w:sz w:val="28"/>
          <w:szCs w:val="28"/>
        </w:rPr>
        <w:t>3</w:t>
      </w:r>
      <w:r w:rsidR="00E91892" w:rsidRPr="00E93256">
        <w:rPr>
          <w:bCs/>
          <w:sz w:val="28"/>
          <w:szCs w:val="28"/>
        </w:rPr>
        <w:t>. Требования</w:t>
      </w:r>
      <w:r w:rsidR="00DF0827">
        <w:rPr>
          <w:bCs/>
          <w:sz w:val="28"/>
          <w:szCs w:val="28"/>
        </w:rPr>
        <w:t xml:space="preserve"> к</w:t>
      </w:r>
      <w:r w:rsidR="00E91892" w:rsidRPr="00E93256">
        <w:rPr>
          <w:bCs/>
          <w:sz w:val="28"/>
          <w:szCs w:val="28"/>
        </w:rPr>
        <w:t xml:space="preserve"> надежности.</w:t>
      </w:r>
    </w:p>
    <w:p w:rsidR="00E91892" w:rsidRPr="00E93256" w:rsidRDefault="006F0AED" w:rsidP="00E932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91892" w:rsidRPr="00E93256">
        <w:rPr>
          <w:sz w:val="28"/>
          <w:szCs w:val="28"/>
        </w:rPr>
        <w:t>.</w:t>
      </w:r>
      <w:r w:rsidR="00873CD8">
        <w:rPr>
          <w:sz w:val="28"/>
          <w:szCs w:val="28"/>
        </w:rPr>
        <w:t>3</w:t>
      </w:r>
      <w:r w:rsidR="00E91892" w:rsidRPr="00E93256">
        <w:rPr>
          <w:sz w:val="28"/>
          <w:szCs w:val="28"/>
        </w:rPr>
        <w:t>.1. По последствиям отказа мобильная лаборатория должна соответствовать требованиям РД 50-707-91.</w:t>
      </w:r>
    </w:p>
    <w:p w:rsidR="00E91892" w:rsidRPr="00E93256" w:rsidRDefault="006F0AED" w:rsidP="00E932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91892" w:rsidRPr="00E93256">
        <w:rPr>
          <w:sz w:val="28"/>
          <w:szCs w:val="28"/>
        </w:rPr>
        <w:t>.</w:t>
      </w:r>
      <w:r w:rsidR="00873CD8">
        <w:rPr>
          <w:sz w:val="28"/>
          <w:szCs w:val="28"/>
        </w:rPr>
        <w:t>3</w:t>
      </w:r>
      <w:r w:rsidR="00E91892" w:rsidRPr="00E93256">
        <w:rPr>
          <w:sz w:val="28"/>
          <w:szCs w:val="28"/>
        </w:rPr>
        <w:t>.2. Безотказность покупных деталей мобильной лаборатории, являющихся его составными частями - в соответствии с показателями, указанными в НТД на эти изделия.</w:t>
      </w:r>
    </w:p>
    <w:p w:rsidR="00E91892" w:rsidRPr="00E93256" w:rsidRDefault="006F0AED" w:rsidP="00E932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91892" w:rsidRPr="00E93256">
        <w:rPr>
          <w:sz w:val="28"/>
          <w:szCs w:val="28"/>
        </w:rPr>
        <w:t>.</w:t>
      </w:r>
      <w:r w:rsidR="00873CD8">
        <w:rPr>
          <w:sz w:val="28"/>
          <w:szCs w:val="28"/>
        </w:rPr>
        <w:t>3</w:t>
      </w:r>
      <w:r w:rsidR="00E91892" w:rsidRPr="00E93256">
        <w:rPr>
          <w:sz w:val="28"/>
          <w:szCs w:val="28"/>
        </w:rPr>
        <w:t>.3. При оснащении мобильной лаборатории покупными</w:t>
      </w:r>
      <w:r w:rsidR="00F93AA8">
        <w:rPr>
          <w:sz w:val="28"/>
          <w:szCs w:val="28"/>
        </w:rPr>
        <w:t xml:space="preserve"> (Исполнителем)</w:t>
      </w:r>
      <w:r w:rsidR="00E91892" w:rsidRPr="00E93256">
        <w:rPr>
          <w:sz w:val="28"/>
          <w:szCs w:val="28"/>
        </w:rPr>
        <w:t xml:space="preserve"> изделиями, должна быть обеспечена возможность их замены</w:t>
      </w:r>
      <w:r w:rsidR="00F93AA8">
        <w:rPr>
          <w:sz w:val="28"/>
          <w:szCs w:val="28"/>
        </w:rPr>
        <w:t xml:space="preserve"> Исполнителем</w:t>
      </w:r>
      <w:r w:rsidR="00E91892" w:rsidRPr="00E93256">
        <w:rPr>
          <w:sz w:val="28"/>
          <w:szCs w:val="28"/>
        </w:rPr>
        <w:t xml:space="preserve"> в</w:t>
      </w:r>
      <w:r w:rsidR="00F93AA8">
        <w:rPr>
          <w:sz w:val="28"/>
          <w:szCs w:val="28"/>
        </w:rPr>
        <w:t>о время гарантийного срока, но не менее 1 года с момента подписания товарной накладной на мобильную лабораторию</w:t>
      </w:r>
      <w:r w:rsidR="00E91892" w:rsidRPr="00E93256">
        <w:rPr>
          <w:sz w:val="28"/>
          <w:szCs w:val="28"/>
        </w:rPr>
        <w:t>.</w:t>
      </w:r>
    </w:p>
    <w:p w:rsidR="00E91892" w:rsidRPr="00E93256" w:rsidRDefault="006F0AED" w:rsidP="00E932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91892" w:rsidRPr="00E93256">
        <w:rPr>
          <w:sz w:val="28"/>
          <w:szCs w:val="28"/>
        </w:rPr>
        <w:t>.</w:t>
      </w:r>
      <w:r w:rsidR="00873CD8">
        <w:rPr>
          <w:sz w:val="28"/>
          <w:szCs w:val="28"/>
        </w:rPr>
        <w:t>3</w:t>
      </w:r>
      <w:r w:rsidR="00E91892" w:rsidRPr="00E93256">
        <w:rPr>
          <w:sz w:val="28"/>
          <w:szCs w:val="28"/>
        </w:rPr>
        <w:t>.4. Средний срок сохранности мобильной лаборатории - 10 лет.</w:t>
      </w:r>
    </w:p>
    <w:p w:rsidR="00E91892" w:rsidRPr="00E93256" w:rsidRDefault="006F0AED" w:rsidP="00E932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91892" w:rsidRPr="00E93256">
        <w:rPr>
          <w:sz w:val="28"/>
          <w:szCs w:val="28"/>
        </w:rPr>
        <w:t>.</w:t>
      </w:r>
      <w:r w:rsidR="00873CD8">
        <w:rPr>
          <w:sz w:val="28"/>
          <w:szCs w:val="28"/>
        </w:rPr>
        <w:t>3</w:t>
      </w:r>
      <w:r w:rsidR="00E91892" w:rsidRPr="00E93256">
        <w:rPr>
          <w:sz w:val="28"/>
          <w:szCs w:val="28"/>
        </w:rPr>
        <w:t xml:space="preserve">.5. Среднее время восстановления работоспособности мобильной лаборатории  при выполнении текущих ремонтов должно быть не более 1 часа. </w:t>
      </w:r>
    </w:p>
    <w:p w:rsidR="00E91892" w:rsidRPr="00E93256" w:rsidRDefault="006F0AED" w:rsidP="00E9325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E91892" w:rsidRPr="00E93256">
        <w:rPr>
          <w:bCs/>
          <w:sz w:val="28"/>
          <w:szCs w:val="28"/>
        </w:rPr>
        <w:t>.</w:t>
      </w:r>
      <w:r w:rsidR="00873CD8">
        <w:rPr>
          <w:bCs/>
          <w:sz w:val="28"/>
          <w:szCs w:val="28"/>
        </w:rPr>
        <w:t>4</w:t>
      </w:r>
      <w:r w:rsidR="00E91892" w:rsidRPr="00E93256">
        <w:rPr>
          <w:bCs/>
          <w:sz w:val="28"/>
          <w:szCs w:val="28"/>
        </w:rPr>
        <w:t>. Требования</w:t>
      </w:r>
      <w:r w:rsidR="00A223A9">
        <w:rPr>
          <w:bCs/>
          <w:sz w:val="28"/>
          <w:szCs w:val="28"/>
        </w:rPr>
        <w:t xml:space="preserve"> стойкости </w:t>
      </w:r>
      <w:r w:rsidR="00E91892" w:rsidRPr="00E93256">
        <w:rPr>
          <w:bCs/>
          <w:sz w:val="28"/>
          <w:szCs w:val="28"/>
        </w:rPr>
        <w:t>к внешним воздействиям.</w:t>
      </w:r>
    </w:p>
    <w:p w:rsidR="00E91892" w:rsidRPr="00E93256" w:rsidRDefault="006F0AED" w:rsidP="00E932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91892" w:rsidRPr="00E93256">
        <w:rPr>
          <w:sz w:val="28"/>
          <w:szCs w:val="28"/>
        </w:rPr>
        <w:t>.</w:t>
      </w:r>
      <w:r w:rsidR="00873CD8">
        <w:rPr>
          <w:sz w:val="28"/>
          <w:szCs w:val="28"/>
        </w:rPr>
        <w:t>4</w:t>
      </w:r>
      <w:r w:rsidR="00E91892" w:rsidRPr="00E93256">
        <w:rPr>
          <w:sz w:val="28"/>
          <w:szCs w:val="28"/>
        </w:rPr>
        <w:t>.1. Мобильная лаборатория должна выполнять свои функции и сохранять характеристики в пределах установленных норм при воздействии факторов окружающей среды в момент и после воздействия:</w:t>
      </w:r>
    </w:p>
    <w:p w:rsidR="00E91892" w:rsidRPr="00E93256" w:rsidRDefault="00E91892" w:rsidP="00E93256">
      <w:pPr>
        <w:ind w:firstLine="709"/>
        <w:jc w:val="both"/>
        <w:rPr>
          <w:sz w:val="28"/>
          <w:szCs w:val="28"/>
        </w:rPr>
      </w:pPr>
      <w:r w:rsidRPr="00E93256">
        <w:rPr>
          <w:sz w:val="28"/>
          <w:szCs w:val="28"/>
        </w:rPr>
        <w:t>температуры окружающего воздуха от –</w:t>
      </w:r>
      <w:r w:rsidR="00FF527A">
        <w:rPr>
          <w:sz w:val="28"/>
          <w:szCs w:val="28"/>
        </w:rPr>
        <w:t>35</w:t>
      </w:r>
      <w:r w:rsidR="00FF527A" w:rsidRPr="00FF527A">
        <w:rPr>
          <w:bCs/>
          <w:kern w:val="32"/>
          <w:sz w:val="28"/>
          <w:szCs w:val="28"/>
          <w:highlight w:val="yellow"/>
          <w:vertAlign w:val="superscript"/>
        </w:rPr>
        <w:t>о</w:t>
      </w:r>
      <w:r w:rsidR="00FF527A" w:rsidRPr="00FF527A">
        <w:rPr>
          <w:bCs/>
          <w:kern w:val="32"/>
          <w:sz w:val="28"/>
          <w:szCs w:val="28"/>
          <w:highlight w:val="yellow"/>
        </w:rPr>
        <w:t>С</w:t>
      </w:r>
      <w:r w:rsidRPr="00E93256">
        <w:rPr>
          <w:sz w:val="28"/>
          <w:szCs w:val="28"/>
        </w:rPr>
        <w:t xml:space="preserve"> до +40</w:t>
      </w:r>
      <w:r w:rsidRPr="00193574">
        <w:rPr>
          <w:kern w:val="32"/>
          <w:sz w:val="28"/>
          <w:vertAlign w:val="superscript"/>
        </w:rPr>
        <w:t xml:space="preserve"> </w:t>
      </w:r>
      <w:proofErr w:type="spellStart"/>
      <w:r w:rsidR="00FF527A" w:rsidRPr="00FF527A">
        <w:rPr>
          <w:bCs/>
          <w:kern w:val="32"/>
          <w:sz w:val="28"/>
          <w:szCs w:val="28"/>
          <w:highlight w:val="yellow"/>
          <w:vertAlign w:val="superscript"/>
        </w:rPr>
        <w:t>о</w:t>
      </w:r>
      <w:r w:rsidR="00FF527A" w:rsidRPr="00FF527A">
        <w:rPr>
          <w:bCs/>
          <w:kern w:val="32"/>
          <w:sz w:val="28"/>
          <w:szCs w:val="28"/>
          <w:highlight w:val="yellow"/>
        </w:rPr>
        <w:t>С</w:t>
      </w:r>
      <w:proofErr w:type="spellEnd"/>
      <w:r w:rsidRPr="00E93256">
        <w:rPr>
          <w:sz w:val="28"/>
          <w:szCs w:val="28"/>
        </w:rPr>
        <w:t>,</w:t>
      </w:r>
    </w:p>
    <w:p w:rsidR="00E91892" w:rsidRPr="00E93256" w:rsidRDefault="00E91892" w:rsidP="00E93256">
      <w:pPr>
        <w:ind w:firstLine="709"/>
        <w:jc w:val="both"/>
        <w:rPr>
          <w:sz w:val="28"/>
          <w:szCs w:val="28"/>
        </w:rPr>
      </w:pPr>
      <w:r w:rsidRPr="00E93256">
        <w:rPr>
          <w:sz w:val="28"/>
          <w:szCs w:val="28"/>
        </w:rPr>
        <w:t>относительной влажности воздуха до 98% при температуре окружающего воздуха +</w:t>
      </w:r>
      <w:r w:rsidRPr="00E93256">
        <w:rPr>
          <w:sz w:val="28"/>
          <w:szCs w:val="28"/>
        </w:rPr>
        <w:t>25</w:t>
      </w:r>
      <w:r w:rsidR="00FF527A" w:rsidRPr="00FF527A">
        <w:rPr>
          <w:bCs/>
          <w:kern w:val="32"/>
          <w:sz w:val="28"/>
          <w:szCs w:val="28"/>
          <w:vertAlign w:val="superscript"/>
        </w:rPr>
        <w:t xml:space="preserve"> </w:t>
      </w:r>
      <w:proofErr w:type="spellStart"/>
      <w:r w:rsidR="00FF527A" w:rsidRPr="00FF527A">
        <w:rPr>
          <w:bCs/>
          <w:kern w:val="32"/>
          <w:sz w:val="28"/>
          <w:szCs w:val="28"/>
          <w:highlight w:val="yellow"/>
          <w:vertAlign w:val="superscript"/>
        </w:rPr>
        <w:t>о</w:t>
      </w:r>
      <w:r w:rsidR="00FF527A" w:rsidRPr="00FF527A">
        <w:rPr>
          <w:bCs/>
          <w:kern w:val="32"/>
          <w:sz w:val="28"/>
          <w:szCs w:val="28"/>
          <w:highlight w:val="yellow"/>
        </w:rPr>
        <w:t>С</w:t>
      </w:r>
      <w:proofErr w:type="spellEnd"/>
      <w:r w:rsidRPr="00E93256">
        <w:rPr>
          <w:sz w:val="28"/>
          <w:szCs w:val="28"/>
        </w:rPr>
        <w:t>.</w:t>
      </w:r>
    </w:p>
    <w:p w:rsidR="00A223A9" w:rsidRPr="00A223A9" w:rsidRDefault="006F0AED" w:rsidP="00A223A9">
      <w:pPr>
        <w:ind w:firstLine="709"/>
        <w:jc w:val="both"/>
        <w:rPr>
          <w:sz w:val="28"/>
          <w:szCs w:val="28"/>
        </w:rPr>
      </w:pPr>
      <w:r w:rsidRPr="00A223A9">
        <w:rPr>
          <w:sz w:val="28"/>
          <w:szCs w:val="28"/>
        </w:rPr>
        <w:t>3</w:t>
      </w:r>
      <w:r w:rsidR="00E91892" w:rsidRPr="00A223A9">
        <w:rPr>
          <w:sz w:val="28"/>
          <w:szCs w:val="28"/>
        </w:rPr>
        <w:t>.</w:t>
      </w:r>
      <w:r w:rsidR="00873CD8" w:rsidRPr="00A223A9">
        <w:rPr>
          <w:sz w:val="28"/>
          <w:szCs w:val="28"/>
        </w:rPr>
        <w:t>4</w:t>
      </w:r>
      <w:r w:rsidR="00E91892" w:rsidRPr="00A223A9">
        <w:rPr>
          <w:sz w:val="28"/>
          <w:szCs w:val="28"/>
        </w:rPr>
        <w:t xml:space="preserve">.2. </w:t>
      </w:r>
      <w:r w:rsidR="00A223A9" w:rsidRPr="00A223A9">
        <w:rPr>
          <w:sz w:val="28"/>
          <w:szCs w:val="28"/>
        </w:rPr>
        <w:t xml:space="preserve">Покрытия наружных и внутренних поверхностей составных частей мобильной лаборатории должны быть стойкими к воздействию дезинфицирующих растворов и горюче-смазочных материалов. </w:t>
      </w:r>
    </w:p>
    <w:p w:rsidR="00A223A9" w:rsidRPr="00A223A9" w:rsidRDefault="00A223A9" w:rsidP="00A223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</w:t>
      </w:r>
      <w:r w:rsidRPr="00A223A9">
        <w:rPr>
          <w:sz w:val="28"/>
          <w:szCs w:val="28"/>
        </w:rPr>
        <w:t>. Требования безопасности.</w:t>
      </w:r>
    </w:p>
    <w:p w:rsidR="00A223A9" w:rsidRPr="00A223A9" w:rsidRDefault="00A223A9" w:rsidP="00A223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</w:t>
      </w:r>
      <w:r w:rsidRPr="00A223A9">
        <w:rPr>
          <w:sz w:val="28"/>
          <w:szCs w:val="28"/>
        </w:rPr>
        <w:t xml:space="preserve">1. Поверхности изделий, входящих в состав мобильной лаборатории, не должны иметь раковин, заусенцев, сколов, царапин, острых кромок. Поверхность пола </w:t>
      </w:r>
      <w:proofErr w:type="spellStart"/>
      <w:r w:rsidRPr="00A223A9">
        <w:rPr>
          <w:sz w:val="28"/>
          <w:szCs w:val="28"/>
        </w:rPr>
        <w:t>антискользящая</w:t>
      </w:r>
      <w:proofErr w:type="spellEnd"/>
      <w:r w:rsidRPr="00A223A9">
        <w:rPr>
          <w:sz w:val="28"/>
          <w:szCs w:val="28"/>
        </w:rPr>
        <w:t>.</w:t>
      </w:r>
    </w:p>
    <w:p w:rsidR="00A223A9" w:rsidRPr="00A223A9" w:rsidRDefault="00A223A9" w:rsidP="00A223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</w:t>
      </w:r>
      <w:r w:rsidRPr="00A223A9">
        <w:rPr>
          <w:sz w:val="28"/>
          <w:szCs w:val="28"/>
        </w:rPr>
        <w:t>2. Материалы, применяемые для обивки кресел, стульев, табуреток и т. п., должны быть воздухопроницаемыми и негорючими.</w:t>
      </w:r>
    </w:p>
    <w:p w:rsidR="00A223A9" w:rsidRPr="00A223A9" w:rsidRDefault="00A223A9" w:rsidP="00A223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</w:t>
      </w:r>
      <w:r w:rsidRPr="00A223A9">
        <w:rPr>
          <w:sz w:val="28"/>
          <w:szCs w:val="28"/>
        </w:rPr>
        <w:t>3. Мобильная лаборатория, согласно ГОСТ 12.1.019-79 (</w:t>
      </w:r>
      <w:proofErr w:type="gramStart"/>
      <w:r w:rsidRPr="00A223A9">
        <w:rPr>
          <w:sz w:val="28"/>
          <w:szCs w:val="28"/>
        </w:rPr>
        <w:t>СТ</w:t>
      </w:r>
      <w:proofErr w:type="gramEnd"/>
      <w:r w:rsidRPr="00A223A9">
        <w:rPr>
          <w:sz w:val="28"/>
          <w:szCs w:val="28"/>
        </w:rPr>
        <w:t xml:space="preserve"> СЭВ 4830-84) должна отвечать следующим требованиям по электробезопасности:</w:t>
      </w:r>
    </w:p>
    <w:p w:rsidR="00A223A9" w:rsidRPr="00A223A9" w:rsidRDefault="00A223A9" w:rsidP="00A223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</w:t>
      </w:r>
      <w:r w:rsidRPr="00A223A9">
        <w:rPr>
          <w:sz w:val="28"/>
          <w:szCs w:val="28"/>
        </w:rPr>
        <w:t>3.1. Розетки 220В заземлены.</w:t>
      </w:r>
    </w:p>
    <w:p w:rsidR="00A223A9" w:rsidRPr="00A223A9" w:rsidRDefault="00A223A9" w:rsidP="00A223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</w:t>
      </w:r>
      <w:r w:rsidRPr="00A223A9">
        <w:rPr>
          <w:sz w:val="28"/>
          <w:szCs w:val="28"/>
        </w:rPr>
        <w:t>3.2. Проводка мобильной лаборатории проложена под обшивкой в гофре, а места ее прохождения через отверстия кузова имеют изолирующие кольца.</w:t>
      </w:r>
    </w:p>
    <w:p w:rsidR="00A223A9" w:rsidRPr="00A223A9" w:rsidRDefault="00A223A9" w:rsidP="00A223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</w:t>
      </w:r>
      <w:r w:rsidRPr="00A223A9">
        <w:rPr>
          <w:sz w:val="28"/>
          <w:szCs w:val="28"/>
        </w:rPr>
        <w:t xml:space="preserve">3.3. В мобильной лаборатории обеспечены блокировка и защита от повреждений, вызываемых токами утечки, короткого замыкания, перегрузки. Подключение </w:t>
      </w:r>
      <w:proofErr w:type="spellStart"/>
      <w:r w:rsidRPr="00A223A9">
        <w:rPr>
          <w:sz w:val="28"/>
          <w:szCs w:val="28"/>
        </w:rPr>
        <w:t>электропотребителей</w:t>
      </w:r>
      <w:proofErr w:type="spellEnd"/>
      <w:r w:rsidRPr="00A223A9">
        <w:rPr>
          <w:sz w:val="28"/>
          <w:szCs w:val="28"/>
        </w:rPr>
        <w:t xml:space="preserve"> осуществляется только через защитное отключающее устройство.</w:t>
      </w:r>
    </w:p>
    <w:p w:rsidR="00A223A9" w:rsidRPr="00A223A9" w:rsidRDefault="00A223A9" w:rsidP="00A223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</w:t>
      </w:r>
      <w:r w:rsidRPr="00A223A9">
        <w:rPr>
          <w:sz w:val="28"/>
          <w:szCs w:val="28"/>
        </w:rPr>
        <w:t xml:space="preserve">4. Крепежные резьбовые детали различных резьбовых соединений предохранены от </w:t>
      </w:r>
      <w:proofErr w:type="spellStart"/>
      <w:r w:rsidRPr="00A223A9">
        <w:rPr>
          <w:sz w:val="28"/>
          <w:szCs w:val="28"/>
        </w:rPr>
        <w:t>самоотвинчивания</w:t>
      </w:r>
      <w:proofErr w:type="spellEnd"/>
      <w:r w:rsidRPr="00A223A9">
        <w:rPr>
          <w:sz w:val="28"/>
          <w:szCs w:val="28"/>
        </w:rPr>
        <w:t>, а часто отвинчиваемые (при эксплуатации) невыпадающие.</w:t>
      </w:r>
    </w:p>
    <w:p w:rsidR="00E91892" w:rsidRPr="00E93256" w:rsidRDefault="006F0AED" w:rsidP="00E93256">
      <w:pPr>
        <w:pStyle w:val="a4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="00E91892" w:rsidRPr="00E93256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A223A9">
        <w:rPr>
          <w:rFonts w:ascii="Times New Roman" w:hAnsi="Times New Roman" w:cs="Times New Roman"/>
          <w:bCs/>
          <w:iCs/>
          <w:sz w:val="28"/>
          <w:szCs w:val="28"/>
        </w:rPr>
        <w:t>6</w:t>
      </w:r>
      <w:r w:rsidR="00E91892" w:rsidRPr="00E93256">
        <w:rPr>
          <w:rFonts w:ascii="Times New Roman" w:hAnsi="Times New Roman" w:cs="Times New Roman"/>
          <w:bCs/>
          <w:iCs/>
          <w:sz w:val="28"/>
          <w:szCs w:val="28"/>
        </w:rPr>
        <w:t>. Требования к хранению и транспортировке.</w:t>
      </w:r>
    </w:p>
    <w:p w:rsidR="00E91892" w:rsidRPr="00E93256" w:rsidRDefault="006F0AED" w:rsidP="00E9325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91892" w:rsidRPr="00E93256">
        <w:rPr>
          <w:rFonts w:ascii="Times New Roman" w:hAnsi="Times New Roman" w:cs="Times New Roman"/>
          <w:sz w:val="28"/>
          <w:szCs w:val="28"/>
        </w:rPr>
        <w:t>.</w:t>
      </w:r>
      <w:r w:rsidR="00A223A9">
        <w:rPr>
          <w:rFonts w:ascii="Times New Roman" w:hAnsi="Times New Roman" w:cs="Times New Roman"/>
          <w:sz w:val="28"/>
          <w:szCs w:val="28"/>
        </w:rPr>
        <w:t>6</w:t>
      </w:r>
      <w:r w:rsidR="00E91892" w:rsidRPr="00E93256">
        <w:rPr>
          <w:rFonts w:ascii="Times New Roman" w:hAnsi="Times New Roman" w:cs="Times New Roman"/>
          <w:sz w:val="28"/>
          <w:szCs w:val="28"/>
        </w:rPr>
        <w:t>.1. Хранение мобильной лаборатории должно осуществляться в соответствии с техническими условиями на автомобиль.</w:t>
      </w:r>
    </w:p>
    <w:p w:rsidR="009330B6" w:rsidRPr="009330B6" w:rsidRDefault="006F0AED" w:rsidP="009330B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91892" w:rsidRPr="00E93256">
        <w:rPr>
          <w:rFonts w:ascii="Times New Roman" w:hAnsi="Times New Roman" w:cs="Times New Roman"/>
          <w:sz w:val="28"/>
          <w:szCs w:val="28"/>
        </w:rPr>
        <w:t>.</w:t>
      </w:r>
      <w:r w:rsidR="00A223A9">
        <w:rPr>
          <w:rFonts w:ascii="Times New Roman" w:hAnsi="Times New Roman" w:cs="Times New Roman"/>
          <w:sz w:val="28"/>
          <w:szCs w:val="28"/>
        </w:rPr>
        <w:t>6</w:t>
      </w:r>
      <w:r w:rsidR="00E91892" w:rsidRPr="00E93256">
        <w:rPr>
          <w:rFonts w:ascii="Times New Roman" w:hAnsi="Times New Roman" w:cs="Times New Roman"/>
          <w:sz w:val="28"/>
          <w:szCs w:val="28"/>
        </w:rPr>
        <w:t>.2. Мобильная лаборатория должна перемещаться своим ходом по дорогам с любым видом покрытия или доставляться к месту эксплуатации железнодорожным или водным транспортом. Крепления мобильной лаборатории при транспортировке должны соответствовать правилам, принятым на соответствующих видах транспорта.</w:t>
      </w:r>
      <w:r w:rsidR="009330B6">
        <w:rPr>
          <w:rFonts w:ascii="Times New Roman" w:hAnsi="Times New Roman" w:cs="Times New Roman"/>
          <w:sz w:val="28"/>
          <w:szCs w:val="28"/>
        </w:rPr>
        <w:t xml:space="preserve"> </w:t>
      </w:r>
      <w:r w:rsidR="009330B6" w:rsidRPr="009330B6">
        <w:rPr>
          <w:rFonts w:ascii="Times New Roman" w:hAnsi="Times New Roman" w:cs="Times New Roman"/>
          <w:sz w:val="28"/>
          <w:szCs w:val="28"/>
        </w:rPr>
        <w:t xml:space="preserve">При </w:t>
      </w:r>
      <w:r w:rsidR="009330B6" w:rsidRPr="009330B6">
        <w:rPr>
          <w:rFonts w:ascii="Times New Roman" w:hAnsi="Times New Roman" w:cs="Times New Roman"/>
          <w:sz w:val="28"/>
          <w:szCs w:val="28"/>
        </w:rPr>
        <w:t>транспортировк</w:t>
      </w:r>
      <w:r w:rsidR="00FF527A" w:rsidRPr="00FF527A">
        <w:rPr>
          <w:rFonts w:ascii="Times New Roman" w:hAnsi="Times New Roman" w:cs="Times New Roman"/>
          <w:sz w:val="28"/>
          <w:szCs w:val="28"/>
          <w:highlight w:val="yellow"/>
        </w:rPr>
        <w:t>е</w:t>
      </w:r>
      <w:r w:rsidR="009330B6" w:rsidRPr="009330B6">
        <w:rPr>
          <w:rFonts w:ascii="Times New Roman" w:hAnsi="Times New Roman" w:cs="Times New Roman"/>
          <w:sz w:val="28"/>
          <w:szCs w:val="28"/>
        </w:rPr>
        <w:t xml:space="preserve"> мобильной лаборатории для передачи Получателю Исполнитель обязан предпринять все возможное для сохранения лакокрасочного покрытия шасси мобильной лаборатории.</w:t>
      </w:r>
    </w:p>
    <w:p w:rsidR="00E91892" w:rsidRPr="00E93256" w:rsidRDefault="006F0AED" w:rsidP="00E9325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91892" w:rsidRPr="00E93256">
        <w:rPr>
          <w:rFonts w:ascii="Times New Roman" w:hAnsi="Times New Roman" w:cs="Times New Roman"/>
          <w:sz w:val="28"/>
          <w:szCs w:val="28"/>
        </w:rPr>
        <w:t>.</w:t>
      </w:r>
      <w:r w:rsidR="00A223A9">
        <w:rPr>
          <w:rFonts w:ascii="Times New Roman" w:hAnsi="Times New Roman" w:cs="Times New Roman"/>
          <w:sz w:val="28"/>
          <w:szCs w:val="28"/>
        </w:rPr>
        <w:t>6</w:t>
      </w:r>
      <w:r w:rsidR="00E91892" w:rsidRPr="00E93256">
        <w:rPr>
          <w:rFonts w:ascii="Times New Roman" w:hAnsi="Times New Roman" w:cs="Times New Roman"/>
          <w:sz w:val="28"/>
          <w:szCs w:val="28"/>
        </w:rPr>
        <w:t>.3. Мобильная лаборатория должна обеспечивать сохранность и пригодность специального оборудования, а также оборудования для выполнения измерений, при соблюдении оговоренных условий транспортировки и хранения.</w:t>
      </w:r>
    </w:p>
    <w:p w:rsidR="00E91892" w:rsidRPr="00DE520D" w:rsidRDefault="00E91892" w:rsidP="00E93256">
      <w:pPr>
        <w:autoSpaceDE w:val="0"/>
        <w:autoSpaceDN w:val="0"/>
        <w:adjustRightInd w:val="0"/>
        <w:ind w:firstLine="709"/>
        <w:jc w:val="both"/>
      </w:pPr>
    </w:p>
    <w:p w:rsidR="00385522" w:rsidRPr="00997EDB" w:rsidRDefault="00385522" w:rsidP="00E93256">
      <w:pPr>
        <w:numPr>
          <w:ilvl w:val="0"/>
          <w:numId w:val="3"/>
        </w:numPr>
        <w:ind w:left="0" w:firstLine="709"/>
        <w:jc w:val="both"/>
        <w:rPr>
          <w:b/>
          <w:sz w:val="28"/>
          <w:szCs w:val="28"/>
        </w:rPr>
      </w:pPr>
      <w:r w:rsidRPr="00997EDB">
        <w:rPr>
          <w:b/>
          <w:sz w:val="28"/>
          <w:szCs w:val="28"/>
        </w:rPr>
        <w:t>ОБОРУДОВАНИЕ МОБИЛЬНОЙ ЛАБОРАТОРИИ</w:t>
      </w:r>
    </w:p>
    <w:p w:rsidR="00385522" w:rsidRPr="00997EDB" w:rsidRDefault="00385522" w:rsidP="00E932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97EDB">
        <w:rPr>
          <w:sz w:val="28"/>
          <w:szCs w:val="28"/>
        </w:rPr>
        <w:t>В ходе изготовления мобильной лаборатории часть оборудования, устанавливаемого Исполнителем (Поставщиком)</w:t>
      </w:r>
      <w:r w:rsidR="007028BF" w:rsidRPr="00997EDB">
        <w:rPr>
          <w:sz w:val="28"/>
          <w:szCs w:val="28"/>
        </w:rPr>
        <w:t>,</w:t>
      </w:r>
      <w:r w:rsidRPr="00997EDB">
        <w:rPr>
          <w:sz w:val="28"/>
          <w:szCs w:val="28"/>
        </w:rPr>
        <w:t xml:space="preserve"> предоставляется Заказчиком.</w:t>
      </w:r>
    </w:p>
    <w:p w:rsidR="00E91892" w:rsidRPr="00997EDB" w:rsidRDefault="00E91892" w:rsidP="00E932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85522" w:rsidRPr="00997EDB" w:rsidRDefault="00452444" w:rsidP="00E9325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Таблица № 2</w:t>
      </w:r>
      <w:r w:rsidR="00385522" w:rsidRPr="00997EDB">
        <w:rPr>
          <w:sz w:val="28"/>
          <w:szCs w:val="28"/>
        </w:rPr>
        <w:t>. Список оборудования, предоставляемого Заказчиком.</w:t>
      </w:r>
    </w:p>
    <w:p w:rsidR="00BA5043" w:rsidRDefault="00BA5043" w:rsidP="00E93256">
      <w:pPr>
        <w:autoSpaceDE w:val="0"/>
        <w:autoSpaceDN w:val="0"/>
        <w:adjustRightInd w:val="0"/>
        <w:jc w:val="both"/>
        <w:rPr>
          <w:sz w:val="28"/>
          <w:szCs w:val="28"/>
          <w:highlight w:val="yellow"/>
        </w:rPr>
      </w:pPr>
    </w:p>
    <w:tbl>
      <w:tblPr>
        <w:tblW w:w="997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2"/>
        <w:gridCol w:w="7801"/>
        <w:gridCol w:w="1342"/>
      </w:tblGrid>
      <w:tr w:rsidR="00BA5043" w:rsidRPr="008D781B" w:rsidTr="00E1415B">
        <w:trPr>
          <w:trHeight w:val="405"/>
        </w:trPr>
        <w:tc>
          <w:tcPr>
            <w:tcW w:w="832" w:type="dxa"/>
            <w:shd w:val="clear" w:color="auto" w:fill="auto"/>
            <w:vAlign w:val="bottom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№</w:t>
            </w:r>
          </w:p>
        </w:tc>
        <w:tc>
          <w:tcPr>
            <w:tcW w:w="7801" w:type="dxa"/>
            <w:shd w:val="clear" w:color="auto" w:fill="auto"/>
            <w:vAlign w:val="bottom"/>
          </w:tcPr>
          <w:p w:rsidR="00BA5043" w:rsidRPr="008D781B" w:rsidRDefault="00BA5043" w:rsidP="00E1415B">
            <w:pPr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342" w:type="dxa"/>
            <w:shd w:val="clear" w:color="auto" w:fill="auto"/>
            <w:vAlign w:val="bottom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Кол-во</w:t>
            </w:r>
          </w:p>
        </w:tc>
      </w:tr>
      <w:tr w:rsidR="00BA5043" w:rsidRPr="008D781B" w:rsidTr="00E1415B">
        <w:trPr>
          <w:trHeight w:val="405"/>
        </w:trPr>
        <w:tc>
          <w:tcPr>
            <w:tcW w:w="832" w:type="dxa"/>
            <w:shd w:val="clear" w:color="auto" w:fill="auto"/>
            <w:vAlign w:val="center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1</w:t>
            </w:r>
          </w:p>
        </w:tc>
        <w:tc>
          <w:tcPr>
            <w:tcW w:w="7801" w:type="dxa"/>
            <w:shd w:val="clear" w:color="auto" w:fill="auto"/>
            <w:vAlign w:val="bottom"/>
          </w:tcPr>
          <w:p w:rsidR="00BA5043" w:rsidRPr="008D781B" w:rsidRDefault="00BA5043" w:rsidP="00E1415B">
            <w:pPr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Блок детектирования: Модуль МДК-01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2</w:t>
            </w:r>
          </w:p>
        </w:tc>
      </w:tr>
      <w:tr w:rsidR="00BA5043" w:rsidRPr="008D781B" w:rsidTr="00E1415B">
        <w:trPr>
          <w:trHeight w:val="405"/>
        </w:trPr>
        <w:tc>
          <w:tcPr>
            <w:tcW w:w="832" w:type="dxa"/>
            <w:shd w:val="clear" w:color="auto" w:fill="auto"/>
            <w:vAlign w:val="center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2</w:t>
            </w:r>
          </w:p>
        </w:tc>
        <w:tc>
          <w:tcPr>
            <w:tcW w:w="7801" w:type="dxa"/>
            <w:shd w:val="clear" w:color="auto" w:fill="auto"/>
            <w:vAlign w:val="bottom"/>
          </w:tcPr>
          <w:p w:rsidR="00BA5043" w:rsidRPr="008D781B" w:rsidRDefault="00BA5043" w:rsidP="00E1415B">
            <w:pPr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Модуль заряда и питания МЗП-03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2</w:t>
            </w:r>
          </w:p>
        </w:tc>
      </w:tr>
      <w:tr w:rsidR="00BA5043" w:rsidRPr="008D781B" w:rsidTr="00E1415B">
        <w:trPr>
          <w:trHeight w:val="405"/>
        </w:trPr>
        <w:tc>
          <w:tcPr>
            <w:tcW w:w="832" w:type="dxa"/>
            <w:shd w:val="clear" w:color="auto" w:fill="auto"/>
            <w:vAlign w:val="center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3</w:t>
            </w:r>
          </w:p>
        </w:tc>
        <w:tc>
          <w:tcPr>
            <w:tcW w:w="7801" w:type="dxa"/>
            <w:shd w:val="clear" w:color="auto" w:fill="auto"/>
            <w:vAlign w:val="bottom"/>
          </w:tcPr>
          <w:p w:rsidR="00BA5043" w:rsidRPr="008D781B" w:rsidRDefault="00BA5043" w:rsidP="00E141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Конвертер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2</w:t>
            </w:r>
          </w:p>
        </w:tc>
      </w:tr>
      <w:tr w:rsidR="00BA5043" w:rsidRPr="008D781B" w:rsidTr="00E1415B">
        <w:trPr>
          <w:trHeight w:val="405"/>
        </w:trPr>
        <w:tc>
          <w:tcPr>
            <w:tcW w:w="832" w:type="dxa"/>
            <w:shd w:val="clear" w:color="auto" w:fill="auto"/>
            <w:vAlign w:val="center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4</w:t>
            </w:r>
          </w:p>
        </w:tc>
        <w:tc>
          <w:tcPr>
            <w:tcW w:w="7801" w:type="dxa"/>
            <w:shd w:val="clear" w:color="auto" w:fill="auto"/>
            <w:vAlign w:val="bottom"/>
          </w:tcPr>
          <w:p w:rsidR="00BA5043" w:rsidRPr="008D781B" w:rsidRDefault="00BA5043" w:rsidP="00E1415B">
            <w:pPr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 xml:space="preserve">Сервер для установки в </w:t>
            </w:r>
            <w:r>
              <w:rPr>
                <w:sz w:val="28"/>
                <w:szCs w:val="28"/>
              </w:rPr>
              <w:t>серверный шкаф</w:t>
            </w:r>
            <w:r w:rsidRPr="008D781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1</w:t>
            </w:r>
          </w:p>
        </w:tc>
      </w:tr>
      <w:tr w:rsidR="00BA5043" w:rsidRPr="008D781B" w:rsidTr="00E1415B">
        <w:trPr>
          <w:trHeight w:val="405"/>
        </w:trPr>
        <w:tc>
          <w:tcPr>
            <w:tcW w:w="832" w:type="dxa"/>
            <w:shd w:val="clear" w:color="auto" w:fill="auto"/>
            <w:vAlign w:val="center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5</w:t>
            </w:r>
          </w:p>
        </w:tc>
        <w:tc>
          <w:tcPr>
            <w:tcW w:w="7801" w:type="dxa"/>
            <w:shd w:val="clear" w:color="auto" w:fill="auto"/>
            <w:vAlign w:val="bottom"/>
          </w:tcPr>
          <w:p w:rsidR="00BA5043" w:rsidRPr="008D781B" w:rsidRDefault="00BA5043" w:rsidP="00E141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Серверный шкаф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1</w:t>
            </w:r>
          </w:p>
        </w:tc>
      </w:tr>
      <w:tr w:rsidR="00BA5043" w:rsidRPr="008D781B" w:rsidTr="00E1415B">
        <w:trPr>
          <w:trHeight w:val="405"/>
        </w:trPr>
        <w:tc>
          <w:tcPr>
            <w:tcW w:w="832" w:type="dxa"/>
            <w:shd w:val="clear" w:color="auto" w:fill="auto"/>
            <w:vAlign w:val="center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801" w:type="dxa"/>
            <w:shd w:val="clear" w:color="auto" w:fill="auto"/>
            <w:vAlign w:val="bottom"/>
          </w:tcPr>
          <w:p w:rsidR="00BA5043" w:rsidRPr="008D781B" w:rsidRDefault="00BA5043" w:rsidP="00E1415B">
            <w:pPr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 xml:space="preserve">ИБП </w:t>
            </w:r>
            <w:proofErr w:type="spellStart"/>
            <w:r w:rsidRPr="008D781B">
              <w:rPr>
                <w:sz w:val="28"/>
                <w:szCs w:val="28"/>
              </w:rPr>
              <w:t>Ippon</w:t>
            </w:r>
            <w:proofErr w:type="spellEnd"/>
            <w:r w:rsidRPr="008D781B">
              <w:rPr>
                <w:sz w:val="28"/>
                <w:szCs w:val="28"/>
              </w:rPr>
              <w:t xml:space="preserve"> </w:t>
            </w:r>
            <w:proofErr w:type="spellStart"/>
            <w:r w:rsidRPr="008D781B">
              <w:rPr>
                <w:sz w:val="28"/>
                <w:szCs w:val="28"/>
              </w:rPr>
              <w:t>Innova</w:t>
            </w:r>
            <w:proofErr w:type="spellEnd"/>
            <w:r w:rsidRPr="008D781B">
              <w:rPr>
                <w:sz w:val="28"/>
                <w:szCs w:val="28"/>
              </w:rPr>
              <w:t xml:space="preserve"> RT 2000 с комплектом салазок для установки в стойку или аналог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1</w:t>
            </w:r>
          </w:p>
        </w:tc>
      </w:tr>
      <w:tr w:rsidR="00BA5043" w:rsidRPr="008D781B" w:rsidTr="00E1415B">
        <w:trPr>
          <w:trHeight w:val="405"/>
        </w:trPr>
        <w:tc>
          <w:tcPr>
            <w:tcW w:w="832" w:type="dxa"/>
            <w:shd w:val="clear" w:color="auto" w:fill="auto"/>
            <w:vAlign w:val="center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7801" w:type="dxa"/>
            <w:shd w:val="clear" w:color="auto" w:fill="auto"/>
            <w:vAlign w:val="bottom"/>
          </w:tcPr>
          <w:p w:rsidR="00BA5043" w:rsidRPr="008D781B" w:rsidRDefault="00BA5043" w:rsidP="00E1415B">
            <w:pPr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 xml:space="preserve">Монитор </w:t>
            </w:r>
            <w:proofErr w:type="spellStart"/>
            <w:r w:rsidRPr="008D781B">
              <w:rPr>
                <w:sz w:val="28"/>
                <w:szCs w:val="28"/>
              </w:rPr>
              <w:t>BenQ</w:t>
            </w:r>
            <w:proofErr w:type="spellEnd"/>
            <w:r w:rsidRPr="008D781B">
              <w:rPr>
                <w:sz w:val="28"/>
                <w:szCs w:val="28"/>
              </w:rPr>
              <w:t xml:space="preserve"> EW2430 или аналог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1</w:t>
            </w:r>
          </w:p>
        </w:tc>
      </w:tr>
      <w:tr w:rsidR="00BA5043" w:rsidRPr="008D781B" w:rsidTr="00E1415B">
        <w:trPr>
          <w:trHeight w:val="405"/>
        </w:trPr>
        <w:tc>
          <w:tcPr>
            <w:tcW w:w="832" w:type="dxa"/>
            <w:shd w:val="clear" w:color="auto" w:fill="auto"/>
            <w:vAlign w:val="center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801" w:type="dxa"/>
            <w:shd w:val="clear" w:color="auto" w:fill="auto"/>
            <w:vAlign w:val="bottom"/>
          </w:tcPr>
          <w:p w:rsidR="00BA5043" w:rsidRPr="008D781B" w:rsidRDefault="00BA5043" w:rsidP="00E1415B">
            <w:pPr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Сетевая камера AXIS P3346-VE или аналог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4</w:t>
            </w:r>
          </w:p>
        </w:tc>
      </w:tr>
      <w:tr w:rsidR="00BA5043" w:rsidRPr="008D781B" w:rsidTr="00E1415B">
        <w:trPr>
          <w:trHeight w:val="405"/>
        </w:trPr>
        <w:tc>
          <w:tcPr>
            <w:tcW w:w="832" w:type="dxa"/>
            <w:shd w:val="clear" w:color="auto" w:fill="auto"/>
            <w:vAlign w:val="center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801" w:type="dxa"/>
            <w:shd w:val="clear" w:color="auto" w:fill="auto"/>
            <w:vAlign w:val="bottom"/>
          </w:tcPr>
          <w:p w:rsidR="00BA5043" w:rsidRPr="008D781B" w:rsidRDefault="00BA5043" w:rsidP="00E1415B">
            <w:pPr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Преобразователь напряжения TS-3000 212В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1</w:t>
            </w:r>
          </w:p>
        </w:tc>
      </w:tr>
      <w:tr w:rsidR="00BA5043" w:rsidRPr="008D781B" w:rsidTr="00E1415B">
        <w:trPr>
          <w:trHeight w:val="405"/>
        </w:trPr>
        <w:tc>
          <w:tcPr>
            <w:tcW w:w="832" w:type="dxa"/>
            <w:shd w:val="clear" w:color="auto" w:fill="auto"/>
            <w:vAlign w:val="center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801" w:type="dxa"/>
            <w:shd w:val="clear" w:color="auto" w:fill="auto"/>
            <w:vAlign w:val="bottom"/>
          </w:tcPr>
          <w:p w:rsidR="00BA5043" w:rsidRPr="008D781B" w:rsidRDefault="00BA5043" w:rsidP="00E1415B">
            <w:pPr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GPS модуль с внешней антенной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1</w:t>
            </w:r>
          </w:p>
        </w:tc>
      </w:tr>
      <w:tr w:rsidR="00BA5043" w:rsidRPr="008D781B" w:rsidTr="00E1415B">
        <w:trPr>
          <w:trHeight w:val="405"/>
        </w:trPr>
        <w:tc>
          <w:tcPr>
            <w:tcW w:w="832" w:type="dxa"/>
            <w:shd w:val="clear" w:color="auto" w:fill="auto"/>
            <w:vAlign w:val="center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7801" w:type="dxa"/>
            <w:shd w:val="clear" w:color="auto" w:fill="auto"/>
            <w:vAlign w:val="bottom"/>
          </w:tcPr>
          <w:p w:rsidR="00BA5043" w:rsidRPr="008D781B" w:rsidRDefault="00BA5043" w:rsidP="00E1415B">
            <w:pPr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GSM модуль с внешней антенной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1</w:t>
            </w:r>
          </w:p>
        </w:tc>
      </w:tr>
      <w:tr w:rsidR="00BA5043" w:rsidRPr="008D781B" w:rsidTr="00E1415B">
        <w:trPr>
          <w:trHeight w:val="405"/>
        </w:trPr>
        <w:tc>
          <w:tcPr>
            <w:tcW w:w="832" w:type="dxa"/>
            <w:shd w:val="clear" w:color="auto" w:fill="auto"/>
            <w:vAlign w:val="center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7801" w:type="dxa"/>
            <w:shd w:val="clear" w:color="auto" w:fill="auto"/>
            <w:vAlign w:val="bottom"/>
          </w:tcPr>
          <w:p w:rsidR="00BA5043" w:rsidRPr="008D781B" w:rsidRDefault="00BA5043" w:rsidP="00E1415B">
            <w:pPr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Расходные материалы</w:t>
            </w:r>
          </w:p>
          <w:p w:rsidR="00BA5043" w:rsidRPr="008D781B" w:rsidRDefault="00BA5043" w:rsidP="00E1415B">
            <w:pPr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 xml:space="preserve">- витая пара </w:t>
            </w:r>
            <w:proofErr w:type="spellStart"/>
            <w:r w:rsidRPr="008D781B">
              <w:rPr>
                <w:sz w:val="28"/>
                <w:szCs w:val="28"/>
              </w:rPr>
              <w:t>cat</w:t>
            </w:r>
            <w:proofErr w:type="spellEnd"/>
            <w:r w:rsidRPr="008D781B">
              <w:rPr>
                <w:sz w:val="28"/>
                <w:szCs w:val="28"/>
              </w:rPr>
              <w:t>. 5е – 1 бухта;</w:t>
            </w:r>
          </w:p>
          <w:p w:rsidR="00BA5043" w:rsidRPr="008D781B" w:rsidRDefault="00BA5043" w:rsidP="00E1415B">
            <w:pPr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- провода - количество и параметры определяются в ходе разработки ТЗ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BA5043" w:rsidRPr="008D781B" w:rsidRDefault="00BA5043" w:rsidP="00E1415B">
            <w:pPr>
              <w:jc w:val="center"/>
              <w:rPr>
                <w:sz w:val="28"/>
                <w:szCs w:val="28"/>
              </w:rPr>
            </w:pPr>
            <w:r w:rsidRPr="008D781B">
              <w:rPr>
                <w:sz w:val="28"/>
                <w:szCs w:val="28"/>
              </w:rPr>
              <w:t>комплект</w:t>
            </w:r>
          </w:p>
        </w:tc>
      </w:tr>
    </w:tbl>
    <w:p w:rsidR="00BA5043" w:rsidRDefault="00BA5043" w:rsidP="00E93256">
      <w:pPr>
        <w:autoSpaceDE w:val="0"/>
        <w:autoSpaceDN w:val="0"/>
        <w:adjustRightInd w:val="0"/>
        <w:jc w:val="both"/>
        <w:rPr>
          <w:sz w:val="28"/>
          <w:szCs w:val="28"/>
          <w:highlight w:val="yellow"/>
        </w:rPr>
      </w:pPr>
    </w:p>
    <w:p w:rsidR="00BA5043" w:rsidRPr="001C6F48" w:rsidRDefault="00BA5043" w:rsidP="00E93256">
      <w:pPr>
        <w:autoSpaceDE w:val="0"/>
        <w:autoSpaceDN w:val="0"/>
        <w:adjustRightInd w:val="0"/>
        <w:jc w:val="both"/>
        <w:rPr>
          <w:sz w:val="28"/>
          <w:szCs w:val="28"/>
          <w:highlight w:val="yellow"/>
        </w:rPr>
      </w:pPr>
    </w:p>
    <w:p w:rsidR="00E93256" w:rsidRPr="001C6F48" w:rsidRDefault="00E93256">
      <w:pPr>
        <w:rPr>
          <w:sz w:val="28"/>
          <w:szCs w:val="28"/>
          <w:highlight w:val="yellow"/>
        </w:rPr>
      </w:pPr>
    </w:p>
    <w:sectPr w:rsidR="00E93256" w:rsidRPr="001C6F48" w:rsidSect="00FC2DA7">
      <w:headerReference w:type="even" r:id="rId11"/>
      <w:headerReference w:type="default" r:id="rId12"/>
      <w:footerReference w:type="default" r:id="rId13"/>
      <w:pgSz w:w="11906" w:h="16838"/>
      <w:pgMar w:top="1134" w:right="567" w:bottom="1134" w:left="1418" w:header="539" w:footer="2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4F7" w:rsidRDefault="009D74F7">
      <w:r>
        <w:separator/>
      </w:r>
    </w:p>
  </w:endnote>
  <w:endnote w:type="continuationSeparator" w:id="0">
    <w:p w:rsidR="009D74F7" w:rsidRDefault="009D74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4F7" w:rsidRDefault="009D74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4F7" w:rsidRDefault="009D74F7">
      <w:r>
        <w:separator/>
      </w:r>
    </w:p>
  </w:footnote>
  <w:footnote w:type="continuationSeparator" w:id="0">
    <w:p w:rsidR="009D74F7" w:rsidRDefault="009D74F7">
      <w:r>
        <w:continuationSeparator/>
      </w:r>
    </w:p>
  </w:footnote>
  <w:footnote w:id="1">
    <w:p w:rsidR="00A40D77" w:rsidRDefault="00A40D77" w:rsidP="00FC2DA7">
      <w:pPr>
        <w:pStyle w:val="af0"/>
      </w:pPr>
      <w:r>
        <w:rPr>
          <w:rStyle w:val="af"/>
        </w:rPr>
        <w:footnoteRef/>
      </w:r>
      <w:r>
        <w:tab/>
        <w:t xml:space="preserve"> http://www.legrand-russia.ru/catalog/detail.php?SECTION_ID=0&amp;ELEMENT_ID=11808</w:t>
      </w:r>
    </w:p>
  </w:footnote>
  <w:footnote w:id="2">
    <w:p w:rsidR="00A40D77" w:rsidRDefault="00A40D77" w:rsidP="00FC2DA7">
      <w:pPr>
        <w:pStyle w:val="af0"/>
      </w:pPr>
      <w:r>
        <w:rPr>
          <w:rStyle w:val="af"/>
        </w:rPr>
        <w:footnoteRef/>
      </w:r>
      <w:r>
        <w:tab/>
        <w:t xml:space="preserve"> http://www.legrand-russia.ru/catalog/detail.php?SECTION_ID=0&amp;ELEMENT_ID=12124</w:t>
      </w:r>
    </w:p>
  </w:footnote>
  <w:footnote w:id="3">
    <w:p w:rsidR="00A40D77" w:rsidRDefault="00A40D77" w:rsidP="00FC2DA7">
      <w:pPr>
        <w:pStyle w:val="af0"/>
      </w:pPr>
      <w:r>
        <w:rPr>
          <w:rStyle w:val="af"/>
        </w:rPr>
        <w:footnoteRef/>
      </w:r>
      <w:r>
        <w:tab/>
        <w:t xml:space="preserve"> http://www.legrand-russia.ru/catalog/detail.php?SECTION_ID=0&amp;ELEMENT_ID=12153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D77" w:rsidRDefault="00A40D77" w:rsidP="00E91892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40D77" w:rsidRDefault="00A40D77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D77" w:rsidRDefault="00A40D77" w:rsidP="00E91892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D74F7">
      <w:rPr>
        <w:rStyle w:val="a8"/>
        <w:noProof/>
      </w:rPr>
      <w:t>2</w:t>
    </w:r>
    <w:r>
      <w:rPr>
        <w:rStyle w:val="a8"/>
      </w:rPr>
      <w:fldChar w:fldCharType="end"/>
    </w:r>
  </w:p>
  <w:p w:rsidR="00A40D77" w:rsidRDefault="00A40D7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17A82EEF"/>
    <w:multiLevelType w:val="multilevel"/>
    <w:tmpl w:val="4548386E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7" w:hanging="660"/>
      </w:pPr>
      <w:rPr>
        <w:rFonts w:hint="default"/>
      </w:rPr>
    </w:lvl>
    <w:lvl w:ilvl="2">
      <w:start w:val="1"/>
      <w:numFmt w:val="decimal"/>
      <w:lvlText w:val="14.2.%3."/>
      <w:lvlJc w:val="left"/>
      <w:pPr>
        <w:ind w:left="1214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4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76" w:hanging="1800"/>
      </w:pPr>
      <w:rPr>
        <w:rFonts w:hint="default"/>
      </w:rPr>
    </w:lvl>
  </w:abstractNum>
  <w:abstractNum w:abstractNumId="3">
    <w:nsid w:val="27CD2EAB"/>
    <w:multiLevelType w:val="hybridMultilevel"/>
    <w:tmpl w:val="C264F1AC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</w:rPr>
    </w:lvl>
    <w:lvl w:ilvl="1" w:tplc="E1C855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255D5"/>
    <w:multiLevelType w:val="hybridMultilevel"/>
    <w:tmpl w:val="160AEC9A"/>
    <w:lvl w:ilvl="0" w:tplc="9D984C74">
      <w:start w:val="1"/>
      <w:numFmt w:val="decimal"/>
      <w:pStyle w:val="31"/>
      <w:lvlText w:val="%1."/>
      <w:lvlJc w:val="left"/>
      <w:pPr>
        <w:tabs>
          <w:tab w:val="num" w:pos="1571"/>
        </w:tabs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9520A81"/>
    <w:multiLevelType w:val="multilevel"/>
    <w:tmpl w:val="485A0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5"/>
  </w:num>
  <w:num w:numId="8">
    <w:abstractNumId w:val="4"/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70"/>
  <w:proofState w:spelling="clean"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5522"/>
    <w:rsid w:val="00005038"/>
    <w:rsid w:val="000060D0"/>
    <w:rsid w:val="00015946"/>
    <w:rsid w:val="00022F91"/>
    <w:rsid w:val="00032B03"/>
    <w:rsid w:val="00035B64"/>
    <w:rsid w:val="00037FAE"/>
    <w:rsid w:val="00046D8A"/>
    <w:rsid w:val="000513A0"/>
    <w:rsid w:val="00057A42"/>
    <w:rsid w:val="00062CF9"/>
    <w:rsid w:val="00071AF1"/>
    <w:rsid w:val="00072E57"/>
    <w:rsid w:val="00091841"/>
    <w:rsid w:val="000A6E96"/>
    <w:rsid w:val="000C1854"/>
    <w:rsid w:val="000D6945"/>
    <w:rsid w:val="000E2C96"/>
    <w:rsid w:val="000E64E8"/>
    <w:rsid w:val="00122197"/>
    <w:rsid w:val="001268F0"/>
    <w:rsid w:val="00126E0B"/>
    <w:rsid w:val="00164172"/>
    <w:rsid w:val="001677A2"/>
    <w:rsid w:val="001754B3"/>
    <w:rsid w:val="001919F5"/>
    <w:rsid w:val="001925BA"/>
    <w:rsid w:val="00193574"/>
    <w:rsid w:val="001942E0"/>
    <w:rsid w:val="001A0ED8"/>
    <w:rsid w:val="001A6D33"/>
    <w:rsid w:val="001C6F48"/>
    <w:rsid w:val="001F38D4"/>
    <w:rsid w:val="001F4200"/>
    <w:rsid w:val="0021594F"/>
    <w:rsid w:val="00222113"/>
    <w:rsid w:val="00223EDC"/>
    <w:rsid w:val="002274E2"/>
    <w:rsid w:val="00263389"/>
    <w:rsid w:val="00263ACB"/>
    <w:rsid w:val="00284DA3"/>
    <w:rsid w:val="00292D1B"/>
    <w:rsid w:val="002B393C"/>
    <w:rsid w:val="002B4918"/>
    <w:rsid w:val="002B555D"/>
    <w:rsid w:val="002C19CD"/>
    <w:rsid w:val="002C5190"/>
    <w:rsid w:val="002D75B6"/>
    <w:rsid w:val="002F1FC7"/>
    <w:rsid w:val="002F29C7"/>
    <w:rsid w:val="002F30C1"/>
    <w:rsid w:val="00306368"/>
    <w:rsid w:val="00306F8C"/>
    <w:rsid w:val="0032265D"/>
    <w:rsid w:val="00323E35"/>
    <w:rsid w:val="003571AC"/>
    <w:rsid w:val="00360E56"/>
    <w:rsid w:val="00377CC5"/>
    <w:rsid w:val="00385522"/>
    <w:rsid w:val="00394074"/>
    <w:rsid w:val="0039740B"/>
    <w:rsid w:val="003A1149"/>
    <w:rsid w:val="003A4CC4"/>
    <w:rsid w:val="003C4A96"/>
    <w:rsid w:val="003D5C52"/>
    <w:rsid w:val="003D710E"/>
    <w:rsid w:val="003E12CB"/>
    <w:rsid w:val="003F3303"/>
    <w:rsid w:val="00407982"/>
    <w:rsid w:val="00425CE3"/>
    <w:rsid w:val="004366DB"/>
    <w:rsid w:val="00452444"/>
    <w:rsid w:val="004574FC"/>
    <w:rsid w:val="004628CA"/>
    <w:rsid w:val="0049494D"/>
    <w:rsid w:val="00496C99"/>
    <w:rsid w:val="004A3450"/>
    <w:rsid w:val="004B1E58"/>
    <w:rsid w:val="004C2634"/>
    <w:rsid w:val="004C285F"/>
    <w:rsid w:val="004D29FA"/>
    <w:rsid w:val="004D3422"/>
    <w:rsid w:val="005034EB"/>
    <w:rsid w:val="0050443E"/>
    <w:rsid w:val="00537186"/>
    <w:rsid w:val="00564A1B"/>
    <w:rsid w:val="005667C1"/>
    <w:rsid w:val="00576939"/>
    <w:rsid w:val="00596691"/>
    <w:rsid w:val="005A6372"/>
    <w:rsid w:val="005B0BBD"/>
    <w:rsid w:val="005B3211"/>
    <w:rsid w:val="005B39CF"/>
    <w:rsid w:val="005B6D59"/>
    <w:rsid w:val="005E1690"/>
    <w:rsid w:val="005E7122"/>
    <w:rsid w:val="005F00A1"/>
    <w:rsid w:val="006040FB"/>
    <w:rsid w:val="006176BB"/>
    <w:rsid w:val="00630BDE"/>
    <w:rsid w:val="00645F58"/>
    <w:rsid w:val="006512A0"/>
    <w:rsid w:val="0065268F"/>
    <w:rsid w:val="00670A3A"/>
    <w:rsid w:val="0067564A"/>
    <w:rsid w:val="006769AB"/>
    <w:rsid w:val="00690D58"/>
    <w:rsid w:val="00692781"/>
    <w:rsid w:val="006D7AF0"/>
    <w:rsid w:val="006E01C9"/>
    <w:rsid w:val="006E0C6A"/>
    <w:rsid w:val="006E1444"/>
    <w:rsid w:val="006E63A6"/>
    <w:rsid w:val="006F0AED"/>
    <w:rsid w:val="006F0F48"/>
    <w:rsid w:val="007028BF"/>
    <w:rsid w:val="00747191"/>
    <w:rsid w:val="00752904"/>
    <w:rsid w:val="00761769"/>
    <w:rsid w:val="007617CF"/>
    <w:rsid w:val="007618D2"/>
    <w:rsid w:val="00775D20"/>
    <w:rsid w:val="007A3CD1"/>
    <w:rsid w:val="008060F4"/>
    <w:rsid w:val="00815655"/>
    <w:rsid w:val="0082160A"/>
    <w:rsid w:val="00825C08"/>
    <w:rsid w:val="008659F4"/>
    <w:rsid w:val="00873CD8"/>
    <w:rsid w:val="00883876"/>
    <w:rsid w:val="00884B94"/>
    <w:rsid w:val="008878AF"/>
    <w:rsid w:val="00892E6A"/>
    <w:rsid w:val="008941C2"/>
    <w:rsid w:val="008B6940"/>
    <w:rsid w:val="008B7BAA"/>
    <w:rsid w:val="008C3118"/>
    <w:rsid w:val="008F33DE"/>
    <w:rsid w:val="00913932"/>
    <w:rsid w:val="00915F4F"/>
    <w:rsid w:val="009178C1"/>
    <w:rsid w:val="009271C3"/>
    <w:rsid w:val="0093218A"/>
    <w:rsid w:val="00932DBC"/>
    <w:rsid w:val="009330B6"/>
    <w:rsid w:val="00945D78"/>
    <w:rsid w:val="00947E0E"/>
    <w:rsid w:val="00957A32"/>
    <w:rsid w:val="009602C8"/>
    <w:rsid w:val="009624BE"/>
    <w:rsid w:val="00967C8F"/>
    <w:rsid w:val="0097698C"/>
    <w:rsid w:val="00990B91"/>
    <w:rsid w:val="00996B86"/>
    <w:rsid w:val="00996E5C"/>
    <w:rsid w:val="00997EDB"/>
    <w:rsid w:val="009A585A"/>
    <w:rsid w:val="009C20DE"/>
    <w:rsid w:val="009C63A4"/>
    <w:rsid w:val="009C676A"/>
    <w:rsid w:val="009D74F7"/>
    <w:rsid w:val="009E1C5B"/>
    <w:rsid w:val="009F0402"/>
    <w:rsid w:val="00A10CF7"/>
    <w:rsid w:val="00A119CD"/>
    <w:rsid w:val="00A223A9"/>
    <w:rsid w:val="00A40D77"/>
    <w:rsid w:val="00A5263C"/>
    <w:rsid w:val="00A70B9F"/>
    <w:rsid w:val="00A76DAA"/>
    <w:rsid w:val="00A875C7"/>
    <w:rsid w:val="00AA3C4F"/>
    <w:rsid w:val="00AB31D5"/>
    <w:rsid w:val="00AD24BB"/>
    <w:rsid w:val="00AD605C"/>
    <w:rsid w:val="00B0279F"/>
    <w:rsid w:val="00B1597D"/>
    <w:rsid w:val="00B15D92"/>
    <w:rsid w:val="00B2172A"/>
    <w:rsid w:val="00B23B6E"/>
    <w:rsid w:val="00B27F25"/>
    <w:rsid w:val="00B33C79"/>
    <w:rsid w:val="00B40034"/>
    <w:rsid w:val="00B74B6C"/>
    <w:rsid w:val="00B778C8"/>
    <w:rsid w:val="00B968F1"/>
    <w:rsid w:val="00BA5043"/>
    <w:rsid w:val="00BA521A"/>
    <w:rsid w:val="00C01ED9"/>
    <w:rsid w:val="00C157D1"/>
    <w:rsid w:val="00C27E59"/>
    <w:rsid w:val="00C3454E"/>
    <w:rsid w:val="00C34A69"/>
    <w:rsid w:val="00C500DA"/>
    <w:rsid w:val="00C966DD"/>
    <w:rsid w:val="00CC10BD"/>
    <w:rsid w:val="00CD6C96"/>
    <w:rsid w:val="00CE0FE2"/>
    <w:rsid w:val="00CE356E"/>
    <w:rsid w:val="00CF0502"/>
    <w:rsid w:val="00D04E2B"/>
    <w:rsid w:val="00D250A7"/>
    <w:rsid w:val="00D412D4"/>
    <w:rsid w:val="00D537E8"/>
    <w:rsid w:val="00D66F96"/>
    <w:rsid w:val="00D70BCB"/>
    <w:rsid w:val="00D86027"/>
    <w:rsid w:val="00D87C59"/>
    <w:rsid w:val="00D979B9"/>
    <w:rsid w:val="00DA0DD9"/>
    <w:rsid w:val="00DA5231"/>
    <w:rsid w:val="00DA7E29"/>
    <w:rsid w:val="00DC67D8"/>
    <w:rsid w:val="00DD0C0D"/>
    <w:rsid w:val="00DD6B05"/>
    <w:rsid w:val="00DE0E13"/>
    <w:rsid w:val="00DF0827"/>
    <w:rsid w:val="00DF4842"/>
    <w:rsid w:val="00E03524"/>
    <w:rsid w:val="00E0409A"/>
    <w:rsid w:val="00E1415B"/>
    <w:rsid w:val="00E332D4"/>
    <w:rsid w:val="00E6205A"/>
    <w:rsid w:val="00E73BBE"/>
    <w:rsid w:val="00E91892"/>
    <w:rsid w:val="00E93256"/>
    <w:rsid w:val="00EB4A14"/>
    <w:rsid w:val="00ED39FC"/>
    <w:rsid w:val="00EE747E"/>
    <w:rsid w:val="00EF71C9"/>
    <w:rsid w:val="00F02611"/>
    <w:rsid w:val="00F2588D"/>
    <w:rsid w:val="00F40673"/>
    <w:rsid w:val="00F408BF"/>
    <w:rsid w:val="00F41F15"/>
    <w:rsid w:val="00F50BCB"/>
    <w:rsid w:val="00F55EB6"/>
    <w:rsid w:val="00F66777"/>
    <w:rsid w:val="00F67335"/>
    <w:rsid w:val="00F91F40"/>
    <w:rsid w:val="00F93AA8"/>
    <w:rsid w:val="00FA0019"/>
    <w:rsid w:val="00FA5B4C"/>
    <w:rsid w:val="00FB32B9"/>
    <w:rsid w:val="00FC2B7B"/>
    <w:rsid w:val="00FC2DA7"/>
    <w:rsid w:val="00FD7A05"/>
    <w:rsid w:val="00FE6C95"/>
    <w:rsid w:val="00FF527A"/>
    <w:rsid w:val="00FF7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385522"/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38552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qFormat/>
    <w:rsid w:val="0038552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4">
    <w:name w:val="header"/>
    <w:aliases w:val="Titul,Heder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0"/>
    <w:link w:val="a5"/>
    <w:rsid w:val="0038552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a">
    <w:name w:val="Пункт"/>
    <w:basedOn w:val="a0"/>
    <w:rsid w:val="0038552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385522"/>
    <w:pPr>
      <w:spacing w:after="120"/>
    </w:pPr>
  </w:style>
  <w:style w:type="character" w:customStyle="1" w:styleId="a5">
    <w:name w:val="Верхний колонтитул Знак"/>
    <w:aliases w:val="Titul Знак,Heder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link w:val="a4"/>
    <w:locked/>
    <w:rsid w:val="00385522"/>
    <w:rPr>
      <w:rFonts w:ascii="Courier New" w:hAnsi="Courier New" w:cs="Courier New"/>
      <w:lang w:val="ru-RU" w:eastAsia="ru-RU" w:bidi="ar-SA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link w:val="1"/>
    <w:locked/>
    <w:rsid w:val="00385522"/>
    <w:rPr>
      <w:iCs/>
      <w:sz w:val="24"/>
      <w:szCs w:val="24"/>
      <w:lang w:val="ru-RU" w:eastAsia="ru-RU" w:bidi="ar-SA"/>
    </w:rPr>
  </w:style>
  <w:style w:type="character" w:customStyle="1" w:styleId="a7">
    <w:name w:val="Основной текст Знак"/>
    <w:aliases w:val="Основной текст Знак Знак Знак"/>
    <w:link w:val="a6"/>
    <w:rsid w:val="00385522"/>
    <w:rPr>
      <w:sz w:val="24"/>
      <w:szCs w:val="24"/>
      <w:lang w:val="ru-RU" w:eastAsia="ru-RU" w:bidi="ar-SA"/>
    </w:rPr>
  </w:style>
  <w:style w:type="paragraph" w:customStyle="1" w:styleId="310">
    <w:name w:val="Основной текст 31"/>
    <w:basedOn w:val="a0"/>
    <w:rsid w:val="00385522"/>
    <w:pPr>
      <w:widowControl w:val="0"/>
      <w:suppressAutoHyphens/>
      <w:spacing w:after="120"/>
      <w:jc w:val="both"/>
    </w:pPr>
    <w:rPr>
      <w:sz w:val="16"/>
      <w:szCs w:val="16"/>
      <w:lang w:eastAsia="zh-CN"/>
    </w:rPr>
  </w:style>
  <w:style w:type="character" w:customStyle="1" w:styleId="FontStyle21">
    <w:name w:val="Font Style21"/>
    <w:rsid w:val="00CE356E"/>
    <w:rPr>
      <w:rFonts w:ascii="Times New Roman" w:hAnsi="Times New Roman" w:cs="Times New Roman"/>
      <w:sz w:val="22"/>
      <w:szCs w:val="22"/>
    </w:rPr>
  </w:style>
  <w:style w:type="character" w:styleId="a8">
    <w:name w:val="page number"/>
    <w:basedOn w:val="a1"/>
    <w:rsid w:val="00E91892"/>
  </w:style>
  <w:style w:type="paragraph" w:styleId="a9">
    <w:name w:val="footer"/>
    <w:basedOn w:val="a0"/>
    <w:rsid w:val="00957A32"/>
    <w:pPr>
      <w:tabs>
        <w:tab w:val="center" w:pos="4677"/>
        <w:tab w:val="right" w:pos="9355"/>
      </w:tabs>
    </w:pPr>
  </w:style>
  <w:style w:type="paragraph" w:customStyle="1" w:styleId="aa">
    <w:name w:val="Комментарии"/>
    <w:basedOn w:val="a0"/>
    <w:link w:val="CharChar"/>
    <w:rsid w:val="004574FC"/>
    <w:pPr>
      <w:spacing w:line="360" w:lineRule="auto"/>
      <w:ind w:firstLine="851"/>
      <w:jc w:val="both"/>
    </w:pPr>
    <w:rPr>
      <w:color w:val="FF9900"/>
    </w:rPr>
  </w:style>
  <w:style w:type="character" w:customStyle="1" w:styleId="CharChar">
    <w:name w:val="Комментарии Char Char"/>
    <w:link w:val="aa"/>
    <w:rsid w:val="004574FC"/>
    <w:rPr>
      <w:color w:val="FF9900"/>
      <w:sz w:val="24"/>
      <w:szCs w:val="24"/>
      <w:lang w:val="ru-RU" w:eastAsia="ru-RU" w:bidi="ar-SA"/>
    </w:rPr>
  </w:style>
  <w:style w:type="paragraph" w:customStyle="1" w:styleId="ab">
    <w:name w:val=" Знак"/>
    <w:basedOn w:val="a0"/>
    <w:rsid w:val="004574FC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31">
    <w:name w:val="Список 31"/>
    <w:basedOn w:val="a0"/>
    <w:rsid w:val="004574FC"/>
    <w:pPr>
      <w:numPr>
        <w:numId w:val="8"/>
      </w:numPr>
      <w:spacing w:line="360" w:lineRule="auto"/>
      <w:jc w:val="both"/>
    </w:pPr>
  </w:style>
  <w:style w:type="character" w:customStyle="1" w:styleId="apple-converted-space">
    <w:name w:val="apple-converted-space"/>
    <w:basedOn w:val="a1"/>
    <w:rsid w:val="000E2C96"/>
  </w:style>
  <w:style w:type="paragraph" w:customStyle="1" w:styleId="11">
    <w:name w:val="заголовок 11"/>
    <w:basedOn w:val="a0"/>
    <w:next w:val="a0"/>
    <w:uiPriority w:val="34"/>
    <w:qFormat/>
    <w:rsid w:val="002C19CD"/>
    <w:pPr>
      <w:keepNext/>
      <w:snapToGrid w:val="0"/>
      <w:jc w:val="center"/>
    </w:pPr>
    <w:rPr>
      <w:szCs w:val="20"/>
    </w:rPr>
  </w:style>
  <w:style w:type="paragraph" w:styleId="ac">
    <w:name w:val="Balloon Text"/>
    <w:basedOn w:val="a0"/>
    <w:link w:val="ad"/>
    <w:rsid w:val="00AD24BB"/>
    <w:rPr>
      <w:rFonts w:ascii="Tahoma" w:hAnsi="Tahoma"/>
      <w:sz w:val="16"/>
      <w:szCs w:val="16"/>
      <w:lang/>
    </w:rPr>
  </w:style>
  <w:style w:type="character" w:customStyle="1" w:styleId="ad">
    <w:name w:val="Текст выноски Знак"/>
    <w:link w:val="ac"/>
    <w:rsid w:val="00AD24BB"/>
    <w:rPr>
      <w:rFonts w:ascii="Tahoma" w:hAnsi="Tahoma" w:cs="Tahoma"/>
      <w:sz w:val="16"/>
      <w:szCs w:val="16"/>
    </w:rPr>
  </w:style>
  <w:style w:type="character" w:styleId="ae">
    <w:name w:val="Hyperlink"/>
    <w:rsid w:val="00FC2DA7"/>
    <w:rPr>
      <w:color w:val="0000FF"/>
      <w:u w:val="single"/>
    </w:rPr>
  </w:style>
  <w:style w:type="character" w:customStyle="1" w:styleId="af">
    <w:name w:val="Символ сноски"/>
    <w:rsid w:val="00FC2DA7"/>
    <w:rPr>
      <w:vertAlign w:val="superscript"/>
    </w:rPr>
  </w:style>
  <w:style w:type="paragraph" w:styleId="af0">
    <w:name w:val="footnote text"/>
    <w:basedOn w:val="a0"/>
    <w:rsid w:val="00FC2DA7"/>
    <w:pPr>
      <w:suppressAutoHyphens/>
    </w:pPr>
    <w:rPr>
      <w:sz w:val="20"/>
      <w:szCs w:val="20"/>
      <w:lang w:eastAsia="zh-CN"/>
    </w:rPr>
  </w:style>
  <w:style w:type="character" w:styleId="af1">
    <w:name w:val="annotation reference"/>
    <w:rsid w:val="00035B64"/>
    <w:rPr>
      <w:sz w:val="16"/>
      <w:szCs w:val="16"/>
    </w:rPr>
  </w:style>
  <w:style w:type="paragraph" w:styleId="af2">
    <w:name w:val="annotation text"/>
    <w:basedOn w:val="a0"/>
    <w:link w:val="af3"/>
    <w:rsid w:val="00035B64"/>
    <w:rPr>
      <w:sz w:val="20"/>
      <w:szCs w:val="20"/>
    </w:rPr>
  </w:style>
  <w:style w:type="character" w:customStyle="1" w:styleId="af3">
    <w:name w:val="Текст примечания Знак"/>
    <w:basedOn w:val="a1"/>
    <w:link w:val="af2"/>
    <w:rsid w:val="00035B64"/>
  </w:style>
  <w:style w:type="paragraph" w:styleId="af4">
    <w:name w:val="annotation subject"/>
    <w:basedOn w:val="af2"/>
    <w:next w:val="af2"/>
    <w:link w:val="af5"/>
    <w:rsid w:val="00035B64"/>
    <w:rPr>
      <w:b/>
      <w:bCs/>
      <w:lang/>
    </w:rPr>
  </w:style>
  <w:style w:type="character" w:customStyle="1" w:styleId="af5">
    <w:name w:val="Тема примечания Знак"/>
    <w:link w:val="af4"/>
    <w:rsid w:val="00035B64"/>
    <w:rPr>
      <w:b/>
      <w:bCs/>
    </w:rPr>
  </w:style>
  <w:style w:type="paragraph" w:styleId="af6">
    <w:name w:val="Revision"/>
    <w:hidden/>
    <w:uiPriority w:val="99"/>
    <w:semiHidden/>
    <w:rsid w:val="009D74F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48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grand-russia.ru/celiane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legrand-russia.ru/celiane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egrand-russia.ru/celiane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81B64-C981-4EF6-9CFB-C901C29A9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9</Pages>
  <Words>3835</Words>
  <Characters>26878</Characters>
  <Application>Microsoft Office Word</Application>
  <DocSecurity>0</DocSecurity>
  <Lines>223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Home</Company>
  <LinksUpToDate>false</LinksUpToDate>
  <CharactersWithSpaces>30652</CharactersWithSpaces>
  <SharedDoc>false</SharedDoc>
  <HLinks>
    <vt:vector size="18" baseType="variant">
      <vt:variant>
        <vt:i4>1900636</vt:i4>
      </vt:variant>
      <vt:variant>
        <vt:i4>6</vt:i4>
      </vt:variant>
      <vt:variant>
        <vt:i4>0</vt:i4>
      </vt:variant>
      <vt:variant>
        <vt:i4>5</vt:i4>
      </vt:variant>
      <vt:variant>
        <vt:lpwstr>http://www.legrand-russia.ru/celiane/</vt:lpwstr>
      </vt:variant>
      <vt:variant>
        <vt:lpwstr/>
      </vt:variant>
      <vt:variant>
        <vt:i4>1900636</vt:i4>
      </vt:variant>
      <vt:variant>
        <vt:i4>3</vt:i4>
      </vt:variant>
      <vt:variant>
        <vt:i4>0</vt:i4>
      </vt:variant>
      <vt:variant>
        <vt:i4>5</vt:i4>
      </vt:variant>
      <vt:variant>
        <vt:lpwstr>http://www.legrand-russia.ru/celiane/</vt:lpwstr>
      </vt:variant>
      <vt:variant>
        <vt:lpwstr/>
      </vt:variant>
      <vt:variant>
        <vt:i4>1900636</vt:i4>
      </vt:variant>
      <vt:variant>
        <vt:i4>0</vt:i4>
      </vt:variant>
      <vt:variant>
        <vt:i4>0</vt:i4>
      </vt:variant>
      <vt:variant>
        <vt:i4>5</vt:i4>
      </vt:variant>
      <vt:variant>
        <vt:lpwstr>http://www.legrand-russia.ru/celiane/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Мухина</dc:creator>
  <cp:lastModifiedBy>Admin</cp:lastModifiedBy>
  <cp:revision>1</cp:revision>
  <cp:lastPrinted>2013-07-03T12:29:00Z</cp:lastPrinted>
  <dcterms:created xsi:type="dcterms:W3CDTF">2014-02-05T13:46:00Z</dcterms:created>
  <dcterms:modified xsi:type="dcterms:W3CDTF">2014-02-07T12:10:00Z</dcterms:modified>
</cp:coreProperties>
</file>