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CD8" w:rsidRDefault="001D34DB">
      <w:pPr>
        <w:pStyle w:val="1"/>
        <w:jc w:val="center"/>
        <w:rPr>
          <w:rFonts w:eastAsia="Times New Roman"/>
          <w:sz w:val="28"/>
          <w:szCs w:val="28"/>
        </w:rPr>
      </w:pPr>
      <w:r>
        <w:rPr>
          <w:rFonts w:eastAsia="Times New Roman"/>
          <w:sz w:val="28"/>
          <w:szCs w:val="28"/>
        </w:rPr>
        <w:t>ПРОТОКОЛ № R028487-3</w:t>
      </w:r>
      <w:r>
        <w:rPr>
          <w:rFonts w:eastAsia="Times New Roman"/>
          <w:sz w:val="28"/>
          <w:szCs w:val="28"/>
        </w:rPr>
        <w:br/>
        <w:t xml:space="preserve">очного заседания закупочной комиссии </w:t>
      </w:r>
      <w:proofErr w:type="gramStart"/>
      <w:r>
        <w:rPr>
          <w:rFonts w:eastAsia="Times New Roman"/>
          <w:sz w:val="28"/>
          <w:szCs w:val="28"/>
        </w:rPr>
        <w:t>по рассмотрению заявок на отборочной стадии по открытому запросу предложений на право заключения договора на лот</w:t>
      </w:r>
      <w:proofErr w:type="gramEnd"/>
      <w:r>
        <w:rPr>
          <w:rFonts w:eastAsia="Times New Roman"/>
          <w:sz w:val="28"/>
          <w:szCs w:val="28"/>
        </w:rPr>
        <w:t xml:space="preserve"> № 057/12/2015 «Поставка металлопроката для выполнения строительно-монтажных работ на объектах энергоблоков №3,4 Ростовской АЭС»</w:t>
      </w:r>
    </w:p>
    <w:tbl>
      <w:tblPr>
        <w:tblW w:w="5000" w:type="pct"/>
        <w:tblCellMar>
          <w:top w:w="15" w:type="dxa"/>
          <w:left w:w="15" w:type="dxa"/>
          <w:bottom w:w="15" w:type="dxa"/>
          <w:right w:w="15" w:type="dxa"/>
        </w:tblCellMar>
        <w:tblLook w:val="04A0"/>
      </w:tblPr>
      <w:tblGrid>
        <w:gridCol w:w="3992"/>
        <w:gridCol w:w="5453"/>
      </w:tblGrid>
      <w:tr w:rsidR="00D06CD8">
        <w:tc>
          <w:tcPr>
            <w:tcW w:w="0" w:type="auto"/>
            <w:tcBorders>
              <w:top w:val="nil"/>
              <w:left w:val="nil"/>
              <w:bottom w:val="nil"/>
              <w:right w:val="nil"/>
            </w:tcBorders>
            <w:tcMar>
              <w:top w:w="45" w:type="dxa"/>
              <w:left w:w="45" w:type="dxa"/>
              <w:bottom w:w="45" w:type="dxa"/>
              <w:right w:w="45" w:type="dxa"/>
            </w:tcMar>
            <w:vAlign w:val="center"/>
            <w:hideMark/>
          </w:tcPr>
          <w:p w:rsidR="00D06CD8" w:rsidRDefault="001D34DB" w:rsidP="00943B8E">
            <w:pPr>
              <w:rPr>
                <w:rFonts w:eastAsia="Times New Roman"/>
              </w:rPr>
            </w:pPr>
            <w:r>
              <w:rPr>
                <w:rFonts w:eastAsia="Times New Roman"/>
              </w:rPr>
              <w:t xml:space="preserve">г. </w:t>
            </w:r>
            <w:r w:rsidR="00943B8E">
              <w:rPr>
                <w:rFonts w:eastAsia="Times New Roman"/>
              </w:rPr>
              <w:t>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D06CD8" w:rsidRDefault="001D34DB">
            <w:pPr>
              <w:jc w:val="right"/>
              <w:rPr>
                <w:rFonts w:eastAsia="Times New Roman"/>
              </w:rPr>
            </w:pPr>
            <w:r>
              <w:rPr>
                <w:rFonts w:eastAsia="Times New Roman"/>
              </w:rPr>
              <w:t>«12» января 2016 г.</w:t>
            </w:r>
          </w:p>
        </w:tc>
      </w:tr>
    </w:tbl>
    <w:p w:rsidR="00D06CD8" w:rsidRDefault="001D34DB">
      <w:pPr>
        <w:pStyle w:val="a3"/>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D06CD8">
        <w:fldChar w:fldCharType="begin"/>
      </w:r>
      <w:r w:rsidR="00D06CD8">
        <w:instrText>HYPERLINK "http://www.a-k-d.ru/"</w:instrText>
      </w:r>
      <w:r w:rsidR="00D06CD8">
        <w:fldChar w:fldCharType="separate"/>
      </w:r>
      <w:r>
        <w:rPr>
          <w:rStyle w:val="a4"/>
        </w:rPr>
        <w:t>a-k-d.ru</w:t>
      </w:r>
      <w:proofErr w:type="spellEnd"/>
      <w:r w:rsidR="00D06CD8">
        <w:fldChar w:fldCharType="end"/>
      </w:r>
      <w:r>
        <w:t xml:space="preserve">» согласно регламенту ее работы. </w:t>
      </w:r>
      <w:proofErr w:type="gramEnd"/>
    </w:p>
    <w:p w:rsidR="00D06CD8" w:rsidRDefault="001D34DB">
      <w:pPr>
        <w:pStyle w:val="3"/>
        <w:rPr>
          <w:rFonts w:eastAsia="Times New Roman"/>
        </w:rPr>
      </w:pPr>
      <w:r>
        <w:rPr>
          <w:rFonts w:eastAsia="Times New Roman"/>
        </w:rPr>
        <w:t>Информация о закупке:</w:t>
      </w:r>
    </w:p>
    <w:p w:rsidR="00D06CD8" w:rsidRDefault="001D34DB">
      <w:pPr>
        <w:pStyle w:val="a3"/>
      </w:pPr>
      <w:r>
        <w:t>Заказчик: ООО «СМУ №1» Организатор запроса предложений: ООО «СМУ №1».</w:t>
      </w:r>
      <w:r>
        <w:br/>
        <w:t xml:space="preserve">Предмет договора: право заключения договора на лот № 057/12/2015 «Поставка металлопроката для выполнения строительно-монтажных работ на объектах энергоблоков №3,4 Ростовской АЭС». </w:t>
      </w:r>
    </w:p>
    <w:p w:rsidR="00D06CD8" w:rsidRDefault="001D34DB">
      <w:pPr>
        <w:pStyle w:val="a3"/>
      </w:pPr>
      <w:r>
        <w:t xml:space="preserve">Начальная (максимальная) цена договора: 5 441 963.04 российских рубля (пять миллионов четыреста сорок одна тысяча девятьсот шестьдесят три рубля 04 копейки) включая НДС. </w:t>
      </w:r>
    </w:p>
    <w:p w:rsidR="00D06CD8" w:rsidRDefault="001D34DB">
      <w:pPr>
        <w:pStyle w:val="a3"/>
      </w:pPr>
      <w:r>
        <w:t xml:space="preserve">Срок исполнения договора: с момента заключения договора по 30.03.2016г. </w:t>
      </w:r>
    </w:p>
    <w:p w:rsidR="00D06CD8" w:rsidRDefault="001D34DB">
      <w:pPr>
        <w:pStyle w:val="a3"/>
      </w:pPr>
      <w:r>
        <w:t xml:space="preserve">Извещение о проведении запроса предложений и документации по запросу предложений опубликованы «15» декабря 2015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4"/>
          </w:rPr>
          <w:t>http://zakupki.rosatom.ru/</w:t>
        </w:r>
      </w:hyperlink>
      <w:r>
        <w:t>, закупка №151215/0653/057, на ЭТП «</w:t>
      </w:r>
      <w:proofErr w:type="spellStart"/>
      <w:r w:rsidR="00D06CD8">
        <w:fldChar w:fldCharType="begin"/>
      </w:r>
      <w:r w:rsidR="00D06CD8">
        <w:instrText>HYPERLINK "http://www.a-k-d.ru/"</w:instrText>
      </w:r>
      <w:r w:rsidR="00D06CD8">
        <w:fldChar w:fldCharType="separate"/>
      </w:r>
      <w:r>
        <w:rPr>
          <w:rStyle w:val="a4"/>
        </w:rPr>
        <w:t>a-k-d.ru</w:t>
      </w:r>
      <w:proofErr w:type="spellEnd"/>
      <w:r w:rsidR="00D06CD8">
        <w:fldChar w:fldCharType="end"/>
      </w:r>
      <w:r>
        <w:t xml:space="preserve">», закупка №R028487. </w:t>
      </w:r>
    </w:p>
    <w:p w:rsidR="00D06CD8" w:rsidRDefault="001D34DB">
      <w:pPr>
        <w:pStyle w:val="a3"/>
      </w:pPr>
      <w:r>
        <w:t xml:space="preserve">Заседание закупочной комиссии проводится в очной форме в </w:t>
      </w:r>
      <w:r w:rsidR="00943B8E">
        <w:t>10</w:t>
      </w:r>
      <w:r>
        <w:t>:0</w:t>
      </w:r>
      <w:r w:rsidR="00943B8E">
        <w:t>0</w:t>
      </w:r>
      <w:r>
        <w:t xml:space="preserve">:00 (время московское) «12» января 2016 года, по адресу: 347388, Ростовская обл., г. Волгодонск-28, Старое здание дирекции Волгодонской АЭС, </w:t>
      </w:r>
      <w:proofErr w:type="spellStart"/>
      <w:r>
        <w:t>пом</w:t>
      </w:r>
      <w:proofErr w:type="spellEnd"/>
      <w:r>
        <w:t xml:space="preserve">. 27. </w:t>
      </w:r>
    </w:p>
    <w:p w:rsidR="00D06CD8" w:rsidRDefault="001D34DB">
      <w:pPr>
        <w:pStyle w:val="3"/>
        <w:rPr>
          <w:rFonts w:eastAsia="Times New Roman"/>
        </w:rPr>
      </w:pPr>
      <w:r>
        <w:rPr>
          <w:rFonts w:eastAsia="Times New Roman"/>
        </w:rPr>
        <w:t>В заседании принимают участие:</w:t>
      </w:r>
    </w:p>
    <w:tbl>
      <w:tblPr>
        <w:tblW w:w="5000" w:type="pct"/>
        <w:tblCellMar>
          <w:top w:w="15" w:type="dxa"/>
          <w:left w:w="15" w:type="dxa"/>
          <w:bottom w:w="15" w:type="dxa"/>
          <w:right w:w="15" w:type="dxa"/>
        </w:tblCellMar>
        <w:tblLook w:val="04A0"/>
      </w:tblPr>
      <w:tblGrid>
        <w:gridCol w:w="3233"/>
        <w:gridCol w:w="6212"/>
      </w:tblGrid>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Должность</w:t>
            </w:r>
          </w:p>
        </w:tc>
      </w:tr>
      <w:tr w:rsidR="00D06CD8">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b/>
                <w:bCs/>
              </w:rPr>
            </w:pPr>
            <w:r>
              <w:rPr>
                <w:rFonts w:eastAsia="Times New Roman"/>
                <w:b/>
                <w:bCs/>
              </w:rPr>
              <w:t>Председатель закупочной комиссии:</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Карибов Садияр Бабаевич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Директор ООО "СМУ №1"</w:t>
            </w:r>
          </w:p>
        </w:tc>
      </w:tr>
      <w:tr w:rsidR="00D06CD8">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b/>
                <w:bCs/>
              </w:rPr>
            </w:pPr>
            <w:r>
              <w:rPr>
                <w:rFonts w:eastAsia="Times New Roman"/>
                <w:b/>
                <w:bCs/>
              </w:rPr>
              <w:t>Члены закупочной комиссии:</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Мамолин Александр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Руководитель проекта РоАЭС</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Коваленко Елена Ивановна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Главный бухгалтер ООО "СМУ №1"</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Похвала Ольга Юрьевна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планово-экономического отдела "СМУ №1"</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lastRenderedPageBreak/>
              <w:t>Старостенко Александр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главный инженер ООО "СМУ №1"</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Ковалев Александр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отдела материально-технического снабжения ООО "СМУ №1"</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Гембицкий Роман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производственного отдел</w:t>
            </w:r>
            <w:proofErr w:type="gramStart"/>
            <w:r>
              <w:rPr>
                <w:rFonts w:eastAsia="Times New Roman"/>
              </w:rPr>
              <w:t>а ООО</w:t>
            </w:r>
            <w:proofErr w:type="gramEnd"/>
            <w:r>
              <w:rPr>
                <w:rFonts w:eastAsia="Times New Roman"/>
              </w:rPr>
              <w:t xml:space="preserve"> "СМУ №1"</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Сатлер Антонина Ивановна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сметного отдел</w:t>
            </w:r>
            <w:proofErr w:type="gramStart"/>
            <w:r>
              <w:rPr>
                <w:rFonts w:eastAsia="Times New Roman"/>
              </w:rPr>
              <w:t>а ООО</w:t>
            </w:r>
            <w:proofErr w:type="gramEnd"/>
            <w:r>
              <w:rPr>
                <w:rFonts w:eastAsia="Times New Roman"/>
              </w:rPr>
              <w:t xml:space="preserve"> "СМУ №1"</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Шахбазов Малик Шахбазович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Руководитель проекта РоАЭС</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Козинченко Виктор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 xml:space="preserve">Заместитель директора по экономике и финансам </w:t>
            </w:r>
          </w:p>
        </w:tc>
      </w:tr>
      <w:tr w:rsidR="00D06CD8">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b/>
                <w:bCs/>
              </w:rPr>
            </w:pPr>
            <w:r>
              <w:rPr>
                <w:rFonts w:eastAsia="Times New Roman"/>
                <w:b/>
                <w:bCs/>
              </w:rPr>
              <w:t>Секретарь закупочной комиссии без права голоса:</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Дунаева Ирина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Экономист юридического отдел</w:t>
            </w:r>
            <w:proofErr w:type="gramStart"/>
            <w:r>
              <w:rPr>
                <w:rFonts w:eastAsia="Times New Roman"/>
              </w:rPr>
              <w:t>а ООО</w:t>
            </w:r>
            <w:proofErr w:type="gramEnd"/>
            <w:r>
              <w:rPr>
                <w:rFonts w:eastAsia="Times New Roman"/>
              </w:rPr>
              <w:t xml:space="preserve"> "СМУ №1"</w:t>
            </w:r>
          </w:p>
        </w:tc>
      </w:tr>
    </w:tbl>
    <w:p w:rsidR="00D06CD8" w:rsidRDefault="001D34DB">
      <w:pPr>
        <w:pStyle w:val="a3"/>
      </w:pPr>
      <w:r>
        <w:t xml:space="preserve">Заседание проводится в присутствии 11 из 11 членов закупочной комиссии. </w:t>
      </w:r>
      <w:r>
        <w:br/>
        <w:t xml:space="preserve">Кворум имеется. </w:t>
      </w:r>
    </w:p>
    <w:p w:rsidR="00D06CD8" w:rsidRDefault="001D34DB">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предложений от «29» декабря 2015 были поданы заявки на участие в запросе предложений следующими участниками запроса предложений: </w:t>
      </w:r>
    </w:p>
    <w:tbl>
      <w:tblPr>
        <w:tblW w:w="5000" w:type="pct"/>
        <w:tblInd w:w="720" w:type="dxa"/>
        <w:tblCellMar>
          <w:top w:w="15" w:type="dxa"/>
          <w:left w:w="15" w:type="dxa"/>
          <w:bottom w:w="15" w:type="dxa"/>
          <w:right w:w="15" w:type="dxa"/>
        </w:tblCellMar>
        <w:tblLook w:val="04A0"/>
      </w:tblPr>
      <w:tblGrid>
        <w:gridCol w:w="1571"/>
        <w:gridCol w:w="3923"/>
        <w:gridCol w:w="3951"/>
      </w:tblGrid>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w:t>
            </w:r>
            <w:r>
              <w:rPr>
                <w:rFonts w:eastAsia="Times New Roman"/>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 xml:space="preserve">Наименование (для юридического лица), </w:t>
            </w:r>
            <w:r>
              <w:rPr>
                <w:rFonts w:eastAsia="Times New Roman"/>
                <w:b/>
                <w:bCs/>
              </w:rPr>
              <w:br/>
              <w:t>ФИО (для физического лица) участника запроса предложений</w:t>
            </w:r>
            <w:r>
              <w:rPr>
                <w:rFonts w:eastAsia="Times New Roman"/>
                <w:b/>
                <w:bCs/>
              </w:rPr>
              <w:br/>
              <w:t xml:space="preserve">ИНН и (или) адрес участника запроса предложений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 xml:space="preserve">Условия исполнения договора, указанные в заявке </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rPr>
            </w:pPr>
            <w:r>
              <w:rPr>
                <w:rFonts w:eastAsia="Times New Roman"/>
              </w:rPr>
              <w:t xml:space="preserve">0984_R028487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proofErr w:type="gramStart"/>
            <w:r>
              <w:rPr>
                <w:rFonts w:eastAsia="Times New Roman"/>
              </w:rPr>
              <w:t>Общество с ограниченной ответственностью "Сервисный центр металлопроката"</w:t>
            </w:r>
            <w:r>
              <w:rPr>
                <w:rFonts w:eastAsia="Times New Roman"/>
              </w:rPr>
              <w:br/>
              <w:t>ИНН: 6658105331</w:t>
            </w:r>
            <w:r>
              <w:rPr>
                <w:rFonts w:eastAsia="Times New Roman"/>
              </w:rPr>
              <w:br/>
              <w:t>Юридический адрес: 620014, Россия, Свердловская область, Екатеринбург, Сурикова, 31-27, ОКАТО 65401000000</w:t>
            </w:r>
            <w:r>
              <w:rPr>
                <w:rFonts w:eastAsia="Times New Roman"/>
              </w:rPr>
              <w:br/>
              <w:t xml:space="preserve">Фактический адрес: 620014, Россия, Свердловская область, Екатеринбург, Сурикова, 31-27, ОКАТО 65401000000 </w:t>
            </w:r>
            <w:proofErr w:type="gramEnd"/>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Цена заявки: 5 304 985.10 (пять миллионов триста четыре тысячи девятьсот восемьдесят пять рублей 10 копеек</w:t>
            </w:r>
            <w:proofErr w:type="gramStart"/>
            <w:r>
              <w:rPr>
                <w:rFonts w:eastAsia="Times New Roman"/>
              </w:rPr>
              <w:t>)р</w:t>
            </w:r>
            <w:proofErr w:type="gramEnd"/>
            <w:r>
              <w:rPr>
                <w:rFonts w:eastAsia="Times New Roman"/>
              </w:rPr>
              <w:t xml:space="preserve">оссийских рублей с НДС </w:t>
            </w:r>
            <w:r>
              <w:rPr>
                <w:rFonts w:eastAsia="Times New Roman"/>
              </w:rPr>
              <w:br/>
              <w:t xml:space="preserve">Квалификация участника: Независимый </w:t>
            </w:r>
            <w:proofErr w:type="spellStart"/>
            <w:r>
              <w:rPr>
                <w:rFonts w:eastAsia="Times New Roman"/>
              </w:rPr>
              <w:t>металлотрейдер</w:t>
            </w:r>
            <w:proofErr w:type="spellEnd"/>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rPr>
            </w:pPr>
            <w:r>
              <w:rPr>
                <w:rFonts w:eastAsia="Times New Roman"/>
              </w:rPr>
              <w:t xml:space="preserve">8516_R028487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Общество с ограниченной ответственностью «Регионпромсервис»</w:t>
            </w:r>
            <w:r>
              <w:rPr>
                <w:rFonts w:eastAsia="Times New Roman"/>
              </w:rPr>
              <w:br/>
              <w:t>ИНН: 6143038275</w:t>
            </w:r>
            <w:r>
              <w:rPr>
                <w:rFonts w:eastAsia="Times New Roman"/>
              </w:rPr>
              <w:br/>
              <w:t xml:space="preserve">Юридический адрес: 630007, Россия, Ростовская область, </w:t>
            </w:r>
            <w:proofErr w:type="gramStart"/>
            <w:r>
              <w:rPr>
                <w:rFonts w:eastAsia="Times New Roman"/>
              </w:rPr>
              <w:t>г</w:t>
            </w:r>
            <w:proofErr w:type="gramEnd"/>
            <w:r>
              <w:rPr>
                <w:rFonts w:eastAsia="Times New Roman"/>
              </w:rPr>
              <w:t xml:space="preserve">. Новосибирск, Красный </w:t>
            </w:r>
            <w:proofErr w:type="spellStart"/>
            <w:r>
              <w:rPr>
                <w:rFonts w:eastAsia="Times New Roman"/>
              </w:rPr>
              <w:t>пр-т</w:t>
            </w:r>
            <w:proofErr w:type="spellEnd"/>
            <w:r>
              <w:rPr>
                <w:rFonts w:eastAsia="Times New Roman"/>
              </w:rPr>
              <w:t>, 14,оф.210, ОКАТО 6041200000</w:t>
            </w:r>
            <w:r>
              <w:rPr>
                <w:rFonts w:eastAsia="Times New Roman"/>
              </w:rPr>
              <w:br/>
              <w:t xml:space="preserve">Фактический адрес: 347360, Россия, Ростовская область, г. Волгодонск, </w:t>
            </w:r>
            <w:proofErr w:type="spellStart"/>
            <w:r>
              <w:rPr>
                <w:rFonts w:eastAsia="Times New Roman"/>
              </w:rPr>
              <w:lastRenderedPageBreak/>
              <w:t>Б-р</w:t>
            </w:r>
            <w:proofErr w:type="spellEnd"/>
            <w:r>
              <w:rPr>
                <w:rFonts w:eastAsia="Times New Roman"/>
              </w:rPr>
              <w:t xml:space="preserve"> Великой Победы, 13, оф.401, ОКАТО 6041200000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lastRenderedPageBreak/>
              <w:t>Цена заявки: 5 362 280.00 (пять миллионов триста шестьдесят две тысячи двести восемьдесят рублей 00 копеек</w:t>
            </w:r>
            <w:proofErr w:type="gramStart"/>
            <w:r>
              <w:rPr>
                <w:rFonts w:eastAsia="Times New Roman"/>
              </w:rPr>
              <w:t>)р</w:t>
            </w:r>
            <w:proofErr w:type="gramEnd"/>
            <w:r>
              <w:rPr>
                <w:rFonts w:eastAsia="Times New Roman"/>
              </w:rPr>
              <w:t xml:space="preserve">оссийских рублей с НДС </w:t>
            </w:r>
            <w:r>
              <w:rPr>
                <w:rFonts w:eastAsia="Times New Roman"/>
              </w:rPr>
              <w:br/>
              <w:t>Квалификация участника: Торговля, Производство</w:t>
            </w:r>
          </w:p>
        </w:tc>
      </w:tr>
    </w:tbl>
    <w:p w:rsidR="00D06CD8" w:rsidRDefault="001D34DB">
      <w:pPr>
        <w:numPr>
          <w:ilvl w:val="0"/>
          <w:numId w:val="1"/>
        </w:numPr>
        <w:spacing w:before="100" w:beforeAutospacing="1" w:after="100" w:afterAutospacing="1"/>
        <w:rPr>
          <w:rFonts w:eastAsia="Times New Roman"/>
        </w:rPr>
      </w:pPr>
      <w:r>
        <w:rPr>
          <w:rFonts w:eastAsia="Times New Roman"/>
        </w:rPr>
        <w:lastRenderedPageBreak/>
        <w:t xml:space="preserve">Согласно протоколу заседания закупочной комиссии по рассмотрению заявок на отборочной стадии от «12» января 2016г. № R028487-2 закупочной комиссией были приняты следующие решения: </w:t>
      </w:r>
    </w:p>
    <w:p w:rsidR="00D06CD8" w:rsidRDefault="001D34DB">
      <w:pPr>
        <w:numPr>
          <w:ilvl w:val="1"/>
          <w:numId w:val="1"/>
        </w:numPr>
        <w:spacing w:before="100" w:beforeAutospacing="1" w:after="100" w:afterAutospacing="1"/>
        <w:rPr>
          <w:rFonts w:eastAsia="Times New Roman"/>
        </w:rPr>
      </w:pPr>
      <w:r>
        <w:rPr>
          <w:rFonts w:eastAsia="Times New Roman"/>
        </w:rPr>
        <w:t xml:space="preserve">В соответствии с пунктом 14.8.4 ЕОСЗ направить запросы по уточнению заявок на участие в запросе предложений, а именно: </w:t>
      </w:r>
    </w:p>
    <w:p w:rsidR="00D06CD8" w:rsidRDefault="001D34DB">
      <w:pPr>
        <w:numPr>
          <w:ilvl w:val="2"/>
          <w:numId w:val="1"/>
        </w:numPr>
        <w:spacing w:before="100" w:beforeAutospacing="1" w:after="100" w:afterAutospacing="1"/>
        <w:rPr>
          <w:rFonts w:eastAsia="Times New Roman"/>
        </w:rPr>
      </w:pPr>
      <w:r>
        <w:rPr>
          <w:rFonts w:eastAsia="Times New Roman"/>
        </w:rPr>
        <w:t xml:space="preserve">направить участнику запроса предложений Общество с ограниченной ответственностью «Регионпромсервис» Основная заявка: ООО «РПС» запрос о необходимости </w:t>
      </w:r>
      <w:proofErr w:type="gramStart"/>
      <w:r>
        <w:rPr>
          <w:rFonts w:eastAsia="Times New Roman"/>
        </w:rPr>
        <w:t>предоставить отсутствующие документы</w:t>
      </w:r>
      <w:proofErr w:type="gramEnd"/>
      <w:r>
        <w:rPr>
          <w:rFonts w:eastAsia="Times New Roman"/>
        </w:rPr>
        <w:t xml:space="preserve">. </w:t>
      </w:r>
    </w:p>
    <w:p w:rsidR="00D06CD8" w:rsidRDefault="001D34DB">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D06CD8" w:rsidRDefault="001D34DB">
      <w:pPr>
        <w:numPr>
          <w:ilvl w:val="1"/>
          <w:numId w:val="1"/>
        </w:numPr>
        <w:spacing w:before="100" w:beforeAutospacing="1" w:after="100" w:afterAutospacing="1"/>
        <w:rPr>
          <w:rFonts w:eastAsia="Times New Roman"/>
        </w:rPr>
      </w:pPr>
      <w:r>
        <w:rPr>
          <w:rFonts w:eastAsia="Times New Roman"/>
        </w:rPr>
        <w:t xml:space="preserve">В соответствии с пунктом 14.8.4 ЕОСЗ направить запросы по уточнению заявок на участие в запросе предложений, а именно: </w:t>
      </w:r>
    </w:p>
    <w:p w:rsidR="00D06CD8" w:rsidRDefault="001D34DB">
      <w:pPr>
        <w:numPr>
          <w:ilvl w:val="2"/>
          <w:numId w:val="1"/>
        </w:numPr>
        <w:spacing w:before="100" w:beforeAutospacing="1" w:after="100" w:afterAutospacing="1"/>
        <w:rPr>
          <w:rFonts w:eastAsia="Times New Roman"/>
        </w:rPr>
      </w:pPr>
      <w:r>
        <w:rPr>
          <w:rFonts w:eastAsia="Times New Roman"/>
        </w:rPr>
        <w:t>направить участнику запроса предложений Общество с ограниченной ответственностью "Сервисный центр металлопроката" Основная заявка: ООО "СЦМ</w:t>
      </w:r>
      <w:proofErr w:type="gramStart"/>
      <w:r>
        <w:rPr>
          <w:rFonts w:eastAsia="Times New Roman"/>
        </w:rPr>
        <w:t>"(</w:t>
      </w:r>
      <w:proofErr w:type="gramEnd"/>
      <w:r>
        <w:rPr>
          <w:rFonts w:eastAsia="Times New Roman"/>
        </w:rPr>
        <w:t xml:space="preserve">Основное предложение) запрос о необходимости предоставить отсутствующие документы. </w:t>
      </w:r>
      <w:r>
        <w:rPr>
          <w:rFonts w:eastAsia="Times New Roman"/>
        </w:rPr>
        <w:br/>
        <w:t>Результаты голосования членов закупочной комиссии:</w:t>
      </w:r>
      <w:r>
        <w:rPr>
          <w:rFonts w:eastAsia="Times New Roman"/>
        </w:rPr>
        <w:br/>
        <w:t xml:space="preserve">«за» – 10 голосов (Карибов Садияр Бабаевич, Гембицкий Роман Александрович, Ковалев Александр Николаевич, Коваленко Елена Ивановна, Козинченко Виктор Иванович, Мамолин Александр Иванович, Похвала Ольга Юрьевна, Сатлер Антонина Ивановна, Старостенко Александр Валерьевич, Шахбазов Малик Шахбазович); </w:t>
      </w:r>
      <w:r>
        <w:rPr>
          <w:rFonts w:eastAsia="Times New Roman"/>
        </w:rPr>
        <w:br/>
        <w:t xml:space="preserve">«против» – 0 голосов </w:t>
      </w:r>
      <w:r>
        <w:rPr>
          <w:rFonts w:eastAsia="Times New Roman"/>
        </w:rPr>
        <w:br/>
        <w:t xml:space="preserve">«воздержался» – 0 голосов </w:t>
      </w:r>
    </w:p>
    <w:p w:rsidR="00D06CD8" w:rsidRDefault="001D34DB">
      <w:pPr>
        <w:pStyle w:val="3"/>
        <w:rPr>
          <w:rFonts w:eastAsia="Times New Roman"/>
        </w:rPr>
      </w:pPr>
      <w:r>
        <w:rPr>
          <w:rFonts w:eastAsia="Times New Roman"/>
        </w:rPr>
        <w:t>Комиссия:</w:t>
      </w:r>
    </w:p>
    <w:tbl>
      <w:tblPr>
        <w:tblW w:w="5000" w:type="pct"/>
        <w:tblCellMar>
          <w:top w:w="15" w:type="dxa"/>
          <w:left w:w="15" w:type="dxa"/>
          <w:bottom w:w="15" w:type="dxa"/>
          <w:right w:w="15" w:type="dxa"/>
        </w:tblCellMar>
        <w:tblLook w:val="04A0"/>
      </w:tblPr>
      <w:tblGrid>
        <w:gridCol w:w="2951"/>
        <w:gridCol w:w="5465"/>
        <w:gridCol w:w="1029"/>
      </w:tblGrid>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jc w:val="center"/>
              <w:rPr>
                <w:rFonts w:eastAsia="Times New Roman"/>
                <w:b/>
                <w:bCs/>
              </w:rPr>
            </w:pPr>
            <w:r>
              <w:rPr>
                <w:rFonts w:eastAsia="Times New Roman"/>
                <w:b/>
                <w:bCs/>
              </w:rPr>
              <w:t>Подпись</w:t>
            </w:r>
          </w:p>
        </w:tc>
      </w:tr>
      <w:tr w:rsidR="00D06CD8">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b/>
                <w:bCs/>
              </w:rPr>
            </w:pPr>
            <w:r>
              <w:rPr>
                <w:rFonts w:eastAsia="Times New Roman"/>
                <w:b/>
                <w:bCs/>
              </w:rPr>
              <w:t>Председатель закупочной комиссии</w:t>
            </w:r>
            <w:r w:rsidR="00943B8E">
              <w:rPr>
                <w:rFonts w:eastAsia="Times New Roman"/>
                <w:b/>
                <w:bCs/>
              </w:rPr>
              <w:t xml:space="preserve"> с правом «вето»</w:t>
            </w:r>
            <w:r>
              <w:rPr>
                <w:rFonts w:eastAsia="Times New Roman"/>
                <w:b/>
                <w:bCs/>
              </w:rPr>
              <w:t>:</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Карибов Садияр Бабаевич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Директор ООО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b/>
                <w:bCs/>
              </w:rPr>
            </w:pPr>
            <w:r>
              <w:rPr>
                <w:rFonts w:eastAsia="Times New Roman"/>
                <w:b/>
                <w:bCs/>
              </w:rPr>
              <w:t>Члены закупочной комиссии:</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Мамолин Александр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Руководитель проекта РоАЭС</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Коваленко Елена Ивановна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Главный бухгалтер ООО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Похвала Ольга Юрьевна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планово-экономического отдела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Старостенко Александр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главный инженер ООО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Ковалев Александр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отдела материально-технического снабжения ООО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Гембицкий Роман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производственного отдел</w:t>
            </w:r>
            <w:proofErr w:type="gramStart"/>
            <w:r>
              <w:rPr>
                <w:rFonts w:eastAsia="Times New Roman"/>
              </w:rPr>
              <w:t>а ООО</w:t>
            </w:r>
            <w:proofErr w:type="gramEnd"/>
            <w:r>
              <w:rPr>
                <w:rFonts w:eastAsia="Times New Roman"/>
              </w:rPr>
              <w:t xml:space="preserve">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Сатлер Антонина Ивановна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Начальник сметного отдел</w:t>
            </w:r>
            <w:proofErr w:type="gramStart"/>
            <w:r>
              <w:rPr>
                <w:rFonts w:eastAsia="Times New Roman"/>
              </w:rPr>
              <w:t>а ООО</w:t>
            </w:r>
            <w:proofErr w:type="gramEnd"/>
            <w:r>
              <w:rPr>
                <w:rFonts w:eastAsia="Times New Roman"/>
              </w:rPr>
              <w:t xml:space="preserve">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Шахбазов Малик Шахбазович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Руководитель проекта РоАЭС</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Козинченко Виктор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 xml:space="preserve">Заместитель директора по экономике и финансам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r w:rsidR="00D06CD8">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b/>
                <w:bCs/>
              </w:rPr>
            </w:pPr>
            <w:r>
              <w:rPr>
                <w:rFonts w:eastAsia="Times New Roman"/>
                <w:b/>
                <w:bCs/>
              </w:rPr>
              <w:t>Секретарь закупочной комиссии без права голоса:</w:t>
            </w:r>
          </w:p>
        </w:tc>
      </w:tr>
      <w:tr w:rsidR="00D06CD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Дунаева Ирина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1D34DB">
            <w:pPr>
              <w:rPr>
                <w:rFonts w:eastAsia="Times New Roman"/>
              </w:rPr>
            </w:pPr>
            <w:r>
              <w:rPr>
                <w:rFonts w:eastAsia="Times New Roman"/>
              </w:rPr>
              <w:t>Экономист юридического отдел</w:t>
            </w:r>
            <w:proofErr w:type="gramStart"/>
            <w:r>
              <w:rPr>
                <w:rFonts w:eastAsia="Times New Roman"/>
              </w:rPr>
              <w:t>а ООО</w:t>
            </w:r>
            <w:proofErr w:type="gramEnd"/>
            <w:r>
              <w:rPr>
                <w:rFonts w:eastAsia="Times New Roman"/>
              </w:rPr>
              <w:t xml:space="preserve"> "СМУ №1"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06CD8" w:rsidRDefault="00D06CD8">
            <w:pPr>
              <w:rPr>
                <w:rFonts w:eastAsia="Times New Roman"/>
              </w:rPr>
            </w:pPr>
          </w:p>
        </w:tc>
      </w:tr>
    </w:tbl>
    <w:p w:rsidR="00D06CD8" w:rsidRDefault="00D06CD8">
      <w:pPr>
        <w:rPr>
          <w:rFonts w:eastAsia="Times New Roman"/>
        </w:rPr>
      </w:pPr>
    </w:p>
    <w:sectPr w:rsidR="00D06CD8" w:rsidSect="00D06C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028F2"/>
    <w:multiLevelType w:val="multilevel"/>
    <w:tmpl w:val="5298E8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noPunctuationKerning/>
  <w:characterSpacingControl w:val="doNotCompress"/>
  <w:compat/>
  <w:rsids>
    <w:rsidRoot w:val="001D34DB"/>
    <w:rsid w:val="001D34DB"/>
    <w:rsid w:val="00934567"/>
    <w:rsid w:val="00943B8E"/>
    <w:rsid w:val="00D06C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CD8"/>
    <w:rPr>
      <w:rFonts w:eastAsiaTheme="minorEastAsia"/>
      <w:sz w:val="24"/>
      <w:szCs w:val="24"/>
    </w:rPr>
  </w:style>
  <w:style w:type="paragraph" w:styleId="1">
    <w:name w:val="heading 1"/>
    <w:basedOn w:val="a"/>
    <w:link w:val="10"/>
    <w:uiPriority w:val="9"/>
    <w:qFormat/>
    <w:rsid w:val="00D06CD8"/>
    <w:pPr>
      <w:spacing w:before="100" w:beforeAutospacing="1" w:after="100" w:afterAutospacing="1"/>
      <w:outlineLvl w:val="0"/>
    </w:pPr>
    <w:rPr>
      <w:b/>
      <w:bCs/>
      <w:kern w:val="36"/>
      <w:sz w:val="48"/>
      <w:szCs w:val="48"/>
    </w:rPr>
  </w:style>
  <w:style w:type="paragraph" w:styleId="3">
    <w:name w:val="heading 3"/>
    <w:basedOn w:val="a"/>
    <w:link w:val="30"/>
    <w:uiPriority w:val="9"/>
    <w:qFormat/>
    <w:rsid w:val="00D06CD8"/>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6CD8"/>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semiHidden/>
    <w:unhideWhenUsed/>
    <w:rsid w:val="00D06CD8"/>
    <w:pPr>
      <w:spacing w:before="100" w:beforeAutospacing="1" w:after="100" w:afterAutospacing="1"/>
    </w:pPr>
  </w:style>
  <w:style w:type="character" w:styleId="a4">
    <w:name w:val="Hyperlink"/>
    <w:basedOn w:val="a0"/>
    <w:uiPriority w:val="99"/>
    <w:semiHidden/>
    <w:unhideWhenUsed/>
    <w:rsid w:val="00D06CD8"/>
    <w:rPr>
      <w:color w:val="0000FF"/>
      <w:u w:val="single"/>
    </w:rPr>
  </w:style>
  <w:style w:type="character" w:styleId="a5">
    <w:name w:val="FollowedHyperlink"/>
    <w:basedOn w:val="a0"/>
    <w:uiPriority w:val="99"/>
    <w:semiHidden/>
    <w:unhideWhenUsed/>
    <w:rsid w:val="00D06CD8"/>
    <w:rPr>
      <w:color w:val="800080"/>
      <w:u w:val="single"/>
    </w:rPr>
  </w:style>
  <w:style w:type="character" w:customStyle="1" w:styleId="30">
    <w:name w:val="Заголовок 3 Знак"/>
    <w:basedOn w:val="a0"/>
    <w:link w:val="3"/>
    <w:uiPriority w:val="9"/>
    <w:semiHidden/>
    <w:rsid w:val="00D06CD8"/>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797</Words>
  <Characters>5869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cp:lastPrinted>2016-01-12T10:26:00Z</cp:lastPrinted>
  <dcterms:created xsi:type="dcterms:W3CDTF">2016-01-12T10:21:00Z</dcterms:created>
  <dcterms:modified xsi:type="dcterms:W3CDTF">2016-01-12T11:25:00Z</dcterms:modified>
</cp:coreProperties>
</file>