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A6278C" w:rsidRPr="00446D86" w:rsidRDefault="00A6278C" w:rsidP="00A6278C">
      <w:pPr>
        <w:pStyle w:val="ad"/>
        <w:jc w:val="center"/>
        <w:rPr>
          <w:rFonts w:ascii="Times New Roman" w:hAnsi="Times New Roman" w:cs="Times New Roman"/>
          <w:sz w:val="26"/>
          <w:szCs w:val="26"/>
        </w:rPr>
      </w:pPr>
      <w:r w:rsidRPr="00446D86">
        <w:rPr>
          <w:rFonts w:ascii="Times New Roman" w:hAnsi="Times New Roman" w:cs="Times New Roman"/>
          <w:sz w:val="26"/>
          <w:szCs w:val="26"/>
        </w:rPr>
        <w:t>Открытый  запрос цен в электронной форме на право заключения договора на поставку и пуско-наладочные работы системы мобильного видеонаблюдения/контроля для нужд Мурманского отделения филиала «Северо-западный территориальный округ» ФГУП «РосРАО</w:t>
      </w:r>
      <w:r>
        <w:rPr>
          <w:rFonts w:ascii="Times New Roman" w:hAnsi="Times New Roman" w:cs="Times New Roman"/>
          <w:sz w:val="26"/>
          <w:szCs w:val="26"/>
        </w:rPr>
        <w:t>»</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Pr="00A6278C" w:rsidRDefault="00EE46F1" w:rsidP="002B7211">
      <w:pPr>
        <w:jc w:val="center"/>
        <w:outlineLvl w:val="0"/>
        <w:rPr>
          <w:b/>
        </w:rPr>
      </w:pPr>
      <w:r w:rsidRPr="00F93102">
        <w:rPr>
          <w:b/>
        </w:rPr>
        <w:lastRenderedPageBreak/>
        <w:t>ТЕХНИЧЕСКОЕ ЗАДАНИЕ</w:t>
      </w:r>
    </w:p>
    <w:p w:rsidR="00A6278C" w:rsidRPr="00A6278C" w:rsidRDefault="00A6278C" w:rsidP="00A6278C">
      <w:pPr>
        <w:pStyle w:val="Default"/>
        <w:numPr>
          <w:ilvl w:val="0"/>
          <w:numId w:val="25"/>
        </w:numPr>
        <w:tabs>
          <w:tab w:val="left" w:pos="142"/>
        </w:tabs>
        <w:ind w:hanging="644"/>
        <w:jc w:val="left"/>
        <w:rPr>
          <w:caps/>
        </w:rPr>
      </w:pPr>
      <w:r w:rsidRPr="00A6278C">
        <w:rPr>
          <w:b/>
        </w:rPr>
        <w:t>Предмет открытого запроса цен в электронном виде:</w:t>
      </w:r>
      <w:r w:rsidRPr="00A6278C">
        <w:t xml:space="preserve">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p w:rsidR="00A6278C" w:rsidRPr="00A6278C" w:rsidRDefault="00A6278C" w:rsidP="00A6278C">
      <w:pPr>
        <w:pStyle w:val="Default"/>
        <w:tabs>
          <w:tab w:val="left" w:pos="142"/>
        </w:tabs>
        <w:spacing w:before="0"/>
        <w:ind w:left="142" w:firstLine="425"/>
      </w:pPr>
      <w:r w:rsidRPr="00A6278C">
        <w:t>Заключение договора на поставку</w:t>
      </w:r>
      <w:r w:rsidRPr="00A6278C">
        <w:rPr>
          <w:rFonts w:eastAsia="Calibri"/>
          <w:lang w:eastAsia="en-US"/>
        </w:rPr>
        <w:t xml:space="preserve"> и пуско-наладочные работы</w:t>
      </w:r>
      <w:r w:rsidRPr="00A6278C">
        <w:t xml:space="preserve"> </w:t>
      </w:r>
      <w:r w:rsidRPr="00A6278C">
        <w:rPr>
          <w:color w:val="auto"/>
        </w:rPr>
        <w:t xml:space="preserve">системы мобильного видеонаблюдения/контроля для нужд </w:t>
      </w:r>
      <w:r w:rsidRPr="00A6278C">
        <w:t>Мурманского отделения филиала «Северо-западный территориальный округ» ФГУП «РосРАО».</w:t>
      </w:r>
    </w:p>
    <w:bookmarkEnd w:id="3"/>
    <w:bookmarkEnd w:id="4"/>
    <w:bookmarkEnd w:id="5"/>
    <w:bookmarkEnd w:id="6"/>
    <w:bookmarkEnd w:id="7"/>
    <w:bookmarkEnd w:id="8"/>
    <w:bookmarkEnd w:id="9"/>
    <w:bookmarkEnd w:id="10"/>
    <w:bookmarkEnd w:id="11"/>
    <w:p w:rsidR="00A6278C" w:rsidRPr="00A6278C" w:rsidRDefault="00A6278C" w:rsidP="00A6278C">
      <w:pPr>
        <w:pStyle w:val="afff3"/>
        <w:numPr>
          <w:ilvl w:val="0"/>
          <w:numId w:val="25"/>
        </w:numPr>
        <w:tabs>
          <w:tab w:val="left" w:pos="142"/>
        </w:tabs>
        <w:spacing w:after="0" w:line="240" w:lineRule="auto"/>
        <w:ind w:left="0" w:hanging="284"/>
        <w:contextualSpacing w:val="0"/>
        <w:rPr>
          <w:rFonts w:ascii="Times New Roman" w:hAnsi="Times New Roman"/>
          <w:sz w:val="24"/>
          <w:szCs w:val="24"/>
        </w:rPr>
      </w:pPr>
      <w:r w:rsidRPr="00A6278C">
        <w:rPr>
          <w:rFonts w:ascii="Times New Roman" w:hAnsi="Times New Roman"/>
          <w:b/>
          <w:sz w:val="24"/>
          <w:szCs w:val="24"/>
        </w:rPr>
        <w:t>Срок поставки и выполнения пуско-наладочных работ:</w:t>
      </w:r>
      <w:r w:rsidRPr="00A6278C">
        <w:rPr>
          <w:rFonts w:ascii="Times New Roman" w:hAnsi="Times New Roman"/>
          <w:sz w:val="24"/>
          <w:szCs w:val="24"/>
        </w:rPr>
        <w:t xml:space="preserve"> </w:t>
      </w:r>
    </w:p>
    <w:p w:rsidR="00A6278C" w:rsidRPr="00A6278C" w:rsidRDefault="00A6278C" w:rsidP="00A6278C">
      <w:pPr>
        <w:pStyle w:val="afff3"/>
        <w:tabs>
          <w:tab w:val="left" w:pos="142"/>
        </w:tabs>
        <w:ind w:left="142" w:firstLine="425"/>
        <w:contextualSpacing w:val="0"/>
        <w:jc w:val="both"/>
        <w:rPr>
          <w:rFonts w:ascii="Times New Roman" w:hAnsi="Times New Roman"/>
          <w:sz w:val="24"/>
          <w:szCs w:val="24"/>
        </w:rPr>
      </w:pPr>
      <w:r w:rsidRPr="00A6278C">
        <w:rPr>
          <w:rFonts w:ascii="Times New Roman" w:hAnsi="Times New Roman"/>
          <w:sz w:val="24"/>
          <w:szCs w:val="24"/>
        </w:rPr>
        <w:t>В течение 40 (сорока) рабочих дней с момента подписания договора. Обязательства Поставщика считаются исполненными с момента подписания Акта приема-сдачи выпо</w:t>
      </w:r>
      <w:r w:rsidRPr="00A6278C">
        <w:rPr>
          <w:rFonts w:ascii="Times New Roman" w:hAnsi="Times New Roman"/>
          <w:sz w:val="24"/>
          <w:szCs w:val="24"/>
        </w:rPr>
        <w:t>л</w:t>
      </w:r>
      <w:r w:rsidRPr="00A6278C">
        <w:rPr>
          <w:rFonts w:ascii="Times New Roman" w:hAnsi="Times New Roman"/>
          <w:sz w:val="24"/>
          <w:szCs w:val="24"/>
        </w:rPr>
        <w:t>ненных работ по пуско-наладке Товара (оборудования).</w:t>
      </w:r>
    </w:p>
    <w:p w:rsidR="00A6278C" w:rsidRPr="00A6278C" w:rsidRDefault="00A6278C" w:rsidP="00A6278C">
      <w:pPr>
        <w:pStyle w:val="afff3"/>
        <w:numPr>
          <w:ilvl w:val="0"/>
          <w:numId w:val="25"/>
        </w:numPr>
        <w:spacing w:after="0" w:line="240" w:lineRule="auto"/>
        <w:ind w:left="142" w:hanging="426"/>
        <w:contextualSpacing w:val="0"/>
        <w:rPr>
          <w:rFonts w:ascii="Times New Roman" w:hAnsi="Times New Roman"/>
          <w:b/>
          <w:sz w:val="24"/>
          <w:szCs w:val="24"/>
        </w:rPr>
      </w:pPr>
      <w:r w:rsidRPr="00A6278C">
        <w:rPr>
          <w:rFonts w:ascii="Times New Roman" w:hAnsi="Times New Roman"/>
          <w:b/>
          <w:sz w:val="24"/>
          <w:szCs w:val="24"/>
        </w:rPr>
        <w:t xml:space="preserve">  </w:t>
      </w:r>
      <w:r w:rsidRPr="00A6278C">
        <w:rPr>
          <w:rFonts w:ascii="Times New Roman" w:hAnsi="Times New Roman"/>
          <w:b/>
          <w:bCs/>
          <w:sz w:val="24"/>
          <w:szCs w:val="24"/>
        </w:rPr>
        <w:t>Место поставки</w:t>
      </w:r>
      <w:r w:rsidRPr="00A6278C">
        <w:rPr>
          <w:rFonts w:ascii="Times New Roman" w:hAnsi="Times New Roman"/>
          <w:b/>
          <w:sz w:val="24"/>
          <w:szCs w:val="24"/>
        </w:rPr>
        <w:t>:</w:t>
      </w:r>
    </w:p>
    <w:p w:rsidR="00A6278C" w:rsidRPr="00A6278C" w:rsidRDefault="00A6278C" w:rsidP="00A6278C">
      <w:pPr>
        <w:tabs>
          <w:tab w:val="left" w:pos="426"/>
        </w:tabs>
        <w:ind w:left="142" w:firstLine="425"/>
        <w:jc w:val="both"/>
      </w:pPr>
      <w:r w:rsidRPr="00A6278C">
        <w:t>ПХРО Мурманского отделения филиала «Северо-западный территориальный округ» ФГУП «РосРАО» расположенное по адресу: Мурманская область, Кольский район, 32 км автодороги Мурманск-Печенга.</w:t>
      </w:r>
    </w:p>
    <w:p w:rsidR="00A6278C" w:rsidRPr="00A6278C" w:rsidRDefault="00A6278C" w:rsidP="00A6278C">
      <w:pPr>
        <w:pStyle w:val="afff3"/>
        <w:numPr>
          <w:ilvl w:val="0"/>
          <w:numId w:val="25"/>
        </w:numPr>
        <w:tabs>
          <w:tab w:val="left" w:pos="142"/>
        </w:tabs>
        <w:spacing w:after="0" w:line="240" w:lineRule="auto"/>
        <w:ind w:left="-284" w:firstLine="0"/>
        <w:contextualSpacing w:val="0"/>
        <w:rPr>
          <w:rFonts w:ascii="Times New Roman" w:hAnsi="Times New Roman"/>
          <w:sz w:val="24"/>
          <w:szCs w:val="24"/>
        </w:rPr>
      </w:pPr>
      <w:r w:rsidRPr="00A6278C">
        <w:rPr>
          <w:rFonts w:ascii="Times New Roman" w:hAnsi="Times New Roman"/>
          <w:b/>
          <w:sz w:val="24"/>
          <w:szCs w:val="24"/>
        </w:rPr>
        <w:t>Цена поставляемого Товара (оборудования):</w:t>
      </w:r>
    </w:p>
    <w:p w:rsidR="00A6278C" w:rsidRPr="00A6278C" w:rsidRDefault="00A6278C" w:rsidP="00A6278C">
      <w:pPr>
        <w:ind w:left="142" w:firstLine="425"/>
      </w:pPr>
      <w:proofErr w:type="gramStart"/>
      <w:r w:rsidRPr="00A6278C">
        <w:t>Цена включает стоимость Товара (оборудования), доставки и разгрузки товара, страхование, экспедирование, пуско-наладочные работы (с учетом командировочных расходов), инструктаж работников, полный комплект тех. документации,  уплаты таможе</w:t>
      </w:r>
      <w:r w:rsidRPr="00A6278C">
        <w:t>н</w:t>
      </w:r>
      <w:r w:rsidRPr="00A6278C">
        <w:t>ных пошлин, с учетом НДС, а также все налоги, пошлины, сборы, и другие обязательные платежи.</w:t>
      </w:r>
      <w:proofErr w:type="gramEnd"/>
    </w:p>
    <w:p w:rsidR="00A6278C" w:rsidRPr="00A6278C" w:rsidRDefault="00A6278C" w:rsidP="00A6278C">
      <w:pPr>
        <w:numPr>
          <w:ilvl w:val="0"/>
          <w:numId w:val="25"/>
        </w:numPr>
        <w:ind w:left="-284" w:firstLine="0"/>
        <w:jc w:val="both"/>
        <w:rPr>
          <w:b/>
        </w:rPr>
      </w:pPr>
      <w:r w:rsidRPr="00A6278C">
        <w:rPr>
          <w:b/>
        </w:rPr>
        <w:t xml:space="preserve">  Модель и технические характеристики Товара (оборудования):</w:t>
      </w:r>
    </w:p>
    <w:p w:rsidR="00A6278C" w:rsidRPr="00A6278C" w:rsidRDefault="00A6278C" w:rsidP="00A6278C">
      <w:pPr>
        <w:ind w:left="142" w:firstLine="567"/>
        <w:jc w:val="both"/>
      </w:pPr>
      <w:r w:rsidRPr="00A6278C">
        <w:t>Мобильная система видеонаблюдения должна обеспечить, в период проведения инвентаризации дистанционный, непрерывный контроль и регистрацию выполнения р</w:t>
      </w:r>
      <w:r w:rsidRPr="00A6278C">
        <w:t>а</w:t>
      </w:r>
      <w:r w:rsidRPr="00A6278C">
        <w:t>бот в ме</w:t>
      </w:r>
      <w:r w:rsidRPr="00A6278C">
        <w:t>с</w:t>
      </w:r>
      <w:r w:rsidRPr="00A6278C">
        <w:t>тах хранения РАО.</w:t>
      </w:r>
    </w:p>
    <w:p w:rsidR="00A6278C" w:rsidRPr="00A6278C" w:rsidRDefault="00A6278C" w:rsidP="00A6278C">
      <w:pPr>
        <w:ind w:left="142" w:firstLine="567"/>
        <w:jc w:val="both"/>
      </w:pPr>
      <w:r w:rsidRPr="00A6278C">
        <w:t>Хранение РАО осуществляется в 2-х железобетонных емкостях вместимостью по 200 м3 каждая.</w:t>
      </w:r>
    </w:p>
    <w:p w:rsidR="00A6278C" w:rsidRPr="00A6278C" w:rsidRDefault="00A6278C" w:rsidP="00A6278C">
      <w:pPr>
        <w:ind w:firstLine="142"/>
        <w:jc w:val="both"/>
      </w:pPr>
      <w:r w:rsidRPr="00A6278C">
        <w:t>Размеры емкости:</w:t>
      </w:r>
    </w:p>
    <w:p w:rsidR="00A6278C" w:rsidRPr="00A6278C" w:rsidRDefault="00A6278C" w:rsidP="00A6278C">
      <w:pPr>
        <w:numPr>
          <w:ilvl w:val="0"/>
          <w:numId w:val="21"/>
        </w:numPr>
        <w:ind w:left="284" w:firstLine="0"/>
        <w:jc w:val="both"/>
      </w:pPr>
      <w:r w:rsidRPr="00A6278C">
        <w:t>длина</w:t>
      </w:r>
      <w:r w:rsidRPr="00A6278C">
        <w:tab/>
      </w:r>
      <w:r w:rsidRPr="00A6278C">
        <w:tab/>
      </w:r>
      <w:smartTag w:uri="urn:schemas-microsoft-com:office:smarttags" w:element="metricconverter">
        <w:smartTagPr>
          <w:attr w:name="ProductID" w:val="15 м"/>
        </w:smartTagPr>
        <w:r w:rsidRPr="00A6278C">
          <w:t>15 м</w:t>
        </w:r>
      </w:smartTag>
      <w:r w:rsidRPr="00A6278C">
        <w:t>,</w:t>
      </w:r>
    </w:p>
    <w:p w:rsidR="00A6278C" w:rsidRPr="00A6278C" w:rsidRDefault="00A6278C" w:rsidP="00A6278C">
      <w:pPr>
        <w:numPr>
          <w:ilvl w:val="0"/>
          <w:numId w:val="21"/>
        </w:numPr>
        <w:ind w:left="0" w:firstLine="284"/>
        <w:jc w:val="both"/>
      </w:pPr>
      <w:r w:rsidRPr="00A6278C">
        <w:t>ширина</w:t>
      </w:r>
      <w:r w:rsidRPr="00A6278C">
        <w:tab/>
      </w:r>
      <w:smartTag w:uri="urn:schemas-microsoft-com:office:smarttags" w:element="metricconverter">
        <w:smartTagPr>
          <w:attr w:name="ProductID" w:val="5 м"/>
        </w:smartTagPr>
        <w:r w:rsidRPr="00A6278C">
          <w:t>5 м</w:t>
        </w:r>
      </w:smartTag>
      <w:r w:rsidRPr="00A6278C">
        <w:t>,</w:t>
      </w:r>
    </w:p>
    <w:p w:rsidR="00A6278C" w:rsidRPr="00A6278C" w:rsidRDefault="00A6278C" w:rsidP="00A6278C">
      <w:pPr>
        <w:numPr>
          <w:ilvl w:val="0"/>
          <w:numId w:val="21"/>
        </w:numPr>
        <w:ind w:hanging="436"/>
        <w:jc w:val="both"/>
      </w:pPr>
      <w:r w:rsidRPr="00A6278C">
        <w:t>глубина</w:t>
      </w:r>
      <w:r w:rsidRPr="00A6278C">
        <w:tab/>
      </w:r>
      <w:smartTag w:uri="urn:schemas-microsoft-com:office:smarttags" w:element="metricconverter">
        <w:smartTagPr>
          <w:attr w:name="ProductID" w:val="3 м"/>
        </w:smartTagPr>
        <w:r w:rsidRPr="00A6278C">
          <w:t>3 м</w:t>
        </w:r>
      </w:smartTag>
      <w:r w:rsidRPr="00A6278C">
        <w:t>.</w:t>
      </w:r>
    </w:p>
    <w:p w:rsidR="00A6278C" w:rsidRPr="00A6278C" w:rsidRDefault="00A6278C" w:rsidP="00A6278C">
      <w:pPr>
        <w:ind w:left="142" w:firstLine="578"/>
        <w:jc w:val="both"/>
      </w:pPr>
      <w:r w:rsidRPr="00A6278C">
        <w:t>Указанные емкости  объединены в блок приземных заглубленных хранилищ, пер</w:t>
      </w:r>
      <w:r w:rsidRPr="00A6278C">
        <w:t>е</w:t>
      </w:r>
      <w:r w:rsidRPr="00A6278C">
        <w:t>крытия которых выполнены из сборных железобетонных плит, поверх которых полож</w:t>
      </w:r>
      <w:r w:rsidRPr="00A6278C">
        <w:t>е</w:t>
      </w:r>
      <w:r w:rsidRPr="00A6278C">
        <w:t>на гидроизоляция из рубероида и б</w:t>
      </w:r>
      <w:r w:rsidRPr="00A6278C">
        <w:t>и</w:t>
      </w:r>
      <w:r w:rsidRPr="00A6278C">
        <w:t>тума.</w:t>
      </w:r>
    </w:p>
    <w:p w:rsidR="00A6278C" w:rsidRPr="00A6278C" w:rsidRDefault="00A6278C" w:rsidP="00A6278C">
      <w:pPr>
        <w:ind w:left="142" w:firstLine="567"/>
        <w:jc w:val="both"/>
        <w:rPr>
          <w:b/>
        </w:rPr>
      </w:pPr>
      <w:r w:rsidRPr="00A6278C">
        <w:t xml:space="preserve">Над хранилищем имеется укрытие (здание), выполненное из </w:t>
      </w:r>
      <w:proofErr w:type="spellStart"/>
      <w:r w:rsidRPr="00A6278C">
        <w:t>сендвич-панелей</w:t>
      </w:r>
      <w:proofErr w:type="spellEnd"/>
      <w:r w:rsidRPr="00A6278C">
        <w:t>, в которое подведено энергоснабжение – 380 Вт.</w:t>
      </w:r>
    </w:p>
    <w:p w:rsidR="00A6278C" w:rsidRPr="00A6278C" w:rsidRDefault="00A6278C" w:rsidP="00A6278C">
      <w:pPr>
        <w:numPr>
          <w:ilvl w:val="1"/>
          <w:numId w:val="26"/>
        </w:numPr>
        <w:tabs>
          <w:tab w:val="left" w:pos="709"/>
        </w:tabs>
      </w:pPr>
      <w:r w:rsidRPr="00A6278C">
        <w:t>Требования к IP-видеокамерам (не менее 03 штук):</w:t>
      </w:r>
    </w:p>
    <w:p w:rsidR="00A6278C" w:rsidRPr="00A6278C" w:rsidRDefault="00A6278C" w:rsidP="00A6278C">
      <w:pPr>
        <w:tabs>
          <w:tab w:val="left" w:pos="142"/>
        </w:tabs>
        <w:ind w:left="142"/>
        <w:jc w:val="both"/>
      </w:pPr>
      <w:r w:rsidRPr="00A6278C">
        <w:tab/>
        <w:t>Скоростная купольно-поворотная IP-камера уличного исполнения (-40-+50) со встроенным блоком обогрева и вентиляции, видеокамеры должны позволять идентиф</w:t>
      </w:r>
      <w:r w:rsidRPr="00A6278C">
        <w:t>и</w:t>
      </w:r>
      <w:r w:rsidRPr="00A6278C">
        <w:t>кацию деталей от 01 см. на расстоянии до 15 метров. Объектив видеокамеры  должен иметь функцию  оптического увеличения не менее 18 крат. (</w:t>
      </w:r>
      <w:proofErr w:type="spellStart"/>
      <w:r w:rsidRPr="00A6278C">
        <w:t>Zoom</w:t>
      </w:r>
      <w:proofErr w:type="spellEnd"/>
      <w:r w:rsidRPr="00A6278C">
        <w:t xml:space="preserve"> 18х оптический/8х цифровое). Разрешение видеокамер </w:t>
      </w:r>
      <w:proofErr w:type="spellStart"/>
      <w:r w:rsidRPr="00A6278C">
        <w:t>Full</w:t>
      </w:r>
      <w:proofErr w:type="spellEnd"/>
      <w:r w:rsidRPr="00A6278C">
        <w:t xml:space="preserve"> HD 1080p  со скоростью 25 кадров в с</w:t>
      </w:r>
      <w:r w:rsidRPr="00A6278C">
        <w:t>е</w:t>
      </w:r>
      <w:r w:rsidRPr="00A6278C">
        <w:t>кунду.</w:t>
      </w:r>
    </w:p>
    <w:p w:rsidR="00A6278C" w:rsidRPr="00A6278C" w:rsidRDefault="00A6278C" w:rsidP="00A6278C">
      <w:pPr>
        <w:tabs>
          <w:tab w:val="left" w:pos="142"/>
        </w:tabs>
        <w:ind w:left="360" w:hanging="218"/>
      </w:pPr>
      <w:r w:rsidRPr="00A6278C">
        <w:t xml:space="preserve">Технические характеристики видеокамер: </w:t>
      </w:r>
    </w:p>
    <w:p w:rsidR="00A6278C" w:rsidRPr="00A6278C" w:rsidRDefault="00A6278C" w:rsidP="00A6278C">
      <w:pPr>
        <w:numPr>
          <w:ilvl w:val="0"/>
          <w:numId w:val="22"/>
        </w:numPr>
        <w:ind w:left="426" w:hanging="284"/>
      </w:pPr>
      <w:r w:rsidRPr="00A6278C">
        <w:t>IP- Видеокамера;</w:t>
      </w:r>
    </w:p>
    <w:p w:rsidR="00A6278C" w:rsidRPr="00A6278C" w:rsidRDefault="00A6278C" w:rsidP="00A6278C">
      <w:pPr>
        <w:numPr>
          <w:ilvl w:val="0"/>
          <w:numId w:val="22"/>
        </w:numPr>
        <w:ind w:left="426" w:hanging="284"/>
      </w:pPr>
      <w:r w:rsidRPr="00A6278C">
        <w:t>Сенсор КМОП 1/2.8'' SONY, День/Ночь;</w:t>
      </w:r>
    </w:p>
    <w:p w:rsidR="00A6278C" w:rsidRPr="00A6278C" w:rsidRDefault="00A6278C" w:rsidP="00A6278C">
      <w:pPr>
        <w:numPr>
          <w:ilvl w:val="0"/>
          <w:numId w:val="22"/>
        </w:numPr>
        <w:ind w:left="426" w:hanging="284"/>
      </w:pPr>
      <w:r w:rsidRPr="00A6278C">
        <w:t>Чувствительность 0.2 лк (день) / 0.02 лк (ночь);</w:t>
      </w:r>
    </w:p>
    <w:p w:rsidR="00A6278C" w:rsidRPr="00A6278C" w:rsidRDefault="00A6278C" w:rsidP="00A6278C">
      <w:pPr>
        <w:numPr>
          <w:ilvl w:val="0"/>
          <w:numId w:val="22"/>
        </w:numPr>
        <w:ind w:left="426" w:hanging="284"/>
      </w:pPr>
      <w:r w:rsidRPr="00A6278C">
        <w:t xml:space="preserve">WDR </w:t>
      </w:r>
      <w:proofErr w:type="spellStart"/>
      <w:r w:rsidRPr="00A6278C">
        <w:t>Вкл</w:t>
      </w:r>
      <w:proofErr w:type="spellEnd"/>
      <w:r w:rsidRPr="00A6278C">
        <w:t>/</w:t>
      </w:r>
      <w:proofErr w:type="spellStart"/>
      <w:proofErr w:type="gramStart"/>
      <w:r w:rsidRPr="00A6278C">
        <w:t>выкл</w:t>
      </w:r>
      <w:proofErr w:type="spellEnd"/>
      <w:proofErr w:type="gramEnd"/>
      <w:r w:rsidRPr="00A6278C">
        <w:t>;</w:t>
      </w:r>
    </w:p>
    <w:p w:rsidR="00A6278C" w:rsidRPr="00A6278C" w:rsidRDefault="00A6278C" w:rsidP="00A6278C">
      <w:pPr>
        <w:numPr>
          <w:ilvl w:val="0"/>
          <w:numId w:val="22"/>
        </w:numPr>
        <w:ind w:left="426" w:hanging="284"/>
      </w:pPr>
      <w:r w:rsidRPr="00A6278C">
        <w:t xml:space="preserve">Фильтр шума </w:t>
      </w:r>
      <w:proofErr w:type="spellStart"/>
      <w:r w:rsidRPr="00A6278C">
        <w:t>Вкл</w:t>
      </w:r>
      <w:proofErr w:type="spellEnd"/>
      <w:r w:rsidRPr="00A6278C">
        <w:t>/</w:t>
      </w:r>
      <w:proofErr w:type="spellStart"/>
      <w:proofErr w:type="gramStart"/>
      <w:r w:rsidRPr="00A6278C">
        <w:t>выкл</w:t>
      </w:r>
      <w:proofErr w:type="spellEnd"/>
      <w:proofErr w:type="gramEnd"/>
      <w:r w:rsidRPr="00A6278C">
        <w:t xml:space="preserve"> (2DNR);</w:t>
      </w:r>
    </w:p>
    <w:p w:rsidR="00A6278C" w:rsidRPr="00A6278C" w:rsidRDefault="00A6278C" w:rsidP="00A6278C">
      <w:pPr>
        <w:numPr>
          <w:ilvl w:val="0"/>
          <w:numId w:val="22"/>
        </w:numPr>
        <w:ind w:left="426" w:hanging="284"/>
      </w:pPr>
      <w:r w:rsidRPr="00A6278C">
        <w:t xml:space="preserve">Скорость затвора </w:t>
      </w:r>
      <w:r w:rsidRPr="00A6278C">
        <w:tab/>
        <w:t>от 1/25 до 1/10000 сек. (автоматически, вручную);</w:t>
      </w:r>
    </w:p>
    <w:p w:rsidR="00A6278C" w:rsidRPr="00A6278C" w:rsidRDefault="00A6278C" w:rsidP="00A6278C">
      <w:pPr>
        <w:numPr>
          <w:ilvl w:val="0"/>
          <w:numId w:val="22"/>
        </w:numPr>
        <w:ind w:left="426" w:hanging="284"/>
      </w:pPr>
      <w:r w:rsidRPr="00A6278C">
        <w:t>Увеличение  оптическое: 18х, f=4.7-84.6 мм;</w:t>
      </w:r>
    </w:p>
    <w:p w:rsidR="00A6278C" w:rsidRPr="00A6278C" w:rsidRDefault="00A6278C" w:rsidP="00A6278C">
      <w:pPr>
        <w:numPr>
          <w:ilvl w:val="0"/>
          <w:numId w:val="22"/>
        </w:numPr>
        <w:ind w:left="426" w:hanging="284"/>
      </w:pPr>
      <w:r w:rsidRPr="00A6278C">
        <w:t>Цифровое: 8х (</w:t>
      </w:r>
      <w:proofErr w:type="spellStart"/>
      <w:r w:rsidRPr="00A6278C">
        <w:t>Вкл</w:t>
      </w:r>
      <w:proofErr w:type="spellEnd"/>
      <w:r w:rsidRPr="00A6278C">
        <w:t>/</w:t>
      </w:r>
      <w:proofErr w:type="spellStart"/>
      <w:proofErr w:type="gramStart"/>
      <w:r w:rsidRPr="00A6278C">
        <w:t>выкл</w:t>
      </w:r>
      <w:proofErr w:type="spellEnd"/>
      <w:proofErr w:type="gramEnd"/>
      <w:r w:rsidRPr="00A6278C">
        <w:t>), режим точного наведения;</w:t>
      </w:r>
    </w:p>
    <w:p w:rsidR="00A6278C" w:rsidRPr="00A6278C" w:rsidRDefault="00A6278C" w:rsidP="00A6278C">
      <w:pPr>
        <w:numPr>
          <w:ilvl w:val="0"/>
          <w:numId w:val="22"/>
        </w:numPr>
        <w:ind w:left="426" w:hanging="284"/>
      </w:pPr>
      <w:r w:rsidRPr="00A6278C">
        <w:t xml:space="preserve">Количество </w:t>
      </w:r>
      <w:proofErr w:type="spellStart"/>
      <w:r w:rsidRPr="00A6278C">
        <w:t>предустановок</w:t>
      </w:r>
      <w:proofErr w:type="spellEnd"/>
      <w:r w:rsidRPr="00A6278C">
        <w:t xml:space="preserve"> 256 ± 0.225°;</w:t>
      </w:r>
    </w:p>
    <w:p w:rsidR="00A6278C" w:rsidRPr="00A6278C" w:rsidRDefault="00A6278C" w:rsidP="00A6278C">
      <w:pPr>
        <w:numPr>
          <w:ilvl w:val="0"/>
          <w:numId w:val="22"/>
        </w:numPr>
        <w:ind w:left="426" w:hanging="284"/>
      </w:pPr>
      <w:r w:rsidRPr="00A6278C">
        <w:t>Панорамирование 360° (непрерывно);</w:t>
      </w:r>
    </w:p>
    <w:p w:rsidR="00A6278C" w:rsidRPr="00A6278C" w:rsidRDefault="00A6278C" w:rsidP="00A6278C">
      <w:pPr>
        <w:numPr>
          <w:ilvl w:val="0"/>
          <w:numId w:val="22"/>
        </w:numPr>
        <w:ind w:left="426" w:hanging="284"/>
        <w:jc w:val="both"/>
      </w:pPr>
      <w:r w:rsidRPr="00A6278C">
        <w:lastRenderedPageBreak/>
        <w:t>Скорость панорамирования от 0.5 до 90°/сек (вручную), от 5 до 400°/сек (в режиме "</w:t>
      </w:r>
      <w:proofErr w:type="spellStart"/>
      <w:r w:rsidRPr="00A6278C">
        <w:t>предустано</w:t>
      </w:r>
      <w:r w:rsidRPr="00A6278C">
        <w:t>в</w:t>
      </w:r>
      <w:r w:rsidRPr="00A6278C">
        <w:t>ки</w:t>
      </w:r>
      <w:proofErr w:type="spellEnd"/>
      <w:r w:rsidRPr="00A6278C">
        <w:t>");</w:t>
      </w:r>
    </w:p>
    <w:p w:rsidR="00A6278C" w:rsidRPr="00A6278C" w:rsidRDefault="00A6278C" w:rsidP="00A6278C">
      <w:pPr>
        <w:numPr>
          <w:ilvl w:val="0"/>
          <w:numId w:val="22"/>
        </w:numPr>
        <w:ind w:left="426" w:hanging="284"/>
      </w:pPr>
      <w:r w:rsidRPr="00A6278C">
        <w:t>Наклон  от -10 до 190º;</w:t>
      </w:r>
    </w:p>
    <w:p w:rsidR="00A6278C" w:rsidRPr="00A6278C" w:rsidRDefault="00A6278C" w:rsidP="00A6278C">
      <w:pPr>
        <w:numPr>
          <w:ilvl w:val="0"/>
          <w:numId w:val="22"/>
        </w:numPr>
        <w:ind w:left="426" w:hanging="284"/>
        <w:jc w:val="both"/>
      </w:pPr>
      <w:r w:rsidRPr="00A6278C">
        <w:t>Разрешение 1920x1080 (</w:t>
      </w:r>
      <w:proofErr w:type="spellStart"/>
      <w:r w:rsidRPr="00A6278C">
        <w:t>Full</w:t>
      </w:r>
      <w:proofErr w:type="spellEnd"/>
      <w:r w:rsidRPr="00A6278C">
        <w:t xml:space="preserve"> HD), 1280x1024 (SXGA), 1280x720 (HD), 1024x768 (XGA), 800x600 (SVGA), 720x576 (D1), 640x480 (VGA), 352x288 (CIF);</w:t>
      </w:r>
    </w:p>
    <w:p w:rsidR="00A6278C" w:rsidRPr="00A6278C" w:rsidRDefault="00A6278C" w:rsidP="00A6278C">
      <w:pPr>
        <w:numPr>
          <w:ilvl w:val="0"/>
          <w:numId w:val="22"/>
        </w:numPr>
        <w:ind w:left="426" w:hanging="284"/>
      </w:pPr>
      <w:r w:rsidRPr="00A6278C">
        <w:t xml:space="preserve">Скорость кадров </w:t>
      </w:r>
      <w:r w:rsidRPr="00A6278C">
        <w:tab/>
        <w:t>до 25 к/с для всех разрешений;</w:t>
      </w:r>
    </w:p>
    <w:p w:rsidR="00A6278C" w:rsidRPr="00A6278C" w:rsidRDefault="00A6278C" w:rsidP="00A6278C">
      <w:pPr>
        <w:numPr>
          <w:ilvl w:val="0"/>
          <w:numId w:val="22"/>
        </w:numPr>
        <w:ind w:left="426" w:hanging="284"/>
      </w:pPr>
      <w:r w:rsidRPr="00A6278C">
        <w:t xml:space="preserve">Скорость передачи </w:t>
      </w:r>
      <w:r w:rsidRPr="00A6278C">
        <w:tab/>
        <w:t>Н.264-1: от 64 Кбит/с до 8192 Кбит/с, Н.264-2: от 64 Кбит/с до 2048 Кбит/с</w:t>
      </w:r>
    </w:p>
    <w:p w:rsidR="00A6278C" w:rsidRPr="00A6278C" w:rsidRDefault="00A6278C" w:rsidP="00A6278C">
      <w:pPr>
        <w:ind w:left="142"/>
      </w:pPr>
      <w:r w:rsidRPr="00A6278C">
        <w:t>Сеть и интерфейсы:</w:t>
      </w:r>
    </w:p>
    <w:p w:rsidR="00A6278C" w:rsidRPr="00A6278C" w:rsidRDefault="00A6278C" w:rsidP="00A6278C">
      <w:pPr>
        <w:numPr>
          <w:ilvl w:val="0"/>
          <w:numId w:val="23"/>
        </w:numPr>
        <w:ind w:left="426" w:hanging="284"/>
        <w:rPr>
          <w:lang w:val="en-US"/>
        </w:rPr>
      </w:pPr>
      <w:r w:rsidRPr="00A6278C">
        <w:t>Сетевой</w:t>
      </w:r>
      <w:r w:rsidRPr="00A6278C">
        <w:rPr>
          <w:lang w:val="en-US"/>
        </w:rPr>
        <w:t xml:space="preserve"> </w:t>
      </w:r>
      <w:r w:rsidRPr="00A6278C">
        <w:t>интерфейс</w:t>
      </w:r>
      <w:r w:rsidRPr="00A6278C">
        <w:rPr>
          <w:lang w:val="en-US"/>
        </w:rPr>
        <w:t xml:space="preserve"> </w:t>
      </w:r>
      <w:r w:rsidRPr="00A6278C">
        <w:rPr>
          <w:lang w:val="en-US"/>
        </w:rPr>
        <w:tab/>
        <w:t xml:space="preserve">10Base-T/100Base-TX Ethernet </w:t>
      </w:r>
      <w:r w:rsidRPr="00A6278C">
        <w:t>порт</w:t>
      </w:r>
    </w:p>
    <w:p w:rsidR="00A6278C" w:rsidRPr="00A6278C" w:rsidRDefault="00A6278C" w:rsidP="00A6278C">
      <w:pPr>
        <w:numPr>
          <w:ilvl w:val="0"/>
          <w:numId w:val="23"/>
        </w:numPr>
        <w:ind w:left="426" w:hanging="284"/>
        <w:jc w:val="both"/>
        <w:rPr>
          <w:lang w:val="en-US"/>
        </w:rPr>
      </w:pPr>
      <w:r w:rsidRPr="00A6278C">
        <w:t>Сетевые</w:t>
      </w:r>
      <w:r w:rsidRPr="00A6278C">
        <w:rPr>
          <w:lang w:val="en-US"/>
        </w:rPr>
        <w:t xml:space="preserve"> </w:t>
      </w:r>
      <w:r w:rsidRPr="00A6278C">
        <w:t>протоколы</w:t>
      </w:r>
      <w:r w:rsidRPr="00A6278C">
        <w:rPr>
          <w:lang w:val="en-US"/>
        </w:rPr>
        <w:t xml:space="preserve"> TCP/IP, UDP, RTP, RTSP,ICMP, SMTP, DHCP, IGMP, HTTP, FTP HTTPS, </w:t>
      </w:r>
      <w:proofErr w:type="spellStart"/>
      <w:r w:rsidRPr="00A6278C">
        <w:rPr>
          <w:lang w:val="en-US"/>
        </w:rPr>
        <w:t>PPPoE</w:t>
      </w:r>
      <w:proofErr w:type="spellEnd"/>
      <w:r w:rsidRPr="00A6278C">
        <w:rPr>
          <w:lang w:val="en-US"/>
        </w:rPr>
        <w:t xml:space="preserve">, UPnP, SNMP, </w:t>
      </w:r>
      <w:proofErr w:type="spellStart"/>
      <w:r w:rsidRPr="00A6278C">
        <w:rPr>
          <w:lang w:val="en-US"/>
        </w:rPr>
        <w:t>QoS</w:t>
      </w:r>
      <w:proofErr w:type="spellEnd"/>
      <w:r w:rsidRPr="00A6278C">
        <w:rPr>
          <w:lang w:val="en-US"/>
        </w:rPr>
        <w:t>, IEEE 802.1X/EAP-TLS, IPv4/v6;</w:t>
      </w:r>
    </w:p>
    <w:p w:rsidR="00A6278C" w:rsidRPr="00A6278C" w:rsidRDefault="00A6278C" w:rsidP="00A6278C">
      <w:pPr>
        <w:numPr>
          <w:ilvl w:val="0"/>
          <w:numId w:val="23"/>
        </w:numPr>
        <w:ind w:left="426" w:hanging="284"/>
      </w:pPr>
      <w:r w:rsidRPr="00A6278C">
        <w:t>Безопасность Многоуровневый доступ пользователей с защитой паролем, фильтр по IP</w:t>
      </w:r>
    </w:p>
    <w:p w:rsidR="00A6278C" w:rsidRPr="00A6278C" w:rsidRDefault="00A6278C" w:rsidP="00A6278C">
      <w:pPr>
        <w:ind w:left="426" w:hanging="284"/>
      </w:pPr>
      <w:r w:rsidRPr="00A6278C">
        <w:t>Запись и события:</w:t>
      </w:r>
    </w:p>
    <w:p w:rsidR="00A6278C" w:rsidRPr="00A6278C" w:rsidRDefault="00A6278C" w:rsidP="00A6278C">
      <w:pPr>
        <w:numPr>
          <w:ilvl w:val="0"/>
          <w:numId w:val="24"/>
        </w:numPr>
        <w:ind w:left="426" w:hanging="284"/>
      </w:pPr>
      <w:proofErr w:type="spellStart"/>
      <w:r w:rsidRPr="00A6278C">
        <w:t>Детекция</w:t>
      </w:r>
      <w:proofErr w:type="spellEnd"/>
      <w:r w:rsidRPr="00A6278C">
        <w:t xml:space="preserve"> движения - встроенный детектор, до 10 зон </w:t>
      </w:r>
      <w:proofErr w:type="spellStart"/>
      <w:r w:rsidRPr="00A6278C">
        <w:t>детекции</w:t>
      </w:r>
      <w:proofErr w:type="spellEnd"/>
      <w:r w:rsidRPr="00A6278C">
        <w:t>;</w:t>
      </w:r>
    </w:p>
    <w:p w:rsidR="00A6278C" w:rsidRPr="00A6278C" w:rsidRDefault="00A6278C" w:rsidP="00A6278C">
      <w:pPr>
        <w:numPr>
          <w:ilvl w:val="0"/>
          <w:numId w:val="24"/>
        </w:numPr>
        <w:ind w:left="426" w:hanging="284"/>
      </w:pPr>
      <w:r w:rsidRPr="00A6278C">
        <w:t>Запись на FTP (запись кадров и уведомления по событиям);</w:t>
      </w:r>
    </w:p>
    <w:p w:rsidR="00A6278C" w:rsidRPr="00A6278C" w:rsidRDefault="00A6278C" w:rsidP="00A6278C">
      <w:pPr>
        <w:numPr>
          <w:ilvl w:val="0"/>
          <w:numId w:val="24"/>
        </w:numPr>
        <w:ind w:left="426" w:hanging="284"/>
      </w:pPr>
      <w:r w:rsidRPr="00A6278C">
        <w:t xml:space="preserve">Отправка по почте  </w:t>
      </w:r>
    </w:p>
    <w:p w:rsidR="00A6278C" w:rsidRPr="00A6278C" w:rsidRDefault="00A6278C" w:rsidP="00A6278C">
      <w:pPr>
        <w:numPr>
          <w:ilvl w:val="0"/>
          <w:numId w:val="24"/>
        </w:numPr>
        <w:ind w:left="426" w:hanging="284"/>
      </w:pPr>
      <w:r w:rsidRPr="00A6278C">
        <w:t>Запись на карту памяти (запись видео постоянно, по расписанию, по событиям).</w:t>
      </w:r>
    </w:p>
    <w:p w:rsidR="00A6278C" w:rsidRPr="00A6278C" w:rsidRDefault="00A6278C" w:rsidP="00A6278C">
      <w:pPr>
        <w:ind w:left="142"/>
      </w:pPr>
      <w:r w:rsidRPr="00A6278C">
        <w:t xml:space="preserve">Питание: </w:t>
      </w:r>
      <w:r w:rsidRPr="00A6278C">
        <w:tab/>
      </w:r>
      <w:r w:rsidRPr="00A6278C">
        <w:tab/>
      </w:r>
      <w:r w:rsidRPr="00A6278C">
        <w:tab/>
      </w:r>
      <w:r w:rsidRPr="00A6278C">
        <w:tab/>
      </w:r>
      <w:r w:rsidRPr="00A6278C">
        <w:tab/>
        <w:t>- 24</w:t>
      </w:r>
      <w:proofErr w:type="gramStart"/>
      <w:r w:rsidRPr="00A6278C">
        <w:t xml:space="preserve"> В</w:t>
      </w:r>
      <w:proofErr w:type="gramEnd"/>
      <w:r w:rsidRPr="00A6278C">
        <w:t xml:space="preserve"> 2 А (AC), </w:t>
      </w:r>
      <w:proofErr w:type="spellStart"/>
      <w:r w:rsidRPr="00A6278C">
        <w:t>HighPoE</w:t>
      </w:r>
      <w:proofErr w:type="spellEnd"/>
    </w:p>
    <w:p w:rsidR="00A6278C" w:rsidRPr="00A6278C" w:rsidRDefault="00A6278C" w:rsidP="00A6278C">
      <w:pPr>
        <w:ind w:left="142"/>
      </w:pPr>
      <w:r w:rsidRPr="00A6278C">
        <w:t xml:space="preserve">Потребляемая мощность: </w:t>
      </w:r>
      <w:r w:rsidRPr="00A6278C">
        <w:tab/>
      </w:r>
      <w:r w:rsidRPr="00A6278C">
        <w:tab/>
        <w:t>- до 48 Вт (с подогревом)</w:t>
      </w:r>
    </w:p>
    <w:p w:rsidR="00A6278C" w:rsidRPr="00A6278C" w:rsidRDefault="00A6278C" w:rsidP="00A6278C">
      <w:pPr>
        <w:ind w:left="142"/>
      </w:pPr>
      <w:r w:rsidRPr="00A6278C">
        <w:t xml:space="preserve">Рабочий диапазон температур: </w:t>
      </w:r>
      <w:r w:rsidRPr="00A6278C">
        <w:tab/>
        <w:t>- от -40 до +50</w:t>
      </w:r>
      <w:proofErr w:type="gramStart"/>
      <w:r w:rsidRPr="00A6278C">
        <w:t>°С</w:t>
      </w:r>
      <w:proofErr w:type="gramEnd"/>
    </w:p>
    <w:p w:rsidR="00A6278C" w:rsidRPr="00A6278C" w:rsidRDefault="00A6278C" w:rsidP="00A6278C">
      <w:pPr>
        <w:ind w:left="142"/>
      </w:pPr>
      <w:r w:rsidRPr="00A6278C">
        <w:t>Класс защиты:</w:t>
      </w:r>
      <w:r w:rsidRPr="00A6278C">
        <w:tab/>
      </w:r>
      <w:r w:rsidRPr="00A6278C">
        <w:tab/>
      </w:r>
      <w:r w:rsidRPr="00A6278C">
        <w:tab/>
      </w:r>
      <w:r w:rsidRPr="00A6278C">
        <w:tab/>
        <w:t>- IP66</w:t>
      </w:r>
    </w:p>
    <w:p w:rsidR="00A6278C" w:rsidRPr="00A6278C" w:rsidRDefault="00A6278C" w:rsidP="00A6278C">
      <w:pPr>
        <w:ind w:left="142"/>
      </w:pPr>
      <w:r w:rsidRPr="00A6278C">
        <w:t>Управление:</w:t>
      </w:r>
      <w:r w:rsidRPr="00A6278C">
        <w:tab/>
      </w:r>
      <w:r w:rsidRPr="00A6278C">
        <w:tab/>
      </w:r>
      <w:r w:rsidRPr="00A6278C">
        <w:tab/>
      </w:r>
      <w:r w:rsidRPr="00A6278C">
        <w:tab/>
        <w:t xml:space="preserve">- </w:t>
      </w:r>
      <w:proofErr w:type="spellStart"/>
      <w:r w:rsidRPr="00A6278C">
        <w:t>Веб-интерфейс</w:t>
      </w:r>
      <w:proofErr w:type="spellEnd"/>
      <w:r w:rsidRPr="00A6278C">
        <w:t xml:space="preserve">, </w:t>
      </w:r>
    </w:p>
    <w:p w:rsidR="00A6278C" w:rsidRPr="00A6278C" w:rsidRDefault="00A6278C" w:rsidP="00A6278C">
      <w:pPr>
        <w:ind w:left="142"/>
      </w:pPr>
      <w:proofErr w:type="gramStart"/>
      <w:r w:rsidRPr="00A6278C">
        <w:t>ПО</w:t>
      </w:r>
      <w:proofErr w:type="gramEnd"/>
      <w:r w:rsidRPr="00A6278C">
        <w:t xml:space="preserve"> (в комплекте)</w:t>
      </w:r>
    </w:p>
    <w:p w:rsidR="00A6278C" w:rsidRPr="00A6278C" w:rsidRDefault="00A6278C" w:rsidP="00A6278C">
      <w:pPr>
        <w:ind w:left="142"/>
      </w:pPr>
      <w:r w:rsidRPr="00A6278C">
        <w:t xml:space="preserve">Системные требования: </w:t>
      </w:r>
      <w:r w:rsidRPr="00A6278C">
        <w:tab/>
      </w:r>
      <w:proofErr w:type="spellStart"/>
      <w:r w:rsidRPr="00A6278C">
        <w:t>Microsoft</w:t>
      </w:r>
      <w:proofErr w:type="spellEnd"/>
      <w:r w:rsidRPr="00A6278C">
        <w:t xml:space="preserve"> </w:t>
      </w:r>
      <w:proofErr w:type="spellStart"/>
      <w:r w:rsidRPr="00A6278C">
        <w:t>Windows</w:t>
      </w:r>
      <w:proofErr w:type="spellEnd"/>
      <w:r w:rsidRPr="00A6278C">
        <w:t xml:space="preserve"> 2000/XP/2003/</w:t>
      </w:r>
      <w:proofErr w:type="spellStart"/>
      <w:r w:rsidRPr="00A6278C">
        <w:t>Vista</w:t>
      </w:r>
      <w:proofErr w:type="spellEnd"/>
      <w:r w:rsidRPr="00A6278C">
        <w:t>/7 (32х би</w:t>
      </w:r>
      <w:r w:rsidRPr="00A6278C">
        <w:t>т</w:t>
      </w:r>
      <w:r w:rsidRPr="00A6278C">
        <w:t>ные)</w:t>
      </w:r>
    </w:p>
    <w:p w:rsidR="00A6278C" w:rsidRPr="00A6278C" w:rsidRDefault="00A6278C" w:rsidP="00A6278C">
      <w:pPr>
        <w:numPr>
          <w:ilvl w:val="1"/>
          <w:numId w:val="26"/>
        </w:numPr>
      </w:pPr>
      <w:r w:rsidRPr="00A6278C">
        <w:t xml:space="preserve">Требования к </w:t>
      </w:r>
      <w:proofErr w:type="spellStart"/>
      <w:r w:rsidRPr="00A6278C">
        <w:t>IP-видеорегистратору</w:t>
      </w:r>
      <w:proofErr w:type="spellEnd"/>
      <w:r w:rsidRPr="00A6278C">
        <w:t xml:space="preserve"> (01 штука):</w:t>
      </w:r>
    </w:p>
    <w:p w:rsidR="00A6278C" w:rsidRPr="00A6278C" w:rsidRDefault="00A6278C" w:rsidP="00A6278C">
      <w:pPr>
        <w:numPr>
          <w:ilvl w:val="0"/>
          <w:numId w:val="24"/>
        </w:numPr>
        <w:ind w:left="142" w:firstLine="0"/>
        <w:jc w:val="both"/>
      </w:pPr>
      <w:r w:rsidRPr="00A6278C">
        <w:t xml:space="preserve">IP </w:t>
      </w:r>
      <w:proofErr w:type="spellStart"/>
      <w:r w:rsidRPr="00A6278C">
        <w:t>видеорегистратор</w:t>
      </w:r>
      <w:proofErr w:type="spellEnd"/>
      <w:r w:rsidRPr="00A6278C">
        <w:t xml:space="preserve"> предназначен для записи с IP видеокамер (до 36 штук) с разрешением изображения до 2592х1944 в форматах MJPEG, MPEG-4 или H.264.и поддерживать мониторинг и воспроизведение записи. </w:t>
      </w:r>
      <w:proofErr w:type="spellStart"/>
      <w:r w:rsidRPr="00A6278C">
        <w:t>Видеорегистратор</w:t>
      </w:r>
      <w:proofErr w:type="spellEnd"/>
      <w:r w:rsidRPr="00A6278C">
        <w:t xml:space="preserve"> должен иметь установленный программный </w:t>
      </w:r>
      <w:proofErr w:type="gramStart"/>
      <w:r w:rsidRPr="00A6278C">
        <w:t>комплекс</w:t>
      </w:r>
      <w:proofErr w:type="gramEnd"/>
      <w:r w:rsidRPr="00A6278C">
        <w:t xml:space="preserve"> предназначенный для объединения в единую упра</w:t>
      </w:r>
      <w:r w:rsidRPr="00A6278C">
        <w:t>в</w:t>
      </w:r>
      <w:r w:rsidRPr="00A6278C">
        <w:t xml:space="preserve">ляемую систему сетевых камер, а также для централизованного управления, записи и мониторинга. Дополнительно </w:t>
      </w:r>
      <w:proofErr w:type="spellStart"/>
      <w:r w:rsidRPr="00A6278C">
        <w:t>видеорегистратор</w:t>
      </w:r>
      <w:proofErr w:type="spellEnd"/>
      <w:r w:rsidRPr="00A6278C">
        <w:t xml:space="preserve"> должен быть оснащен жестким диском повышенной надежности и вместимостью 2Тб.</w:t>
      </w:r>
    </w:p>
    <w:p w:rsidR="00A6278C" w:rsidRPr="00A6278C" w:rsidRDefault="00A6278C" w:rsidP="00A6278C">
      <w:pPr>
        <w:ind w:left="360" w:hanging="218"/>
      </w:pPr>
      <w:r w:rsidRPr="00A6278C">
        <w:t xml:space="preserve">Технические характеристики </w:t>
      </w:r>
      <w:proofErr w:type="spellStart"/>
      <w:r w:rsidRPr="00A6278C">
        <w:t>IP-видеорегистратора</w:t>
      </w:r>
      <w:proofErr w:type="spellEnd"/>
      <w:r w:rsidRPr="00A6278C">
        <w:t>:</w:t>
      </w:r>
    </w:p>
    <w:p w:rsidR="00A6278C" w:rsidRPr="00A6278C" w:rsidRDefault="00A6278C" w:rsidP="00A6278C">
      <w:pPr>
        <w:numPr>
          <w:ilvl w:val="0"/>
          <w:numId w:val="24"/>
        </w:numPr>
        <w:ind w:left="426" w:hanging="284"/>
      </w:pPr>
      <w:r w:rsidRPr="00A6278C">
        <w:t>Число каналов</w:t>
      </w:r>
      <w:proofErr w:type="gramStart"/>
      <w:r w:rsidRPr="00A6278C">
        <w:t xml:space="preserve"> </w:t>
      </w:r>
      <w:r w:rsidRPr="00A6278C">
        <w:tab/>
        <w:t xml:space="preserve">                           Д</w:t>
      </w:r>
      <w:proofErr w:type="gramEnd"/>
      <w:r w:rsidRPr="00A6278C">
        <w:t xml:space="preserve">о 36 </w:t>
      </w:r>
    </w:p>
    <w:p w:rsidR="00A6278C" w:rsidRPr="00A6278C" w:rsidRDefault="00A6278C" w:rsidP="00A6278C">
      <w:pPr>
        <w:numPr>
          <w:ilvl w:val="0"/>
          <w:numId w:val="24"/>
        </w:numPr>
        <w:ind w:left="426" w:hanging="284"/>
      </w:pPr>
      <w:r w:rsidRPr="00A6278C">
        <w:t>Поддержка двух мониторов</w:t>
      </w:r>
      <w:proofErr w:type="gramStart"/>
      <w:r w:rsidRPr="00A6278C">
        <w:t xml:space="preserve"> </w:t>
      </w:r>
      <w:r w:rsidRPr="00A6278C">
        <w:tab/>
        <w:t xml:space="preserve">   Д</w:t>
      </w:r>
      <w:proofErr w:type="gramEnd"/>
      <w:r w:rsidRPr="00A6278C">
        <w:t>а</w:t>
      </w:r>
    </w:p>
    <w:p w:rsidR="00A6278C" w:rsidRPr="00A6278C" w:rsidRDefault="00A6278C" w:rsidP="00A6278C">
      <w:pPr>
        <w:numPr>
          <w:ilvl w:val="0"/>
          <w:numId w:val="24"/>
        </w:numPr>
        <w:ind w:left="426" w:hanging="284"/>
      </w:pPr>
      <w:r w:rsidRPr="00A6278C">
        <w:t>Разрешение</w:t>
      </w:r>
      <w:proofErr w:type="gramStart"/>
      <w:r w:rsidRPr="00A6278C">
        <w:t xml:space="preserve"> </w:t>
      </w:r>
      <w:r w:rsidRPr="00A6278C">
        <w:tab/>
        <w:t xml:space="preserve">                           Д</w:t>
      </w:r>
      <w:proofErr w:type="gramEnd"/>
      <w:r w:rsidRPr="00A6278C">
        <w:t>о 2592х1944</w:t>
      </w:r>
    </w:p>
    <w:p w:rsidR="00A6278C" w:rsidRPr="00A6278C" w:rsidRDefault="00A6278C" w:rsidP="00A6278C">
      <w:pPr>
        <w:numPr>
          <w:ilvl w:val="0"/>
          <w:numId w:val="24"/>
        </w:numPr>
        <w:ind w:left="426" w:hanging="284"/>
      </w:pPr>
      <w:r w:rsidRPr="00A6278C">
        <w:t>Скорость отображения</w:t>
      </w:r>
      <w:proofErr w:type="gramStart"/>
      <w:r w:rsidRPr="00A6278C">
        <w:t xml:space="preserve"> </w:t>
      </w:r>
      <w:r w:rsidRPr="00A6278C">
        <w:tab/>
        <w:t xml:space="preserve">               Д</w:t>
      </w:r>
      <w:proofErr w:type="gramEnd"/>
      <w:r w:rsidRPr="00A6278C">
        <w:t xml:space="preserve">ля H.264: до 840 к/с </w:t>
      </w:r>
    </w:p>
    <w:p w:rsidR="00A6278C" w:rsidRPr="00A6278C" w:rsidRDefault="00A6278C" w:rsidP="00A6278C">
      <w:pPr>
        <w:numPr>
          <w:ilvl w:val="0"/>
          <w:numId w:val="24"/>
        </w:numPr>
        <w:ind w:left="426" w:hanging="284"/>
      </w:pPr>
      <w:r w:rsidRPr="00A6278C">
        <w:t xml:space="preserve">  </w:t>
      </w:r>
      <w:r w:rsidRPr="00A6278C">
        <w:tab/>
      </w:r>
      <w:r w:rsidRPr="00A6278C">
        <w:tab/>
      </w:r>
      <w:r w:rsidRPr="00A6278C">
        <w:tab/>
      </w:r>
      <w:r w:rsidRPr="00A6278C">
        <w:tab/>
        <w:t xml:space="preserve">               Для MJPEG: до 720 к/с </w:t>
      </w:r>
    </w:p>
    <w:p w:rsidR="00A6278C" w:rsidRPr="00A6278C" w:rsidRDefault="00A6278C" w:rsidP="00A6278C">
      <w:pPr>
        <w:numPr>
          <w:ilvl w:val="0"/>
          <w:numId w:val="24"/>
        </w:numPr>
        <w:ind w:left="426" w:hanging="284"/>
      </w:pPr>
      <w:r w:rsidRPr="00A6278C">
        <w:t>Управление PTZ</w:t>
      </w:r>
      <w:proofErr w:type="gramStart"/>
      <w:r w:rsidRPr="00A6278C">
        <w:t xml:space="preserve"> </w:t>
      </w:r>
      <w:r w:rsidRPr="00A6278C">
        <w:tab/>
        <w:t xml:space="preserve">               П</w:t>
      </w:r>
      <w:proofErr w:type="gramEnd"/>
      <w:r w:rsidRPr="00A6278C">
        <w:t>ри помощи джойстика и ПО</w:t>
      </w:r>
    </w:p>
    <w:p w:rsidR="00A6278C" w:rsidRPr="00A6278C" w:rsidRDefault="00A6278C" w:rsidP="00A6278C">
      <w:pPr>
        <w:numPr>
          <w:ilvl w:val="0"/>
          <w:numId w:val="24"/>
        </w:numPr>
        <w:ind w:left="426" w:hanging="284"/>
      </w:pPr>
      <w:r w:rsidRPr="00A6278C">
        <w:t xml:space="preserve">Сетевой интерфейс </w:t>
      </w:r>
      <w:r w:rsidRPr="00A6278C">
        <w:tab/>
        <w:t xml:space="preserve">               1 Гбит/с </w:t>
      </w:r>
      <w:proofErr w:type="spellStart"/>
      <w:r w:rsidRPr="00A6278C">
        <w:t>Ethernet</w:t>
      </w:r>
      <w:proofErr w:type="spellEnd"/>
    </w:p>
    <w:p w:rsidR="00A6278C" w:rsidRPr="00A6278C" w:rsidRDefault="00A6278C" w:rsidP="00A6278C">
      <w:pPr>
        <w:numPr>
          <w:ilvl w:val="0"/>
          <w:numId w:val="24"/>
        </w:numPr>
        <w:ind w:left="426" w:hanging="284"/>
      </w:pPr>
      <w:r w:rsidRPr="00A6278C">
        <w:t xml:space="preserve">Режим отображения </w:t>
      </w:r>
      <w:r w:rsidRPr="00A6278C">
        <w:tab/>
        <w:t xml:space="preserve">               </w:t>
      </w:r>
      <w:proofErr w:type="spellStart"/>
      <w:r w:rsidRPr="00A6278C">
        <w:t>Мультиэкранный</w:t>
      </w:r>
      <w:proofErr w:type="spellEnd"/>
      <w:r w:rsidRPr="00A6278C">
        <w:t xml:space="preserve"> до 6х6</w:t>
      </w:r>
    </w:p>
    <w:p w:rsidR="00A6278C" w:rsidRPr="00A6278C" w:rsidRDefault="00A6278C" w:rsidP="00A6278C">
      <w:pPr>
        <w:numPr>
          <w:ilvl w:val="0"/>
          <w:numId w:val="24"/>
        </w:numPr>
        <w:ind w:left="426" w:hanging="284"/>
      </w:pPr>
      <w:r w:rsidRPr="00A6278C">
        <w:t xml:space="preserve">Отображение </w:t>
      </w:r>
      <w:r w:rsidRPr="00A6278C">
        <w:tab/>
        <w:t xml:space="preserve">                           Возможность изменения расположения камер</w:t>
      </w:r>
    </w:p>
    <w:p w:rsidR="00A6278C" w:rsidRPr="00A6278C" w:rsidRDefault="00A6278C" w:rsidP="00A6278C">
      <w:pPr>
        <w:numPr>
          <w:ilvl w:val="0"/>
          <w:numId w:val="24"/>
        </w:numPr>
        <w:ind w:left="426" w:hanging="284"/>
      </w:pPr>
      <w:r w:rsidRPr="00A6278C">
        <w:t>Режим поиска</w:t>
      </w:r>
      <w:proofErr w:type="gramStart"/>
      <w:r w:rsidRPr="00A6278C">
        <w:t xml:space="preserve"> </w:t>
      </w:r>
      <w:r w:rsidRPr="00A6278C">
        <w:tab/>
        <w:t xml:space="preserve">                           А</w:t>
      </w:r>
      <w:proofErr w:type="gramEnd"/>
      <w:r w:rsidRPr="00A6278C">
        <w:t>втоматически</w:t>
      </w:r>
    </w:p>
    <w:p w:rsidR="00A6278C" w:rsidRPr="00A6278C" w:rsidRDefault="00A6278C" w:rsidP="00A6278C">
      <w:pPr>
        <w:numPr>
          <w:ilvl w:val="0"/>
          <w:numId w:val="24"/>
        </w:numPr>
        <w:ind w:left="426" w:hanging="284"/>
      </w:pPr>
      <w:r w:rsidRPr="00A6278C">
        <w:t xml:space="preserve">Внутренний диск </w:t>
      </w:r>
      <w:r w:rsidRPr="00A6278C">
        <w:tab/>
        <w:t xml:space="preserve">               1 </w:t>
      </w:r>
      <w:proofErr w:type="spellStart"/>
      <w:r w:rsidRPr="00A6278C">
        <w:t>х</w:t>
      </w:r>
      <w:proofErr w:type="spellEnd"/>
      <w:r w:rsidRPr="00A6278C">
        <w:t xml:space="preserve"> 250Гб SATA  3Gb/</w:t>
      </w:r>
      <w:proofErr w:type="spellStart"/>
      <w:r w:rsidRPr="00A6278C">
        <w:t>s</w:t>
      </w:r>
      <w:proofErr w:type="spellEnd"/>
      <w:r w:rsidRPr="00A6278C">
        <w:t xml:space="preserve"> (в комплекте поставки)</w:t>
      </w:r>
    </w:p>
    <w:p w:rsidR="00A6278C" w:rsidRPr="00A6278C" w:rsidRDefault="00A6278C" w:rsidP="00A6278C">
      <w:pPr>
        <w:numPr>
          <w:ilvl w:val="0"/>
          <w:numId w:val="24"/>
        </w:numPr>
        <w:ind w:left="426" w:hanging="284"/>
      </w:pPr>
      <w:r w:rsidRPr="00A6278C">
        <w:t xml:space="preserve">  </w:t>
      </w:r>
      <w:r w:rsidRPr="00A6278C">
        <w:tab/>
      </w:r>
      <w:r w:rsidRPr="00A6278C">
        <w:tab/>
      </w:r>
      <w:r w:rsidRPr="00A6278C">
        <w:tab/>
        <w:t xml:space="preserve">                           8 </w:t>
      </w:r>
      <w:proofErr w:type="spellStart"/>
      <w:r w:rsidRPr="00A6278C">
        <w:t>х</w:t>
      </w:r>
      <w:proofErr w:type="spellEnd"/>
      <w:r w:rsidRPr="00A6278C">
        <w:t xml:space="preserve"> 2000Гб SATA 3Gb/</w:t>
      </w:r>
      <w:proofErr w:type="spellStart"/>
      <w:r w:rsidRPr="00A6278C">
        <w:t>s</w:t>
      </w:r>
      <w:proofErr w:type="spellEnd"/>
      <w:r w:rsidRPr="00A6278C">
        <w:t xml:space="preserve"> (максимально)</w:t>
      </w:r>
    </w:p>
    <w:p w:rsidR="00A6278C" w:rsidRPr="00A6278C" w:rsidRDefault="00A6278C" w:rsidP="00A6278C">
      <w:pPr>
        <w:numPr>
          <w:ilvl w:val="0"/>
          <w:numId w:val="24"/>
        </w:numPr>
        <w:ind w:left="426" w:hanging="284"/>
      </w:pPr>
      <w:r w:rsidRPr="00A6278C">
        <w:t>Горячая замена жестких дисков</w:t>
      </w:r>
      <w:proofErr w:type="gramStart"/>
      <w:r w:rsidRPr="00A6278C">
        <w:t xml:space="preserve">  Д</w:t>
      </w:r>
      <w:proofErr w:type="gramEnd"/>
      <w:r w:rsidRPr="00A6278C">
        <w:t>а (в комплекте 1, с возможностью установки до 6)</w:t>
      </w:r>
    </w:p>
    <w:p w:rsidR="00A6278C" w:rsidRPr="00A6278C" w:rsidRDefault="00A6278C" w:rsidP="00A6278C">
      <w:pPr>
        <w:numPr>
          <w:ilvl w:val="0"/>
          <w:numId w:val="24"/>
        </w:numPr>
        <w:ind w:left="426" w:hanging="284"/>
      </w:pPr>
      <w:r w:rsidRPr="00A6278C">
        <w:t xml:space="preserve">Разъемы для горячей замены </w:t>
      </w:r>
      <w:r w:rsidRPr="00A6278C">
        <w:tab/>
        <w:t xml:space="preserve">   6 (свободных 4), SATA</w:t>
      </w:r>
    </w:p>
    <w:p w:rsidR="00A6278C" w:rsidRPr="00A6278C" w:rsidRDefault="00A6278C" w:rsidP="00A6278C">
      <w:pPr>
        <w:numPr>
          <w:ilvl w:val="0"/>
          <w:numId w:val="24"/>
        </w:numPr>
        <w:ind w:left="426" w:hanging="284"/>
      </w:pPr>
      <w:r w:rsidRPr="00A6278C">
        <w:t xml:space="preserve">Разъемы PCI </w:t>
      </w:r>
      <w:r w:rsidRPr="00A6278C">
        <w:tab/>
        <w:t xml:space="preserve">                           4</w:t>
      </w:r>
    </w:p>
    <w:p w:rsidR="00A6278C" w:rsidRPr="00A6278C" w:rsidRDefault="00A6278C" w:rsidP="00A6278C">
      <w:pPr>
        <w:numPr>
          <w:ilvl w:val="0"/>
          <w:numId w:val="24"/>
        </w:numPr>
        <w:ind w:left="426" w:hanging="284"/>
        <w:rPr>
          <w:lang w:val="en-US"/>
        </w:rPr>
      </w:pPr>
      <w:r w:rsidRPr="00A6278C">
        <w:t>Поддержка</w:t>
      </w:r>
      <w:r w:rsidRPr="00A6278C">
        <w:rPr>
          <w:lang w:val="en-US"/>
        </w:rPr>
        <w:t xml:space="preserve"> </w:t>
      </w:r>
      <w:r w:rsidRPr="00A6278C">
        <w:t>массивов</w:t>
      </w:r>
      <w:r w:rsidRPr="00A6278C">
        <w:rPr>
          <w:lang w:val="en-US"/>
        </w:rPr>
        <w:t xml:space="preserve"> RAID </w:t>
      </w:r>
      <w:r w:rsidRPr="00A6278C">
        <w:rPr>
          <w:lang w:val="en-US"/>
        </w:rPr>
        <w:tab/>
        <w:t xml:space="preserve">   SATA RAID 0, RAID 1, RAID 5, and RAID 10 </w:t>
      </w:r>
      <w:r w:rsidRPr="00A6278C">
        <w:t>и</w:t>
      </w:r>
      <w:r w:rsidRPr="00A6278C">
        <w:rPr>
          <w:lang w:val="en-US"/>
        </w:rPr>
        <w:t xml:space="preserve"> JBOD</w:t>
      </w:r>
    </w:p>
    <w:p w:rsidR="00A6278C" w:rsidRPr="00A6278C" w:rsidRDefault="00A6278C" w:rsidP="00A6278C">
      <w:pPr>
        <w:numPr>
          <w:ilvl w:val="0"/>
          <w:numId w:val="24"/>
        </w:numPr>
        <w:ind w:left="426" w:hanging="284"/>
      </w:pPr>
      <w:r w:rsidRPr="00A6278C">
        <w:t xml:space="preserve">USB-порты </w:t>
      </w:r>
      <w:r w:rsidRPr="00A6278C">
        <w:tab/>
        <w:t xml:space="preserve">                           8 (задняя панель), 2 (передняя панель)</w:t>
      </w:r>
    </w:p>
    <w:p w:rsidR="00A6278C" w:rsidRPr="00A6278C" w:rsidRDefault="00A6278C" w:rsidP="00A6278C">
      <w:pPr>
        <w:numPr>
          <w:ilvl w:val="0"/>
          <w:numId w:val="24"/>
        </w:numPr>
        <w:ind w:left="426" w:hanging="284"/>
      </w:pPr>
      <w:r w:rsidRPr="00A6278C">
        <w:t xml:space="preserve">Дополнительно </w:t>
      </w:r>
      <w:r w:rsidRPr="00A6278C">
        <w:tab/>
        <w:t xml:space="preserve">                          Поддержка различных разрешений мониторов</w:t>
      </w:r>
    </w:p>
    <w:p w:rsidR="00A6278C" w:rsidRPr="00A6278C" w:rsidRDefault="00A6278C" w:rsidP="00A6278C">
      <w:pPr>
        <w:numPr>
          <w:ilvl w:val="0"/>
          <w:numId w:val="24"/>
        </w:numPr>
        <w:ind w:left="426" w:hanging="284"/>
      </w:pPr>
      <w:r w:rsidRPr="00A6278C">
        <w:lastRenderedPageBreak/>
        <w:t xml:space="preserve">  </w:t>
      </w:r>
      <w:r w:rsidRPr="00A6278C">
        <w:tab/>
      </w:r>
      <w:r w:rsidRPr="00A6278C">
        <w:tab/>
      </w:r>
      <w:r w:rsidRPr="00A6278C">
        <w:tab/>
        <w:t xml:space="preserve">                          Отображение экранного меню</w:t>
      </w:r>
    </w:p>
    <w:p w:rsidR="00A6278C" w:rsidRPr="00A6278C" w:rsidRDefault="00A6278C" w:rsidP="00A6278C">
      <w:pPr>
        <w:ind w:left="426" w:hanging="284"/>
      </w:pPr>
      <w:r w:rsidRPr="00A6278C">
        <w:t>Запись:</w:t>
      </w:r>
    </w:p>
    <w:p w:rsidR="00A6278C" w:rsidRPr="00A6278C" w:rsidRDefault="00A6278C" w:rsidP="00A6278C">
      <w:pPr>
        <w:numPr>
          <w:ilvl w:val="0"/>
          <w:numId w:val="24"/>
        </w:numPr>
        <w:ind w:left="426" w:hanging="284"/>
        <w:rPr>
          <w:lang w:val="en-US"/>
        </w:rPr>
      </w:pPr>
      <w:r w:rsidRPr="00A6278C">
        <w:t>Формат</w:t>
      </w:r>
      <w:r w:rsidRPr="00A6278C">
        <w:rPr>
          <w:lang w:val="en-US"/>
        </w:rPr>
        <w:t xml:space="preserve"> </w:t>
      </w:r>
      <w:r w:rsidRPr="00A6278C">
        <w:t>записи</w:t>
      </w:r>
      <w:r w:rsidRPr="00A6278C">
        <w:rPr>
          <w:lang w:val="en-US"/>
        </w:rPr>
        <w:t xml:space="preserve"> </w:t>
      </w:r>
      <w:r w:rsidRPr="00A6278C">
        <w:rPr>
          <w:lang w:val="en-US"/>
        </w:rPr>
        <w:tab/>
        <w:t xml:space="preserve">                          H.264 Main Profile, MPEG-4, Motion JPEG</w:t>
      </w:r>
    </w:p>
    <w:p w:rsidR="00A6278C" w:rsidRPr="00A6278C" w:rsidRDefault="00A6278C" w:rsidP="00A6278C">
      <w:pPr>
        <w:numPr>
          <w:ilvl w:val="0"/>
          <w:numId w:val="24"/>
        </w:numPr>
        <w:ind w:left="426" w:hanging="284"/>
      </w:pPr>
      <w:r w:rsidRPr="00A6278C">
        <w:t xml:space="preserve">Режим записи </w:t>
      </w:r>
      <w:r w:rsidRPr="00A6278C">
        <w:tab/>
        <w:t xml:space="preserve">                          Постоянно, по тревоге, по расписанию</w:t>
      </w:r>
    </w:p>
    <w:p w:rsidR="00A6278C" w:rsidRPr="00A6278C" w:rsidRDefault="00A6278C" w:rsidP="00A6278C">
      <w:pPr>
        <w:numPr>
          <w:ilvl w:val="0"/>
          <w:numId w:val="24"/>
        </w:numPr>
        <w:ind w:left="426" w:hanging="284"/>
      </w:pPr>
      <w:r w:rsidRPr="00A6278C">
        <w:t>Скорость записи</w:t>
      </w:r>
      <w:proofErr w:type="gramStart"/>
      <w:r w:rsidRPr="00A6278C">
        <w:t xml:space="preserve"> </w:t>
      </w:r>
      <w:r w:rsidRPr="00A6278C">
        <w:tab/>
        <w:t xml:space="preserve">              С</w:t>
      </w:r>
      <w:proofErr w:type="gramEnd"/>
      <w:r w:rsidRPr="00A6278C">
        <w:t xml:space="preserve"> одновременным просмотром, </w:t>
      </w:r>
    </w:p>
    <w:p w:rsidR="00A6278C" w:rsidRPr="00A6278C" w:rsidRDefault="00A6278C" w:rsidP="00A6278C">
      <w:pPr>
        <w:numPr>
          <w:ilvl w:val="0"/>
          <w:numId w:val="24"/>
        </w:numPr>
        <w:ind w:left="426" w:hanging="284"/>
      </w:pPr>
      <w:r w:rsidRPr="00A6278C">
        <w:t xml:space="preserve">  </w:t>
      </w:r>
      <w:r w:rsidRPr="00A6278C">
        <w:tab/>
      </w:r>
      <w:r w:rsidRPr="00A6278C">
        <w:tab/>
      </w:r>
      <w:r w:rsidRPr="00A6278C">
        <w:tab/>
        <w:t xml:space="preserve">                          зависит от разрешения (</w:t>
      </w:r>
      <w:proofErr w:type="gramStart"/>
      <w:r w:rsidRPr="00A6278C">
        <w:t>см</w:t>
      </w:r>
      <w:proofErr w:type="gramEnd"/>
      <w:r w:rsidRPr="00A6278C">
        <w:t>. таблица 1,таблица 2)</w:t>
      </w:r>
    </w:p>
    <w:p w:rsidR="00A6278C" w:rsidRPr="00A6278C" w:rsidRDefault="00A6278C" w:rsidP="00A6278C">
      <w:pPr>
        <w:numPr>
          <w:ilvl w:val="0"/>
          <w:numId w:val="24"/>
        </w:numPr>
        <w:ind w:left="426" w:hanging="284"/>
      </w:pPr>
      <w:r w:rsidRPr="00A6278C">
        <w:t xml:space="preserve">События </w:t>
      </w:r>
      <w:r w:rsidRPr="00A6278C">
        <w:tab/>
        <w:t xml:space="preserve">                                      Визуальное и звуковое оповещение</w:t>
      </w:r>
    </w:p>
    <w:p w:rsidR="00A6278C" w:rsidRPr="00A6278C" w:rsidRDefault="00A6278C" w:rsidP="00A6278C">
      <w:pPr>
        <w:numPr>
          <w:ilvl w:val="0"/>
          <w:numId w:val="24"/>
        </w:numPr>
        <w:ind w:left="426" w:hanging="284"/>
      </w:pPr>
      <w:r w:rsidRPr="00A6278C">
        <w:t xml:space="preserve">Дополнительно </w:t>
      </w:r>
      <w:r w:rsidRPr="00A6278C">
        <w:tab/>
        <w:t xml:space="preserve">                          Запись на локальные и внешние сетевые хранил</w:t>
      </w:r>
      <w:r w:rsidRPr="00A6278C">
        <w:t>и</w:t>
      </w:r>
      <w:r w:rsidRPr="00A6278C">
        <w:t>ща</w:t>
      </w:r>
    </w:p>
    <w:p w:rsidR="00A6278C" w:rsidRPr="00A6278C" w:rsidRDefault="00A6278C" w:rsidP="00A6278C">
      <w:pPr>
        <w:numPr>
          <w:ilvl w:val="0"/>
          <w:numId w:val="24"/>
        </w:numPr>
        <w:ind w:left="426" w:hanging="284"/>
      </w:pPr>
      <w:r w:rsidRPr="00A6278C">
        <w:t>Эксплуатация</w:t>
      </w:r>
    </w:p>
    <w:p w:rsidR="00A6278C" w:rsidRPr="00A6278C" w:rsidRDefault="00A6278C" w:rsidP="00A6278C">
      <w:pPr>
        <w:numPr>
          <w:ilvl w:val="0"/>
          <w:numId w:val="24"/>
        </w:numPr>
        <w:ind w:left="426" w:hanging="284"/>
      </w:pPr>
      <w:r w:rsidRPr="00A6278C">
        <w:t xml:space="preserve">Язык интерфейса </w:t>
      </w:r>
      <w:r w:rsidRPr="00A6278C">
        <w:tab/>
        <w:t xml:space="preserve">              Русский</w:t>
      </w:r>
    </w:p>
    <w:p w:rsidR="00A6278C" w:rsidRPr="00A6278C" w:rsidRDefault="00A6278C" w:rsidP="00A6278C">
      <w:pPr>
        <w:numPr>
          <w:ilvl w:val="0"/>
          <w:numId w:val="24"/>
        </w:numPr>
        <w:ind w:left="426" w:hanging="284"/>
      </w:pPr>
      <w:r w:rsidRPr="00A6278C">
        <w:t xml:space="preserve">Питание </w:t>
      </w:r>
      <w:r w:rsidRPr="00A6278C">
        <w:tab/>
        <w:t xml:space="preserve">                                      220 ~ 240 V AC, 500W</w:t>
      </w:r>
    </w:p>
    <w:p w:rsidR="00A6278C" w:rsidRPr="00A6278C" w:rsidRDefault="00A6278C" w:rsidP="00A6278C">
      <w:pPr>
        <w:numPr>
          <w:ilvl w:val="0"/>
          <w:numId w:val="24"/>
        </w:numPr>
        <w:ind w:left="426" w:hanging="284"/>
      </w:pPr>
      <w:r w:rsidRPr="00A6278C">
        <w:t xml:space="preserve">Рабочий диапазон температур </w:t>
      </w:r>
      <w:r w:rsidRPr="00A6278C">
        <w:tab/>
        <w:t xml:space="preserve">  от +5 до +50</w:t>
      </w:r>
      <w:proofErr w:type="gramStart"/>
      <w:r w:rsidRPr="00A6278C">
        <w:t>°С</w:t>
      </w:r>
      <w:proofErr w:type="gramEnd"/>
    </w:p>
    <w:p w:rsidR="00A6278C" w:rsidRPr="00A6278C" w:rsidRDefault="00A6278C" w:rsidP="00A6278C">
      <w:pPr>
        <w:numPr>
          <w:ilvl w:val="1"/>
          <w:numId w:val="26"/>
        </w:numPr>
      </w:pPr>
      <w:r w:rsidRPr="00A6278C">
        <w:t>Требования к переносным стойкам видеокамер (03 штуки):</w:t>
      </w:r>
    </w:p>
    <w:p w:rsidR="00A6278C" w:rsidRPr="00A6278C" w:rsidRDefault="00A6278C" w:rsidP="00A6278C">
      <w:pPr>
        <w:ind w:left="142"/>
        <w:jc w:val="both"/>
      </w:pPr>
      <w:r w:rsidRPr="00A6278C">
        <w:tab/>
        <w:t>Стойки для наземной установки видеокамер из нержавеющей стали покрыты полимерным покрытием (цвет согласовать с заказчиком) должны быть выполнены из профильной трубы. Основание стойки  должно позволять установку на него против</w:t>
      </w:r>
      <w:r w:rsidRPr="00A6278C">
        <w:t>о</w:t>
      </w:r>
      <w:r w:rsidRPr="00A6278C">
        <w:t>весов и иметь разборную конструкцию с вертикальной стойкой, а также иметь кронштейны для фиксации основания к грунту. Площадки для крепления кронштейна видеокамеры и ра</w:t>
      </w:r>
      <w:r w:rsidRPr="00A6278C">
        <w:t>с</w:t>
      </w:r>
      <w:r w:rsidRPr="00A6278C">
        <w:t>пределительной коробки должны быть выполнены из нержавеющего стального листа толщиной не менее 4 мм</w:t>
      </w:r>
      <w:proofErr w:type="gramStart"/>
      <w:r w:rsidRPr="00A6278C">
        <w:t>.</w:t>
      </w:r>
      <w:proofErr w:type="gramEnd"/>
      <w:r w:rsidRPr="00A6278C">
        <w:t xml:space="preserve"> </w:t>
      </w:r>
      <w:proofErr w:type="gramStart"/>
      <w:r w:rsidRPr="00A6278C">
        <w:t>и</w:t>
      </w:r>
      <w:proofErr w:type="gramEnd"/>
      <w:r w:rsidRPr="00A6278C">
        <w:t xml:space="preserve"> покрыты полимерным покрытием.  В комплекте к стойкам видеокамер должен быть приложен набор противовесов исходя из веса виде</w:t>
      </w:r>
      <w:r w:rsidRPr="00A6278C">
        <w:t>о</w:t>
      </w:r>
      <w:r w:rsidRPr="00A6278C">
        <w:t>камер.</w:t>
      </w:r>
    </w:p>
    <w:p w:rsidR="00A6278C" w:rsidRPr="00A6278C" w:rsidRDefault="00A6278C" w:rsidP="00A6278C">
      <w:pPr>
        <w:ind w:left="142"/>
        <w:jc w:val="both"/>
      </w:pPr>
      <w:r w:rsidRPr="00A6278C">
        <w:tab/>
        <w:t>Конструкция стоек должна предусматривать вынос площадки для крепления в</w:t>
      </w:r>
      <w:r w:rsidRPr="00A6278C">
        <w:t>и</w:t>
      </w:r>
      <w:r w:rsidRPr="00A6278C">
        <w:t>деокамер за передний край основания на 300 мм. Покрытие стойки должно быть усто</w:t>
      </w:r>
      <w:r w:rsidRPr="00A6278C">
        <w:t>й</w:t>
      </w:r>
      <w:r w:rsidRPr="00A6278C">
        <w:t>чиво к дезактивационным ра</w:t>
      </w:r>
      <w:r w:rsidRPr="00A6278C">
        <w:t>с</w:t>
      </w:r>
      <w:r w:rsidRPr="00A6278C">
        <w:t>творам.</w:t>
      </w:r>
    </w:p>
    <w:p w:rsidR="00A6278C" w:rsidRPr="00A6278C" w:rsidRDefault="00A6278C" w:rsidP="00A6278C">
      <w:pPr>
        <w:numPr>
          <w:ilvl w:val="1"/>
          <w:numId w:val="26"/>
        </w:numPr>
        <w:ind w:left="709" w:hanging="709"/>
      </w:pPr>
      <w:r w:rsidRPr="00A6278C">
        <w:t>Требование к переносной стойке электромонтажного шкафа (01 штука):</w:t>
      </w:r>
    </w:p>
    <w:p w:rsidR="00A6278C" w:rsidRPr="00A6278C" w:rsidRDefault="00A6278C" w:rsidP="00A6278C">
      <w:pPr>
        <w:jc w:val="both"/>
      </w:pPr>
      <w:r w:rsidRPr="00A6278C">
        <w:tab/>
        <w:t>Стойка для наземной установки электромонтажного шкафа и блоков питания в</w:t>
      </w:r>
      <w:r w:rsidRPr="00A6278C">
        <w:t>и</w:t>
      </w:r>
      <w:r w:rsidRPr="00A6278C">
        <w:t>деокамер выполнена из нержавеющей стали покрыта полимерным покрытием (цвет согл</w:t>
      </w:r>
      <w:r w:rsidRPr="00A6278C">
        <w:t>а</w:t>
      </w:r>
      <w:r w:rsidRPr="00A6278C">
        <w:t>совать с заказчиком) из профильной трубы. Основание стойки  должно позволять уст</w:t>
      </w:r>
      <w:r w:rsidRPr="00A6278C">
        <w:t>а</w:t>
      </w:r>
      <w:r w:rsidRPr="00A6278C">
        <w:t>новку на него противовесов и иметь разборную конструкцию с вертикальной стойкой, а также иметь кронштейны для фиксации основания к грунту. Площадки для крепления уличных электромонтажных шкафов и выполнены из нержавеющего стального листа толщиной не менее 3 мм</w:t>
      </w:r>
      <w:proofErr w:type="gramStart"/>
      <w:r w:rsidRPr="00A6278C">
        <w:t>.</w:t>
      </w:r>
      <w:proofErr w:type="gramEnd"/>
      <w:r w:rsidRPr="00A6278C">
        <w:t xml:space="preserve"> </w:t>
      </w:r>
      <w:proofErr w:type="gramStart"/>
      <w:r w:rsidRPr="00A6278C">
        <w:t>и</w:t>
      </w:r>
      <w:proofErr w:type="gramEnd"/>
      <w:r w:rsidRPr="00A6278C">
        <w:t xml:space="preserve"> покрыты полимерным покрытием.  В комплекте к стойке до</w:t>
      </w:r>
      <w:r w:rsidRPr="00A6278C">
        <w:t>л</w:t>
      </w:r>
      <w:r w:rsidRPr="00A6278C">
        <w:t>жен быть приложен набор противовесов  (при нео</w:t>
      </w:r>
      <w:r w:rsidRPr="00A6278C">
        <w:t>б</w:t>
      </w:r>
      <w:r w:rsidRPr="00A6278C">
        <w:t>ходимости).</w:t>
      </w:r>
    </w:p>
    <w:p w:rsidR="00A6278C" w:rsidRPr="00A6278C" w:rsidRDefault="00A6278C" w:rsidP="00A6278C">
      <w:pPr>
        <w:jc w:val="both"/>
      </w:pPr>
      <w:r w:rsidRPr="00A6278C">
        <w:tab/>
        <w:t>Конструкция стоек должна предусматривать возможность монтажа на них 04 штук уличных шкаф. Покрытие стойки должно быть устойчиво к д</w:t>
      </w:r>
      <w:r w:rsidRPr="00A6278C">
        <w:t>е</w:t>
      </w:r>
      <w:r w:rsidRPr="00A6278C">
        <w:t>зактивационным растворам.</w:t>
      </w:r>
    </w:p>
    <w:p w:rsidR="00A6278C" w:rsidRPr="00A6278C" w:rsidRDefault="00A6278C" w:rsidP="00A6278C">
      <w:pPr>
        <w:numPr>
          <w:ilvl w:val="1"/>
          <w:numId w:val="26"/>
        </w:numPr>
        <w:tabs>
          <w:tab w:val="left" w:pos="709"/>
        </w:tabs>
        <w:ind w:left="709" w:hanging="709"/>
      </w:pPr>
      <w:r w:rsidRPr="00A6278C">
        <w:t>Требование к источнику бесперебойного питания (02 штуки):</w:t>
      </w:r>
    </w:p>
    <w:p w:rsidR="00A6278C" w:rsidRPr="00A6278C" w:rsidRDefault="00A6278C" w:rsidP="00A6278C">
      <w:r w:rsidRPr="00A6278C">
        <w:t>Тип устройства</w:t>
      </w:r>
      <w:r w:rsidRPr="00A6278C">
        <w:tab/>
        <w:t xml:space="preserve">                     интерактивный</w:t>
      </w:r>
    </w:p>
    <w:p w:rsidR="00A6278C" w:rsidRPr="00A6278C" w:rsidRDefault="00A6278C" w:rsidP="00A6278C">
      <w:r w:rsidRPr="00A6278C">
        <w:t>Выходная мощность</w:t>
      </w:r>
      <w:r w:rsidRPr="00A6278C">
        <w:tab/>
        <w:t xml:space="preserve">                     1500 ВА / 1050 Вт</w:t>
      </w:r>
    </w:p>
    <w:p w:rsidR="00A6278C" w:rsidRPr="00A6278C" w:rsidRDefault="00A6278C" w:rsidP="00A6278C">
      <w:r w:rsidRPr="00A6278C">
        <w:t>Номинальное напряжение</w:t>
      </w:r>
      <w:r w:rsidRPr="00A6278C">
        <w:tab/>
        <w:t xml:space="preserve">         162 - 290</w:t>
      </w:r>
      <w:proofErr w:type="gramStart"/>
      <w:r w:rsidRPr="00A6278C">
        <w:t xml:space="preserve"> В</w:t>
      </w:r>
      <w:proofErr w:type="gramEnd"/>
    </w:p>
    <w:p w:rsidR="00A6278C" w:rsidRPr="00A6278C" w:rsidRDefault="00A6278C" w:rsidP="00A6278C">
      <w:r w:rsidRPr="00A6278C">
        <w:t>Интерфейсы</w:t>
      </w:r>
      <w:r w:rsidRPr="00A6278C">
        <w:tab/>
        <w:t xml:space="preserve">                                 USB, RS-232</w:t>
      </w:r>
    </w:p>
    <w:p w:rsidR="00A6278C" w:rsidRPr="00A6278C" w:rsidRDefault="00A6278C" w:rsidP="00A6278C">
      <w:r w:rsidRPr="00A6278C">
        <w:t xml:space="preserve">Выходные </w:t>
      </w:r>
      <w:proofErr w:type="spellStart"/>
      <w:r w:rsidRPr="00A6278C">
        <w:t>разьемы</w:t>
      </w:r>
      <w:proofErr w:type="spellEnd"/>
      <w:r w:rsidRPr="00A6278C">
        <w:tab/>
        <w:t xml:space="preserve">                     4</w:t>
      </w:r>
    </w:p>
    <w:p w:rsidR="00A6278C" w:rsidRPr="00A6278C" w:rsidRDefault="00A6278C" w:rsidP="00A6278C">
      <w:r w:rsidRPr="00A6278C">
        <w:t>Габариты</w:t>
      </w:r>
      <w:r w:rsidRPr="00A6278C">
        <w:tab/>
        <w:t xml:space="preserve">                                 не более 146x205x397 мм</w:t>
      </w:r>
    </w:p>
    <w:p w:rsidR="00A6278C" w:rsidRPr="00A6278C" w:rsidRDefault="00A6278C" w:rsidP="00A6278C">
      <w:r w:rsidRPr="00A6278C">
        <w:t>Вес</w:t>
      </w:r>
      <w:r w:rsidRPr="00A6278C">
        <w:tab/>
        <w:t xml:space="preserve">                                             не более 12 кг</w:t>
      </w:r>
    </w:p>
    <w:p w:rsidR="00A6278C" w:rsidRPr="00A6278C" w:rsidRDefault="00A6278C" w:rsidP="00A6278C">
      <w:pPr>
        <w:numPr>
          <w:ilvl w:val="1"/>
          <w:numId w:val="26"/>
        </w:numPr>
        <w:tabs>
          <w:tab w:val="left" w:pos="709"/>
        </w:tabs>
      </w:pPr>
      <w:r w:rsidRPr="00A6278C">
        <w:t>Требования к блокам питания скоростным купольно-поворотным IP-камерам (03 штуки):</w:t>
      </w:r>
    </w:p>
    <w:p w:rsidR="00A6278C" w:rsidRPr="00A6278C" w:rsidRDefault="00A6278C" w:rsidP="00A6278C">
      <w:pPr>
        <w:pStyle w:val="affff0"/>
        <w:jc w:val="both"/>
        <w:rPr>
          <w:sz w:val="24"/>
          <w:szCs w:val="24"/>
        </w:rPr>
      </w:pPr>
      <w:r w:rsidRPr="00A6278C">
        <w:rPr>
          <w:sz w:val="24"/>
          <w:szCs w:val="24"/>
        </w:rPr>
        <w:tab/>
        <w:t>Блок питания 2А 24 V переменного тока  в электромонтажном шкафу уличного исполнения  с системой микроклимата (-40до+50), для подключ</w:t>
      </w:r>
      <w:r w:rsidRPr="00A6278C">
        <w:rPr>
          <w:sz w:val="24"/>
          <w:szCs w:val="24"/>
        </w:rPr>
        <w:t>е</w:t>
      </w:r>
      <w:r w:rsidRPr="00A6278C">
        <w:rPr>
          <w:sz w:val="24"/>
          <w:szCs w:val="24"/>
        </w:rPr>
        <w:t>ния к сети 220 В.</w:t>
      </w:r>
    </w:p>
    <w:p w:rsidR="00A6278C" w:rsidRPr="00A6278C" w:rsidRDefault="00A6278C" w:rsidP="00A6278C">
      <w:pPr>
        <w:numPr>
          <w:ilvl w:val="1"/>
          <w:numId w:val="26"/>
        </w:numPr>
        <w:tabs>
          <w:tab w:val="left" w:pos="709"/>
        </w:tabs>
      </w:pPr>
      <w:r w:rsidRPr="00A6278C">
        <w:t>Требования к электромонтажному шкафу (01 штука):</w:t>
      </w:r>
    </w:p>
    <w:p w:rsidR="00A6278C" w:rsidRPr="00A6278C" w:rsidRDefault="00A6278C" w:rsidP="00A6278C">
      <w:pPr>
        <w:jc w:val="both"/>
      </w:pPr>
      <w:r w:rsidRPr="00A6278C">
        <w:tab/>
        <w:t xml:space="preserve">Электромонтажный шкаф уличного исполнения </w:t>
      </w:r>
      <w:proofErr w:type="spellStart"/>
      <w:r w:rsidRPr="00A6278C">
        <w:t>c</w:t>
      </w:r>
      <w:proofErr w:type="spellEnd"/>
      <w:r w:rsidRPr="00A6278C">
        <w:t xml:space="preserve"> системой микроклимата внутри для подключения к с</w:t>
      </w:r>
      <w:r w:rsidRPr="00A6278C">
        <w:t>е</w:t>
      </w:r>
      <w:r w:rsidRPr="00A6278C">
        <w:t>ти 220</w:t>
      </w:r>
      <w:proofErr w:type="gramStart"/>
      <w:r w:rsidRPr="00A6278C">
        <w:t xml:space="preserve"> В</w:t>
      </w:r>
      <w:proofErr w:type="gramEnd"/>
      <w:r w:rsidRPr="00A6278C">
        <w:t xml:space="preserve"> и установки коммутатора.</w:t>
      </w:r>
    </w:p>
    <w:p w:rsidR="00A6278C" w:rsidRPr="00A6278C" w:rsidRDefault="00A6278C" w:rsidP="00A6278C">
      <w:pPr>
        <w:jc w:val="both"/>
      </w:pPr>
    </w:p>
    <w:p w:rsidR="00A6278C" w:rsidRPr="00A6278C" w:rsidRDefault="00A6278C" w:rsidP="00A6278C">
      <w:pPr>
        <w:numPr>
          <w:ilvl w:val="1"/>
          <w:numId w:val="26"/>
        </w:numPr>
        <w:tabs>
          <w:tab w:val="left" w:pos="709"/>
        </w:tabs>
      </w:pPr>
      <w:r w:rsidRPr="00A6278C">
        <w:t>Требования к комплекту кабелей питания и связи (04 штуки):</w:t>
      </w:r>
    </w:p>
    <w:p w:rsidR="00A6278C" w:rsidRPr="00A6278C" w:rsidRDefault="00A6278C" w:rsidP="00A6278C">
      <w:pPr>
        <w:jc w:val="both"/>
      </w:pPr>
      <w:r w:rsidRPr="00A6278C">
        <w:tab/>
        <w:t>Кабель передачи данных от видеокамер и коммутатора должен быть экранирова</w:t>
      </w:r>
      <w:r w:rsidRPr="00A6278C">
        <w:t>н</w:t>
      </w:r>
      <w:r w:rsidRPr="00A6278C">
        <w:t>ным, уличного исполнения, в защитной резиновой оболочке. К</w:t>
      </w:r>
      <w:r w:rsidRPr="00A6278C">
        <w:t>а</w:t>
      </w:r>
      <w:r w:rsidRPr="00A6278C">
        <w:t xml:space="preserve">бель  питания видеокамер и </w:t>
      </w:r>
      <w:r w:rsidRPr="00A6278C">
        <w:lastRenderedPageBreak/>
        <w:t>электромонтажных шкафов трех жильный, уличного исполнения, диаметр не менее 3х1.5мм, в защитной резиновой оболо</w:t>
      </w:r>
      <w:r w:rsidRPr="00A6278C">
        <w:t>ч</w:t>
      </w:r>
      <w:r w:rsidRPr="00A6278C">
        <w:t>ке.</w:t>
      </w:r>
    </w:p>
    <w:p w:rsidR="00A6278C" w:rsidRPr="00A6278C" w:rsidRDefault="00A6278C" w:rsidP="00A6278C">
      <w:pPr>
        <w:numPr>
          <w:ilvl w:val="1"/>
          <w:numId w:val="26"/>
        </w:numPr>
      </w:pPr>
      <w:r w:rsidRPr="00A6278C">
        <w:t>Требования к коммутатору (01 штука):</w:t>
      </w:r>
    </w:p>
    <w:p w:rsidR="00A6278C" w:rsidRPr="00A6278C" w:rsidRDefault="00A6278C" w:rsidP="00A6278C">
      <w:r w:rsidRPr="00A6278C">
        <w:tab/>
        <w:t xml:space="preserve">Коммутатор </w:t>
      </w:r>
      <w:proofErr w:type="spellStart"/>
      <w:r w:rsidRPr="00A6278C">
        <w:t>Ethernet</w:t>
      </w:r>
      <w:proofErr w:type="spellEnd"/>
      <w:r w:rsidRPr="00A6278C">
        <w:t xml:space="preserve"> WEB/SNMP 8-портовый 10/100 Мбит + 2 порта 10/100/1000 Мбит </w:t>
      </w:r>
      <w:proofErr w:type="spellStart"/>
      <w:r w:rsidRPr="00A6278C">
        <w:t>Base-T</w:t>
      </w:r>
      <w:proofErr w:type="spellEnd"/>
      <w:r w:rsidRPr="00A6278C">
        <w:t>.</w:t>
      </w:r>
    </w:p>
    <w:p w:rsidR="00A6278C" w:rsidRPr="00A6278C" w:rsidRDefault="00A6278C" w:rsidP="00A6278C">
      <w:pPr>
        <w:numPr>
          <w:ilvl w:val="0"/>
          <w:numId w:val="26"/>
        </w:numPr>
        <w:rPr>
          <w:b/>
        </w:rPr>
      </w:pPr>
      <w:r w:rsidRPr="00A6278C">
        <w:rPr>
          <w:b/>
        </w:rPr>
        <w:t>Прочие условия:</w:t>
      </w:r>
    </w:p>
    <w:p w:rsidR="00A6278C" w:rsidRPr="00A6278C" w:rsidRDefault="00A6278C" w:rsidP="00A6278C">
      <w:pPr>
        <w:numPr>
          <w:ilvl w:val="0"/>
          <w:numId w:val="20"/>
        </w:numPr>
        <w:tabs>
          <w:tab w:val="left" w:pos="426"/>
        </w:tabs>
        <w:ind w:left="426" w:hanging="426"/>
        <w:jc w:val="both"/>
      </w:pPr>
      <w:r w:rsidRPr="00A6278C">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w:t>
      </w:r>
      <w:r w:rsidRPr="00A6278C">
        <w:t>и</w:t>
      </w:r>
      <w:r w:rsidRPr="00A6278C">
        <w:t>вать конструктивную и функциональную совместимость;</w:t>
      </w:r>
    </w:p>
    <w:p w:rsidR="00A6278C" w:rsidRPr="00A6278C" w:rsidRDefault="00A6278C" w:rsidP="00A6278C">
      <w:pPr>
        <w:numPr>
          <w:ilvl w:val="0"/>
          <w:numId w:val="20"/>
        </w:numPr>
        <w:tabs>
          <w:tab w:val="left" w:pos="426"/>
        </w:tabs>
        <w:ind w:left="426" w:hanging="426"/>
        <w:jc w:val="both"/>
      </w:pPr>
      <w:r w:rsidRPr="00A6278C">
        <w:t xml:space="preserve">поставляемый Товар (оборудование) должен поставляться полностью </w:t>
      </w:r>
      <w:proofErr w:type="gramStart"/>
      <w:r w:rsidRPr="00A6278C">
        <w:t>укомплектова</w:t>
      </w:r>
      <w:r w:rsidRPr="00A6278C">
        <w:t>н</w:t>
      </w:r>
      <w:r w:rsidRPr="00A6278C">
        <w:t>ным</w:t>
      </w:r>
      <w:proofErr w:type="gramEnd"/>
      <w:r w:rsidRPr="00A6278C">
        <w:t xml:space="preserve"> в соответствии с з</w:t>
      </w:r>
      <w:r w:rsidRPr="00A6278C">
        <w:t>а</w:t>
      </w:r>
      <w:r w:rsidRPr="00A6278C">
        <w:t>водской  документацией;</w:t>
      </w:r>
    </w:p>
    <w:p w:rsidR="00A6278C" w:rsidRPr="00A6278C" w:rsidRDefault="00A6278C" w:rsidP="00A6278C">
      <w:pPr>
        <w:numPr>
          <w:ilvl w:val="0"/>
          <w:numId w:val="20"/>
        </w:numPr>
        <w:tabs>
          <w:tab w:val="left" w:pos="426"/>
        </w:tabs>
        <w:ind w:left="426" w:hanging="426"/>
        <w:jc w:val="both"/>
      </w:pPr>
      <w:r w:rsidRPr="00A6278C">
        <w:t>наличие заводской гарантии не менее 12 (двенадцати) месяцев со дня ввода в эксплу</w:t>
      </w:r>
      <w:r w:rsidRPr="00A6278C">
        <w:t>а</w:t>
      </w:r>
      <w:r w:rsidRPr="00A6278C">
        <w:t>тацию Товара (оборудования) специалистами Поставщика;</w:t>
      </w:r>
    </w:p>
    <w:p w:rsidR="00A6278C" w:rsidRPr="00A6278C" w:rsidRDefault="00A6278C" w:rsidP="00A6278C">
      <w:pPr>
        <w:numPr>
          <w:ilvl w:val="0"/>
          <w:numId w:val="20"/>
        </w:numPr>
        <w:tabs>
          <w:tab w:val="left" w:pos="426"/>
        </w:tabs>
        <w:ind w:left="426" w:hanging="426"/>
        <w:jc w:val="both"/>
      </w:pPr>
      <w:r w:rsidRPr="00A6278C">
        <w:t>наличие технической документации по эксплуатации и ремонту на русском языке;</w:t>
      </w:r>
    </w:p>
    <w:p w:rsidR="00A6278C" w:rsidRPr="00A6278C" w:rsidRDefault="00A6278C" w:rsidP="00A6278C">
      <w:pPr>
        <w:numPr>
          <w:ilvl w:val="0"/>
          <w:numId w:val="20"/>
        </w:numPr>
        <w:tabs>
          <w:tab w:val="left" w:pos="426"/>
        </w:tabs>
        <w:ind w:left="426" w:hanging="426"/>
        <w:jc w:val="both"/>
      </w:pPr>
      <w:r w:rsidRPr="00A6278C">
        <w:t>возможность  организации гарантийного и послегарантийного обслуживания по месту эксплуатации Тов</w:t>
      </w:r>
      <w:r w:rsidRPr="00A6278C">
        <w:t>а</w:t>
      </w:r>
      <w:r w:rsidRPr="00A6278C">
        <w:t>ра (оборудования);</w:t>
      </w:r>
    </w:p>
    <w:p w:rsidR="00A6278C" w:rsidRPr="00A6278C" w:rsidRDefault="00A6278C" w:rsidP="00A6278C">
      <w:pPr>
        <w:numPr>
          <w:ilvl w:val="0"/>
          <w:numId w:val="20"/>
        </w:numPr>
        <w:tabs>
          <w:tab w:val="left" w:pos="426"/>
        </w:tabs>
        <w:ind w:left="426" w:hanging="426"/>
        <w:jc w:val="both"/>
      </w:pPr>
      <w:r w:rsidRPr="00A6278C">
        <w:t>при технических неполадках в работе Товара (оборудования) во время гарантийного срока эксплуатации Поставщик обязан в срок 24 (двадцати четырех) часов выехать на объект для восстановления работоспособности комплекса;</w:t>
      </w:r>
    </w:p>
    <w:p w:rsidR="00A6278C" w:rsidRPr="00A6278C" w:rsidRDefault="00A6278C" w:rsidP="00A6278C">
      <w:pPr>
        <w:numPr>
          <w:ilvl w:val="0"/>
          <w:numId w:val="20"/>
        </w:numPr>
        <w:tabs>
          <w:tab w:val="left" w:pos="426"/>
        </w:tabs>
        <w:ind w:left="426" w:hanging="426"/>
        <w:jc w:val="both"/>
      </w:pPr>
      <w:r w:rsidRPr="00A6278C">
        <w:t>Поставщик проводит инструктаж работников Мурманского отделения по эксплуат</w:t>
      </w:r>
      <w:r w:rsidRPr="00A6278C">
        <w:t>а</w:t>
      </w:r>
      <w:r w:rsidRPr="00A6278C">
        <w:t>ции комплекса системы мобильного видеонаблюдения/контроля.</w:t>
      </w:r>
    </w:p>
    <w:p w:rsidR="008E140F" w:rsidRPr="00A6278C" w:rsidRDefault="008E140F" w:rsidP="008E140F">
      <w:pPr>
        <w:outlineLvl w:val="0"/>
        <w:rPr>
          <w:b/>
        </w:rPr>
      </w:pPr>
    </w:p>
    <w:sectPr w:rsidR="008E140F" w:rsidRPr="00A6278C"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7D05EA">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7D05EA"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A6278C">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A6278C" w:rsidRPr="00A6278C" w:rsidRDefault="00A6278C" w:rsidP="00A6278C">
    <w:pPr>
      <w:pStyle w:val="ad"/>
      <w:jc w:val="center"/>
      <w:rPr>
        <w:rFonts w:ascii="Times New Roman" w:hAnsi="Times New Roman" w:cs="Times New Roman"/>
        <w:sz w:val="16"/>
        <w:szCs w:val="16"/>
      </w:rPr>
    </w:pPr>
    <w:r w:rsidRPr="00A6278C">
      <w:rPr>
        <w:rFonts w:ascii="Times New Roman" w:hAnsi="Times New Roman" w:cs="Times New Roman"/>
        <w:sz w:val="16"/>
        <w:szCs w:val="16"/>
      </w:rPr>
      <w:t>Открытый  запрос цен в электронной форме на право заключения договора на поставку и пуско-наладочные работы системы мобильного видеонаблюдения/контроля для нужд Мурманского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7D05EA"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7D05EA"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A6278C">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3DD71C6"/>
    <w:multiLevelType w:val="multilevel"/>
    <w:tmpl w:val="13B0B2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065A51"/>
    <w:multiLevelType w:val="hybridMultilevel"/>
    <w:tmpl w:val="333E599E"/>
    <w:lvl w:ilvl="0" w:tplc="5FAA7F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0">
    <w:nsid w:val="2A011C5A"/>
    <w:multiLevelType w:val="hybridMultilevel"/>
    <w:tmpl w:val="E018BDEE"/>
    <w:lvl w:ilvl="0" w:tplc="81ECA6AE">
      <w:start w:val="1"/>
      <w:numFmt w:val="none"/>
      <w:lvlText w:val=""/>
      <w:lvlJc w:val="righ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B7F55F8"/>
    <w:multiLevelType w:val="hybridMultilevel"/>
    <w:tmpl w:val="C76631D2"/>
    <w:lvl w:ilvl="0" w:tplc="665EBAE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5C2B21BC"/>
    <w:multiLevelType w:val="hybridMultilevel"/>
    <w:tmpl w:val="A4828E28"/>
    <w:lvl w:ilvl="0" w:tplc="5FAA7F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0">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1">
    <w:nsid w:val="61832156"/>
    <w:multiLevelType w:val="hybridMultilevel"/>
    <w:tmpl w:val="1ED8B578"/>
    <w:lvl w:ilvl="0" w:tplc="5FAA7F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2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24"/>
  </w:num>
  <w:num w:numId="2">
    <w:abstractNumId w:val="19"/>
  </w:num>
  <w:num w:numId="3">
    <w:abstractNumId w:val="16"/>
  </w:num>
  <w:num w:numId="4">
    <w:abstractNumId w:val="1"/>
  </w:num>
  <w:num w:numId="5">
    <w:abstractNumId w:val="0"/>
  </w:num>
  <w:num w:numId="6">
    <w:abstractNumId w:val="15"/>
  </w:num>
  <w:num w:numId="7">
    <w:abstractNumId w:val="14"/>
  </w:num>
  <w:num w:numId="8">
    <w:abstractNumId w:val="3"/>
  </w:num>
  <w:num w:numId="9">
    <w:abstractNumId w:val="11"/>
  </w:num>
  <w:num w:numId="10">
    <w:abstractNumId w:val="2"/>
  </w:num>
  <w:num w:numId="11">
    <w:abstractNumId w:val="12"/>
  </w:num>
  <w:num w:numId="12">
    <w:abstractNumId w:val="23"/>
  </w:num>
  <w:num w:numId="13">
    <w:abstractNumId w:val="4"/>
  </w:num>
  <w:num w:numId="14">
    <w:abstractNumId w:val="5"/>
  </w:num>
  <w:num w:numId="15">
    <w:abstractNumId w:val="25"/>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7"/>
  </w:num>
  <w:num w:numId="19">
    <w:abstractNumId w:val="20"/>
  </w:num>
  <w:num w:numId="20">
    <w:abstractNumId w:val="17"/>
  </w:num>
  <w:num w:numId="21">
    <w:abstractNumId w:val="10"/>
  </w:num>
  <w:num w:numId="22">
    <w:abstractNumId w:val="21"/>
  </w:num>
  <w:num w:numId="23">
    <w:abstractNumId w:val="8"/>
  </w:num>
  <w:num w:numId="24">
    <w:abstractNumId w:val="18"/>
  </w:num>
  <w:num w:numId="25">
    <w:abstractNumId w:val="13"/>
  </w:num>
  <w:num w:numId="26">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D16DF"/>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D05EA"/>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140F"/>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6278C"/>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213548259">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60549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1366</Words>
  <Characters>9500</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10845</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7</cp:revision>
  <cp:lastPrinted>2011-11-10T06:26:00Z</cp:lastPrinted>
  <dcterms:created xsi:type="dcterms:W3CDTF">2012-07-19T10:46:00Z</dcterms:created>
  <dcterms:modified xsi:type="dcterms:W3CDTF">2012-08-08T07:18:00Z</dcterms:modified>
</cp:coreProperties>
</file>