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D2C" w:rsidRDefault="00EF3D2C" w:rsidP="00EF3D2C">
      <w:pPr>
        <w:pStyle w:val="-6"/>
        <w:tabs>
          <w:tab w:val="clear" w:pos="1701"/>
          <w:tab w:val="left" w:pos="1062"/>
          <w:tab w:val="num" w:pos="1134"/>
        </w:tabs>
        <w:spacing w:line="240" w:lineRule="auto"/>
        <w:ind w:right="153" w:firstLine="0"/>
        <w:rPr>
          <w:rFonts w:eastAsia="Arial Unicode MS"/>
          <w:sz w:val="24"/>
        </w:rPr>
      </w:pPr>
    </w:p>
    <w:p w:rsidR="00EF3D2C" w:rsidRDefault="00EF3D2C" w:rsidP="00EF3D2C">
      <w:pPr>
        <w:ind w:firstLine="561"/>
        <w:jc w:val="center"/>
        <w:rPr>
          <w:b/>
          <w:color w:val="000000"/>
        </w:rPr>
      </w:pPr>
      <w:bookmarkStart w:id="0" w:name="_План_распределения_объемов_выполнен"/>
      <w:bookmarkEnd w:id="0"/>
    </w:p>
    <w:p w:rsidR="00EF3D2C" w:rsidRPr="00BF48B8" w:rsidRDefault="00EF3D2C" w:rsidP="00EF3D2C">
      <w:pPr>
        <w:ind w:firstLine="561"/>
        <w:jc w:val="center"/>
        <w:rPr>
          <w:b/>
          <w:color w:val="000000"/>
        </w:rPr>
      </w:pPr>
      <w:r w:rsidRPr="00BF48B8">
        <w:rPr>
          <w:b/>
          <w:color w:val="000000"/>
        </w:rPr>
        <w:t>ДОГОВОР №</w:t>
      </w:r>
    </w:p>
    <w:p w:rsidR="00EF3D2C" w:rsidRPr="00BF48B8" w:rsidRDefault="00EF3D2C" w:rsidP="00EF3D2C">
      <w:pPr>
        <w:jc w:val="center"/>
        <w:rPr>
          <w:b/>
          <w:color w:val="000000"/>
        </w:rPr>
      </w:pPr>
      <w:r w:rsidRPr="00BF48B8">
        <w:rPr>
          <w:b/>
          <w:color w:val="000000"/>
        </w:rPr>
        <w:t>поставки продукции</w:t>
      </w:r>
    </w:p>
    <w:p w:rsidR="00EF3D2C" w:rsidRPr="00BF48B8" w:rsidRDefault="00EF3D2C" w:rsidP="00EF3D2C">
      <w:pPr>
        <w:jc w:val="both"/>
        <w:rPr>
          <w:b/>
          <w:color w:val="000000"/>
        </w:rPr>
      </w:pPr>
    </w:p>
    <w:p w:rsidR="00EF3D2C" w:rsidRPr="00BF48B8" w:rsidRDefault="00EF3D2C" w:rsidP="00EF3D2C">
      <w:pPr>
        <w:ind w:firstLine="561"/>
        <w:jc w:val="both"/>
        <w:rPr>
          <w:b/>
          <w:color w:val="000000"/>
        </w:rPr>
      </w:pPr>
    </w:p>
    <w:p w:rsidR="00EF3D2C" w:rsidRPr="001600E5" w:rsidRDefault="00EF3D2C" w:rsidP="00EF3D2C">
      <w:pPr>
        <w:jc w:val="both"/>
        <w:rPr>
          <w:color w:val="000000"/>
          <w:sz w:val="26"/>
          <w:szCs w:val="26"/>
        </w:rPr>
      </w:pPr>
      <w:r w:rsidRPr="001600E5">
        <w:rPr>
          <w:color w:val="000000"/>
          <w:sz w:val="26"/>
          <w:szCs w:val="26"/>
        </w:rPr>
        <w:t xml:space="preserve">г. </w:t>
      </w:r>
      <w:proofErr w:type="spellStart"/>
      <w:r w:rsidRPr="001600E5">
        <w:rPr>
          <w:color w:val="000000"/>
          <w:sz w:val="26"/>
          <w:szCs w:val="26"/>
        </w:rPr>
        <w:t>Новоуральск</w:t>
      </w:r>
      <w:proofErr w:type="spellEnd"/>
      <w:r w:rsidRPr="001600E5">
        <w:rPr>
          <w:color w:val="000000"/>
          <w:sz w:val="26"/>
          <w:szCs w:val="26"/>
        </w:rPr>
        <w:tab/>
      </w:r>
      <w:r w:rsidRPr="001600E5">
        <w:rPr>
          <w:color w:val="000000"/>
          <w:sz w:val="26"/>
          <w:szCs w:val="26"/>
        </w:rPr>
        <w:tab/>
      </w:r>
      <w:r w:rsidRPr="001600E5">
        <w:rPr>
          <w:color w:val="000000"/>
          <w:sz w:val="26"/>
          <w:szCs w:val="26"/>
        </w:rPr>
        <w:tab/>
      </w:r>
      <w:r w:rsidRPr="001600E5">
        <w:rPr>
          <w:color w:val="000000"/>
          <w:sz w:val="26"/>
          <w:szCs w:val="26"/>
        </w:rPr>
        <w:tab/>
      </w:r>
      <w:r w:rsidRPr="001600E5">
        <w:rPr>
          <w:color w:val="000000"/>
          <w:sz w:val="26"/>
          <w:szCs w:val="26"/>
        </w:rPr>
        <w:tab/>
      </w:r>
      <w:r>
        <w:rPr>
          <w:color w:val="000000"/>
          <w:sz w:val="26"/>
          <w:szCs w:val="26"/>
        </w:rPr>
        <w:tab/>
      </w:r>
      <w:r w:rsidRPr="001600E5">
        <w:rPr>
          <w:color w:val="000000"/>
          <w:sz w:val="26"/>
          <w:szCs w:val="26"/>
        </w:rPr>
        <w:t>«        » __________  2013 года.</w:t>
      </w:r>
    </w:p>
    <w:p w:rsidR="00EF3D2C" w:rsidRPr="00EA7A46" w:rsidRDefault="00EF3D2C" w:rsidP="00EF3D2C">
      <w:pPr>
        <w:ind w:firstLine="709"/>
        <w:jc w:val="both"/>
      </w:pPr>
      <w:r w:rsidRPr="00EA7A46">
        <w:rPr>
          <w:snapToGrid w:val="0"/>
          <w:color w:val="000000"/>
        </w:rPr>
        <w:t>____________________________</w:t>
      </w:r>
      <w:r w:rsidRPr="00EA7A46">
        <w:rPr>
          <w:snapToGrid w:val="0"/>
          <w:color w:val="000000"/>
        </w:rPr>
        <w:tab/>
      </w:r>
      <w:r w:rsidRPr="00EA7A46">
        <w:rPr>
          <w:snapToGrid w:val="0"/>
          <w:color w:val="000000"/>
        </w:rPr>
        <w:tab/>
      </w:r>
      <w:r w:rsidRPr="00EA7A46">
        <w:rPr>
          <w:snapToGrid w:val="0"/>
          <w:color w:val="000000"/>
        </w:rPr>
        <w:tab/>
      </w:r>
      <w:r w:rsidRPr="00EA7A46">
        <w:rPr>
          <w:snapToGrid w:val="0"/>
          <w:color w:val="000000"/>
        </w:rPr>
        <w:tab/>
        <w:t xml:space="preserve">в дальнейшем «Поставщик», в лице ____________________________________, действующего на  </w:t>
      </w:r>
      <w:proofErr w:type="spellStart"/>
      <w:r w:rsidRPr="00EA7A46">
        <w:rPr>
          <w:snapToGrid w:val="0"/>
          <w:color w:val="000000"/>
        </w:rPr>
        <w:t>основании____________________________</w:t>
      </w:r>
      <w:proofErr w:type="spellEnd"/>
      <w:r w:rsidRPr="00EA7A46">
        <w:rPr>
          <w:snapToGrid w:val="0"/>
          <w:color w:val="000000"/>
        </w:rPr>
        <w:t xml:space="preserve">, </w:t>
      </w:r>
      <w:r w:rsidRPr="00EA7A46">
        <w:rPr>
          <w:snapToGrid w:val="0"/>
        </w:rPr>
        <w:t xml:space="preserve">и </w:t>
      </w:r>
      <w:r w:rsidRPr="00EA7A46">
        <w:rPr>
          <w:b/>
        </w:rPr>
        <w:t>Открытое акционерное общество «Уральский электрохимический комбинат» (ОАО «УЭХК»),</w:t>
      </w:r>
      <w:r w:rsidRPr="00EA7A46">
        <w:t xml:space="preserve"> именуемое в дальнейшем «Покупатель», в лице </w:t>
      </w:r>
      <w:r w:rsidR="00DD6402">
        <w:t>Зам</w:t>
      </w:r>
      <w:proofErr w:type="gramStart"/>
      <w:r w:rsidR="00DD6402">
        <w:t>.Г</w:t>
      </w:r>
      <w:proofErr w:type="gramEnd"/>
      <w:r w:rsidR="00DD6402">
        <w:t>енерального директора по коммерческим вопросам</w:t>
      </w:r>
      <w:r w:rsidR="00537A37" w:rsidRPr="00EA7A46">
        <w:t xml:space="preserve"> Денисова Валерия Ивановича</w:t>
      </w:r>
      <w:r w:rsidRPr="00EA7A46">
        <w:t>,</w:t>
      </w:r>
      <w:r w:rsidRPr="00EA7A46">
        <w:rPr>
          <w:color w:val="000000"/>
        </w:rPr>
        <w:t xml:space="preserve"> действующего на основании доверенности 12/</w:t>
      </w:r>
      <w:r w:rsidR="00EA7A46" w:rsidRPr="00EA7A46">
        <w:rPr>
          <w:color w:val="000000"/>
        </w:rPr>
        <w:t>5</w:t>
      </w:r>
      <w:r w:rsidRPr="00EA7A46">
        <w:rPr>
          <w:color w:val="000000"/>
        </w:rPr>
        <w:t>/2013-ДОВ от 14.01.2013г.</w:t>
      </w:r>
      <w:r w:rsidRPr="00EA7A46">
        <w:t>, с другой стороны, далее именуемые Стороны, заключили настоящий договор о нижеследующем:</w:t>
      </w:r>
    </w:p>
    <w:p w:rsidR="00EF3D2C" w:rsidRPr="00EA7A46" w:rsidRDefault="00EF3D2C" w:rsidP="00EF3D2C">
      <w:pPr>
        <w:pStyle w:val="ab"/>
      </w:pPr>
    </w:p>
    <w:p w:rsidR="00EF3D2C" w:rsidRPr="00EA7A46" w:rsidRDefault="00EF3D2C" w:rsidP="00EF3D2C">
      <w:pPr>
        <w:pStyle w:val="afff"/>
        <w:widowControl w:val="0"/>
        <w:numPr>
          <w:ilvl w:val="0"/>
          <w:numId w:val="43"/>
        </w:numPr>
        <w:jc w:val="center"/>
        <w:rPr>
          <w:rFonts w:ascii="Times New Roman" w:hAnsi="Times New Roman"/>
          <w:color w:val="000000"/>
          <w:sz w:val="24"/>
          <w:szCs w:val="24"/>
        </w:rPr>
      </w:pPr>
      <w:r w:rsidRPr="00EA7A46">
        <w:rPr>
          <w:rFonts w:ascii="Times New Roman" w:hAnsi="Times New Roman"/>
          <w:b/>
          <w:color w:val="000000"/>
          <w:sz w:val="24"/>
          <w:szCs w:val="24"/>
        </w:rPr>
        <w:t>Предмет договора</w:t>
      </w:r>
    </w:p>
    <w:p w:rsidR="00EF3D2C" w:rsidRPr="00EA7A46" w:rsidRDefault="00EF3D2C" w:rsidP="00EF3D2C">
      <w:pPr>
        <w:pStyle w:val="afc"/>
        <w:numPr>
          <w:ilvl w:val="1"/>
          <w:numId w:val="44"/>
        </w:numPr>
        <w:tabs>
          <w:tab w:val="left" w:pos="709"/>
          <w:tab w:val="left" w:pos="748"/>
        </w:tabs>
        <w:spacing w:after="0"/>
        <w:ind w:left="0" w:firstLine="0"/>
        <w:jc w:val="both"/>
        <w:rPr>
          <w:color w:val="000000"/>
        </w:rPr>
      </w:pPr>
      <w:r w:rsidRPr="00EA7A46">
        <w:rPr>
          <w:color w:val="000000"/>
        </w:rPr>
        <w:t xml:space="preserve">Поставщик обязуется </w:t>
      </w:r>
      <w:r w:rsidRPr="00EA7A46">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EA7A46">
        <w:rPr>
          <w:color w:val="000000"/>
        </w:rPr>
        <w:t xml:space="preserve"> спецификацией к нему, являющейся его неотъемлемой частью (Приложение №1). </w:t>
      </w:r>
    </w:p>
    <w:p w:rsidR="00EF3D2C" w:rsidRPr="00EA7A46" w:rsidRDefault="00EF3D2C" w:rsidP="00EF3D2C">
      <w:pPr>
        <w:pStyle w:val="afc"/>
        <w:numPr>
          <w:ilvl w:val="1"/>
          <w:numId w:val="44"/>
        </w:numPr>
        <w:tabs>
          <w:tab w:val="left" w:pos="709"/>
          <w:tab w:val="left" w:pos="748"/>
        </w:tabs>
        <w:spacing w:after="0"/>
        <w:ind w:left="0" w:firstLine="0"/>
        <w:jc w:val="both"/>
        <w:rPr>
          <w:color w:val="000000"/>
        </w:rPr>
      </w:pPr>
      <w:r w:rsidRPr="00EA7A46">
        <w:rPr>
          <w:color w:val="000000"/>
        </w:rPr>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2013 года выпуска.</w:t>
      </w:r>
    </w:p>
    <w:p w:rsidR="00EF3D2C" w:rsidRPr="00EA7A46" w:rsidRDefault="00EF3D2C" w:rsidP="00EF3D2C">
      <w:pPr>
        <w:pStyle w:val="afc"/>
        <w:numPr>
          <w:ilvl w:val="3"/>
          <w:numId w:val="44"/>
        </w:numPr>
        <w:tabs>
          <w:tab w:val="num" w:pos="2912"/>
        </w:tabs>
        <w:spacing w:before="120"/>
        <w:rPr>
          <w:b/>
          <w:color w:val="000000"/>
        </w:rPr>
      </w:pPr>
      <w:r w:rsidRPr="00EA7A46">
        <w:rPr>
          <w:b/>
          <w:color w:val="000000"/>
        </w:rPr>
        <w:t>Порядок и условия поставки</w:t>
      </w:r>
    </w:p>
    <w:p w:rsidR="00EF3D2C" w:rsidRPr="00EA7A46" w:rsidRDefault="00EF3D2C" w:rsidP="00EF3D2C">
      <w:pPr>
        <w:pStyle w:val="afc"/>
        <w:numPr>
          <w:ilvl w:val="1"/>
          <w:numId w:val="45"/>
        </w:numPr>
        <w:spacing w:after="0"/>
        <w:ind w:left="142" w:firstLine="0"/>
        <w:jc w:val="both"/>
        <w:rPr>
          <w:color w:val="000000"/>
        </w:rPr>
      </w:pPr>
      <w:r w:rsidRPr="00EA7A46">
        <w:t>Настоящий договор заключен по итогам заседаний комиссии по проведению запроса цен  в электронной форме, в соответствии с Протоколом №</w:t>
      </w:r>
    </w:p>
    <w:p w:rsidR="00EF3D2C" w:rsidRPr="00EA7A46" w:rsidRDefault="00EF3D2C" w:rsidP="00EF3D2C">
      <w:pPr>
        <w:pStyle w:val="afc"/>
        <w:numPr>
          <w:ilvl w:val="1"/>
          <w:numId w:val="45"/>
        </w:numPr>
        <w:spacing w:after="0"/>
        <w:ind w:left="142" w:firstLine="0"/>
        <w:jc w:val="both"/>
        <w:rPr>
          <w:color w:val="000000"/>
        </w:rPr>
      </w:pPr>
      <w:r w:rsidRPr="00EA7A46">
        <w:rPr>
          <w:color w:val="000000"/>
        </w:rPr>
        <w:t>Качество и комплектность поставляемой продукции должны соответствовать условиям договора, требованиям норм</w:t>
      </w:r>
      <w:r w:rsidR="00EA7A46" w:rsidRPr="00EA7A46">
        <w:rPr>
          <w:color w:val="000000"/>
        </w:rPr>
        <w:t>ативной документации (НД)</w:t>
      </w:r>
      <w:r w:rsidRPr="00EA7A46">
        <w:rPr>
          <w:color w:val="000000"/>
        </w:rPr>
        <w:t>,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EF3D2C" w:rsidRPr="00EA7A46" w:rsidRDefault="00EF3D2C" w:rsidP="00EF3D2C">
      <w:pPr>
        <w:pStyle w:val="afc"/>
        <w:numPr>
          <w:ilvl w:val="1"/>
          <w:numId w:val="45"/>
        </w:numPr>
        <w:spacing w:after="0"/>
        <w:ind w:left="142" w:firstLine="0"/>
        <w:jc w:val="both"/>
      </w:pPr>
      <w:r w:rsidRPr="00EA7A46">
        <w:rPr>
          <w:color w:val="000000"/>
        </w:rPr>
        <w:t xml:space="preserve">Срок </w:t>
      </w:r>
      <w:r w:rsidRPr="00EA7A46">
        <w:t>поставки и место доставки</w:t>
      </w:r>
      <w:r w:rsidRPr="00EA7A46">
        <w:rPr>
          <w:i/>
        </w:rPr>
        <w:t xml:space="preserve">  </w:t>
      </w:r>
      <w:r w:rsidRPr="00EA7A46">
        <w:t>продукции определены сторонами в спецификации.</w:t>
      </w:r>
    </w:p>
    <w:p w:rsidR="00EF3D2C" w:rsidRPr="00EA7A46" w:rsidRDefault="00EF3D2C" w:rsidP="00EF3D2C">
      <w:pPr>
        <w:pStyle w:val="afc"/>
        <w:numPr>
          <w:ilvl w:val="1"/>
          <w:numId w:val="45"/>
        </w:numPr>
        <w:tabs>
          <w:tab w:val="num" w:pos="709"/>
        </w:tabs>
        <w:spacing w:after="0"/>
        <w:ind w:left="142" w:firstLine="0"/>
        <w:jc w:val="both"/>
        <w:rPr>
          <w:color w:val="000000"/>
        </w:rPr>
      </w:pPr>
      <w:r w:rsidRPr="00EA7A46">
        <w:rPr>
          <w:color w:val="000000"/>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EF3D2C" w:rsidRPr="00EA7A46" w:rsidRDefault="00EF3D2C" w:rsidP="00EF3D2C">
      <w:pPr>
        <w:pStyle w:val="afc"/>
        <w:numPr>
          <w:ilvl w:val="1"/>
          <w:numId w:val="45"/>
        </w:numPr>
        <w:spacing w:after="0"/>
        <w:ind w:left="142" w:firstLine="0"/>
        <w:jc w:val="both"/>
      </w:pPr>
      <w:proofErr w:type="gramStart"/>
      <w:r w:rsidRPr="00EA7A46">
        <w:t xml:space="preserve">Датой (моментом) поставки и  датой (моментом) перехода права собственности считается дата </w:t>
      </w:r>
      <w:r w:rsidRPr="00EA7A46">
        <w:rPr>
          <w:bCs/>
          <w:color w:val="000000"/>
        </w:rPr>
        <w:t xml:space="preserve">(момент) </w:t>
      </w:r>
      <w:r w:rsidRPr="00EA7A46">
        <w:rPr>
          <w:bCs/>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EA7A46">
        <w:t>Госарбитража при</w:t>
      </w:r>
      <w:r w:rsidRPr="00EA7A46">
        <w:rPr>
          <w:color w:val="000000"/>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EF3D2C" w:rsidRPr="00EA7A46" w:rsidRDefault="00EF3D2C" w:rsidP="00EF3D2C">
      <w:pPr>
        <w:pStyle w:val="afc"/>
        <w:numPr>
          <w:ilvl w:val="1"/>
          <w:numId w:val="45"/>
        </w:numPr>
        <w:tabs>
          <w:tab w:val="num" w:pos="709"/>
        </w:tabs>
        <w:spacing w:after="0"/>
        <w:ind w:left="142" w:firstLine="0"/>
        <w:jc w:val="both"/>
      </w:pPr>
      <w:r w:rsidRPr="00EA7A46">
        <w:rPr>
          <w:color w:val="000000"/>
        </w:rPr>
        <w:t>Тара и упаковка должны соответствовать требованиям и условиям на поставку продукции. У</w:t>
      </w:r>
      <w:r w:rsidRPr="00EA7A46">
        <w:t>паковка и консервация должны обеспечивать полную сохранность продукции от всякого рода повреждений или коррозии в</w:t>
      </w:r>
      <w:r w:rsidRPr="00EA7A46">
        <w:rPr>
          <w:color w:val="000000"/>
        </w:rPr>
        <w:t>о время  транспортировки и хранения.</w:t>
      </w:r>
    </w:p>
    <w:p w:rsidR="00EF3D2C" w:rsidRPr="00EA7A46" w:rsidRDefault="00EF3D2C" w:rsidP="00EF3D2C">
      <w:pPr>
        <w:pStyle w:val="afc"/>
        <w:numPr>
          <w:ilvl w:val="1"/>
          <w:numId w:val="45"/>
        </w:numPr>
        <w:tabs>
          <w:tab w:val="num" w:pos="709"/>
        </w:tabs>
        <w:spacing w:after="0"/>
        <w:ind w:left="142" w:firstLine="0"/>
        <w:jc w:val="both"/>
      </w:pPr>
      <w:r w:rsidRPr="00EA7A46">
        <w:rPr>
          <w:color w:val="000000"/>
        </w:rPr>
        <w:lastRenderedPageBreak/>
        <w:t xml:space="preserve">Упаковка,  затаривание, крепление и транспортировка продукции не должны допускать нарушения </w:t>
      </w:r>
      <w:r w:rsidRPr="00EA7A46">
        <w:t>ее</w:t>
      </w:r>
      <w:r w:rsidRPr="00EA7A46">
        <w:rPr>
          <w:b/>
          <w:i/>
          <w:color w:val="FF0000"/>
        </w:rPr>
        <w:t xml:space="preserve"> </w:t>
      </w:r>
      <w:r w:rsidRPr="00EA7A46">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EF3D2C" w:rsidRPr="00EA7A46" w:rsidRDefault="00EF3D2C" w:rsidP="00EF3D2C">
      <w:pPr>
        <w:pStyle w:val="afc"/>
        <w:numPr>
          <w:ilvl w:val="3"/>
          <w:numId w:val="44"/>
        </w:numPr>
        <w:tabs>
          <w:tab w:val="num" w:pos="2912"/>
        </w:tabs>
        <w:spacing w:before="120"/>
        <w:rPr>
          <w:b/>
          <w:color w:val="000000"/>
        </w:rPr>
      </w:pPr>
      <w:r w:rsidRPr="00EA7A46">
        <w:rPr>
          <w:b/>
          <w:color w:val="000000"/>
        </w:rPr>
        <w:t>Права и Обязанности сторон.</w:t>
      </w:r>
    </w:p>
    <w:p w:rsidR="00EF3D2C" w:rsidRPr="00EA7A46" w:rsidRDefault="00EF3D2C" w:rsidP="00EF3D2C">
      <w:pPr>
        <w:pStyle w:val="afc"/>
        <w:numPr>
          <w:ilvl w:val="1"/>
          <w:numId w:val="46"/>
        </w:numPr>
        <w:tabs>
          <w:tab w:val="left" w:pos="935"/>
        </w:tabs>
        <w:spacing w:after="0"/>
        <w:jc w:val="center"/>
        <w:rPr>
          <w:color w:val="000000"/>
        </w:rPr>
      </w:pPr>
      <w:r w:rsidRPr="00EA7A46">
        <w:rPr>
          <w:color w:val="000000"/>
        </w:rPr>
        <w:t>Поставщик обязан:</w:t>
      </w:r>
    </w:p>
    <w:p w:rsidR="00EF3D2C" w:rsidRPr="00EA7A46" w:rsidRDefault="00EF3D2C" w:rsidP="00EF3D2C">
      <w:pPr>
        <w:pStyle w:val="afc"/>
        <w:numPr>
          <w:ilvl w:val="0"/>
          <w:numId w:val="47"/>
        </w:numPr>
        <w:tabs>
          <w:tab w:val="left" w:pos="142"/>
        </w:tabs>
        <w:spacing w:after="0"/>
        <w:ind w:left="142" w:firstLine="0"/>
        <w:jc w:val="both"/>
        <w:rPr>
          <w:color w:val="000000"/>
        </w:rPr>
      </w:pPr>
      <w:r w:rsidRPr="00EA7A46">
        <w:rPr>
          <w:color w:val="000000"/>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EF3D2C" w:rsidRPr="00EA7A46" w:rsidRDefault="00EF3D2C" w:rsidP="00EF3D2C">
      <w:pPr>
        <w:pStyle w:val="afc"/>
        <w:numPr>
          <w:ilvl w:val="0"/>
          <w:numId w:val="47"/>
        </w:numPr>
        <w:tabs>
          <w:tab w:val="left" w:pos="709"/>
        </w:tabs>
        <w:spacing w:after="0"/>
        <w:ind w:left="142" w:firstLine="0"/>
        <w:jc w:val="both"/>
        <w:rPr>
          <w:color w:val="000000"/>
        </w:rPr>
      </w:pPr>
      <w:r w:rsidRPr="00EA7A46">
        <w:rPr>
          <w:color w:val="000000"/>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EF3D2C" w:rsidRPr="00EA7A46" w:rsidRDefault="00EF3D2C" w:rsidP="00EF3D2C">
      <w:pPr>
        <w:pStyle w:val="afc"/>
        <w:tabs>
          <w:tab w:val="left" w:pos="709"/>
        </w:tabs>
        <w:spacing w:after="0"/>
        <w:ind w:left="142"/>
        <w:jc w:val="both"/>
        <w:rPr>
          <w:color w:val="000000"/>
        </w:rPr>
      </w:pPr>
      <w:r w:rsidRPr="00EA7A46">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наименование документа, подтверждающего качество продукции, номер квитанции и дату отгрузки. </w:t>
      </w:r>
    </w:p>
    <w:p w:rsidR="00EF3D2C" w:rsidRPr="00EA7A46" w:rsidRDefault="00EF3D2C" w:rsidP="00EF3D2C">
      <w:pPr>
        <w:pStyle w:val="afc"/>
        <w:numPr>
          <w:ilvl w:val="0"/>
          <w:numId w:val="47"/>
        </w:numPr>
        <w:tabs>
          <w:tab w:val="left" w:pos="709"/>
        </w:tabs>
        <w:spacing w:after="0"/>
        <w:ind w:left="142" w:firstLine="0"/>
        <w:jc w:val="both"/>
        <w:rPr>
          <w:color w:val="000000"/>
        </w:rPr>
      </w:pPr>
      <w:r w:rsidRPr="00EA7A46">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EA7A46">
        <w:rPr>
          <w:color w:val="000000"/>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EA7A46">
        <w:rPr>
          <w:color w:val="000000"/>
        </w:rPr>
        <w:t>Р</w:t>
      </w:r>
      <w:proofErr w:type="gramEnd"/>
      <w:r w:rsidRPr="00EA7A46">
        <w:rPr>
          <w:color w:val="000000"/>
        </w:rPr>
        <w:t>, стандарта предприятия, по которому поставляется продукция (ТУ, СТП и т.п.) или выписки/</w:t>
      </w:r>
      <w:proofErr w:type="spellStart"/>
      <w:r w:rsidRPr="00EA7A46">
        <w:rPr>
          <w:color w:val="000000"/>
        </w:rPr>
        <w:t>выкопировки</w:t>
      </w:r>
      <w:proofErr w:type="spellEnd"/>
      <w:r w:rsidRPr="00EA7A46">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EF3D2C" w:rsidRPr="00EA7A46" w:rsidRDefault="00EF3D2C" w:rsidP="00EF3D2C">
      <w:pPr>
        <w:pStyle w:val="afc"/>
        <w:tabs>
          <w:tab w:val="left" w:pos="567"/>
        </w:tabs>
        <w:spacing w:after="0"/>
        <w:ind w:left="142" w:right="-144"/>
        <w:jc w:val="both"/>
        <w:rPr>
          <w:color w:val="000000"/>
        </w:rPr>
      </w:pPr>
      <w:r w:rsidRPr="00EA7A46">
        <w:rPr>
          <w:color w:val="000000"/>
        </w:rPr>
        <w:tab/>
      </w:r>
      <w:proofErr w:type="gramStart"/>
      <w:r w:rsidRPr="00EA7A46">
        <w:rPr>
          <w:color w:val="000000"/>
        </w:rPr>
        <w:t xml:space="preserve">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 должны быть отправлены в адрес Покупателя по почте не позднее 5 календарных дней </w:t>
      </w:r>
      <w:r w:rsidRPr="00EA7A46">
        <w:t>с</w:t>
      </w:r>
      <w:proofErr w:type="gramEnd"/>
      <w:r w:rsidRPr="00EA7A46">
        <w:t xml:space="preserve"> момента отгрузки продукции</w:t>
      </w:r>
      <w:r w:rsidRPr="00EA7A46">
        <w:rPr>
          <w:color w:val="000000"/>
        </w:rPr>
        <w:t xml:space="preserve"> в адрес Покупателя. В товарной накладной, счете -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w:t>
      </w:r>
    </w:p>
    <w:p w:rsidR="00EF3D2C" w:rsidRPr="00EA7A46" w:rsidRDefault="00EF3D2C" w:rsidP="00EF3D2C">
      <w:pPr>
        <w:pStyle w:val="afc"/>
        <w:tabs>
          <w:tab w:val="left" w:pos="567"/>
        </w:tabs>
        <w:spacing w:after="0"/>
        <w:ind w:left="142"/>
        <w:jc w:val="both"/>
      </w:pPr>
      <w:r w:rsidRPr="00EA7A46">
        <w:rPr>
          <w:color w:val="000000"/>
        </w:rPr>
        <w:tab/>
        <w:t xml:space="preserve">Одновременно с передачей Продукции Поставщик должен направить Покупателю комплект документов, включающий в себя: </w:t>
      </w:r>
      <w:r w:rsidRPr="00EA7A46">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EA7A46">
        <w:t>повагонной</w:t>
      </w:r>
      <w:proofErr w:type="spellEnd"/>
      <w:r w:rsidRPr="00EA7A46">
        <w:t xml:space="preserve"> отправкой (в случае доставки продукции железнодорожным транспортом), </w:t>
      </w:r>
      <w:r w:rsidRPr="00EA7A46">
        <w:rPr>
          <w:color w:val="000000"/>
        </w:rPr>
        <w:t xml:space="preserve">паспорт (сертификат) качества; в случае необходимости, сертификат соответствия по системе сертификации ГОСТ </w:t>
      </w:r>
      <w:proofErr w:type="gramStart"/>
      <w:r w:rsidRPr="00EA7A46">
        <w:rPr>
          <w:color w:val="000000"/>
        </w:rPr>
        <w:t>Р</w:t>
      </w:r>
      <w:proofErr w:type="gramEnd"/>
      <w:r w:rsidRPr="00EA7A46">
        <w:rPr>
          <w:color w:val="000000"/>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EA7A46">
        <w:t>стандарту и иные относящиеся к данной поставке документы.</w:t>
      </w:r>
    </w:p>
    <w:p w:rsidR="00EF3D2C" w:rsidRPr="00EA7A46" w:rsidRDefault="00EF3D2C" w:rsidP="00EF3D2C">
      <w:pPr>
        <w:pStyle w:val="afc"/>
        <w:numPr>
          <w:ilvl w:val="0"/>
          <w:numId w:val="47"/>
        </w:numPr>
        <w:tabs>
          <w:tab w:val="left" w:pos="709"/>
        </w:tabs>
        <w:spacing w:after="0"/>
        <w:ind w:left="142" w:firstLine="0"/>
        <w:jc w:val="both"/>
        <w:rPr>
          <w:b/>
          <w:color w:val="000000"/>
        </w:rPr>
      </w:pPr>
      <w:r w:rsidRPr="00EA7A46">
        <w:t xml:space="preserve">В случае поставки продукции без документов, предусмотренных п. 3.1.3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w:t>
      </w:r>
    </w:p>
    <w:p w:rsidR="00EF3D2C" w:rsidRPr="00EA7A46" w:rsidRDefault="00EF3D2C" w:rsidP="00EF3D2C">
      <w:pPr>
        <w:pStyle w:val="afc"/>
        <w:numPr>
          <w:ilvl w:val="0"/>
          <w:numId w:val="47"/>
        </w:numPr>
        <w:tabs>
          <w:tab w:val="left" w:pos="709"/>
        </w:tabs>
        <w:spacing w:after="0"/>
        <w:ind w:left="142" w:firstLine="0"/>
        <w:jc w:val="both"/>
        <w:rPr>
          <w:b/>
          <w:color w:val="000000"/>
        </w:rPr>
      </w:pPr>
      <w:r w:rsidRPr="00EA7A46">
        <w:rPr>
          <w:color w:val="000000"/>
        </w:rPr>
        <w:lastRenderedPageBreak/>
        <w:t>Поставка продукции без документов, предусмотренных пунктом 3.1.3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EF3D2C" w:rsidRPr="00EA7A46" w:rsidRDefault="00EF3D2C" w:rsidP="00EF3D2C">
      <w:pPr>
        <w:pStyle w:val="afc"/>
        <w:tabs>
          <w:tab w:val="left" w:pos="567"/>
        </w:tabs>
        <w:spacing w:after="0"/>
        <w:ind w:left="142"/>
        <w:jc w:val="both"/>
        <w:rPr>
          <w:color w:val="000000"/>
        </w:rPr>
      </w:pPr>
      <w:r w:rsidRPr="00EA7A46">
        <w:rPr>
          <w:color w:val="000000"/>
        </w:rPr>
        <w:t>Требование Покупателя должно быть исполнено в течение 7 (семи) дней с момента его получения Поставщиком.</w:t>
      </w:r>
    </w:p>
    <w:p w:rsidR="00EF3D2C" w:rsidRPr="00EA7A46" w:rsidRDefault="00EF3D2C" w:rsidP="00EF3D2C">
      <w:pPr>
        <w:pStyle w:val="afc"/>
        <w:numPr>
          <w:ilvl w:val="0"/>
          <w:numId w:val="47"/>
        </w:numPr>
        <w:tabs>
          <w:tab w:val="left" w:pos="709"/>
        </w:tabs>
        <w:spacing w:after="0"/>
        <w:ind w:left="142" w:firstLine="0"/>
        <w:jc w:val="both"/>
        <w:rPr>
          <w:color w:val="000000"/>
        </w:rPr>
      </w:pPr>
      <w:r w:rsidRPr="00EA7A46">
        <w:rPr>
          <w:color w:val="000000"/>
        </w:rPr>
        <w:t>Продукция должна поставляться в таре и упаковке, гарантирующей его сохранность при погрузке, перевозке,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EF3D2C" w:rsidRPr="00EA7A46" w:rsidRDefault="00EF3D2C" w:rsidP="00EF3D2C">
      <w:pPr>
        <w:pStyle w:val="afc"/>
        <w:numPr>
          <w:ilvl w:val="0"/>
          <w:numId w:val="47"/>
        </w:numPr>
        <w:tabs>
          <w:tab w:val="left" w:pos="709"/>
        </w:tabs>
        <w:spacing w:after="0"/>
        <w:ind w:left="142" w:firstLine="0"/>
        <w:jc w:val="both"/>
        <w:rPr>
          <w:color w:val="000000"/>
        </w:rPr>
      </w:pPr>
      <w:r w:rsidRPr="00EA7A46">
        <w:rPr>
          <w:color w:val="000000"/>
        </w:rPr>
        <w:t>Поставщику с предварительного письменного согласия Покупателя предоставляется право досрочной отгрузки (ст.508 ГК РФ).</w:t>
      </w:r>
    </w:p>
    <w:p w:rsidR="00EF3D2C" w:rsidRPr="00EA7A46" w:rsidRDefault="00EF3D2C" w:rsidP="00EF3D2C">
      <w:pPr>
        <w:pStyle w:val="afc"/>
        <w:numPr>
          <w:ilvl w:val="0"/>
          <w:numId w:val="47"/>
        </w:numPr>
        <w:tabs>
          <w:tab w:val="left" w:pos="709"/>
        </w:tabs>
        <w:spacing w:after="0"/>
        <w:ind w:left="142" w:firstLine="0"/>
        <w:jc w:val="both"/>
        <w:rPr>
          <w:color w:val="000000"/>
        </w:rPr>
      </w:pPr>
      <w:r w:rsidRPr="00EA7A46">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 Поставщик  в течение 5 (пяти) рабочих  дней от даты  получения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EF3D2C" w:rsidRPr="00EA7A46" w:rsidRDefault="00EF3D2C" w:rsidP="00EF3D2C">
      <w:pPr>
        <w:pStyle w:val="afc"/>
        <w:numPr>
          <w:ilvl w:val="0"/>
          <w:numId w:val="47"/>
        </w:numPr>
        <w:tabs>
          <w:tab w:val="left" w:pos="709"/>
        </w:tabs>
        <w:spacing w:after="0"/>
        <w:ind w:left="142" w:firstLine="0"/>
        <w:jc w:val="both"/>
        <w:rPr>
          <w:color w:val="000000"/>
        </w:rPr>
      </w:pPr>
      <w:r w:rsidRPr="00EA7A46">
        <w:rPr>
          <w:color w:val="000000"/>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w:t>
      </w:r>
      <w:proofErr w:type="gramStart"/>
      <w:r w:rsidRPr="00EA7A46">
        <w:rPr>
          <w:color w:val="000000"/>
        </w:rPr>
        <w:t>форме</w:t>
      </w:r>
      <w:proofErr w:type="gramEnd"/>
      <w:r w:rsidRPr="00EA7A46">
        <w:rPr>
          <w:color w:val="000000"/>
        </w:rPr>
        <w:t xml:space="preserve"> установленной в Приложении №2, с приложением соответствующих подтверждающих документов. В </w:t>
      </w:r>
      <w:proofErr w:type="gramStart"/>
      <w:r w:rsidRPr="00EA7A46">
        <w:rPr>
          <w:color w:val="000000"/>
        </w:rPr>
        <w:t>случае</w:t>
      </w:r>
      <w:proofErr w:type="gramEnd"/>
      <w:r w:rsidRPr="00EA7A46">
        <w:rPr>
          <w:color w:val="000000"/>
        </w:rPr>
        <w:t xml:space="preserve"> каких либо изменений в цепочке собственников Поставщика, включая бенефициаров (в том числе конечных) и/или в исполнительных органах Поставщика, Поставщик обязуется предоставлять соответствующую информацию по форме Приложения №2 к Договору с приложением соответствующих подтверждающих документов не позднее 2-х дней с момента таких изменений.</w:t>
      </w:r>
    </w:p>
    <w:p w:rsidR="00EF3D2C" w:rsidRPr="00EA7A46" w:rsidRDefault="00EF3D2C" w:rsidP="00EF3D2C">
      <w:pPr>
        <w:pStyle w:val="afc"/>
        <w:numPr>
          <w:ilvl w:val="0"/>
          <w:numId w:val="47"/>
        </w:numPr>
        <w:tabs>
          <w:tab w:val="left" w:pos="709"/>
        </w:tabs>
        <w:spacing w:after="0"/>
        <w:ind w:left="142" w:firstLine="0"/>
        <w:jc w:val="both"/>
        <w:rPr>
          <w:color w:val="000000"/>
        </w:rPr>
      </w:pPr>
      <w:r w:rsidRPr="00EA7A46">
        <w:rPr>
          <w:color w:val="000000"/>
        </w:rPr>
        <w:t xml:space="preserve">Передача документов осуществляется путем направления с адреса электронной почты Поставщика на адреса электронной почты ОАО «УЭХК» </w:t>
      </w:r>
      <w:proofErr w:type="spellStart"/>
      <w:r w:rsidRPr="00EA7A46">
        <w:rPr>
          <w:color w:val="000000"/>
        </w:rPr>
        <w:t>condor@ueip.ru</w:t>
      </w:r>
      <w:proofErr w:type="spellEnd"/>
      <w:r w:rsidRPr="00EA7A46">
        <w:rPr>
          <w:color w:val="000000"/>
        </w:rPr>
        <w:t xml:space="preserve">. </w:t>
      </w:r>
    </w:p>
    <w:p w:rsidR="00EF3D2C" w:rsidRPr="00EA7A46" w:rsidRDefault="00EF3D2C" w:rsidP="00EF3D2C">
      <w:pPr>
        <w:pStyle w:val="afc"/>
        <w:numPr>
          <w:ilvl w:val="0"/>
          <w:numId w:val="47"/>
        </w:numPr>
        <w:tabs>
          <w:tab w:val="left" w:pos="709"/>
        </w:tabs>
        <w:spacing w:after="0"/>
        <w:ind w:left="142" w:firstLine="0"/>
        <w:jc w:val="both"/>
        <w:rPr>
          <w:color w:val="000000"/>
        </w:rPr>
      </w:pPr>
      <w:r w:rsidRPr="00EA7A46">
        <w:rPr>
          <w:color w:val="000000"/>
        </w:rPr>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Контрагента, переданные ОАО «УЭХК» являются полными, точными и достоверными. </w:t>
      </w:r>
    </w:p>
    <w:p w:rsidR="00EF3D2C" w:rsidRPr="00EA7A46" w:rsidRDefault="00EF3D2C" w:rsidP="00EF3D2C">
      <w:pPr>
        <w:pStyle w:val="afc"/>
        <w:numPr>
          <w:ilvl w:val="0"/>
          <w:numId w:val="47"/>
        </w:numPr>
        <w:tabs>
          <w:tab w:val="left" w:pos="709"/>
        </w:tabs>
        <w:spacing w:after="0"/>
        <w:ind w:left="142" w:firstLine="0"/>
        <w:jc w:val="both"/>
        <w:rPr>
          <w:color w:val="000000"/>
        </w:rPr>
      </w:pPr>
      <w:r w:rsidRPr="00EA7A46">
        <w:rPr>
          <w:color w:val="000000"/>
        </w:rPr>
        <w:t>Поставщик представляет Покупателю следующие документы, подтверждающие сведения о контрагенте:</w:t>
      </w:r>
    </w:p>
    <w:p w:rsidR="00EF3D2C" w:rsidRPr="00EA7A46" w:rsidRDefault="00EF3D2C" w:rsidP="00EF3D2C">
      <w:pPr>
        <w:pStyle w:val="afc"/>
        <w:tabs>
          <w:tab w:val="left" w:pos="709"/>
        </w:tabs>
        <w:spacing w:after="0"/>
        <w:ind w:left="142"/>
        <w:jc w:val="both"/>
        <w:rPr>
          <w:color w:val="000000"/>
        </w:rPr>
      </w:pPr>
      <w:r w:rsidRPr="00EA7A46">
        <w:rPr>
          <w:color w:val="000000"/>
        </w:rPr>
        <w:t>- Устав юридического лица (последняя  редакция со всеми дополнениями и изменениями).</w:t>
      </w:r>
    </w:p>
    <w:p w:rsidR="00EF3D2C" w:rsidRPr="00EA7A46" w:rsidRDefault="00EF3D2C" w:rsidP="00EF3D2C">
      <w:pPr>
        <w:pStyle w:val="afc"/>
        <w:tabs>
          <w:tab w:val="left" w:pos="709"/>
        </w:tabs>
        <w:spacing w:after="0"/>
        <w:ind w:left="142"/>
        <w:jc w:val="both"/>
        <w:rPr>
          <w:color w:val="000000"/>
        </w:rPr>
      </w:pPr>
      <w:r w:rsidRPr="00EA7A46">
        <w:rPr>
          <w:color w:val="000000"/>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EF3D2C" w:rsidRPr="00EA7A46" w:rsidRDefault="00EF3D2C" w:rsidP="00EF3D2C">
      <w:pPr>
        <w:pStyle w:val="afc"/>
        <w:tabs>
          <w:tab w:val="left" w:pos="426"/>
        </w:tabs>
        <w:spacing w:after="0"/>
        <w:ind w:left="142"/>
        <w:jc w:val="both"/>
        <w:rPr>
          <w:color w:val="000000"/>
        </w:rPr>
      </w:pPr>
      <w:r w:rsidRPr="00EA7A46">
        <w:rPr>
          <w:color w:val="000000"/>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EF3D2C" w:rsidRPr="00EA7A46" w:rsidRDefault="00EF3D2C" w:rsidP="00EF3D2C">
      <w:pPr>
        <w:pStyle w:val="afc"/>
        <w:tabs>
          <w:tab w:val="left" w:pos="426"/>
        </w:tabs>
        <w:spacing w:after="0"/>
        <w:ind w:left="142"/>
        <w:jc w:val="both"/>
        <w:rPr>
          <w:color w:val="000000"/>
        </w:rPr>
      </w:pPr>
      <w:r w:rsidRPr="00EA7A46">
        <w:rPr>
          <w:color w:val="000000"/>
        </w:rPr>
        <w:t>- Свидетельство о государственной регистрации юридического лица.</w:t>
      </w:r>
    </w:p>
    <w:p w:rsidR="00EF3D2C" w:rsidRPr="00EA7A46" w:rsidRDefault="00EF3D2C" w:rsidP="00EF3D2C">
      <w:pPr>
        <w:pStyle w:val="afc"/>
        <w:tabs>
          <w:tab w:val="left" w:pos="709"/>
        </w:tabs>
        <w:spacing w:after="0"/>
        <w:ind w:left="142"/>
        <w:jc w:val="both"/>
        <w:rPr>
          <w:color w:val="000000"/>
        </w:rPr>
      </w:pPr>
      <w:r w:rsidRPr="00EA7A46">
        <w:rPr>
          <w:color w:val="000000"/>
        </w:rPr>
        <w:t>- Свидетельство о постановке на учет в налоговом органе по месту нахождения юридического лица.</w:t>
      </w:r>
    </w:p>
    <w:p w:rsidR="00EF3D2C" w:rsidRPr="00EA7A46" w:rsidRDefault="00EF3D2C" w:rsidP="00EF3D2C">
      <w:pPr>
        <w:pStyle w:val="afc"/>
        <w:tabs>
          <w:tab w:val="left" w:pos="426"/>
        </w:tabs>
        <w:spacing w:after="0"/>
        <w:ind w:left="142"/>
        <w:jc w:val="both"/>
        <w:rPr>
          <w:color w:val="000000"/>
        </w:rPr>
      </w:pPr>
      <w:r w:rsidRPr="00EA7A46">
        <w:rPr>
          <w:color w:val="000000"/>
        </w:rPr>
        <w:t>- Документы, подтверждающие избрание/назначение единоличного исполнительного органа.</w:t>
      </w:r>
    </w:p>
    <w:p w:rsidR="00EF3D2C" w:rsidRPr="00EA7A46" w:rsidRDefault="00EF3D2C" w:rsidP="00EF3D2C">
      <w:pPr>
        <w:pStyle w:val="afc"/>
        <w:numPr>
          <w:ilvl w:val="0"/>
          <w:numId w:val="47"/>
        </w:numPr>
        <w:tabs>
          <w:tab w:val="left" w:pos="1122"/>
        </w:tabs>
        <w:spacing w:after="0"/>
        <w:ind w:left="142" w:firstLine="0"/>
        <w:jc w:val="both"/>
        <w:rPr>
          <w:color w:val="000000"/>
        </w:rPr>
      </w:pPr>
      <w:r w:rsidRPr="00EA7A46">
        <w:t>При изменении сведений Поставщик обязан не позднее пяти (5) рабочих дней</w:t>
      </w:r>
      <w:r w:rsidRPr="00EA7A46">
        <w:rPr>
          <w:color w:val="000000"/>
        </w:rPr>
        <w:t xml:space="preserve">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по Акту приема-</w:t>
      </w:r>
      <w:r w:rsidRPr="00EA7A46">
        <w:rPr>
          <w:color w:val="000000"/>
        </w:rPr>
        <w:lastRenderedPageBreak/>
        <w:t>передачи (Приложение № 3 к настоящему Договору) и по форме, установленной в Приложении № 2 к настоящему договору.</w:t>
      </w:r>
    </w:p>
    <w:p w:rsidR="00EF3D2C" w:rsidRPr="00EA7A46" w:rsidRDefault="00EF3D2C" w:rsidP="00EF3D2C">
      <w:pPr>
        <w:pStyle w:val="afc"/>
        <w:numPr>
          <w:ilvl w:val="0"/>
          <w:numId w:val="47"/>
        </w:numPr>
        <w:tabs>
          <w:tab w:val="left" w:pos="1122"/>
        </w:tabs>
        <w:spacing w:after="0"/>
        <w:ind w:left="142" w:firstLine="0"/>
        <w:jc w:val="both"/>
        <w:rPr>
          <w:color w:val="000000"/>
        </w:rPr>
      </w:pPr>
      <w:proofErr w:type="gramStart"/>
      <w:r w:rsidRPr="00EA7A46">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A7A46">
        <w:rPr>
          <w:color w:val="000000"/>
        </w:rPr>
        <w:t xml:space="preserve">, </w:t>
      </w:r>
      <w:proofErr w:type="gramStart"/>
      <w:r w:rsidRPr="00EA7A46">
        <w:rPr>
          <w:color w:val="000000"/>
        </w:rPr>
        <w:t xml:space="preserve">Федеральной налоговой службе Российской Федерации, Минэнерго России, </w:t>
      </w:r>
      <w:proofErr w:type="spellStart"/>
      <w:r w:rsidRPr="00EA7A46">
        <w:rPr>
          <w:color w:val="000000"/>
        </w:rPr>
        <w:t>Росфинмониторингу</w:t>
      </w:r>
      <w:proofErr w:type="spellEnd"/>
      <w:r w:rsidRPr="00EA7A46">
        <w:rPr>
          <w:color w:val="000000"/>
        </w:rPr>
        <w:t xml:space="preserve">, Правительству Российской Федерации, </w:t>
      </w:r>
      <w:proofErr w:type="spellStart"/>
      <w:r w:rsidRPr="00EA7A46">
        <w:rPr>
          <w:color w:val="000000"/>
        </w:rPr>
        <w:t>Госкорпорации</w:t>
      </w:r>
      <w:proofErr w:type="spellEnd"/>
      <w:r w:rsidRPr="00EA7A46">
        <w:rPr>
          <w:color w:val="000000"/>
        </w:rPr>
        <w:t xml:space="preserve">  «</w:t>
      </w:r>
      <w:proofErr w:type="spellStart"/>
      <w:r w:rsidRPr="00EA7A46">
        <w:rPr>
          <w:color w:val="000000"/>
        </w:rPr>
        <w:t>Росатом</w:t>
      </w:r>
      <w:proofErr w:type="spellEnd"/>
      <w:r w:rsidRPr="00EA7A46">
        <w:rPr>
          <w:color w:val="000000"/>
        </w:rPr>
        <w:t>») и последующую обработку Сведений такими органами (далее – Раскрытие).</w:t>
      </w:r>
      <w:proofErr w:type="gramEnd"/>
      <w:r w:rsidRPr="00EA7A46">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F3D2C" w:rsidRPr="00EA7A46" w:rsidRDefault="00EF3D2C" w:rsidP="00EF3D2C">
      <w:pPr>
        <w:pStyle w:val="afc"/>
        <w:numPr>
          <w:ilvl w:val="0"/>
          <w:numId w:val="47"/>
        </w:numPr>
        <w:tabs>
          <w:tab w:val="left" w:pos="1122"/>
        </w:tabs>
        <w:spacing w:after="0"/>
        <w:ind w:left="142" w:firstLine="0"/>
        <w:jc w:val="both"/>
      </w:pPr>
      <w:r w:rsidRPr="00EA7A46">
        <w:rPr>
          <w:color w:val="000000"/>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w:t>
      </w:r>
      <w:r w:rsidRPr="00EA7A46">
        <w:t>432 Гражданского кодекса Российской Федерации.</w:t>
      </w:r>
    </w:p>
    <w:p w:rsidR="00EF3D2C" w:rsidRPr="00EA7A46" w:rsidRDefault="00EF3D2C" w:rsidP="00EF3D2C">
      <w:pPr>
        <w:pStyle w:val="afc"/>
        <w:numPr>
          <w:ilvl w:val="0"/>
          <w:numId w:val="47"/>
        </w:numPr>
        <w:tabs>
          <w:tab w:val="left" w:pos="1122"/>
        </w:tabs>
        <w:spacing w:after="0"/>
        <w:ind w:left="142" w:firstLine="0"/>
        <w:jc w:val="both"/>
        <w:rPr>
          <w:color w:val="000000"/>
        </w:rPr>
      </w:pPr>
      <w:proofErr w:type="gramStart"/>
      <w:r w:rsidRPr="00EA7A46">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w:t>
      </w:r>
      <w:r w:rsidR="008A623F">
        <w:rPr>
          <w:color w:val="000000"/>
        </w:rPr>
        <w:t>пателем от исполнения договора</w:t>
      </w:r>
      <w:r w:rsidRPr="00EA7A46">
        <w:rPr>
          <w:color w:val="000000"/>
        </w:rPr>
        <w:t xml:space="preserve"> и предъявления Покупателем  Поставщику требования о возмещении убытков, причиненных прекращением договора.</w:t>
      </w:r>
      <w:proofErr w:type="gramEnd"/>
      <w:r w:rsidRPr="00EA7A46">
        <w:rPr>
          <w:color w:val="000000"/>
        </w:rPr>
        <w:t xml:space="preserve"> Договор считается расторгнутым </w:t>
      </w:r>
      <w:proofErr w:type="gramStart"/>
      <w:r w:rsidRPr="00EA7A46">
        <w:rPr>
          <w:color w:val="000000"/>
        </w:rPr>
        <w:t>с даты получения</w:t>
      </w:r>
      <w:proofErr w:type="gramEnd"/>
      <w:r w:rsidRPr="00EA7A46">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p w:rsidR="00EF3D2C" w:rsidRPr="00EA7A46" w:rsidRDefault="00EF3D2C" w:rsidP="00EF3D2C">
      <w:pPr>
        <w:pStyle w:val="afc"/>
        <w:numPr>
          <w:ilvl w:val="1"/>
          <w:numId w:val="46"/>
        </w:numPr>
        <w:tabs>
          <w:tab w:val="left" w:pos="1122"/>
        </w:tabs>
        <w:spacing w:after="0"/>
        <w:jc w:val="center"/>
        <w:rPr>
          <w:color w:val="000000"/>
        </w:rPr>
      </w:pPr>
      <w:r w:rsidRPr="00EA7A46">
        <w:rPr>
          <w:color w:val="000000"/>
        </w:rPr>
        <w:t>Покуп</w:t>
      </w:r>
      <w:bookmarkStart w:id="1" w:name="_GoBack"/>
      <w:bookmarkEnd w:id="1"/>
      <w:r w:rsidRPr="00EA7A46">
        <w:rPr>
          <w:color w:val="000000"/>
        </w:rPr>
        <w:t>атель обязан:</w:t>
      </w:r>
    </w:p>
    <w:p w:rsidR="00EF3D2C" w:rsidRPr="00EA7A46" w:rsidRDefault="00EF3D2C" w:rsidP="00EF3D2C">
      <w:pPr>
        <w:pStyle w:val="afc"/>
        <w:numPr>
          <w:ilvl w:val="2"/>
          <w:numId w:val="46"/>
        </w:numPr>
        <w:tabs>
          <w:tab w:val="left" w:pos="1122"/>
          <w:tab w:val="num" w:pos="1842"/>
        </w:tabs>
        <w:spacing w:after="0"/>
        <w:ind w:left="0" w:firstLine="561"/>
        <w:jc w:val="both"/>
        <w:rPr>
          <w:color w:val="000000"/>
        </w:rPr>
      </w:pPr>
      <w:r w:rsidRPr="00EA7A46">
        <w:rPr>
          <w:color w:val="000000"/>
        </w:rPr>
        <w:t>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EF3D2C" w:rsidRPr="00EA7A46" w:rsidRDefault="00EF3D2C" w:rsidP="00EF3D2C">
      <w:pPr>
        <w:pStyle w:val="afc"/>
        <w:numPr>
          <w:ilvl w:val="2"/>
          <w:numId w:val="46"/>
        </w:numPr>
        <w:tabs>
          <w:tab w:val="left" w:pos="1122"/>
          <w:tab w:val="num" w:pos="1842"/>
        </w:tabs>
        <w:spacing w:after="0"/>
        <w:ind w:left="0" w:firstLine="561"/>
        <w:jc w:val="both"/>
        <w:rPr>
          <w:color w:val="000000"/>
        </w:rPr>
      </w:pPr>
      <w:r w:rsidRPr="00EA7A46">
        <w:rPr>
          <w:color w:val="000000"/>
        </w:rPr>
        <w:t xml:space="preserve">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EF3D2C" w:rsidRPr="00EA7A46" w:rsidRDefault="00EF3D2C" w:rsidP="00EF3D2C">
      <w:pPr>
        <w:pStyle w:val="afc"/>
        <w:numPr>
          <w:ilvl w:val="2"/>
          <w:numId w:val="46"/>
        </w:numPr>
        <w:tabs>
          <w:tab w:val="left" w:pos="1122"/>
          <w:tab w:val="num" w:pos="1842"/>
        </w:tabs>
        <w:spacing w:after="0"/>
        <w:ind w:left="0" w:firstLine="561"/>
        <w:jc w:val="both"/>
        <w:rPr>
          <w:color w:val="000000"/>
        </w:rPr>
      </w:pPr>
      <w:r w:rsidRPr="00EA7A46">
        <w:rPr>
          <w:color w:val="000000"/>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EF3D2C" w:rsidRPr="00EA7A46" w:rsidRDefault="00EF3D2C" w:rsidP="00EF3D2C">
      <w:pPr>
        <w:pStyle w:val="afc"/>
        <w:numPr>
          <w:ilvl w:val="0"/>
          <w:numId w:val="49"/>
        </w:numPr>
        <w:tabs>
          <w:tab w:val="left" w:pos="187"/>
        </w:tabs>
        <w:spacing w:before="120"/>
        <w:jc w:val="center"/>
        <w:rPr>
          <w:b/>
          <w:bCs/>
          <w:color w:val="000000"/>
        </w:rPr>
      </w:pPr>
      <w:r w:rsidRPr="00EA7A46">
        <w:rPr>
          <w:b/>
          <w:bCs/>
          <w:color w:val="000000"/>
        </w:rPr>
        <w:t>Порядок приемки продукции.</w:t>
      </w:r>
    </w:p>
    <w:p w:rsidR="00EF3D2C" w:rsidRPr="00EA7A46" w:rsidRDefault="00EF3D2C" w:rsidP="00EF3D2C">
      <w:pPr>
        <w:pStyle w:val="afc"/>
        <w:numPr>
          <w:ilvl w:val="0"/>
          <w:numId w:val="48"/>
        </w:numPr>
        <w:tabs>
          <w:tab w:val="num" w:pos="426"/>
          <w:tab w:val="num" w:pos="993"/>
        </w:tabs>
        <w:spacing w:before="240" w:after="0"/>
        <w:ind w:left="0" w:firstLine="426"/>
        <w:jc w:val="both"/>
      </w:pPr>
      <w:r w:rsidRPr="00EA7A46">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EF3D2C" w:rsidRPr="00EA7A46" w:rsidRDefault="00EF3D2C" w:rsidP="00EF3D2C">
      <w:pPr>
        <w:pStyle w:val="afc"/>
        <w:numPr>
          <w:ilvl w:val="0"/>
          <w:numId w:val="48"/>
        </w:numPr>
        <w:tabs>
          <w:tab w:val="num" w:pos="426"/>
          <w:tab w:val="num" w:pos="993"/>
        </w:tabs>
        <w:spacing w:before="240" w:after="0"/>
        <w:ind w:left="0" w:firstLine="426"/>
        <w:jc w:val="both"/>
      </w:pPr>
      <w:r w:rsidRPr="00EA7A46">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EA7A46">
        <w:t>СМ</w:t>
      </w:r>
      <w:proofErr w:type="gramEnd"/>
      <w:r w:rsidRPr="00EA7A46">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EF3D2C" w:rsidRPr="00EA7A46" w:rsidRDefault="00EF3D2C" w:rsidP="00EF3D2C">
      <w:pPr>
        <w:pStyle w:val="afc"/>
        <w:numPr>
          <w:ilvl w:val="0"/>
          <w:numId w:val="50"/>
        </w:numPr>
        <w:tabs>
          <w:tab w:val="num" w:pos="2912"/>
        </w:tabs>
        <w:spacing w:before="240"/>
        <w:jc w:val="center"/>
        <w:rPr>
          <w:color w:val="000000"/>
        </w:rPr>
      </w:pPr>
      <w:r w:rsidRPr="00EA7A46">
        <w:rPr>
          <w:b/>
          <w:color w:val="000000"/>
        </w:rPr>
        <w:lastRenderedPageBreak/>
        <w:t>Цена продукции и порядок расчетов.</w:t>
      </w:r>
    </w:p>
    <w:p w:rsidR="00EF3D2C" w:rsidRPr="00EA7A46" w:rsidRDefault="00EF3D2C" w:rsidP="00EF3D2C">
      <w:pPr>
        <w:pStyle w:val="afc"/>
        <w:numPr>
          <w:ilvl w:val="1"/>
          <w:numId w:val="51"/>
        </w:numPr>
        <w:tabs>
          <w:tab w:val="left" w:pos="935"/>
        </w:tabs>
        <w:spacing w:after="0"/>
        <w:ind w:left="0" w:firstLine="561"/>
        <w:jc w:val="both"/>
        <w:rPr>
          <w:color w:val="000000"/>
        </w:rPr>
      </w:pPr>
      <w:r w:rsidRPr="00EA7A46">
        <w:rPr>
          <w:color w:val="000000"/>
        </w:rPr>
        <w:t xml:space="preserve"> Стоимость  поставляемой продукции </w:t>
      </w:r>
      <w:proofErr w:type="spellStart"/>
      <w:r w:rsidR="004057E6" w:rsidRPr="004057E6">
        <w:rPr>
          <w:b/>
        </w:rPr>
        <w:t>________</w:t>
      </w:r>
      <w:r w:rsidR="00EA7A46" w:rsidRPr="00A33CDD">
        <w:t>руб</w:t>
      </w:r>
      <w:proofErr w:type="spellEnd"/>
      <w:r w:rsidR="00EA7A46" w:rsidRPr="00A33CDD">
        <w:t>. (</w:t>
      </w:r>
      <w:r w:rsidR="004057E6">
        <w:t>Сумма прописью</w:t>
      </w:r>
      <w:r w:rsidR="00EA7A46" w:rsidRPr="00A33CDD">
        <w:t>), включая НДС 18 %.</w:t>
      </w:r>
      <w:r w:rsidRPr="00EA7A46">
        <w:rPr>
          <w:color w:val="000000"/>
        </w:rPr>
        <w:t xml:space="preserve"> </w:t>
      </w:r>
    </w:p>
    <w:p w:rsidR="00EF3D2C" w:rsidRPr="00EA7A46" w:rsidRDefault="00EF3D2C" w:rsidP="00EF3D2C">
      <w:pPr>
        <w:pStyle w:val="afc"/>
        <w:numPr>
          <w:ilvl w:val="1"/>
          <w:numId w:val="51"/>
        </w:numPr>
        <w:tabs>
          <w:tab w:val="left" w:pos="935"/>
        </w:tabs>
        <w:spacing w:after="0"/>
        <w:ind w:left="0" w:firstLine="561"/>
        <w:jc w:val="both"/>
      </w:pPr>
      <w:r w:rsidRPr="00EA7A46">
        <w:t>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фиксированной и не подлежит изменению в течение всего срока действия договора.</w:t>
      </w:r>
    </w:p>
    <w:p w:rsidR="00EF3D2C" w:rsidRPr="00EA7A46" w:rsidRDefault="00EF3D2C" w:rsidP="00EF3D2C">
      <w:pPr>
        <w:pStyle w:val="afc"/>
        <w:numPr>
          <w:ilvl w:val="1"/>
          <w:numId w:val="51"/>
        </w:numPr>
        <w:tabs>
          <w:tab w:val="left" w:pos="935"/>
        </w:tabs>
        <w:spacing w:after="0"/>
        <w:ind w:left="0" w:firstLine="561"/>
        <w:jc w:val="both"/>
        <w:rPr>
          <w:color w:val="000000"/>
        </w:rPr>
      </w:pPr>
      <w:r w:rsidRPr="00EA7A46">
        <w:t xml:space="preserve">Покупатель производит оплату за поставляемую продукцию в сроки и способом, </w:t>
      </w:r>
      <w:proofErr w:type="gramStart"/>
      <w:r w:rsidRPr="00EA7A46">
        <w:t>указанными</w:t>
      </w:r>
      <w:proofErr w:type="gramEnd"/>
      <w:r w:rsidRPr="00EA7A46">
        <w:t xml:space="preserve"> в спецификации.</w:t>
      </w:r>
    </w:p>
    <w:p w:rsidR="00EF3D2C" w:rsidRPr="00EA7A46" w:rsidRDefault="00EF3D2C" w:rsidP="00EF3D2C">
      <w:pPr>
        <w:pStyle w:val="afc"/>
        <w:numPr>
          <w:ilvl w:val="1"/>
          <w:numId w:val="51"/>
        </w:numPr>
        <w:tabs>
          <w:tab w:val="left" w:pos="935"/>
        </w:tabs>
        <w:spacing w:after="0"/>
        <w:ind w:left="0" w:firstLine="561"/>
        <w:jc w:val="both"/>
        <w:rPr>
          <w:color w:val="000000"/>
        </w:rPr>
      </w:pPr>
      <w:r w:rsidRPr="00EA7A46">
        <w:rPr>
          <w:color w:val="000000"/>
        </w:rPr>
        <w:t>Валютой исполнения обязательств в соответствии со ст. 140, 317 ГК РФ принимается российский рубль.</w:t>
      </w:r>
    </w:p>
    <w:p w:rsidR="00EF3D2C" w:rsidRPr="00EA7A46" w:rsidRDefault="00EF3D2C" w:rsidP="00EF3D2C">
      <w:pPr>
        <w:pStyle w:val="afc"/>
        <w:numPr>
          <w:ilvl w:val="1"/>
          <w:numId w:val="51"/>
        </w:numPr>
        <w:tabs>
          <w:tab w:val="left" w:pos="935"/>
        </w:tabs>
        <w:spacing w:after="0"/>
        <w:ind w:left="0" w:firstLine="561"/>
        <w:jc w:val="both"/>
        <w:rPr>
          <w:color w:val="000000"/>
        </w:rPr>
      </w:pPr>
      <w:r w:rsidRPr="00EA7A46">
        <w:rPr>
          <w:color w:val="000000"/>
        </w:rPr>
        <w:t xml:space="preserve"> При перечислении денежных средств </w:t>
      </w:r>
      <w:r w:rsidRPr="00EA7A46">
        <w:t>моментом исполнения обязательств по оплате</w:t>
      </w:r>
      <w:r w:rsidRPr="00EA7A46">
        <w:rPr>
          <w:color w:val="000000"/>
        </w:rPr>
        <w:t xml:space="preserve"> считается дата списания денежных сре</w:t>
      </w:r>
      <w:proofErr w:type="gramStart"/>
      <w:r w:rsidRPr="00EA7A46">
        <w:rPr>
          <w:color w:val="000000"/>
        </w:rPr>
        <w:t>дств с р</w:t>
      </w:r>
      <w:proofErr w:type="gramEnd"/>
      <w:r w:rsidRPr="00EA7A46">
        <w:rPr>
          <w:color w:val="000000"/>
        </w:rPr>
        <w:t xml:space="preserve">асчетного счета Покупателя. </w:t>
      </w:r>
    </w:p>
    <w:p w:rsidR="00EF3D2C" w:rsidRPr="00EA7A46" w:rsidRDefault="00EF3D2C" w:rsidP="00EF3D2C">
      <w:pPr>
        <w:pStyle w:val="afc"/>
        <w:numPr>
          <w:ilvl w:val="0"/>
          <w:numId w:val="50"/>
        </w:numPr>
        <w:tabs>
          <w:tab w:val="num" w:pos="2912"/>
        </w:tabs>
        <w:spacing w:before="240"/>
        <w:jc w:val="center"/>
        <w:rPr>
          <w:b/>
          <w:color w:val="000000"/>
        </w:rPr>
      </w:pPr>
      <w:r w:rsidRPr="00EA7A46">
        <w:rPr>
          <w:b/>
          <w:color w:val="000000"/>
        </w:rPr>
        <w:t>Ответственность сторон.</w:t>
      </w:r>
    </w:p>
    <w:p w:rsidR="00EF3D2C" w:rsidRPr="00EA7A46" w:rsidRDefault="00EF3D2C" w:rsidP="00EF3D2C">
      <w:pPr>
        <w:pStyle w:val="afc"/>
        <w:numPr>
          <w:ilvl w:val="1"/>
          <w:numId w:val="52"/>
        </w:numPr>
        <w:spacing w:after="0"/>
        <w:ind w:left="0" w:firstLine="561"/>
        <w:jc w:val="both"/>
        <w:rPr>
          <w:color w:val="000000"/>
        </w:rPr>
      </w:pPr>
      <w:r w:rsidRPr="00EA7A46">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EF3D2C" w:rsidRPr="00EA7A46" w:rsidRDefault="00EF3D2C" w:rsidP="00EF3D2C">
      <w:pPr>
        <w:pStyle w:val="afc"/>
        <w:numPr>
          <w:ilvl w:val="1"/>
          <w:numId w:val="52"/>
        </w:numPr>
        <w:spacing w:after="0"/>
        <w:ind w:left="0" w:firstLine="561"/>
        <w:jc w:val="both"/>
        <w:rPr>
          <w:color w:val="000000"/>
        </w:rPr>
      </w:pPr>
      <w:r w:rsidRPr="00EA7A46">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EF3D2C" w:rsidRPr="00EA7A46" w:rsidRDefault="00EF3D2C" w:rsidP="00EF3D2C">
      <w:pPr>
        <w:pStyle w:val="afc"/>
        <w:numPr>
          <w:ilvl w:val="1"/>
          <w:numId w:val="52"/>
        </w:numPr>
        <w:spacing w:after="0"/>
        <w:ind w:left="0" w:firstLine="561"/>
        <w:jc w:val="both"/>
        <w:rPr>
          <w:color w:val="000000"/>
        </w:rPr>
      </w:pPr>
      <w:r w:rsidRPr="00EA7A46">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EF3D2C" w:rsidRPr="00EA7A46" w:rsidRDefault="00EF3D2C" w:rsidP="00EF3D2C">
      <w:pPr>
        <w:pStyle w:val="afc"/>
        <w:numPr>
          <w:ilvl w:val="1"/>
          <w:numId w:val="52"/>
        </w:numPr>
        <w:tabs>
          <w:tab w:val="num" w:pos="935"/>
        </w:tabs>
        <w:spacing w:after="0"/>
        <w:ind w:left="0" w:firstLine="561"/>
        <w:jc w:val="both"/>
        <w:rPr>
          <w:color w:val="000000"/>
        </w:rPr>
      </w:pPr>
      <w:r w:rsidRPr="00EA7A46">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EA7A46">
        <w:rPr>
          <w:color w:val="000000"/>
        </w:rPr>
        <w:t>стоимости</w:t>
      </w:r>
      <w:proofErr w:type="gramEnd"/>
      <w:r w:rsidRPr="00EA7A46">
        <w:rPr>
          <w:color w:val="000000"/>
        </w:rPr>
        <w:t xml:space="preserve"> не поставленной продукции и/или недопоставленной за каждый календарный день просрочки.</w:t>
      </w:r>
    </w:p>
    <w:p w:rsidR="00EF3D2C" w:rsidRPr="00EA7A46" w:rsidRDefault="00EF3D2C" w:rsidP="00EF3D2C">
      <w:pPr>
        <w:pStyle w:val="afc"/>
        <w:numPr>
          <w:ilvl w:val="1"/>
          <w:numId w:val="52"/>
        </w:numPr>
        <w:tabs>
          <w:tab w:val="num" w:pos="935"/>
        </w:tabs>
        <w:spacing w:after="0"/>
        <w:ind w:left="0" w:firstLine="561"/>
        <w:jc w:val="both"/>
        <w:rPr>
          <w:color w:val="000000"/>
        </w:rPr>
      </w:pPr>
      <w:proofErr w:type="gramStart"/>
      <w:r w:rsidRPr="00EA7A46">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EA7A46">
        <w:rPr>
          <w:color w:val="000000"/>
        </w:rPr>
        <w:t xml:space="preserve"> продукцию.</w:t>
      </w:r>
    </w:p>
    <w:p w:rsidR="00EF3D2C" w:rsidRPr="00EA7A46" w:rsidRDefault="00EF3D2C" w:rsidP="00EF3D2C">
      <w:pPr>
        <w:pStyle w:val="afc"/>
        <w:spacing w:after="0"/>
        <w:ind w:firstLine="561"/>
        <w:jc w:val="both"/>
        <w:rPr>
          <w:color w:val="000000"/>
          <w:lang w:val="en-US"/>
        </w:rPr>
      </w:pPr>
      <w:r w:rsidRPr="00EA7A46">
        <w:rPr>
          <w:color w:val="000000"/>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EA7A46">
        <w:rPr>
          <w:color w:val="000000"/>
        </w:rPr>
        <w:t>и(</w:t>
      </w:r>
      <w:proofErr w:type="spellStart"/>
      <w:proofErr w:type="gramEnd"/>
      <w:r w:rsidRPr="00EA7A46">
        <w:rPr>
          <w:color w:val="000000"/>
        </w:rPr>
        <w:t>ю</w:t>
      </w:r>
      <w:proofErr w:type="spellEnd"/>
      <w:r w:rsidRPr="00EA7A46">
        <w:rPr>
          <w:color w:val="000000"/>
        </w:rPr>
        <w:t>) Покупателя, включая транспортные расходы, несет Поставщик.</w:t>
      </w:r>
    </w:p>
    <w:p w:rsidR="00EF3D2C" w:rsidRPr="00EA7A46" w:rsidRDefault="00EF3D2C" w:rsidP="00EF3D2C">
      <w:pPr>
        <w:pStyle w:val="afc"/>
        <w:numPr>
          <w:ilvl w:val="1"/>
          <w:numId w:val="52"/>
        </w:numPr>
        <w:tabs>
          <w:tab w:val="num" w:pos="935"/>
        </w:tabs>
        <w:spacing w:after="0"/>
        <w:ind w:left="0" w:firstLine="561"/>
        <w:jc w:val="both"/>
        <w:rPr>
          <w:color w:val="000000"/>
        </w:rPr>
      </w:pPr>
      <w:r w:rsidRPr="00EA7A46">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p>
    <w:p w:rsidR="00EF3D2C" w:rsidRPr="00EA7A46" w:rsidRDefault="00EF3D2C" w:rsidP="00EF3D2C">
      <w:pPr>
        <w:pStyle w:val="afc"/>
        <w:spacing w:after="0"/>
        <w:ind w:firstLine="561"/>
        <w:jc w:val="both"/>
        <w:rPr>
          <w:color w:val="000000"/>
        </w:rPr>
      </w:pPr>
      <w:r w:rsidRPr="00EA7A46">
        <w:rPr>
          <w:color w:val="000000"/>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EF3D2C" w:rsidRPr="00EA7A46" w:rsidRDefault="00EF3D2C" w:rsidP="00EF3D2C">
      <w:pPr>
        <w:pStyle w:val="afc"/>
        <w:numPr>
          <w:ilvl w:val="1"/>
          <w:numId w:val="52"/>
        </w:numPr>
        <w:tabs>
          <w:tab w:val="num" w:pos="935"/>
        </w:tabs>
        <w:spacing w:after="0"/>
        <w:ind w:left="0" w:firstLine="561"/>
        <w:jc w:val="both"/>
        <w:rPr>
          <w:color w:val="000000"/>
        </w:rPr>
      </w:pPr>
      <w:r w:rsidRPr="00EA7A46">
        <w:rPr>
          <w:color w:val="000000"/>
        </w:rPr>
        <w:t xml:space="preserve">В случае нарушения сроков замены продукции, не соответствующей требованиям спецификации по качеству  (п. 6.5 настоящего договора), Поставщик уплачивает  штраф в размере 5% от стоимости некачественной продукции. </w:t>
      </w:r>
    </w:p>
    <w:p w:rsidR="00EF3D2C" w:rsidRPr="00EA7A46" w:rsidRDefault="00EF3D2C" w:rsidP="00EF3D2C">
      <w:pPr>
        <w:pStyle w:val="afc"/>
        <w:numPr>
          <w:ilvl w:val="1"/>
          <w:numId w:val="52"/>
        </w:numPr>
        <w:tabs>
          <w:tab w:val="num" w:pos="935"/>
        </w:tabs>
        <w:spacing w:after="0"/>
        <w:ind w:left="0" w:firstLine="561"/>
        <w:jc w:val="both"/>
        <w:rPr>
          <w:color w:val="000000"/>
        </w:rPr>
      </w:pPr>
      <w:r w:rsidRPr="00EA7A46">
        <w:rPr>
          <w:color w:val="000000"/>
        </w:rPr>
        <w:lastRenderedPageBreak/>
        <w:t>Взыскание с виновной стороны штрафов, неустоек, предусмотренных пунктами 6.4, 6.7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EF3D2C" w:rsidRPr="00EA7A46" w:rsidRDefault="00EF3D2C" w:rsidP="00EF3D2C">
      <w:pPr>
        <w:pStyle w:val="afc"/>
        <w:numPr>
          <w:ilvl w:val="1"/>
          <w:numId w:val="52"/>
        </w:numPr>
        <w:spacing w:after="0"/>
        <w:ind w:left="0" w:firstLine="561"/>
        <w:jc w:val="both"/>
        <w:rPr>
          <w:color w:val="000000"/>
        </w:rPr>
      </w:pPr>
      <w:r w:rsidRPr="00EA7A46">
        <w:rPr>
          <w:color w:val="000000"/>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EF3D2C" w:rsidRPr="00EA7A46" w:rsidRDefault="00EF3D2C" w:rsidP="00EF3D2C">
      <w:pPr>
        <w:pStyle w:val="afc"/>
        <w:numPr>
          <w:ilvl w:val="1"/>
          <w:numId w:val="52"/>
        </w:numPr>
        <w:tabs>
          <w:tab w:val="num" w:pos="567"/>
        </w:tabs>
        <w:spacing w:after="0"/>
        <w:ind w:left="0" w:firstLine="567"/>
        <w:jc w:val="both"/>
        <w:rPr>
          <w:color w:val="000000"/>
        </w:rPr>
      </w:pPr>
      <w:r w:rsidRPr="00EA7A46">
        <w:rPr>
          <w:color w:val="000000"/>
        </w:rPr>
        <w:t>Уплата неустойки и штрафных санкций не освобождает Стороны от исполнения обязательств по настоящему Договору.</w:t>
      </w:r>
    </w:p>
    <w:p w:rsidR="00EF3D2C" w:rsidRPr="00EA7A46" w:rsidRDefault="00EF3D2C" w:rsidP="00EF3D2C">
      <w:pPr>
        <w:pStyle w:val="afc"/>
        <w:numPr>
          <w:ilvl w:val="1"/>
          <w:numId w:val="52"/>
        </w:numPr>
        <w:spacing w:after="0"/>
        <w:ind w:left="0" w:firstLine="561"/>
        <w:jc w:val="both"/>
        <w:rPr>
          <w:color w:val="000000"/>
        </w:rPr>
      </w:pPr>
      <w:r w:rsidRPr="00EA7A46">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EF3D2C" w:rsidRPr="00EA7A46" w:rsidRDefault="00EF3D2C" w:rsidP="00EF3D2C">
      <w:pPr>
        <w:pStyle w:val="afc"/>
        <w:numPr>
          <w:ilvl w:val="1"/>
          <w:numId w:val="52"/>
        </w:numPr>
        <w:spacing w:after="0"/>
        <w:ind w:left="0" w:firstLine="561"/>
        <w:jc w:val="both"/>
        <w:rPr>
          <w:color w:val="000000"/>
        </w:rPr>
      </w:pPr>
      <w:r w:rsidRPr="00EA7A46">
        <w:rPr>
          <w:color w:val="000000"/>
        </w:rPr>
        <w:t xml:space="preserve">В случае несвоевременного направления Покупателю документов, указанных в п. 3.1.3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 (за исключением счетов-фактур). </w:t>
      </w:r>
    </w:p>
    <w:p w:rsidR="00EF3D2C" w:rsidRPr="00EA7A46" w:rsidRDefault="00EF3D2C" w:rsidP="00EF3D2C">
      <w:pPr>
        <w:pStyle w:val="afc"/>
        <w:numPr>
          <w:ilvl w:val="1"/>
          <w:numId w:val="52"/>
        </w:numPr>
        <w:spacing w:after="0"/>
        <w:ind w:left="0" w:firstLine="561"/>
        <w:jc w:val="both"/>
        <w:rPr>
          <w:color w:val="000000"/>
        </w:rPr>
      </w:pPr>
      <w:r w:rsidRPr="00EA7A46">
        <w:rPr>
          <w:color w:val="000000"/>
        </w:rPr>
        <w:t xml:space="preserve">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EA7A46">
        <w:rPr>
          <w:color w:val="000000"/>
        </w:rPr>
        <w:t>даты</w:t>
      </w:r>
      <w:proofErr w:type="gramEnd"/>
      <w:r w:rsidRPr="00EA7A46">
        <w:rPr>
          <w:color w:val="000000"/>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EF3D2C" w:rsidRPr="00EA7A46" w:rsidRDefault="00EF3D2C" w:rsidP="00EF3D2C">
      <w:pPr>
        <w:pStyle w:val="afc"/>
        <w:numPr>
          <w:ilvl w:val="1"/>
          <w:numId w:val="52"/>
        </w:numPr>
        <w:spacing w:after="0"/>
        <w:ind w:left="0" w:firstLine="561"/>
        <w:jc w:val="both"/>
        <w:rPr>
          <w:color w:val="000000"/>
        </w:rPr>
      </w:pPr>
      <w:r w:rsidRPr="00EA7A46">
        <w:rPr>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EF3D2C" w:rsidRPr="00EA7A46" w:rsidRDefault="00EF3D2C" w:rsidP="00EF3D2C">
      <w:pPr>
        <w:pStyle w:val="afc"/>
        <w:numPr>
          <w:ilvl w:val="0"/>
          <w:numId w:val="50"/>
        </w:numPr>
        <w:tabs>
          <w:tab w:val="num" w:pos="2912"/>
        </w:tabs>
        <w:spacing w:before="240"/>
        <w:jc w:val="center"/>
        <w:rPr>
          <w:b/>
          <w:color w:val="000000"/>
        </w:rPr>
      </w:pPr>
      <w:r w:rsidRPr="00EA7A46">
        <w:rPr>
          <w:b/>
          <w:color w:val="000000"/>
        </w:rPr>
        <w:t>Обстоятельства непреодолимой силы</w:t>
      </w:r>
    </w:p>
    <w:p w:rsidR="00EF3D2C" w:rsidRPr="00EA7A46" w:rsidRDefault="00EF3D2C" w:rsidP="00EF3D2C">
      <w:pPr>
        <w:pStyle w:val="afc"/>
        <w:numPr>
          <w:ilvl w:val="1"/>
          <w:numId w:val="50"/>
        </w:numPr>
        <w:tabs>
          <w:tab w:val="left" w:pos="0"/>
        </w:tabs>
        <w:spacing w:after="0"/>
        <w:ind w:left="0" w:firstLine="567"/>
        <w:jc w:val="both"/>
        <w:rPr>
          <w:color w:val="000000"/>
        </w:rPr>
      </w:pPr>
      <w:r w:rsidRPr="00EA7A46">
        <w:rPr>
          <w:color w:val="000000"/>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EA7A46">
        <w:rPr>
          <w:color w:val="000000"/>
        </w:rPr>
        <w:t>сторон</w:t>
      </w:r>
      <w:proofErr w:type="gramEnd"/>
      <w:r w:rsidRPr="00EA7A46">
        <w:rPr>
          <w:color w:val="000000"/>
        </w:rPr>
        <w:t xml:space="preserve"> как в форме законодательного акта, так и иными способами. Под </w:t>
      </w:r>
      <w:proofErr w:type="gramStart"/>
      <w:r w:rsidRPr="00EA7A46">
        <w:rPr>
          <w:color w:val="000000"/>
        </w:rPr>
        <w:t>форс-мажорными</w:t>
      </w:r>
      <w:proofErr w:type="gramEnd"/>
      <w:r w:rsidRPr="00EA7A46">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EF3D2C" w:rsidRPr="00EA7A46" w:rsidRDefault="00EF3D2C" w:rsidP="00EF3D2C">
      <w:pPr>
        <w:pStyle w:val="afc"/>
        <w:numPr>
          <w:ilvl w:val="1"/>
          <w:numId w:val="50"/>
        </w:numPr>
        <w:tabs>
          <w:tab w:val="left" w:pos="0"/>
        </w:tabs>
        <w:spacing w:after="0"/>
        <w:ind w:left="0" w:firstLine="567"/>
        <w:jc w:val="both"/>
        <w:rPr>
          <w:color w:val="000000"/>
        </w:rPr>
      </w:pPr>
      <w:r w:rsidRPr="00EA7A46">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EF3D2C" w:rsidRPr="00EA7A46" w:rsidRDefault="00EF3D2C" w:rsidP="00EF3D2C">
      <w:pPr>
        <w:pStyle w:val="afc"/>
        <w:numPr>
          <w:ilvl w:val="1"/>
          <w:numId w:val="50"/>
        </w:numPr>
        <w:tabs>
          <w:tab w:val="left" w:pos="0"/>
        </w:tabs>
        <w:spacing w:after="0"/>
        <w:ind w:left="0" w:firstLine="567"/>
        <w:jc w:val="both"/>
        <w:rPr>
          <w:color w:val="000000"/>
        </w:rPr>
      </w:pPr>
      <w:r w:rsidRPr="00EA7A46">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EF3D2C" w:rsidRPr="00EA7A46" w:rsidRDefault="00EF3D2C" w:rsidP="00EF3D2C">
      <w:pPr>
        <w:pStyle w:val="afc"/>
        <w:numPr>
          <w:ilvl w:val="1"/>
          <w:numId w:val="50"/>
        </w:numPr>
        <w:tabs>
          <w:tab w:val="left" w:pos="0"/>
        </w:tabs>
        <w:spacing w:after="0"/>
        <w:ind w:left="0" w:firstLine="567"/>
        <w:jc w:val="both"/>
        <w:rPr>
          <w:color w:val="000000"/>
        </w:rPr>
      </w:pPr>
      <w:r w:rsidRPr="00EA7A46">
        <w:rPr>
          <w:color w:val="000000"/>
        </w:rPr>
        <w:t>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EF3D2C" w:rsidRPr="00EA7A46" w:rsidRDefault="00EF3D2C" w:rsidP="00EF3D2C">
      <w:pPr>
        <w:pStyle w:val="afc"/>
        <w:numPr>
          <w:ilvl w:val="0"/>
          <w:numId w:val="50"/>
        </w:numPr>
        <w:tabs>
          <w:tab w:val="num" w:pos="2912"/>
        </w:tabs>
        <w:spacing w:before="240"/>
        <w:jc w:val="center"/>
        <w:rPr>
          <w:b/>
          <w:color w:val="000000"/>
        </w:rPr>
      </w:pPr>
      <w:r w:rsidRPr="00EA7A46">
        <w:rPr>
          <w:b/>
          <w:color w:val="000000"/>
        </w:rPr>
        <w:lastRenderedPageBreak/>
        <w:t>Разрешение споров.</w:t>
      </w:r>
    </w:p>
    <w:p w:rsidR="00EF3D2C" w:rsidRPr="00EA7A46" w:rsidRDefault="00EF3D2C" w:rsidP="00EF3D2C">
      <w:pPr>
        <w:pStyle w:val="afc"/>
        <w:numPr>
          <w:ilvl w:val="1"/>
          <w:numId w:val="50"/>
        </w:numPr>
        <w:tabs>
          <w:tab w:val="left" w:pos="0"/>
        </w:tabs>
        <w:spacing w:after="0"/>
        <w:ind w:left="0" w:firstLine="567"/>
        <w:jc w:val="both"/>
        <w:rPr>
          <w:color w:val="000000"/>
        </w:rPr>
      </w:pPr>
      <w:proofErr w:type="gramStart"/>
      <w:r w:rsidRPr="00EA7A46">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EF3D2C" w:rsidRPr="00EA7A46" w:rsidRDefault="00EF3D2C" w:rsidP="00EF3D2C">
      <w:pPr>
        <w:pStyle w:val="afc"/>
        <w:numPr>
          <w:ilvl w:val="1"/>
          <w:numId w:val="50"/>
        </w:numPr>
        <w:tabs>
          <w:tab w:val="left" w:pos="0"/>
        </w:tabs>
        <w:spacing w:after="0"/>
        <w:ind w:left="0" w:firstLine="567"/>
        <w:jc w:val="both"/>
        <w:rPr>
          <w:color w:val="000000"/>
        </w:rPr>
      </w:pPr>
      <w:r w:rsidRPr="00EA7A46">
        <w:rPr>
          <w:color w:val="000000"/>
        </w:rPr>
        <w:t xml:space="preserve">При </w:t>
      </w:r>
      <w:proofErr w:type="gramStart"/>
      <w:r w:rsidRPr="00EA7A46">
        <w:rPr>
          <w:color w:val="000000"/>
        </w:rPr>
        <w:t>не достижении</w:t>
      </w:r>
      <w:proofErr w:type="gramEnd"/>
      <w:r w:rsidRPr="00EA7A46">
        <w:rPr>
          <w:color w:val="000000"/>
        </w:rPr>
        <w:t xml:space="preserve"> взаимоприемлемого решения Стороны вправе передать спорный вопрос на разрешение в Арбитражный суд по месту нахождения ответчика.</w:t>
      </w:r>
      <w:r w:rsidRPr="00EA7A46">
        <w:t xml:space="preserve">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EA7A46">
        <w:rPr>
          <w:i/>
          <w:color w:val="FF0000"/>
        </w:rPr>
        <w:t xml:space="preserve"> </w:t>
      </w:r>
      <w:r w:rsidRPr="00EA7A46">
        <w:t xml:space="preserve"> дней со дня  получения</w:t>
      </w:r>
      <w:r w:rsidRPr="00EA7A46">
        <w:rPr>
          <w:i/>
          <w:color w:val="FF0000"/>
        </w:rPr>
        <w:t xml:space="preserve"> </w:t>
      </w:r>
      <w:r w:rsidRPr="00EA7A46">
        <w:t>претензий.</w:t>
      </w:r>
    </w:p>
    <w:p w:rsidR="00EF3D2C" w:rsidRPr="00EA7A46" w:rsidRDefault="00EF3D2C" w:rsidP="00EF3D2C">
      <w:pPr>
        <w:pStyle w:val="afc"/>
        <w:numPr>
          <w:ilvl w:val="1"/>
          <w:numId w:val="50"/>
        </w:numPr>
        <w:tabs>
          <w:tab w:val="left" w:pos="0"/>
        </w:tabs>
        <w:spacing w:after="0"/>
        <w:ind w:left="0" w:firstLine="567"/>
        <w:jc w:val="both"/>
        <w:rPr>
          <w:color w:val="000000"/>
        </w:rPr>
      </w:pPr>
      <w:r w:rsidRPr="00EA7A46">
        <w:rPr>
          <w:color w:val="00000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F3D2C" w:rsidRPr="00EA7A46" w:rsidRDefault="00EF3D2C" w:rsidP="00EF3D2C">
      <w:pPr>
        <w:pStyle w:val="afc"/>
        <w:spacing w:after="0"/>
        <w:ind w:left="1080"/>
        <w:jc w:val="both"/>
        <w:rPr>
          <w:color w:val="000000"/>
        </w:rPr>
      </w:pPr>
    </w:p>
    <w:p w:rsidR="00EF3D2C" w:rsidRPr="00EA7A46" w:rsidRDefault="004057E6" w:rsidP="004057E6">
      <w:pPr>
        <w:pStyle w:val="afc"/>
        <w:numPr>
          <w:ilvl w:val="0"/>
          <w:numId w:val="50"/>
        </w:numPr>
        <w:spacing w:before="240"/>
        <w:jc w:val="center"/>
        <w:rPr>
          <w:b/>
          <w:color w:val="000000"/>
        </w:rPr>
      </w:pPr>
      <w:r>
        <w:rPr>
          <w:b/>
          <w:color w:val="000000"/>
        </w:rPr>
        <w:t>Срок действия Договора</w:t>
      </w:r>
    </w:p>
    <w:p w:rsidR="00EF3D2C" w:rsidRPr="00EA7A46" w:rsidRDefault="00EF3D2C" w:rsidP="00EF3D2C">
      <w:pPr>
        <w:pStyle w:val="afc"/>
        <w:numPr>
          <w:ilvl w:val="1"/>
          <w:numId w:val="54"/>
        </w:numPr>
        <w:spacing w:after="0"/>
        <w:ind w:left="0" w:firstLine="567"/>
        <w:jc w:val="both"/>
      </w:pPr>
      <w:r w:rsidRPr="00EA7A46">
        <w:t>Настоящий Договор вступает в силу с момента подписания обеими Сторонами и действует до 31.12.2013г., а в части</w:t>
      </w:r>
      <w:r w:rsidRPr="00EA7A46">
        <w:rPr>
          <w:b/>
        </w:rPr>
        <w:t xml:space="preserve"> </w:t>
      </w:r>
      <w:r w:rsidRPr="00EA7A46">
        <w:t xml:space="preserve">исполнения Сторонами своих обязательств до их полного исполнения. </w:t>
      </w:r>
    </w:p>
    <w:p w:rsidR="00EF3D2C" w:rsidRPr="00EA7A46" w:rsidRDefault="00EF3D2C" w:rsidP="00EF3D2C">
      <w:pPr>
        <w:pStyle w:val="afc"/>
        <w:numPr>
          <w:ilvl w:val="1"/>
          <w:numId w:val="54"/>
        </w:numPr>
        <w:spacing w:after="0"/>
        <w:ind w:left="0" w:firstLine="567"/>
        <w:jc w:val="both"/>
        <w:rPr>
          <w:color w:val="000000"/>
        </w:rPr>
      </w:pPr>
      <w:r w:rsidRPr="00EA7A46">
        <w:rPr>
          <w:color w:val="000000"/>
        </w:rPr>
        <w:t xml:space="preserve">Настоящий Договор  может быть расторгнут: </w:t>
      </w:r>
    </w:p>
    <w:p w:rsidR="00EF3D2C" w:rsidRPr="00EA7A46" w:rsidRDefault="00EF3D2C" w:rsidP="00EF3D2C">
      <w:pPr>
        <w:pStyle w:val="afc"/>
        <w:numPr>
          <w:ilvl w:val="1"/>
          <w:numId w:val="42"/>
        </w:numPr>
        <w:tabs>
          <w:tab w:val="clear" w:pos="1108"/>
          <w:tab w:val="num" w:pos="567"/>
        </w:tabs>
        <w:spacing w:after="0"/>
        <w:ind w:left="567" w:hanging="567"/>
        <w:jc w:val="both"/>
        <w:rPr>
          <w:color w:val="000000"/>
        </w:rPr>
      </w:pPr>
      <w:r w:rsidRPr="00EA7A46">
        <w:rPr>
          <w:color w:val="000000"/>
        </w:rPr>
        <w:t xml:space="preserve">по взаимному согласию сторон; </w:t>
      </w:r>
    </w:p>
    <w:p w:rsidR="00EF3D2C" w:rsidRPr="00EA7A46" w:rsidRDefault="00EF3D2C" w:rsidP="00EF3D2C">
      <w:pPr>
        <w:pStyle w:val="afc"/>
        <w:numPr>
          <w:ilvl w:val="1"/>
          <w:numId w:val="42"/>
        </w:numPr>
        <w:tabs>
          <w:tab w:val="clear" w:pos="1108"/>
          <w:tab w:val="num" w:pos="567"/>
        </w:tabs>
        <w:spacing w:after="0"/>
        <w:ind w:left="567" w:hanging="567"/>
        <w:jc w:val="both"/>
        <w:rPr>
          <w:color w:val="000000"/>
        </w:rPr>
      </w:pPr>
      <w:r w:rsidRPr="00EA7A46">
        <w:rPr>
          <w:color w:val="000000"/>
        </w:rPr>
        <w:t>в одностороннем порядке в случаях, установленных действующим законодательством;</w:t>
      </w:r>
    </w:p>
    <w:p w:rsidR="00EF3D2C" w:rsidRPr="00EA7A46" w:rsidRDefault="00EF3D2C" w:rsidP="004057E6">
      <w:pPr>
        <w:pStyle w:val="afc"/>
        <w:numPr>
          <w:ilvl w:val="0"/>
          <w:numId w:val="50"/>
        </w:numPr>
        <w:spacing w:before="240"/>
        <w:jc w:val="center"/>
        <w:rPr>
          <w:b/>
          <w:color w:val="000000"/>
        </w:rPr>
      </w:pPr>
      <w:r w:rsidRPr="00EA7A46">
        <w:rPr>
          <w:b/>
          <w:color w:val="000000"/>
        </w:rPr>
        <w:t>Дополнительные условия</w:t>
      </w:r>
    </w:p>
    <w:p w:rsidR="00EF3D2C" w:rsidRPr="00EA7A46" w:rsidRDefault="00EF3D2C" w:rsidP="00EF3D2C">
      <w:pPr>
        <w:pStyle w:val="afc"/>
        <w:numPr>
          <w:ilvl w:val="1"/>
          <w:numId w:val="55"/>
        </w:numPr>
        <w:spacing w:after="0"/>
        <w:ind w:left="0" w:firstLine="567"/>
        <w:jc w:val="both"/>
        <w:rPr>
          <w:color w:val="000000"/>
        </w:rPr>
      </w:pPr>
      <w:r w:rsidRPr="00EA7A46">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EF3D2C" w:rsidRPr="00EA7A46" w:rsidRDefault="00EF3D2C" w:rsidP="00EF3D2C">
      <w:pPr>
        <w:pStyle w:val="afc"/>
        <w:numPr>
          <w:ilvl w:val="1"/>
          <w:numId w:val="55"/>
        </w:numPr>
        <w:spacing w:after="0"/>
        <w:ind w:left="0" w:firstLine="567"/>
        <w:jc w:val="both"/>
        <w:rPr>
          <w:color w:val="000000"/>
        </w:rPr>
      </w:pPr>
      <w:r w:rsidRPr="00EA7A46">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EF3D2C" w:rsidRPr="00EA7A46" w:rsidRDefault="00EF3D2C" w:rsidP="00EF3D2C">
      <w:pPr>
        <w:pStyle w:val="afc"/>
        <w:numPr>
          <w:ilvl w:val="1"/>
          <w:numId w:val="55"/>
        </w:numPr>
        <w:spacing w:after="0"/>
        <w:ind w:left="0" w:firstLine="709"/>
        <w:jc w:val="both"/>
        <w:rPr>
          <w:color w:val="000000"/>
        </w:rPr>
      </w:pPr>
      <w:r w:rsidRPr="00EA7A46">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EF3D2C" w:rsidRPr="00EA7A46" w:rsidRDefault="00EF3D2C" w:rsidP="00EF3D2C">
      <w:pPr>
        <w:pStyle w:val="afc"/>
        <w:numPr>
          <w:ilvl w:val="1"/>
          <w:numId w:val="55"/>
        </w:numPr>
        <w:spacing w:after="0"/>
        <w:ind w:left="0" w:firstLine="709"/>
        <w:jc w:val="both"/>
        <w:rPr>
          <w:color w:val="000000"/>
        </w:rPr>
      </w:pPr>
      <w:r w:rsidRPr="00EA7A46">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EF3D2C" w:rsidRPr="00EA7A46" w:rsidRDefault="00EF3D2C" w:rsidP="00EF3D2C">
      <w:pPr>
        <w:pStyle w:val="afc"/>
        <w:numPr>
          <w:ilvl w:val="1"/>
          <w:numId w:val="55"/>
        </w:numPr>
        <w:spacing w:after="0"/>
        <w:ind w:left="0" w:firstLine="709"/>
        <w:jc w:val="both"/>
        <w:rPr>
          <w:color w:val="000000"/>
        </w:rPr>
      </w:pPr>
      <w:r w:rsidRPr="00EA7A46">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A1492" w:rsidRPr="006E2710" w:rsidRDefault="00EF3D2C" w:rsidP="00EF3D2C">
      <w:pPr>
        <w:pStyle w:val="afc"/>
        <w:numPr>
          <w:ilvl w:val="1"/>
          <w:numId w:val="55"/>
        </w:numPr>
        <w:spacing w:after="0"/>
        <w:ind w:left="0" w:firstLine="709"/>
        <w:jc w:val="both"/>
        <w:rPr>
          <w:color w:val="000000"/>
        </w:rPr>
      </w:pPr>
      <w:r w:rsidRPr="00EA7A46">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6E2710" w:rsidRDefault="006E2710" w:rsidP="006E2710">
      <w:pPr>
        <w:pStyle w:val="afc"/>
        <w:numPr>
          <w:ilvl w:val="0"/>
          <w:numId w:val="50"/>
        </w:numPr>
        <w:spacing w:before="240"/>
        <w:jc w:val="center"/>
        <w:rPr>
          <w:b/>
          <w:color w:val="000000"/>
          <w:sz w:val="26"/>
          <w:szCs w:val="26"/>
        </w:rPr>
      </w:pPr>
      <w:r w:rsidRPr="001600E5">
        <w:rPr>
          <w:b/>
          <w:color w:val="000000"/>
          <w:sz w:val="26"/>
          <w:szCs w:val="26"/>
        </w:rPr>
        <w:lastRenderedPageBreak/>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0"/>
        <w:gridCol w:w="4769"/>
      </w:tblGrid>
      <w:tr w:rsidR="006E2710" w:rsidRPr="00F128E1" w:rsidTr="00A864B3">
        <w:trPr>
          <w:trHeight w:val="479"/>
        </w:trPr>
        <w:tc>
          <w:tcPr>
            <w:tcW w:w="5070" w:type="dxa"/>
            <w:tcBorders>
              <w:top w:val="nil"/>
              <w:left w:val="nil"/>
              <w:bottom w:val="nil"/>
              <w:right w:val="nil"/>
            </w:tcBorders>
          </w:tcPr>
          <w:p w:rsidR="006E2710" w:rsidRPr="003C4C29" w:rsidRDefault="006E2710" w:rsidP="00A864B3">
            <w:pPr>
              <w:spacing w:before="4"/>
              <w:jc w:val="both"/>
              <w:rPr>
                <w:sz w:val="20"/>
                <w:szCs w:val="20"/>
              </w:rPr>
            </w:pPr>
            <w:r w:rsidRPr="003C4C29">
              <w:rPr>
                <w:b/>
                <w:sz w:val="20"/>
                <w:szCs w:val="20"/>
              </w:rPr>
              <w:t>Поставщик:</w:t>
            </w:r>
            <w:r w:rsidRPr="003C4C29">
              <w:rPr>
                <w:sz w:val="20"/>
                <w:szCs w:val="20"/>
              </w:rPr>
              <w:t xml:space="preserve"> </w:t>
            </w:r>
          </w:p>
          <w:p w:rsidR="006E2710" w:rsidRPr="003C4C29" w:rsidRDefault="006E2710" w:rsidP="00A864B3">
            <w:pPr>
              <w:spacing w:before="4"/>
              <w:jc w:val="both"/>
              <w:rPr>
                <w:b/>
                <w:sz w:val="20"/>
                <w:szCs w:val="20"/>
              </w:rPr>
            </w:pPr>
          </w:p>
        </w:tc>
        <w:tc>
          <w:tcPr>
            <w:tcW w:w="4769" w:type="dxa"/>
            <w:tcBorders>
              <w:top w:val="nil"/>
              <w:left w:val="nil"/>
              <w:bottom w:val="nil"/>
              <w:right w:val="nil"/>
            </w:tcBorders>
          </w:tcPr>
          <w:p w:rsidR="006E2710" w:rsidRPr="006E2710" w:rsidRDefault="006E2710" w:rsidP="00A864B3">
            <w:pPr>
              <w:pStyle w:val="34"/>
              <w:widowControl w:val="0"/>
              <w:ind w:firstLine="0"/>
              <w:rPr>
                <w:b/>
                <w:color w:val="auto"/>
                <w:sz w:val="20"/>
                <w:szCs w:val="20"/>
              </w:rPr>
            </w:pPr>
            <w:r w:rsidRPr="003C4C29">
              <w:rPr>
                <w:b/>
                <w:color w:val="auto"/>
                <w:sz w:val="20"/>
                <w:szCs w:val="20"/>
              </w:rPr>
              <w:t>Покупатель:</w:t>
            </w:r>
            <w:r w:rsidRPr="003C4C29">
              <w:rPr>
                <w:color w:val="auto"/>
                <w:sz w:val="20"/>
                <w:szCs w:val="20"/>
              </w:rPr>
              <w:t xml:space="preserve"> </w:t>
            </w:r>
            <w:r w:rsidRPr="003C4C29">
              <w:rPr>
                <w:b/>
                <w:color w:val="auto"/>
                <w:sz w:val="20"/>
                <w:szCs w:val="20"/>
              </w:rPr>
              <w:t>Открытое акционерное общество «Уральский электрохимический комбинат»</w:t>
            </w:r>
          </w:p>
          <w:p w:rsidR="006E2710" w:rsidRPr="006E2710" w:rsidRDefault="006E2710" w:rsidP="00A864B3">
            <w:pPr>
              <w:pStyle w:val="34"/>
              <w:widowControl w:val="0"/>
              <w:ind w:firstLine="0"/>
              <w:rPr>
                <w:b/>
                <w:color w:val="auto"/>
                <w:sz w:val="20"/>
                <w:szCs w:val="20"/>
              </w:rPr>
            </w:pPr>
          </w:p>
          <w:p w:rsidR="006E2710" w:rsidRPr="003C4C29" w:rsidRDefault="006E2710" w:rsidP="00A864B3">
            <w:pPr>
              <w:pStyle w:val="34"/>
              <w:widowControl w:val="0"/>
              <w:ind w:firstLine="0"/>
              <w:rPr>
                <w:color w:val="auto"/>
                <w:sz w:val="20"/>
                <w:szCs w:val="20"/>
              </w:rPr>
            </w:pPr>
            <w:r w:rsidRPr="003C4C29">
              <w:rPr>
                <w:color w:val="auto"/>
                <w:sz w:val="20"/>
                <w:szCs w:val="20"/>
              </w:rPr>
              <w:t>Сокращенное наименование: ОАО «УЭХК».</w:t>
            </w:r>
          </w:p>
        </w:tc>
      </w:tr>
      <w:tr w:rsidR="006E2710" w:rsidRPr="00F128E1" w:rsidTr="00A864B3">
        <w:trPr>
          <w:trHeight w:val="508"/>
        </w:trPr>
        <w:tc>
          <w:tcPr>
            <w:tcW w:w="5070" w:type="dxa"/>
            <w:tcBorders>
              <w:top w:val="nil"/>
              <w:left w:val="nil"/>
              <w:bottom w:val="nil"/>
              <w:right w:val="nil"/>
            </w:tcBorders>
          </w:tcPr>
          <w:p w:rsidR="006E2710" w:rsidRPr="00F128E1" w:rsidRDefault="006E2710" w:rsidP="00A864B3">
            <w:pPr>
              <w:jc w:val="both"/>
              <w:rPr>
                <w:b/>
                <w:color w:val="000000"/>
                <w:sz w:val="20"/>
                <w:szCs w:val="20"/>
              </w:rPr>
            </w:pPr>
            <w:r w:rsidRPr="00F128E1">
              <w:rPr>
                <w:color w:val="000000"/>
                <w:sz w:val="20"/>
                <w:szCs w:val="20"/>
                <w:u w:val="single"/>
              </w:rPr>
              <w:t>Юридический адрес</w:t>
            </w:r>
            <w:r w:rsidRPr="00F128E1">
              <w:rPr>
                <w:color w:val="000000"/>
                <w:sz w:val="20"/>
                <w:szCs w:val="20"/>
              </w:rPr>
              <w:t xml:space="preserve">: </w:t>
            </w:r>
          </w:p>
        </w:tc>
        <w:tc>
          <w:tcPr>
            <w:tcW w:w="4769" w:type="dxa"/>
            <w:tcBorders>
              <w:top w:val="nil"/>
              <w:left w:val="nil"/>
              <w:bottom w:val="nil"/>
              <w:right w:val="nil"/>
            </w:tcBorders>
          </w:tcPr>
          <w:p w:rsidR="006E2710" w:rsidRPr="00F128E1" w:rsidRDefault="006E2710" w:rsidP="00A864B3">
            <w:pPr>
              <w:jc w:val="both"/>
              <w:rPr>
                <w:b/>
                <w:sz w:val="20"/>
                <w:szCs w:val="20"/>
              </w:rPr>
            </w:pPr>
            <w:r w:rsidRPr="00F128E1">
              <w:rPr>
                <w:sz w:val="20"/>
                <w:szCs w:val="20"/>
                <w:u w:val="single"/>
              </w:rPr>
              <w:t>Юридический адрес</w:t>
            </w:r>
            <w:r w:rsidRPr="00F128E1">
              <w:rPr>
                <w:sz w:val="20"/>
                <w:szCs w:val="20"/>
              </w:rPr>
              <w:t xml:space="preserve">: ул. Дзержинского, дом 2, город </w:t>
            </w:r>
            <w:proofErr w:type="spellStart"/>
            <w:r w:rsidRPr="00F128E1">
              <w:rPr>
                <w:sz w:val="20"/>
                <w:szCs w:val="20"/>
              </w:rPr>
              <w:t>Новоуральск</w:t>
            </w:r>
            <w:proofErr w:type="spellEnd"/>
            <w:r w:rsidRPr="00F128E1">
              <w:rPr>
                <w:sz w:val="20"/>
                <w:szCs w:val="20"/>
              </w:rPr>
              <w:t>, Свердловская область, 624130</w:t>
            </w:r>
          </w:p>
        </w:tc>
      </w:tr>
      <w:tr w:rsidR="006E2710" w:rsidRPr="00F128E1" w:rsidTr="00A864B3">
        <w:trPr>
          <w:trHeight w:val="479"/>
        </w:trPr>
        <w:tc>
          <w:tcPr>
            <w:tcW w:w="5070" w:type="dxa"/>
            <w:tcBorders>
              <w:top w:val="nil"/>
              <w:left w:val="nil"/>
              <w:bottom w:val="nil"/>
              <w:right w:val="nil"/>
            </w:tcBorders>
          </w:tcPr>
          <w:p w:rsidR="006E2710" w:rsidRPr="00F128E1" w:rsidRDefault="006E2710" w:rsidP="00A864B3">
            <w:pPr>
              <w:spacing w:before="4"/>
              <w:jc w:val="both"/>
              <w:rPr>
                <w:color w:val="000000"/>
                <w:sz w:val="20"/>
                <w:szCs w:val="20"/>
              </w:rPr>
            </w:pPr>
            <w:r w:rsidRPr="00F128E1">
              <w:rPr>
                <w:color w:val="000000"/>
                <w:sz w:val="20"/>
                <w:szCs w:val="20"/>
                <w:u w:val="single"/>
              </w:rPr>
              <w:t>Почтовый адрес</w:t>
            </w:r>
            <w:r w:rsidRPr="00F128E1">
              <w:rPr>
                <w:color w:val="000000"/>
                <w:sz w:val="20"/>
                <w:szCs w:val="20"/>
              </w:rPr>
              <w:t xml:space="preserve">: </w:t>
            </w:r>
          </w:p>
        </w:tc>
        <w:tc>
          <w:tcPr>
            <w:tcW w:w="4769" w:type="dxa"/>
            <w:tcBorders>
              <w:top w:val="nil"/>
              <w:left w:val="nil"/>
              <w:bottom w:val="nil"/>
              <w:right w:val="nil"/>
            </w:tcBorders>
          </w:tcPr>
          <w:p w:rsidR="006E2710" w:rsidRPr="00F128E1" w:rsidRDefault="006E2710" w:rsidP="00A864B3">
            <w:pPr>
              <w:spacing w:before="4"/>
              <w:jc w:val="both"/>
              <w:rPr>
                <w:sz w:val="20"/>
                <w:szCs w:val="20"/>
              </w:rPr>
            </w:pPr>
            <w:r w:rsidRPr="00F128E1">
              <w:rPr>
                <w:sz w:val="20"/>
                <w:szCs w:val="20"/>
                <w:u w:val="single"/>
              </w:rPr>
              <w:t>Почтовый адрес</w:t>
            </w:r>
            <w:r w:rsidRPr="00F128E1">
              <w:rPr>
                <w:sz w:val="20"/>
                <w:szCs w:val="20"/>
              </w:rPr>
              <w:t xml:space="preserve">: ул. Дзержинского, дом 2, город </w:t>
            </w:r>
            <w:proofErr w:type="spellStart"/>
            <w:r w:rsidRPr="00F128E1">
              <w:rPr>
                <w:sz w:val="20"/>
                <w:szCs w:val="20"/>
              </w:rPr>
              <w:t>Новоуральск</w:t>
            </w:r>
            <w:proofErr w:type="spellEnd"/>
            <w:r w:rsidRPr="00F128E1">
              <w:rPr>
                <w:sz w:val="20"/>
                <w:szCs w:val="20"/>
              </w:rPr>
              <w:t>, Свердловская область, 624130</w:t>
            </w:r>
          </w:p>
        </w:tc>
      </w:tr>
      <w:tr w:rsidR="006E2710" w:rsidRPr="00F128E1" w:rsidTr="00A864B3">
        <w:trPr>
          <w:trHeight w:val="252"/>
        </w:trPr>
        <w:tc>
          <w:tcPr>
            <w:tcW w:w="5070" w:type="dxa"/>
            <w:tcBorders>
              <w:top w:val="nil"/>
              <w:left w:val="nil"/>
              <w:bottom w:val="nil"/>
              <w:right w:val="nil"/>
            </w:tcBorders>
          </w:tcPr>
          <w:p w:rsidR="006E2710" w:rsidRPr="00F128E1" w:rsidRDefault="006E2710" w:rsidP="00A864B3">
            <w:pPr>
              <w:spacing w:before="4"/>
              <w:jc w:val="both"/>
              <w:rPr>
                <w:color w:val="000000"/>
                <w:sz w:val="20"/>
                <w:szCs w:val="20"/>
              </w:rPr>
            </w:pPr>
            <w:r w:rsidRPr="00F128E1">
              <w:rPr>
                <w:color w:val="000000"/>
                <w:sz w:val="20"/>
                <w:szCs w:val="20"/>
              </w:rPr>
              <w:t xml:space="preserve">Факс: </w:t>
            </w:r>
          </w:p>
        </w:tc>
        <w:tc>
          <w:tcPr>
            <w:tcW w:w="4769" w:type="dxa"/>
            <w:tcBorders>
              <w:top w:val="nil"/>
              <w:left w:val="nil"/>
              <w:bottom w:val="nil"/>
              <w:right w:val="nil"/>
            </w:tcBorders>
          </w:tcPr>
          <w:p w:rsidR="006E2710" w:rsidRPr="007C1B6C" w:rsidRDefault="006E2710" w:rsidP="00A864B3">
            <w:pPr>
              <w:spacing w:before="4"/>
              <w:jc w:val="both"/>
              <w:rPr>
                <w:sz w:val="20"/>
                <w:szCs w:val="20"/>
                <w:lang w:val="en-US"/>
              </w:rPr>
            </w:pPr>
            <w:r w:rsidRPr="00F128E1">
              <w:rPr>
                <w:sz w:val="20"/>
                <w:szCs w:val="20"/>
              </w:rPr>
              <w:t>Факс: (34370)</w:t>
            </w:r>
            <w:r>
              <w:rPr>
                <w:sz w:val="20"/>
                <w:szCs w:val="20"/>
                <w:lang w:val="en-US"/>
              </w:rPr>
              <w:t>5-61-69</w:t>
            </w:r>
          </w:p>
        </w:tc>
      </w:tr>
      <w:tr w:rsidR="006E2710" w:rsidRPr="00F128E1" w:rsidTr="00A864B3">
        <w:trPr>
          <w:trHeight w:val="239"/>
        </w:trPr>
        <w:tc>
          <w:tcPr>
            <w:tcW w:w="5070" w:type="dxa"/>
            <w:tcBorders>
              <w:top w:val="nil"/>
              <w:left w:val="nil"/>
              <w:bottom w:val="nil"/>
              <w:right w:val="nil"/>
            </w:tcBorders>
          </w:tcPr>
          <w:p w:rsidR="006E2710" w:rsidRPr="00F128E1" w:rsidRDefault="006E2710" w:rsidP="00A864B3">
            <w:pPr>
              <w:spacing w:before="4"/>
              <w:jc w:val="both"/>
              <w:rPr>
                <w:color w:val="000000"/>
                <w:sz w:val="20"/>
                <w:szCs w:val="20"/>
              </w:rPr>
            </w:pPr>
            <w:r w:rsidRPr="00F128E1">
              <w:rPr>
                <w:color w:val="000000"/>
                <w:sz w:val="20"/>
                <w:szCs w:val="20"/>
              </w:rPr>
              <w:t xml:space="preserve">Телефоны: </w:t>
            </w:r>
          </w:p>
        </w:tc>
        <w:tc>
          <w:tcPr>
            <w:tcW w:w="4769" w:type="dxa"/>
            <w:tcBorders>
              <w:top w:val="nil"/>
              <w:left w:val="nil"/>
              <w:bottom w:val="nil"/>
              <w:right w:val="nil"/>
            </w:tcBorders>
          </w:tcPr>
          <w:p w:rsidR="006E2710" w:rsidRPr="007C1B6C" w:rsidRDefault="006E2710" w:rsidP="00A864B3">
            <w:pPr>
              <w:spacing w:before="4"/>
              <w:jc w:val="both"/>
              <w:rPr>
                <w:sz w:val="20"/>
                <w:szCs w:val="20"/>
                <w:lang w:val="en-US"/>
              </w:rPr>
            </w:pPr>
            <w:r w:rsidRPr="00F128E1">
              <w:rPr>
                <w:sz w:val="20"/>
                <w:szCs w:val="20"/>
              </w:rPr>
              <w:t>Телефоны: (34370)</w:t>
            </w:r>
            <w:r>
              <w:rPr>
                <w:sz w:val="20"/>
                <w:szCs w:val="20"/>
                <w:lang w:val="en-US"/>
              </w:rPr>
              <w:t>5-70-53</w:t>
            </w:r>
          </w:p>
        </w:tc>
      </w:tr>
      <w:tr w:rsidR="006E2710" w:rsidRPr="002435BE" w:rsidTr="00A864B3">
        <w:trPr>
          <w:trHeight w:val="252"/>
        </w:trPr>
        <w:tc>
          <w:tcPr>
            <w:tcW w:w="5070" w:type="dxa"/>
            <w:tcBorders>
              <w:top w:val="nil"/>
              <w:left w:val="nil"/>
              <w:bottom w:val="nil"/>
              <w:right w:val="nil"/>
            </w:tcBorders>
          </w:tcPr>
          <w:p w:rsidR="006E2710" w:rsidRPr="003C4C29" w:rsidRDefault="006E2710" w:rsidP="00A864B3">
            <w:pPr>
              <w:spacing w:before="4"/>
              <w:jc w:val="both"/>
              <w:rPr>
                <w:sz w:val="20"/>
                <w:szCs w:val="20"/>
              </w:rPr>
            </w:pPr>
            <w:r w:rsidRPr="003C4C29">
              <w:rPr>
                <w:sz w:val="20"/>
                <w:szCs w:val="20"/>
                <w:lang w:val="en-US"/>
              </w:rPr>
              <w:t>e</w:t>
            </w:r>
            <w:r w:rsidRPr="003C4C29">
              <w:rPr>
                <w:sz w:val="20"/>
                <w:szCs w:val="20"/>
              </w:rPr>
              <w:t>-</w:t>
            </w:r>
            <w:r w:rsidRPr="003C4C29">
              <w:rPr>
                <w:sz w:val="20"/>
                <w:szCs w:val="20"/>
                <w:lang w:val="en-US"/>
              </w:rPr>
              <w:t>mail</w:t>
            </w:r>
            <w:r w:rsidRPr="003C4C29">
              <w:rPr>
                <w:sz w:val="20"/>
                <w:szCs w:val="20"/>
              </w:rPr>
              <w:t xml:space="preserve">: </w:t>
            </w:r>
          </w:p>
          <w:p w:rsidR="006E2710" w:rsidRPr="003C4C29" w:rsidRDefault="006E2710" w:rsidP="00A864B3">
            <w:pPr>
              <w:spacing w:before="4"/>
              <w:jc w:val="both"/>
              <w:rPr>
                <w:sz w:val="20"/>
                <w:szCs w:val="20"/>
              </w:rPr>
            </w:pPr>
            <w:r w:rsidRPr="003C4C29">
              <w:rPr>
                <w:sz w:val="20"/>
                <w:szCs w:val="20"/>
              </w:rPr>
              <w:t>ОГРН</w:t>
            </w:r>
          </w:p>
        </w:tc>
        <w:tc>
          <w:tcPr>
            <w:tcW w:w="4769" w:type="dxa"/>
            <w:tcBorders>
              <w:top w:val="nil"/>
              <w:left w:val="nil"/>
              <w:bottom w:val="nil"/>
              <w:right w:val="nil"/>
            </w:tcBorders>
          </w:tcPr>
          <w:p w:rsidR="006E2710" w:rsidRPr="003C4C29" w:rsidRDefault="006E2710" w:rsidP="00A864B3">
            <w:pPr>
              <w:spacing w:before="4"/>
              <w:jc w:val="both"/>
              <w:rPr>
                <w:sz w:val="20"/>
                <w:szCs w:val="20"/>
                <w:lang w:val="en-US"/>
              </w:rPr>
            </w:pPr>
            <w:r w:rsidRPr="003C4C29">
              <w:rPr>
                <w:sz w:val="20"/>
                <w:szCs w:val="20"/>
                <w:lang w:val="en-US"/>
              </w:rPr>
              <w:t xml:space="preserve">e-mail: </w:t>
            </w:r>
            <w:r>
              <w:rPr>
                <w:sz w:val="20"/>
                <w:szCs w:val="20"/>
                <w:lang w:val="en-US"/>
              </w:rPr>
              <w:t>Sushev_av@ueip.ru</w:t>
            </w:r>
          </w:p>
          <w:p w:rsidR="006E2710" w:rsidRPr="00EF3D2C" w:rsidRDefault="006E2710" w:rsidP="00A864B3">
            <w:pPr>
              <w:spacing w:before="4"/>
              <w:jc w:val="both"/>
              <w:rPr>
                <w:sz w:val="20"/>
                <w:szCs w:val="20"/>
                <w:lang w:val="en-US"/>
              </w:rPr>
            </w:pPr>
            <w:r w:rsidRPr="003C4C29">
              <w:rPr>
                <w:sz w:val="20"/>
                <w:szCs w:val="20"/>
              </w:rPr>
              <w:t>ОГРН</w:t>
            </w:r>
            <w:r w:rsidRPr="003C4C29">
              <w:rPr>
                <w:sz w:val="20"/>
                <w:szCs w:val="20"/>
                <w:lang w:val="en-US"/>
              </w:rPr>
              <w:t xml:space="preserve"> 1086629000963</w:t>
            </w:r>
            <w:r>
              <w:rPr>
                <w:sz w:val="20"/>
                <w:szCs w:val="20"/>
                <w:lang w:val="en-US"/>
              </w:rPr>
              <w:t xml:space="preserve"> </w:t>
            </w:r>
            <w:r>
              <w:rPr>
                <w:sz w:val="20"/>
                <w:szCs w:val="20"/>
              </w:rPr>
              <w:t>ОКПО</w:t>
            </w:r>
            <w:r w:rsidRPr="00EF3D2C">
              <w:rPr>
                <w:sz w:val="20"/>
                <w:szCs w:val="20"/>
                <w:lang w:val="en-US"/>
              </w:rPr>
              <w:t xml:space="preserve"> 07622839</w:t>
            </w:r>
          </w:p>
          <w:p w:rsidR="006E2710" w:rsidRPr="008E3DD5" w:rsidRDefault="006E2710" w:rsidP="00A864B3">
            <w:pPr>
              <w:spacing w:before="4"/>
              <w:jc w:val="both"/>
              <w:rPr>
                <w:sz w:val="20"/>
                <w:szCs w:val="20"/>
              </w:rPr>
            </w:pPr>
            <w:r>
              <w:rPr>
                <w:sz w:val="20"/>
                <w:szCs w:val="20"/>
              </w:rPr>
              <w:t>ОКВЭД23.30, 50.50, 36.22.1, 51.52.23, 73.10</w:t>
            </w:r>
          </w:p>
        </w:tc>
      </w:tr>
      <w:tr w:rsidR="006E2710" w:rsidRPr="00F128E1" w:rsidTr="00A864B3">
        <w:trPr>
          <w:trHeight w:val="239"/>
        </w:trPr>
        <w:tc>
          <w:tcPr>
            <w:tcW w:w="5070" w:type="dxa"/>
            <w:tcBorders>
              <w:top w:val="nil"/>
              <w:left w:val="nil"/>
              <w:bottom w:val="nil"/>
              <w:right w:val="nil"/>
            </w:tcBorders>
          </w:tcPr>
          <w:p w:rsidR="006E2710" w:rsidRPr="003C4C29" w:rsidRDefault="006E2710" w:rsidP="00A864B3">
            <w:pPr>
              <w:spacing w:before="4"/>
              <w:jc w:val="both"/>
              <w:rPr>
                <w:sz w:val="20"/>
                <w:szCs w:val="20"/>
              </w:rPr>
            </w:pPr>
            <w:r w:rsidRPr="003C4C29">
              <w:rPr>
                <w:sz w:val="20"/>
                <w:szCs w:val="20"/>
              </w:rPr>
              <w:t xml:space="preserve">ИНН  КПП </w:t>
            </w:r>
          </w:p>
        </w:tc>
        <w:tc>
          <w:tcPr>
            <w:tcW w:w="4769" w:type="dxa"/>
            <w:tcBorders>
              <w:top w:val="nil"/>
              <w:left w:val="nil"/>
              <w:bottom w:val="nil"/>
              <w:right w:val="nil"/>
            </w:tcBorders>
          </w:tcPr>
          <w:p w:rsidR="006E2710" w:rsidRPr="003C4C29" w:rsidRDefault="006E2710" w:rsidP="00A864B3">
            <w:pPr>
              <w:pStyle w:val="34"/>
              <w:widowControl w:val="0"/>
              <w:ind w:firstLine="33"/>
              <w:rPr>
                <w:color w:val="auto"/>
                <w:sz w:val="20"/>
                <w:szCs w:val="20"/>
                <w:lang w:val="en-US"/>
              </w:rPr>
            </w:pPr>
            <w:r w:rsidRPr="003C4C29">
              <w:rPr>
                <w:color w:val="auto"/>
                <w:sz w:val="20"/>
                <w:szCs w:val="20"/>
              </w:rPr>
              <w:t>ИНН / КПП 6629022962</w:t>
            </w:r>
            <w:r w:rsidRPr="003C4C29">
              <w:rPr>
                <w:b/>
                <w:color w:val="auto"/>
                <w:sz w:val="20"/>
                <w:szCs w:val="20"/>
              </w:rPr>
              <w:t>/</w:t>
            </w:r>
            <w:r w:rsidRPr="003C4C29">
              <w:rPr>
                <w:color w:val="auto"/>
                <w:sz w:val="20"/>
                <w:szCs w:val="20"/>
              </w:rPr>
              <w:t>660850001</w:t>
            </w:r>
          </w:p>
        </w:tc>
      </w:tr>
      <w:tr w:rsidR="006E2710" w:rsidRPr="00F128E1" w:rsidTr="00A864B3">
        <w:trPr>
          <w:trHeight w:val="161"/>
        </w:trPr>
        <w:tc>
          <w:tcPr>
            <w:tcW w:w="5070" w:type="dxa"/>
            <w:tcBorders>
              <w:top w:val="nil"/>
              <w:left w:val="nil"/>
              <w:bottom w:val="nil"/>
              <w:right w:val="nil"/>
            </w:tcBorders>
          </w:tcPr>
          <w:p w:rsidR="006E2710" w:rsidRPr="003C4C29" w:rsidRDefault="006E2710" w:rsidP="00A864B3">
            <w:pPr>
              <w:spacing w:before="4"/>
              <w:jc w:val="both"/>
              <w:rPr>
                <w:b/>
                <w:sz w:val="20"/>
                <w:szCs w:val="20"/>
              </w:rPr>
            </w:pPr>
            <w:r w:rsidRPr="003C4C29">
              <w:rPr>
                <w:sz w:val="20"/>
                <w:szCs w:val="20"/>
              </w:rPr>
              <w:t xml:space="preserve"> </w:t>
            </w:r>
            <w:proofErr w:type="spellStart"/>
            <w:proofErr w:type="gramStart"/>
            <w:r w:rsidRPr="003C4C29">
              <w:rPr>
                <w:sz w:val="20"/>
                <w:szCs w:val="20"/>
              </w:rPr>
              <w:t>р</w:t>
            </w:r>
            <w:proofErr w:type="spellEnd"/>
            <w:proofErr w:type="gramEnd"/>
            <w:r w:rsidRPr="003C4C29">
              <w:rPr>
                <w:sz w:val="20"/>
                <w:szCs w:val="20"/>
              </w:rPr>
              <w:t>/</w:t>
            </w:r>
            <w:proofErr w:type="spellStart"/>
            <w:r w:rsidRPr="003C4C29">
              <w:rPr>
                <w:sz w:val="20"/>
                <w:szCs w:val="20"/>
              </w:rPr>
              <w:t>сч</w:t>
            </w:r>
            <w:proofErr w:type="spellEnd"/>
            <w:r w:rsidRPr="003C4C29">
              <w:rPr>
                <w:sz w:val="20"/>
                <w:szCs w:val="20"/>
              </w:rPr>
              <w:t xml:space="preserve">  </w:t>
            </w:r>
          </w:p>
        </w:tc>
        <w:tc>
          <w:tcPr>
            <w:tcW w:w="4769" w:type="dxa"/>
            <w:tcBorders>
              <w:top w:val="nil"/>
              <w:left w:val="nil"/>
              <w:bottom w:val="nil"/>
              <w:right w:val="nil"/>
            </w:tcBorders>
          </w:tcPr>
          <w:p w:rsidR="006E2710" w:rsidRPr="003C4C29" w:rsidRDefault="006E2710" w:rsidP="00A864B3">
            <w:pPr>
              <w:pStyle w:val="34"/>
              <w:widowControl w:val="0"/>
              <w:ind w:firstLine="33"/>
              <w:rPr>
                <w:color w:val="auto"/>
                <w:sz w:val="20"/>
                <w:szCs w:val="20"/>
              </w:rPr>
            </w:pPr>
            <w:r w:rsidRPr="003C4C29">
              <w:rPr>
                <w:color w:val="auto"/>
                <w:sz w:val="20"/>
                <w:szCs w:val="20"/>
              </w:rPr>
              <w:t xml:space="preserve"> </w:t>
            </w:r>
            <w:proofErr w:type="spellStart"/>
            <w:proofErr w:type="gramStart"/>
            <w:r w:rsidRPr="003C4C29">
              <w:rPr>
                <w:color w:val="auto"/>
                <w:sz w:val="20"/>
                <w:szCs w:val="20"/>
              </w:rPr>
              <w:t>р</w:t>
            </w:r>
            <w:proofErr w:type="spellEnd"/>
            <w:proofErr w:type="gramEnd"/>
            <w:r w:rsidRPr="003C4C29">
              <w:rPr>
                <w:color w:val="auto"/>
                <w:sz w:val="20"/>
                <w:szCs w:val="20"/>
              </w:rPr>
              <w:t>/</w:t>
            </w:r>
            <w:proofErr w:type="spellStart"/>
            <w:r w:rsidRPr="003C4C29">
              <w:rPr>
                <w:color w:val="auto"/>
                <w:sz w:val="20"/>
                <w:szCs w:val="20"/>
              </w:rPr>
              <w:t>сч</w:t>
            </w:r>
            <w:proofErr w:type="spellEnd"/>
            <w:r w:rsidRPr="003C4C29">
              <w:rPr>
                <w:color w:val="auto"/>
                <w:sz w:val="20"/>
                <w:szCs w:val="20"/>
              </w:rPr>
              <w:t xml:space="preserve">  40702810600261002298 </w:t>
            </w:r>
          </w:p>
          <w:p w:rsidR="006E2710" w:rsidRPr="003C4C29" w:rsidRDefault="006E2710" w:rsidP="00A864B3">
            <w:pPr>
              <w:pStyle w:val="34"/>
              <w:widowControl w:val="0"/>
              <w:ind w:firstLine="33"/>
              <w:rPr>
                <w:color w:val="auto"/>
                <w:sz w:val="20"/>
                <w:szCs w:val="20"/>
              </w:rPr>
            </w:pPr>
            <w:r w:rsidRPr="003C4C29">
              <w:rPr>
                <w:color w:val="auto"/>
                <w:sz w:val="20"/>
                <w:szCs w:val="20"/>
              </w:rPr>
              <w:t>филиал «</w:t>
            </w:r>
            <w:proofErr w:type="spellStart"/>
            <w:r w:rsidRPr="003C4C29">
              <w:rPr>
                <w:color w:val="auto"/>
                <w:sz w:val="20"/>
                <w:szCs w:val="20"/>
              </w:rPr>
              <w:t>Газпромбанк</w:t>
            </w:r>
            <w:proofErr w:type="spellEnd"/>
            <w:r w:rsidRPr="003C4C29">
              <w:rPr>
                <w:color w:val="auto"/>
                <w:sz w:val="20"/>
                <w:szCs w:val="20"/>
              </w:rPr>
              <w:t>» (ОАО) в г. Екатеринбурге</w:t>
            </w:r>
          </w:p>
          <w:p w:rsidR="006E2710" w:rsidRPr="003C4C29" w:rsidRDefault="006E2710" w:rsidP="00A864B3">
            <w:pPr>
              <w:pStyle w:val="34"/>
              <w:widowControl w:val="0"/>
              <w:ind w:firstLine="33"/>
              <w:rPr>
                <w:color w:val="auto"/>
                <w:sz w:val="20"/>
                <w:szCs w:val="20"/>
                <w:lang w:val="en-US"/>
              </w:rPr>
            </w:pPr>
            <w:r w:rsidRPr="003C4C29">
              <w:rPr>
                <w:color w:val="auto"/>
                <w:sz w:val="20"/>
                <w:szCs w:val="20"/>
              </w:rPr>
              <w:t>Адрес банка: 620075 г</w:t>
            </w:r>
            <w:proofErr w:type="gramStart"/>
            <w:r w:rsidRPr="003C4C29">
              <w:rPr>
                <w:color w:val="auto"/>
                <w:sz w:val="20"/>
                <w:szCs w:val="20"/>
              </w:rPr>
              <w:t>.Е</w:t>
            </w:r>
            <w:proofErr w:type="gramEnd"/>
            <w:r w:rsidRPr="003C4C29">
              <w:rPr>
                <w:color w:val="auto"/>
                <w:sz w:val="20"/>
                <w:szCs w:val="20"/>
              </w:rPr>
              <w:t xml:space="preserve">катеринбург, ул. Луначарского,134–в </w:t>
            </w:r>
          </w:p>
        </w:tc>
      </w:tr>
      <w:tr w:rsidR="006E2710" w:rsidRPr="00F128E1" w:rsidTr="00A864B3">
        <w:trPr>
          <w:trHeight w:val="239"/>
        </w:trPr>
        <w:tc>
          <w:tcPr>
            <w:tcW w:w="5070" w:type="dxa"/>
            <w:tcBorders>
              <w:top w:val="nil"/>
              <w:left w:val="nil"/>
              <w:bottom w:val="nil"/>
              <w:right w:val="nil"/>
            </w:tcBorders>
          </w:tcPr>
          <w:p w:rsidR="006E2710" w:rsidRPr="003C4C29" w:rsidRDefault="006E2710" w:rsidP="00A864B3">
            <w:pPr>
              <w:spacing w:before="4"/>
              <w:jc w:val="both"/>
              <w:rPr>
                <w:b/>
                <w:sz w:val="20"/>
                <w:szCs w:val="20"/>
              </w:rPr>
            </w:pPr>
            <w:r w:rsidRPr="003C4C29">
              <w:rPr>
                <w:sz w:val="20"/>
                <w:szCs w:val="20"/>
              </w:rPr>
              <w:t xml:space="preserve"> к/</w:t>
            </w:r>
            <w:proofErr w:type="spellStart"/>
            <w:r w:rsidRPr="003C4C29">
              <w:rPr>
                <w:sz w:val="20"/>
                <w:szCs w:val="20"/>
              </w:rPr>
              <w:t>сч</w:t>
            </w:r>
            <w:proofErr w:type="spellEnd"/>
            <w:r w:rsidRPr="003C4C29">
              <w:rPr>
                <w:sz w:val="20"/>
                <w:szCs w:val="20"/>
              </w:rPr>
              <w:t xml:space="preserve">  </w:t>
            </w:r>
          </w:p>
        </w:tc>
        <w:tc>
          <w:tcPr>
            <w:tcW w:w="4769" w:type="dxa"/>
            <w:tcBorders>
              <w:top w:val="nil"/>
              <w:left w:val="nil"/>
              <w:bottom w:val="nil"/>
              <w:right w:val="nil"/>
            </w:tcBorders>
          </w:tcPr>
          <w:p w:rsidR="006E2710" w:rsidRPr="003C4C29" w:rsidRDefault="006E2710" w:rsidP="00A864B3">
            <w:pPr>
              <w:pStyle w:val="34"/>
              <w:widowControl w:val="0"/>
              <w:ind w:firstLine="33"/>
              <w:rPr>
                <w:color w:val="auto"/>
                <w:sz w:val="20"/>
                <w:szCs w:val="20"/>
                <w:lang w:val="en-US"/>
              </w:rPr>
            </w:pPr>
            <w:r w:rsidRPr="003C4C29">
              <w:rPr>
                <w:color w:val="auto"/>
                <w:sz w:val="20"/>
                <w:szCs w:val="20"/>
              </w:rPr>
              <w:t>к/</w:t>
            </w:r>
            <w:proofErr w:type="spellStart"/>
            <w:r w:rsidRPr="003C4C29">
              <w:rPr>
                <w:color w:val="auto"/>
                <w:sz w:val="20"/>
                <w:szCs w:val="20"/>
              </w:rPr>
              <w:t>сч</w:t>
            </w:r>
            <w:proofErr w:type="spellEnd"/>
            <w:r w:rsidRPr="003C4C29">
              <w:rPr>
                <w:color w:val="auto"/>
                <w:sz w:val="20"/>
                <w:szCs w:val="20"/>
              </w:rPr>
              <w:t xml:space="preserve">  30101810800000000945</w:t>
            </w:r>
          </w:p>
        </w:tc>
      </w:tr>
      <w:tr w:rsidR="006E2710" w:rsidRPr="00F128E1" w:rsidTr="00A864B3">
        <w:trPr>
          <w:trHeight w:val="199"/>
        </w:trPr>
        <w:tc>
          <w:tcPr>
            <w:tcW w:w="5070" w:type="dxa"/>
            <w:tcBorders>
              <w:top w:val="nil"/>
              <w:left w:val="nil"/>
              <w:bottom w:val="nil"/>
              <w:right w:val="nil"/>
            </w:tcBorders>
          </w:tcPr>
          <w:p w:rsidR="006E2710" w:rsidRDefault="006E2710" w:rsidP="00A864B3">
            <w:pPr>
              <w:tabs>
                <w:tab w:val="right" w:pos="9637"/>
              </w:tabs>
              <w:jc w:val="both"/>
              <w:rPr>
                <w:sz w:val="20"/>
                <w:szCs w:val="20"/>
                <w:lang w:val="en-US"/>
              </w:rPr>
            </w:pPr>
            <w:r w:rsidRPr="00F128E1">
              <w:rPr>
                <w:sz w:val="20"/>
                <w:szCs w:val="20"/>
              </w:rPr>
              <w:t>БИК</w:t>
            </w:r>
          </w:p>
          <w:p w:rsidR="006E2710" w:rsidRPr="007C1B6C" w:rsidRDefault="006E2710" w:rsidP="00A864B3">
            <w:pPr>
              <w:tabs>
                <w:tab w:val="right" w:pos="9637"/>
              </w:tabs>
              <w:jc w:val="both"/>
              <w:rPr>
                <w:b/>
                <w:color w:val="000000"/>
                <w:sz w:val="20"/>
                <w:szCs w:val="20"/>
                <w:lang w:val="en-US"/>
              </w:rPr>
            </w:pPr>
            <w:r>
              <w:rPr>
                <w:sz w:val="20"/>
                <w:szCs w:val="20"/>
              </w:rPr>
              <w:t>ИНН/КПП банка</w:t>
            </w:r>
          </w:p>
        </w:tc>
        <w:tc>
          <w:tcPr>
            <w:tcW w:w="4769" w:type="dxa"/>
            <w:tcBorders>
              <w:top w:val="nil"/>
              <w:left w:val="nil"/>
              <w:bottom w:val="nil"/>
              <w:right w:val="nil"/>
            </w:tcBorders>
          </w:tcPr>
          <w:p w:rsidR="006E2710" w:rsidRDefault="006E2710" w:rsidP="00A864B3">
            <w:pPr>
              <w:tabs>
                <w:tab w:val="right" w:pos="9637"/>
              </w:tabs>
              <w:jc w:val="both"/>
              <w:rPr>
                <w:sz w:val="20"/>
                <w:szCs w:val="20"/>
              </w:rPr>
            </w:pPr>
            <w:r w:rsidRPr="00F128E1">
              <w:rPr>
                <w:sz w:val="20"/>
                <w:szCs w:val="20"/>
              </w:rPr>
              <w:t>БИК  046568945</w:t>
            </w:r>
          </w:p>
          <w:p w:rsidR="006E2710" w:rsidRPr="00F128E1" w:rsidRDefault="006E2710" w:rsidP="00A864B3">
            <w:pPr>
              <w:tabs>
                <w:tab w:val="right" w:pos="9637"/>
              </w:tabs>
              <w:jc w:val="both"/>
              <w:rPr>
                <w:b/>
                <w:sz w:val="20"/>
                <w:szCs w:val="20"/>
              </w:rPr>
            </w:pPr>
            <w:r>
              <w:rPr>
                <w:sz w:val="20"/>
                <w:szCs w:val="20"/>
              </w:rPr>
              <w:t>ИНН/КПП банка 7744001497/667145004</w:t>
            </w:r>
          </w:p>
        </w:tc>
      </w:tr>
      <w:tr w:rsidR="006E2710" w:rsidRPr="00F128E1" w:rsidTr="00A864B3">
        <w:trPr>
          <w:trHeight w:val="311"/>
        </w:trPr>
        <w:tc>
          <w:tcPr>
            <w:tcW w:w="5070" w:type="dxa"/>
            <w:tcBorders>
              <w:top w:val="nil"/>
              <w:left w:val="nil"/>
              <w:bottom w:val="nil"/>
              <w:right w:val="nil"/>
            </w:tcBorders>
          </w:tcPr>
          <w:p w:rsidR="006E2710" w:rsidRPr="00F128E1" w:rsidRDefault="006E2710" w:rsidP="00A864B3">
            <w:pPr>
              <w:spacing w:before="4"/>
              <w:jc w:val="both"/>
              <w:rPr>
                <w:color w:val="000000"/>
                <w:sz w:val="20"/>
                <w:szCs w:val="20"/>
              </w:rPr>
            </w:pPr>
          </w:p>
        </w:tc>
        <w:tc>
          <w:tcPr>
            <w:tcW w:w="4769" w:type="dxa"/>
            <w:tcBorders>
              <w:top w:val="nil"/>
              <w:left w:val="nil"/>
              <w:bottom w:val="nil"/>
              <w:right w:val="nil"/>
            </w:tcBorders>
          </w:tcPr>
          <w:p w:rsidR="006E2710" w:rsidRPr="00F128E1" w:rsidRDefault="006E2710" w:rsidP="00A864B3">
            <w:pPr>
              <w:spacing w:before="4"/>
              <w:jc w:val="both"/>
              <w:rPr>
                <w:color w:val="000000"/>
                <w:sz w:val="20"/>
                <w:szCs w:val="20"/>
              </w:rPr>
            </w:pPr>
          </w:p>
        </w:tc>
      </w:tr>
      <w:tr w:rsidR="006E2710" w:rsidRPr="00BF48B8" w:rsidTr="00A864B3">
        <w:trPr>
          <w:trHeight w:val="311"/>
        </w:trPr>
        <w:tc>
          <w:tcPr>
            <w:tcW w:w="5070" w:type="dxa"/>
            <w:tcBorders>
              <w:top w:val="nil"/>
              <w:left w:val="nil"/>
              <w:bottom w:val="nil"/>
              <w:right w:val="nil"/>
            </w:tcBorders>
          </w:tcPr>
          <w:p w:rsidR="006E2710" w:rsidRPr="00BF48B8" w:rsidRDefault="006E2710" w:rsidP="00A864B3">
            <w:pPr>
              <w:spacing w:before="4"/>
              <w:jc w:val="both"/>
              <w:rPr>
                <w:b/>
                <w:color w:val="000000"/>
              </w:rPr>
            </w:pPr>
            <w:r w:rsidRPr="00BF48B8">
              <w:rPr>
                <w:b/>
                <w:color w:val="000000"/>
              </w:rPr>
              <w:t>_______________________/</w:t>
            </w:r>
            <w:r w:rsidRPr="00BF48B8">
              <w:rPr>
                <w:b/>
                <w:color w:val="000000"/>
                <w:lang w:val="en-US"/>
              </w:rPr>
              <w:t xml:space="preserve">                             </w:t>
            </w:r>
            <w:r w:rsidRPr="00BF48B8">
              <w:rPr>
                <w:b/>
                <w:color w:val="000000"/>
              </w:rPr>
              <w:t xml:space="preserve"> /                         </w:t>
            </w:r>
          </w:p>
        </w:tc>
        <w:tc>
          <w:tcPr>
            <w:tcW w:w="4769" w:type="dxa"/>
            <w:tcBorders>
              <w:top w:val="nil"/>
              <w:left w:val="nil"/>
              <w:bottom w:val="nil"/>
              <w:right w:val="nil"/>
            </w:tcBorders>
          </w:tcPr>
          <w:p w:rsidR="006E2710" w:rsidRPr="00BF48B8" w:rsidRDefault="006E2710" w:rsidP="00A864B3">
            <w:pPr>
              <w:spacing w:before="4"/>
              <w:jc w:val="both"/>
              <w:rPr>
                <w:b/>
                <w:color w:val="000000"/>
              </w:rPr>
            </w:pPr>
            <w:r>
              <w:rPr>
                <w:b/>
                <w:color w:val="000000"/>
              </w:rPr>
              <w:t>________________________/ В.И.Денисов</w:t>
            </w:r>
            <w:r w:rsidRPr="00BF48B8">
              <w:rPr>
                <w:b/>
                <w:color w:val="000000"/>
              </w:rPr>
              <w:t xml:space="preserve"> /                        </w:t>
            </w:r>
          </w:p>
          <w:p w:rsidR="006E2710" w:rsidRPr="00BF48B8" w:rsidRDefault="006E2710" w:rsidP="00A864B3">
            <w:pPr>
              <w:spacing w:before="4"/>
              <w:jc w:val="both"/>
              <w:rPr>
                <w:b/>
                <w:color w:val="000000"/>
              </w:rPr>
            </w:pPr>
          </w:p>
          <w:p w:rsidR="006E2710" w:rsidRPr="00BF48B8" w:rsidRDefault="006E2710" w:rsidP="00A864B3">
            <w:pPr>
              <w:spacing w:before="4"/>
              <w:jc w:val="both"/>
              <w:rPr>
                <w:b/>
                <w:color w:val="000000"/>
              </w:rPr>
            </w:pPr>
          </w:p>
          <w:p w:rsidR="006E2710" w:rsidRPr="00BF48B8" w:rsidRDefault="006E2710" w:rsidP="00A864B3">
            <w:pPr>
              <w:spacing w:before="4"/>
              <w:jc w:val="both"/>
              <w:rPr>
                <w:b/>
                <w:color w:val="000000"/>
              </w:rPr>
            </w:pPr>
            <w:r w:rsidRPr="00BF48B8">
              <w:rPr>
                <w:b/>
                <w:color w:val="000000"/>
              </w:rPr>
              <w:tab/>
            </w:r>
          </w:p>
        </w:tc>
      </w:tr>
    </w:tbl>
    <w:p w:rsidR="006E2710" w:rsidRDefault="006E2710" w:rsidP="006E2710">
      <w:pPr>
        <w:pStyle w:val="afc"/>
        <w:spacing w:after="0"/>
        <w:jc w:val="both"/>
        <w:rPr>
          <w:color w:val="000000"/>
        </w:rPr>
      </w:pPr>
    </w:p>
    <w:p w:rsidR="00EF3D2C" w:rsidRDefault="006E2710" w:rsidP="006E2710">
      <w:pPr>
        <w:pStyle w:val="afc"/>
        <w:spacing w:before="240"/>
        <w:rPr>
          <w:rFonts w:ascii="Book Antiqua" w:hAnsi="Book Antiqua"/>
          <w:bCs/>
          <w:sz w:val="20"/>
          <w:szCs w:val="20"/>
          <w:lang w:eastAsia="en-US"/>
        </w:rPr>
      </w:pPr>
      <w:r>
        <w:rPr>
          <w:rFonts w:ascii="Book Antiqua" w:hAnsi="Book Antiqua"/>
          <w:bCs/>
          <w:sz w:val="20"/>
          <w:szCs w:val="20"/>
          <w:lang w:eastAsia="en-US"/>
        </w:rPr>
        <w:t xml:space="preserve"> </w:t>
      </w:r>
    </w:p>
    <w:p w:rsidR="00EF3D2C" w:rsidRDefault="00EF3D2C" w:rsidP="00EF3D2C">
      <w:pPr>
        <w:jc w:val="center"/>
        <w:rPr>
          <w:rFonts w:ascii="Book Antiqua" w:hAnsi="Book Antiqua"/>
          <w:bCs/>
          <w:sz w:val="20"/>
          <w:szCs w:val="20"/>
          <w:lang w:eastAsia="en-US"/>
        </w:rPr>
      </w:pPr>
    </w:p>
    <w:p w:rsidR="00EF3D2C" w:rsidRDefault="00EF3D2C" w:rsidP="00EF3D2C">
      <w:pPr>
        <w:jc w:val="center"/>
        <w:rPr>
          <w:rFonts w:ascii="Book Antiqua" w:hAnsi="Book Antiqua"/>
          <w:bCs/>
          <w:sz w:val="20"/>
          <w:szCs w:val="20"/>
          <w:lang w:eastAsia="en-US"/>
        </w:rPr>
      </w:pPr>
    </w:p>
    <w:p w:rsidR="00EF3D2C" w:rsidRDefault="00EF3D2C" w:rsidP="00EF3D2C">
      <w:pPr>
        <w:jc w:val="center"/>
        <w:rPr>
          <w:rFonts w:ascii="Book Antiqua" w:hAnsi="Book Antiqua"/>
          <w:bCs/>
          <w:sz w:val="20"/>
          <w:szCs w:val="20"/>
          <w:lang w:eastAsia="en-US"/>
        </w:rPr>
      </w:pPr>
    </w:p>
    <w:p w:rsidR="00EF3D2C" w:rsidRDefault="00EF3D2C" w:rsidP="006E2710">
      <w:pPr>
        <w:spacing w:after="200" w:line="276" w:lineRule="auto"/>
      </w:pPr>
      <w:r w:rsidRPr="004057E6">
        <w:br w:type="page"/>
      </w:r>
      <w:r w:rsidR="00554835" w:rsidRPr="004057E6">
        <w:lastRenderedPageBreak/>
        <w:tab/>
      </w:r>
      <w:r w:rsidR="00554835" w:rsidRPr="004057E6">
        <w:tab/>
      </w:r>
      <w:r w:rsidR="00554835" w:rsidRPr="004057E6">
        <w:tab/>
      </w:r>
      <w:r w:rsidR="00554835" w:rsidRPr="004057E6">
        <w:tab/>
      </w:r>
      <w:r w:rsidR="00554835" w:rsidRPr="004057E6">
        <w:tab/>
      </w:r>
      <w:r w:rsidR="00554835" w:rsidRPr="004057E6">
        <w:tab/>
      </w:r>
      <w:r w:rsidR="00554835" w:rsidRPr="004057E6">
        <w:tab/>
      </w:r>
      <w:r w:rsidR="00554835" w:rsidRPr="004057E6">
        <w:tab/>
      </w:r>
      <w:r w:rsidR="00554835" w:rsidRPr="004057E6">
        <w:tab/>
      </w:r>
      <w:r>
        <w:t>Приложение 1 к</w:t>
      </w:r>
      <w:r w:rsidR="00554835">
        <w:t xml:space="preserve"> до</w:t>
      </w:r>
      <w:r>
        <w:t>говору</w:t>
      </w:r>
    </w:p>
    <w:p w:rsidR="00EF3D2C" w:rsidRDefault="00EF3D2C" w:rsidP="00EF3D2C">
      <w:r>
        <w:tab/>
      </w:r>
      <w:r>
        <w:tab/>
      </w:r>
      <w:r>
        <w:tab/>
      </w:r>
      <w:r>
        <w:tab/>
      </w:r>
      <w:r>
        <w:tab/>
        <w:t>Спецификация 1</w:t>
      </w:r>
    </w:p>
    <w:p w:rsidR="00EF3D2C" w:rsidRPr="00BF7685" w:rsidRDefault="00EF3D2C" w:rsidP="00EF3D2C">
      <w:pPr>
        <w:rPr>
          <w:lang w:eastAsia="en-US"/>
        </w:rPr>
      </w:pPr>
      <w:r w:rsidRPr="00BF7685">
        <w:rPr>
          <w:lang w:eastAsia="en-US"/>
        </w:rPr>
        <w:t xml:space="preserve">Поставщик: </w:t>
      </w:r>
    </w:p>
    <w:p w:rsidR="00EF3D2C" w:rsidRDefault="00EF3D2C" w:rsidP="00EF3D2C">
      <w:r w:rsidRPr="00BF7685">
        <w:rPr>
          <w:lang w:eastAsia="en-US"/>
        </w:rPr>
        <w:t xml:space="preserve">Покупатель: ОАО  «УЭХК», г. </w:t>
      </w:r>
      <w:proofErr w:type="spellStart"/>
      <w:r w:rsidRPr="00BF7685">
        <w:rPr>
          <w:lang w:eastAsia="en-US"/>
        </w:rPr>
        <w:t>Новоуральск</w:t>
      </w:r>
      <w:proofErr w:type="spellEnd"/>
      <w:r w:rsidRPr="00BF7685">
        <w:rPr>
          <w:lang w:eastAsia="en-US"/>
        </w:rPr>
        <w:t>, Свердловской области</w:t>
      </w:r>
    </w:p>
    <w:tbl>
      <w:tblPr>
        <w:tblW w:w="9697" w:type="dxa"/>
        <w:tblInd w:w="-34" w:type="dxa"/>
        <w:tblLook w:val="04A0"/>
      </w:tblPr>
      <w:tblGrid>
        <w:gridCol w:w="744"/>
        <w:gridCol w:w="2713"/>
        <w:gridCol w:w="2265"/>
        <w:gridCol w:w="1224"/>
        <w:gridCol w:w="1088"/>
        <w:gridCol w:w="774"/>
        <w:gridCol w:w="889"/>
      </w:tblGrid>
      <w:tr w:rsidR="00554835" w:rsidTr="004057E6">
        <w:trPr>
          <w:trHeight w:val="1035"/>
        </w:trPr>
        <w:tc>
          <w:tcPr>
            <w:tcW w:w="7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3D2C" w:rsidRDefault="00EF3D2C" w:rsidP="008736A4">
            <w:pPr>
              <w:rPr>
                <w:color w:val="000000"/>
              </w:rP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2713" w:type="dxa"/>
            <w:tcBorders>
              <w:top w:val="single" w:sz="4" w:space="0" w:color="auto"/>
              <w:left w:val="nil"/>
              <w:bottom w:val="single" w:sz="4" w:space="0" w:color="auto"/>
              <w:right w:val="single" w:sz="4" w:space="0" w:color="auto"/>
            </w:tcBorders>
            <w:shd w:val="clear" w:color="auto" w:fill="auto"/>
            <w:noWrap/>
            <w:vAlign w:val="bottom"/>
            <w:hideMark/>
          </w:tcPr>
          <w:p w:rsidR="00EF3D2C" w:rsidRDefault="00EF3D2C" w:rsidP="008736A4">
            <w:pPr>
              <w:rPr>
                <w:color w:val="000000"/>
              </w:rPr>
            </w:pPr>
            <w:r>
              <w:rPr>
                <w:color w:val="000000"/>
              </w:rPr>
              <w:t>Наименование продукции</w:t>
            </w:r>
          </w:p>
        </w:tc>
        <w:tc>
          <w:tcPr>
            <w:tcW w:w="2265" w:type="dxa"/>
            <w:tcBorders>
              <w:top w:val="single" w:sz="4" w:space="0" w:color="auto"/>
              <w:left w:val="nil"/>
              <w:bottom w:val="single" w:sz="4" w:space="0" w:color="auto"/>
              <w:right w:val="single" w:sz="4" w:space="0" w:color="auto"/>
            </w:tcBorders>
            <w:shd w:val="clear" w:color="auto" w:fill="auto"/>
            <w:noWrap/>
            <w:vAlign w:val="bottom"/>
            <w:hideMark/>
          </w:tcPr>
          <w:p w:rsidR="00EF3D2C" w:rsidRDefault="00EF3D2C" w:rsidP="008736A4">
            <w:pPr>
              <w:rPr>
                <w:color w:val="000000"/>
              </w:rPr>
            </w:pPr>
            <w:proofErr w:type="spellStart"/>
            <w:r>
              <w:rPr>
                <w:color w:val="000000"/>
              </w:rPr>
              <w:t>Норматив</w:t>
            </w:r>
            <w:proofErr w:type="gramStart"/>
            <w:r>
              <w:rPr>
                <w:color w:val="000000"/>
              </w:rPr>
              <w:t>.д</w:t>
            </w:r>
            <w:proofErr w:type="gramEnd"/>
            <w:r>
              <w:rPr>
                <w:color w:val="000000"/>
              </w:rPr>
              <w:t>окумент</w:t>
            </w:r>
            <w:proofErr w:type="spellEnd"/>
          </w:p>
        </w:tc>
        <w:tc>
          <w:tcPr>
            <w:tcW w:w="1224" w:type="dxa"/>
            <w:tcBorders>
              <w:top w:val="single" w:sz="4" w:space="0" w:color="auto"/>
              <w:left w:val="nil"/>
              <w:bottom w:val="single" w:sz="4" w:space="0" w:color="auto"/>
              <w:right w:val="single" w:sz="4" w:space="0" w:color="auto"/>
            </w:tcBorders>
            <w:shd w:val="clear" w:color="auto" w:fill="auto"/>
            <w:noWrap/>
            <w:vAlign w:val="bottom"/>
            <w:hideMark/>
          </w:tcPr>
          <w:p w:rsidR="00EF3D2C" w:rsidRDefault="00EF3D2C" w:rsidP="008736A4">
            <w:pPr>
              <w:rPr>
                <w:color w:val="000000"/>
              </w:rPr>
            </w:pPr>
            <w:proofErr w:type="spellStart"/>
            <w:r>
              <w:rPr>
                <w:color w:val="000000"/>
              </w:rPr>
              <w:t>Ед</w:t>
            </w:r>
            <w:proofErr w:type="gramStart"/>
            <w:r>
              <w:rPr>
                <w:color w:val="000000"/>
              </w:rPr>
              <w:t>.и</w:t>
            </w:r>
            <w:proofErr w:type="gramEnd"/>
            <w:r>
              <w:rPr>
                <w:color w:val="000000"/>
              </w:rPr>
              <w:t>змер</w:t>
            </w:r>
            <w:proofErr w:type="spellEnd"/>
          </w:p>
        </w:tc>
        <w:tc>
          <w:tcPr>
            <w:tcW w:w="1088" w:type="dxa"/>
            <w:tcBorders>
              <w:top w:val="single" w:sz="4" w:space="0" w:color="auto"/>
              <w:left w:val="nil"/>
              <w:bottom w:val="single" w:sz="4" w:space="0" w:color="auto"/>
              <w:right w:val="single" w:sz="4" w:space="0" w:color="auto"/>
            </w:tcBorders>
            <w:shd w:val="clear" w:color="auto" w:fill="auto"/>
            <w:noWrap/>
            <w:vAlign w:val="bottom"/>
            <w:hideMark/>
          </w:tcPr>
          <w:p w:rsidR="00EF3D2C" w:rsidRDefault="00EF3D2C" w:rsidP="008736A4">
            <w:pPr>
              <w:rPr>
                <w:color w:val="000000"/>
              </w:rPr>
            </w:pPr>
            <w:r>
              <w:rPr>
                <w:color w:val="000000"/>
              </w:rPr>
              <w:t>Кол-во</w:t>
            </w:r>
          </w:p>
        </w:tc>
        <w:tc>
          <w:tcPr>
            <w:tcW w:w="774" w:type="dxa"/>
            <w:tcBorders>
              <w:top w:val="single" w:sz="4" w:space="0" w:color="auto"/>
              <w:left w:val="nil"/>
              <w:bottom w:val="single" w:sz="4" w:space="0" w:color="auto"/>
              <w:right w:val="single" w:sz="4" w:space="0" w:color="auto"/>
            </w:tcBorders>
            <w:shd w:val="clear" w:color="auto" w:fill="auto"/>
            <w:noWrap/>
            <w:vAlign w:val="bottom"/>
            <w:hideMark/>
          </w:tcPr>
          <w:p w:rsidR="00EF3D2C" w:rsidRDefault="00EF3D2C" w:rsidP="008736A4">
            <w:pPr>
              <w:rPr>
                <w:color w:val="000000"/>
              </w:rPr>
            </w:pPr>
            <w:r>
              <w:rPr>
                <w:color w:val="000000"/>
              </w:rPr>
              <w:t xml:space="preserve">Цена без НДС, </w:t>
            </w:r>
            <w:proofErr w:type="spellStart"/>
            <w:r>
              <w:rPr>
                <w:color w:val="000000"/>
              </w:rPr>
              <w:t>руб</w:t>
            </w:r>
            <w:proofErr w:type="spellEnd"/>
          </w:p>
        </w:tc>
        <w:tc>
          <w:tcPr>
            <w:tcW w:w="889" w:type="dxa"/>
            <w:tcBorders>
              <w:top w:val="single" w:sz="4" w:space="0" w:color="auto"/>
              <w:left w:val="nil"/>
              <w:bottom w:val="single" w:sz="4" w:space="0" w:color="auto"/>
              <w:right w:val="single" w:sz="4" w:space="0" w:color="auto"/>
            </w:tcBorders>
            <w:shd w:val="clear" w:color="auto" w:fill="auto"/>
            <w:noWrap/>
            <w:vAlign w:val="bottom"/>
            <w:hideMark/>
          </w:tcPr>
          <w:p w:rsidR="00EF3D2C" w:rsidRDefault="00EF3D2C" w:rsidP="008736A4">
            <w:pPr>
              <w:rPr>
                <w:color w:val="000000"/>
                <w:sz w:val="20"/>
                <w:szCs w:val="20"/>
              </w:rPr>
            </w:pPr>
            <w:r>
              <w:rPr>
                <w:color w:val="000000"/>
                <w:sz w:val="20"/>
                <w:szCs w:val="20"/>
              </w:rPr>
              <w:t xml:space="preserve">Сумма без НДС, </w:t>
            </w:r>
            <w:proofErr w:type="spellStart"/>
            <w:r>
              <w:rPr>
                <w:color w:val="000000"/>
                <w:sz w:val="20"/>
                <w:szCs w:val="20"/>
              </w:rPr>
              <w:t>руб</w:t>
            </w:r>
            <w:proofErr w:type="spellEnd"/>
          </w:p>
        </w:tc>
      </w:tr>
      <w:tr w:rsidR="00554835" w:rsidTr="004057E6">
        <w:trPr>
          <w:trHeight w:val="840"/>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554835" w:rsidRPr="006A164C" w:rsidRDefault="00554835" w:rsidP="004057E6">
            <w:pPr>
              <w:spacing w:line="276" w:lineRule="auto"/>
              <w:jc w:val="center"/>
              <w:rPr>
                <w:color w:val="000000"/>
                <w:lang w:eastAsia="en-US"/>
              </w:rPr>
            </w:pPr>
            <w:r w:rsidRPr="006A164C">
              <w:rPr>
                <w:color w:val="000000"/>
                <w:sz w:val="22"/>
                <w:szCs w:val="22"/>
                <w:lang w:eastAsia="en-US"/>
              </w:rPr>
              <w:t>1</w:t>
            </w:r>
          </w:p>
        </w:tc>
        <w:tc>
          <w:tcPr>
            <w:tcW w:w="2713"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rPr>
                <w:color w:val="000000"/>
                <w:sz w:val="28"/>
                <w:szCs w:val="28"/>
              </w:rPr>
            </w:pPr>
            <w:r>
              <w:rPr>
                <w:color w:val="000000"/>
                <w:sz w:val="28"/>
                <w:szCs w:val="28"/>
              </w:rPr>
              <w:t>Масло компрессорное    КС-19П</w:t>
            </w:r>
          </w:p>
        </w:tc>
        <w:tc>
          <w:tcPr>
            <w:tcW w:w="2265"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jc w:val="center"/>
              <w:rPr>
                <w:color w:val="000000"/>
                <w:sz w:val="28"/>
                <w:szCs w:val="28"/>
              </w:rPr>
            </w:pPr>
            <w:r>
              <w:rPr>
                <w:color w:val="000000"/>
                <w:sz w:val="28"/>
                <w:szCs w:val="28"/>
              </w:rPr>
              <w:t>ТУ 38.401-58-243-99</w:t>
            </w:r>
          </w:p>
        </w:tc>
        <w:tc>
          <w:tcPr>
            <w:tcW w:w="1224" w:type="dxa"/>
            <w:tcBorders>
              <w:top w:val="nil"/>
              <w:left w:val="nil"/>
              <w:bottom w:val="single" w:sz="4" w:space="0" w:color="auto"/>
              <w:right w:val="single" w:sz="4" w:space="0" w:color="auto"/>
            </w:tcBorders>
            <w:shd w:val="clear" w:color="auto" w:fill="auto"/>
            <w:vAlign w:val="center"/>
          </w:tcPr>
          <w:p w:rsidR="004057E6" w:rsidRDefault="004057E6" w:rsidP="004057E6">
            <w:pPr>
              <w:jc w:val="center"/>
              <w:rPr>
                <w:color w:val="000000"/>
                <w:sz w:val="28"/>
                <w:szCs w:val="28"/>
              </w:rPr>
            </w:pPr>
            <w:r>
              <w:rPr>
                <w:color w:val="000000"/>
                <w:sz w:val="28"/>
                <w:szCs w:val="28"/>
              </w:rPr>
              <w:t>кг</w:t>
            </w:r>
          </w:p>
          <w:p w:rsidR="00554835" w:rsidRPr="006A164C" w:rsidRDefault="00554835" w:rsidP="004057E6">
            <w:pPr>
              <w:spacing w:line="276" w:lineRule="auto"/>
              <w:jc w:val="center"/>
              <w:rPr>
                <w:color w:val="000000"/>
                <w:lang w:eastAsia="en-US"/>
              </w:rPr>
            </w:pPr>
          </w:p>
        </w:tc>
        <w:tc>
          <w:tcPr>
            <w:tcW w:w="1088" w:type="dxa"/>
            <w:tcBorders>
              <w:top w:val="nil"/>
              <w:left w:val="nil"/>
              <w:bottom w:val="single" w:sz="4" w:space="0" w:color="auto"/>
              <w:right w:val="single" w:sz="4" w:space="0" w:color="auto"/>
            </w:tcBorders>
            <w:shd w:val="clear" w:color="auto" w:fill="auto"/>
            <w:vAlign w:val="center"/>
          </w:tcPr>
          <w:p w:rsidR="004057E6" w:rsidRDefault="004057E6" w:rsidP="004057E6">
            <w:pPr>
              <w:ind w:left="-108"/>
              <w:jc w:val="center"/>
              <w:rPr>
                <w:color w:val="000000"/>
                <w:sz w:val="28"/>
                <w:szCs w:val="28"/>
              </w:rPr>
            </w:pPr>
            <w:r>
              <w:rPr>
                <w:color w:val="000000"/>
                <w:sz w:val="28"/>
                <w:szCs w:val="28"/>
              </w:rPr>
              <w:t>3 834,00</w:t>
            </w:r>
          </w:p>
          <w:p w:rsidR="00554835" w:rsidRPr="006A164C" w:rsidRDefault="00554835" w:rsidP="004057E6">
            <w:pPr>
              <w:spacing w:line="276" w:lineRule="auto"/>
              <w:ind w:left="-108"/>
              <w:jc w:val="center"/>
              <w:rPr>
                <w:color w:val="000000"/>
                <w:lang w:eastAsia="en-US"/>
              </w:rPr>
            </w:pPr>
          </w:p>
        </w:tc>
        <w:tc>
          <w:tcPr>
            <w:tcW w:w="774" w:type="dxa"/>
            <w:tcBorders>
              <w:top w:val="nil"/>
              <w:left w:val="nil"/>
              <w:bottom w:val="single" w:sz="4" w:space="0" w:color="auto"/>
              <w:right w:val="single" w:sz="4" w:space="0" w:color="auto"/>
            </w:tcBorders>
            <w:shd w:val="clear" w:color="auto" w:fill="auto"/>
            <w:noWrap/>
            <w:vAlign w:val="bottom"/>
            <w:hideMark/>
          </w:tcPr>
          <w:p w:rsidR="00554835" w:rsidRPr="006A164C" w:rsidRDefault="00554835" w:rsidP="008A623F">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645"/>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554835" w:rsidRPr="006A164C" w:rsidRDefault="00554835" w:rsidP="004057E6">
            <w:pPr>
              <w:spacing w:line="276" w:lineRule="auto"/>
              <w:jc w:val="center"/>
              <w:rPr>
                <w:color w:val="000000"/>
                <w:lang w:eastAsia="en-US"/>
              </w:rPr>
            </w:pPr>
            <w:r w:rsidRPr="006A164C">
              <w:rPr>
                <w:color w:val="000000"/>
                <w:sz w:val="22"/>
                <w:szCs w:val="22"/>
                <w:lang w:eastAsia="en-US"/>
              </w:rPr>
              <w:t>2</w:t>
            </w:r>
          </w:p>
        </w:tc>
        <w:tc>
          <w:tcPr>
            <w:tcW w:w="2713"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rPr>
                <w:color w:val="000000"/>
                <w:sz w:val="28"/>
                <w:szCs w:val="28"/>
              </w:rPr>
            </w:pPr>
            <w:r>
              <w:rPr>
                <w:color w:val="000000"/>
                <w:sz w:val="28"/>
                <w:szCs w:val="28"/>
              </w:rPr>
              <w:t>Масло моторное     М10Г2К</w:t>
            </w:r>
          </w:p>
        </w:tc>
        <w:tc>
          <w:tcPr>
            <w:tcW w:w="2265"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jc w:val="center"/>
              <w:rPr>
                <w:color w:val="000000"/>
                <w:sz w:val="28"/>
                <w:szCs w:val="28"/>
              </w:rPr>
            </w:pPr>
            <w:r>
              <w:rPr>
                <w:color w:val="000000"/>
                <w:sz w:val="28"/>
                <w:szCs w:val="28"/>
              </w:rPr>
              <w:t>ГОСТ 8581-78</w:t>
            </w:r>
          </w:p>
        </w:tc>
        <w:tc>
          <w:tcPr>
            <w:tcW w:w="1224" w:type="dxa"/>
            <w:tcBorders>
              <w:top w:val="nil"/>
              <w:left w:val="nil"/>
              <w:bottom w:val="single" w:sz="4" w:space="0" w:color="auto"/>
              <w:right w:val="single" w:sz="4" w:space="0" w:color="auto"/>
            </w:tcBorders>
            <w:shd w:val="clear" w:color="auto" w:fill="auto"/>
            <w:vAlign w:val="center"/>
          </w:tcPr>
          <w:p w:rsidR="004057E6" w:rsidRDefault="004057E6" w:rsidP="004057E6">
            <w:pPr>
              <w:jc w:val="center"/>
              <w:rPr>
                <w:color w:val="000000"/>
                <w:sz w:val="28"/>
                <w:szCs w:val="28"/>
              </w:rPr>
            </w:pPr>
            <w:r>
              <w:rPr>
                <w:color w:val="000000"/>
                <w:sz w:val="28"/>
                <w:szCs w:val="28"/>
              </w:rPr>
              <w:t>кг</w:t>
            </w:r>
          </w:p>
          <w:p w:rsidR="00554835" w:rsidRPr="006A164C" w:rsidRDefault="00554835" w:rsidP="004057E6">
            <w:pPr>
              <w:spacing w:line="276" w:lineRule="auto"/>
              <w:jc w:val="center"/>
              <w:rPr>
                <w:color w:val="000000"/>
                <w:lang w:eastAsia="en-US"/>
              </w:rPr>
            </w:pPr>
          </w:p>
        </w:tc>
        <w:tc>
          <w:tcPr>
            <w:tcW w:w="1088" w:type="dxa"/>
            <w:tcBorders>
              <w:top w:val="nil"/>
              <w:left w:val="nil"/>
              <w:bottom w:val="single" w:sz="4" w:space="0" w:color="auto"/>
              <w:right w:val="single" w:sz="4" w:space="0" w:color="auto"/>
            </w:tcBorders>
            <w:shd w:val="clear" w:color="auto" w:fill="auto"/>
            <w:vAlign w:val="center"/>
          </w:tcPr>
          <w:p w:rsidR="004057E6" w:rsidRDefault="004057E6" w:rsidP="004057E6">
            <w:pPr>
              <w:ind w:left="-108"/>
              <w:jc w:val="center"/>
              <w:rPr>
                <w:color w:val="000000"/>
                <w:sz w:val="28"/>
                <w:szCs w:val="28"/>
              </w:rPr>
            </w:pPr>
            <w:r>
              <w:rPr>
                <w:color w:val="000000"/>
                <w:sz w:val="28"/>
                <w:szCs w:val="28"/>
              </w:rPr>
              <w:t>141,00</w:t>
            </w:r>
          </w:p>
          <w:p w:rsidR="00554835" w:rsidRPr="006A164C" w:rsidRDefault="00554835" w:rsidP="004057E6">
            <w:pPr>
              <w:spacing w:line="276" w:lineRule="auto"/>
              <w:ind w:left="-108"/>
              <w:jc w:val="center"/>
              <w:rPr>
                <w:color w:val="000000"/>
                <w:lang w:eastAsia="en-US"/>
              </w:rPr>
            </w:pPr>
          </w:p>
        </w:tc>
        <w:tc>
          <w:tcPr>
            <w:tcW w:w="774" w:type="dxa"/>
            <w:tcBorders>
              <w:top w:val="nil"/>
              <w:left w:val="nil"/>
              <w:bottom w:val="single" w:sz="4" w:space="0" w:color="auto"/>
              <w:right w:val="single" w:sz="4" w:space="0" w:color="auto"/>
            </w:tcBorders>
            <w:shd w:val="clear" w:color="auto" w:fill="auto"/>
            <w:noWrap/>
            <w:vAlign w:val="bottom"/>
            <w:hideMark/>
          </w:tcPr>
          <w:p w:rsidR="00554835" w:rsidRPr="006A164C" w:rsidRDefault="00554835" w:rsidP="008A623F">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825"/>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554835" w:rsidRPr="006A164C" w:rsidRDefault="00554835" w:rsidP="004057E6">
            <w:pPr>
              <w:spacing w:line="276" w:lineRule="auto"/>
              <w:jc w:val="center"/>
              <w:rPr>
                <w:color w:val="000000"/>
                <w:lang w:eastAsia="en-US"/>
              </w:rPr>
            </w:pPr>
            <w:r w:rsidRPr="006A164C">
              <w:rPr>
                <w:color w:val="000000"/>
                <w:sz w:val="22"/>
                <w:szCs w:val="22"/>
                <w:lang w:eastAsia="en-US"/>
              </w:rPr>
              <w:t>3</w:t>
            </w:r>
          </w:p>
        </w:tc>
        <w:tc>
          <w:tcPr>
            <w:tcW w:w="2713"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rPr>
                <w:color w:val="000000"/>
                <w:sz w:val="28"/>
                <w:szCs w:val="28"/>
              </w:rPr>
            </w:pPr>
            <w:r>
              <w:rPr>
                <w:color w:val="000000"/>
                <w:sz w:val="28"/>
                <w:szCs w:val="28"/>
              </w:rPr>
              <w:t>Масло компрессорное ХА-30</w:t>
            </w:r>
          </w:p>
        </w:tc>
        <w:tc>
          <w:tcPr>
            <w:tcW w:w="2265"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jc w:val="center"/>
              <w:rPr>
                <w:color w:val="000000"/>
                <w:sz w:val="28"/>
                <w:szCs w:val="28"/>
              </w:rPr>
            </w:pPr>
            <w:r>
              <w:rPr>
                <w:color w:val="000000"/>
                <w:sz w:val="28"/>
                <w:szCs w:val="28"/>
              </w:rPr>
              <w:t>ГОСТ 5546-86</w:t>
            </w:r>
          </w:p>
        </w:tc>
        <w:tc>
          <w:tcPr>
            <w:tcW w:w="1224" w:type="dxa"/>
            <w:tcBorders>
              <w:top w:val="nil"/>
              <w:left w:val="nil"/>
              <w:bottom w:val="single" w:sz="4" w:space="0" w:color="auto"/>
              <w:right w:val="single" w:sz="4" w:space="0" w:color="auto"/>
            </w:tcBorders>
            <w:shd w:val="clear" w:color="auto" w:fill="auto"/>
            <w:vAlign w:val="center"/>
          </w:tcPr>
          <w:p w:rsidR="004057E6" w:rsidRDefault="004057E6" w:rsidP="004057E6">
            <w:pPr>
              <w:jc w:val="center"/>
              <w:rPr>
                <w:color w:val="000000"/>
                <w:sz w:val="28"/>
                <w:szCs w:val="28"/>
              </w:rPr>
            </w:pPr>
            <w:r>
              <w:rPr>
                <w:color w:val="000000"/>
                <w:sz w:val="28"/>
                <w:szCs w:val="28"/>
              </w:rPr>
              <w:t>кг</w:t>
            </w:r>
          </w:p>
          <w:p w:rsidR="00554835" w:rsidRPr="006A164C" w:rsidRDefault="00554835" w:rsidP="004057E6">
            <w:pPr>
              <w:spacing w:line="276" w:lineRule="auto"/>
              <w:jc w:val="center"/>
              <w:rPr>
                <w:color w:val="000000"/>
                <w:lang w:eastAsia="en-US"/>
              </w:rPr>
            </w:pPr>
          </w:p>
        </w:tc>
        <w:tc>
          <w:tcPr>
            <w:tcW w:w="1088" w:type="dxa"/>
            <w:tcBorders>
              <w:top w:val="nil"/>
              <w:left w:val="nil"/>
              <w:bottom w:val="single" w:sz="4" w:space="0" w:color="auto"/>
              <w:right w:val="single" w:sz="4" w:space="0" w:color="auto"/>
            </w:tcBorders>
            <w:shd w:val="clear" w:color="auto" w:fill="auto"/>
            <w:vAlign w:val="center"/>
          </w:tcPr>
          <w:p w:rsidR="004057E6" w:rsidRDefault="004057E6" w:rsidP="004057E6">
            <w:pPr>
              <w:ind w:left="-108"/>
              <w:jc w:val="center"/>
              <w:rPr>
                <w:color w:val="000000"/>
                <w:sz w:val="28"/>
                <w:szCs w:val="28"/>
              </w:rPr>
            </w:pPr>
            <w:r>
              <w:rPr>
                <w:color w:val="000000"/>
                <w:sz w:val="28"/>
                <w:szCs w:val="28"/>
              </w:rPr>
              <w:t>2 050,00</w:t>
            </w:r>
          </w:p>
          <w:p w:rsidR="00554835" w:rsidRPr="006A164C" w:rsidRDefault="00554835" w:rsidP="004057E6">
            <w:pPr>
              <w:spacing w:line="276" w:lineRule="auto"/>
              <w:ind w:left="-108"/>
              <w:jc w:val="center"/>
              <w:rPr>
                <w:color w:val="000000"/>
                <w:lang w:eastAsia="en-US"/>
              </w:rPr>
            </w:pPr>
          </w:p>
        </w:tc>
        <w:tc>
          <w:tcPr>
            <w:tcW w:w="774" w:type="dxa"/>
            <w:tcBorders>
              <w:top w:val="nil"/>
              <w:left w:val="nil"/>
              <w:bottom w:val="single" w:sz="4" w:space="0" w:color="auto"/>
              <w:right w:val="single" w:sz="4" w:space="0" w:color="auto"/>
            </w:tcBorders>
            <w:shd w:val="clear" w:color="auto" w:fill="auto"/>
            <w:noWrap/>
            <w:vAlign w:val="bottom"/>
            <w:hideMark/>
          </w:tcPr>
          <w:p w:rsidR="00554835" w:rsidRPr="006A164C" w:rsidRDefault="00554835" w:rsidP="008A623F">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645"/>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554835" w:rsidRPr="006A164C" w:rsidRDefault="00554835" w:rsidP="004057E6">
            <w:pPr>
              <w:spacing w:line="276" w:lineRule="auto"/>
              <w:jc w:val="center"/>
              <w:rPr>
                <w:color w:val="000000"/>
                <w:lang w:eastAsia="en-US"/>
              </w:rPr>
            </w:pPr>
            <w:r w:rsidRPr="006A164C">
              <w:rPr>
                <w:color w:val="000000"/>
                <w:sz w:val="22"/>
                <w:szCs w:val="22"/>
                <w:lang w:eastAsia="en-US"/>
              </w:rPr>
              <w:t>4</w:t>
            </w:r>
          </w:p>
        </w:tc>
        <w:tc>
          <w:tcPr>
            <w:tcW w:w="2713"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rPr>
                <w:color w:val="000000"/>
                <w:sz w:val="28"/>
                <w:szCs w:val="28"/>
              </w:rPr>
            </w:pPr>
            <w:r>
              <w:rPr>
                <w:color w:val="000000"/>
                <w:sz w:val="28"/>
                <w:szCs w:val="28"/>
              </w:rPr>
              <w:t>Масло для холодильных машин ХФ 22-24</w:t>
            </w:r>
          </w:p>
        </w:tc>
        <w:tc>
          <w:tcPr>
            <w:tcW w:w="2265"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jc w:val="center"/>
              <w:rPr>
                <w:color w:val="000000"/>
                <w:sz w:val="28"/>
                <w:szCs w:val="28"/>
              </w:rPr>
            </w:pPr>
            <w:r>
              <w:rPr>
                <w:color w:val="000000"/>
                <w:sz w:val="28"/>
                <w:szCs w:val="28"/>
              </w:rPr>
              <w:t>ГОСТ 5546-86</w:t>
            </w:r>
          </w:p>
        </w:tc>
        <w:tc>
          <w:tcPr>
            <w:tcW w:w="1224" w:type="dxa"/>
            <w:tcBorders>
              <w:top w:val="nil"/>
              <w:left w:val="nil"/>
              <w:bottom w:val="single" w:sz="4" w:space="0" w:color="auto"/>
              <w:right w:val="single" w:sz="4" w:space="0" w:color="auto"/>
            </w:tcBorders>
            <w:shd w:val="clear" w:color="auto" w:fill="auto"/>
            <w:vAlign w:val="center"/>
          </w:tcPr>
          <w:p w:rsidR="004057E6" w:rsidRDefault="004057E6" w:rsidP="004057E6">
            <w:pPr>
              <w:jc w:val="center"/>
              <w:rPr>
                <w:color w:val="000000"/>
                <w:sz w:val="28"/>
                <w:szCs w:val="28"/>
              </w:rPr>
            </w:pPr>
            <w:r>
              <w:rPr>
                <w:color w:val="000000"/>
                <w:sz w:val="28"/>
                <w:szCs w:val="28"/>
              </w:rPr>
              <w:t>кг</w:t>
            </w:r>
          </w:p>
          <w:p w:rsidR="00554835" w:rsidRPr="006A164C" w:rsidRDefault="00554835" w:rsidP="004057E6">
            <w:pPr>
              <w:spacing w:line="276" w:lineRule="auto"/>
              <w:jc w:val="center"/>
              <w:rPr>
                <w:color w:val="000000"/>
                <w:lang w:eastAsia="en-US"/>
              </w:rPr>
            </w:pPr>
          </w:p>
        </w:tc>
        <w:tc>
          <w:tcPr>
            <w:tcW w:w="1088" w:type="dxa"/>
            <w:tcBorders>
              <w:top w:val="nil"/>
              <w:left w:val="nil"/>
              <w:bottom w:val="single" w:sz="4" w:space="0" w:color="auto"/>
              <w:right w:val="single" w:sz="4" w:space="0" w:color="auto"/>
            </w:tcBorders>
            <w:shd w:val="clear" w:color="auto" w:fill="auto"/>
            <w:vAlign w:val="center"/>
          </w:tcPr>
          <w:p w:rsidR="004057E6" w:rsidRDefault="004057E6" w:rsidP="004057E6">
            <w:pPr>
              <w:ind w:left="-108"/>
              <w:jc w:val="center"/>
              <w:rPr>
                <w:color w:val="000000"/>
                <w:sz w:val="28"/>
                <w:szCs w:val="28"/>
              </w:rPr>
            </w:pPr>
            <w:r>
              <w:rPr>
                <w:color w:val="000000"/>
                <w:sz w:val="28"/>
                <w:szCs w:val="28"/>
              </w:rPr>
              <w:t>382,00</w:t>
            </w:r>
          </w:p>
          <w:p w:rsidR="00554835" w:rsidRPr="006A164C" w:rsidRDefault="00554835" w:rsidP="004057E6">
            <w:pPr>
              <w:spacing w:line="276" w:lineRule="auto"/>
              <w:ind w:left="-108"/>
              <w:jc w:val="center"/>
              <w:rPr>
                <w:color w:val="000000"/>
                <w:lang w:eastAsia="en-US"/>
              </w:rPr>
            </w:pPr>
          </w:p>
        </w:tc>
        <w:tc>
          <w:tcPr>
            <w:tcW w:w="774" w:type="dxa"/>
            <w:tcBorders>
              <w:top w:val="nil"/>
              <w:left w:val="nil"/>
              <w:bottom w:val="single" w:sz="4" w:space="0" w:color="auto"/>
              <w:right w:val="single" w:sz="4" w:space="0" w:color="auto"/>
            </w:tcBorders>
            <w:shd w:val="clear" w:color="auto" w:fill="auto"/>
            <w:noWrap/>
            <w:vAlign w:val="bottom"/>
            <w:hideMark/>
          </w:tcPr>
          <w:p w:rsidR="00554835" w:rsidRPr="006A164C" w:rsidRDefault="00554835" w:rsidP="008A623F">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525"/>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554835" w:rsidRPr="006A164C" w:rsidRDefault="00554835" w:rsidP="004057E6">
            <w:pPr>
              <w:spacing w:line="276" w:lineRule="auto"/>
              <w:jc w:val="center"/>
              <w:rPr>
                <w:color w:val="000000"/>
                <w:lang w:eastAsia="en-US"/>
              </w:rPr>
            </w:pPr>
            <w:r w:rsidRPr="006A164C">
              <w:rPr>
                <w:color w:val="000000"/>
                <w:sz w:val="22"/>
                <w:szCs w:val="22"/>
                <w:lang w:eastAsia="en-US"/>
              </w:rPr>
              <w:t>5</w:t>
            </w:r>
          </w:p>
        </w:tc>
        <w:tc>
          <w:tcPr>
            <w:tcW w:w="2713"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rPr>
                <w:color w:val="000000"/>
                <w:sz w:val="28"/>
                <w:szCs w:val="28"/>
              </w:rPr>
            </w:pPr>
            <w:r>
              <w:rPr>
                <w:color w:val="000000"/>
                <w:sz w:val="28"/>
                <w:szCs w:val="28"/>
              </w:rPr>
              <w:t>Масло турбинное           ТП-22С</w:t>
            </w:r>
          </w:p>
        </w:tc>
        <w:tc>
          <w:tcPr>
            <w:tcW w:w="2265"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jc w:val="center"/>
              <w:rPr>
                <w:color w:val="000000"/>
                <w:sz w:val="28"/>
                <w:szCs w:val="28"/>
              </w:rPr>
            </w:pPr>
            <w:r>
              <w:rPr>
                <w:color w:val="000000"/>
                <w:sz w:val="28"/>
                <w:szCs w:val="28"/>
              </w:rPr>
              <w:t>ТУ38.101821-2001</w:t>
            </w:r>
          </w:p>
        </w:tc>
        <w:tc>
          <w:tcPr>
            <w:tcW w:w="1224" w:type="dxa"/>
            <w:tcBorders>
              <w:top w:val="nil"/>
              <w:left w:val="nil"/>
              <w:bottom w:val="single" w:sz="4" w:space="0" w:color="auto"/>
              <w:right w:val="single" w:sz="4" w:space="0" w:color="auto"/>
            </w:tcBorders>
            <w:shd w:val="clear" w:color="auto" w:fill="auto"/>
            <w:vAlign w:val="center"/>
          </w:tcPr>
          <w:p w:rsidR="004057E6" w:rsidRDefault="004057E6" w:rsidP="004057E6">
            <w:pPr>
              <w:jc w:val="center"/>
              <w:rPr>
                <w:color w:val="000000"/>
                <w:sz w:val="28"/>
                <w:szCs w:val="28"/>
              </w:rPr>
            </w:pPr>
            <w:r>
              <w:rPr>
                <w:color w:val="000000"/>
                <w:sz w:val="28"/>
                <w:szCs w:val="28"/>
              </w:rPr>
              <w:t>кг</w:t>
            </w:r>
          </w:p>
          <w:p w:rsidR="00554835" w:rsidRPr="006A164C" w:rsidRDefault="00554835" w:rsidP="004057E6">
            <w:pPr>
              <w:spacing w:line="276" w:lineRule="auto"/>
              <w:jc w:val="center"/>
              <w:rPr>
                <w:color w:val="000000"/>
                <w:lang w:eastAsia="en-US"/>
              </w:rPr>
            </w:pPr>
          </w:p>
        </w:tc>
        <w:tc>
          <w:tcPr>
            <w:tcW w:w="1088" w:type="dxa"/>
            <w:tcBorders>
              <w:top w:val="nil"/>
              <w:left w:val="nil"/>
              <w:bottom w:val="single" w:sz="4" w:space="0" w:color="auto"/>
              <w:right w:val="single" w:sz="4" w:space="0" w:color="auto"/>
            </w:tcBorders>
            <w:shd w:val="clear" w:color="auto" w:fill="auto"/>
            <w:vAlign w:val="center"/>
          </w:tcPr>
          <w:p w:rsidR="004057E6" w:rsidRDefault="004057E6" w:rsidP="004057E6">
            <w:pPr>
              <w:ind w:left="-108"/>
              <w:jc w:val="center"/>
              <w:rPr>
                <w:color w:val="000000"/>
                <w:sz w:val="28"/>
                <w:szCs w:val="28"/>
              </w:rPr>
            </w:pPr>
            <w:r>
              <w:rPr>
                <w:color w:val="000000"/>
                <w:sz w:val="28"/>
                <w:szCs w:val="28"/>
              </w:rPr>
              <w:t>3 350,00</w:t>
            </w:r>
          </w:p>
          <w:p w:rsidR="00554835" w:rsidRPr="006A164C" w:rsidRDefault="00554835" w:rsidP="004057E6">
            <w:pPr>
              <w:spacing w:line="276" w:lineRule="auto"/>
              <w:ind w:left="-108"/>
              <w:jc w:val="center"/>
              <w:rPr>
                <w:color w:val="000000"/>
                <w:lang w:eastAsia="en-US"/>
              </w:rPr>
            </w:pPr>
          </w:p>
        </w:tc>
        <w:tc>
          <w:tcPr>
            <w:tcW w:w="774" w:type="dxa"/>
            <w:tcBorders>
              <w:top w:val="nil"/>
              <w:left w:val="nil"/>
              <w:bottom w:val="single" w:sz="4" w:space="0" w:color="auto"/>
              <w:right w:val="single" w:sz="4" w:space="0" w:color="auto"/>
            </w:tcBorders>
            <w:shd w:val="clear" w:color="auto" w:fill="auto"/>
            <w:noWrap/>
            <w:vAlign w:val="bottom"/>
            <w:hideMark/>
          </w:tcPr>
          <w:p w:rsidR="00554835" w:rsidRPr="006A164C" w:rsidRDefault="00554835" w:rsidP="008A623F">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585"/>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554835" w:rsidRPr="006A164C" w:rsidRDefault="00554835" w:rsidP="004057E6">
            <w:pPr>
              <w:spacing w:line="276" w:lineRule="auto"/>
              <w:jc w:val="center"/>
              <w:rPr>
                <w:color w:val="000000"/>
                <w:lang w:eastAsia="en-US"/>
              </w:rPr>
            </w:pPr>
            <w:r w:rsidRPr="006A164C">
              <w:rPr>
                <w:color w:val="000000"/>
                <w:sz w:val="22"/>
                <w:szCs w:val="22"/>
                <w:lang w:eastAsia="en-US"/>
              </w:rPr>
              <w:t>6</w:t>
            </w:r>
          </w:p>
        </w:tc>
        <w:tc>
          <w:tcPr>
            <w:tcW w:w="2713"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rPr>
                <w:color w:val="000000"/>
                <w:sz w:val="28"/>
                <w:szCs w:val="28"/>
              </w:rPr>
            </w:pPr>
            <w:r>
              <w:rPr>
                <w:color w:val="000000"/>
                <w:sz w:val="28"/>
                <w:szCs w:val="28"/>
              </w:rPr>
              <w:t>Масло моторное      М14В2</w:t>
            </w:r>
          </w:p>
        </w:tc>
        <w:tc>
          <w:tcPr>
            <w:tcW w:w="2265"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jc w:val="center"/>
              <w:rPr>
                <w:color w:val="000000"/>
                <w:sz w:val="28"/>
                <w:szCs w:val="28"/>
              </w:rPr>
            </w:pPr>
            <w:r>
              <w:rPr>
                <w:color w:val="000000"/>
                <w:sz w:val="28"/>
                <w:szCs w:val="28"/>
              </w:rPr>
              <w:t>ГОСТ 12337-84</w:t>
            </w:r>
          </w:p>
        </w:tc>
        <w:tc>
          <w:tcPr>
            <w:tcW w:w="1224" w:type="dxa"/>
            <w:tcBorders>
              <w:top w:val="nil"/>
              <w:left w:val="nil"/>
              <w:bottom w:val="single" w:sz="4" w:space="0" w:color="auto"/>
              <w:right w:val="single" w:sz="4" w:space="0" w:color="auto"/>
            </w:tcBorders>
            <w:shd w:val="clear" w:color="auto" w:fill="auto"/>
            <w:vAlign w:val="center"/>
          </w:tcPr>
          <w:p w:rsidR="004057E6" w:rsidRDefault="004057E6" w:rsidP="004057E6">
            <w:pPr>
              <w:jc w:val="center"/>
              <w:rPr>
                <w:color w:val="000000"/>
                <w:sz w:val="28"/>
                <w:szCs w:val="28"/>
              </w:rPr>
            </w:pPr>
            <w:r>
              <w:rPr>
                <w:color w:val="000000"/>
                <w:sz w:val="28"/>
                <w:szCs w:val="28"/>
              </w:rPr>
              <w:t>кг</w:t>
            </w:r>
          </w:p>
          <w:p w:rsidR="00554835" w:rsidRPr="006A164C" w:rsidRDefault="00554835" w:rsidP="004057E6">
            <w:pPr>
              <w:spacing w:line="276" w:lineRule="auto"/>
              <w:jc w:val="center"/>
              <w:rPr>
                <w:color w:val="000000"/>
                <w:lang w:eastAsia="en-US"/>
              </w:rPr>
            </w:pPr>
          </w:p>
        </w:tc>
        <w:tc>
          <w:tcPr>
            <w:tcW w:w="1088" w:type="dxa"/>
            <w:tcBorders>
              <w:top w:val="nil"/>
              <w:left w:val="nil"/>
              <w:bottom w:val="single" w:sz="4" w:space="0" w:color="auto"/>
              <w:right w:val="single" w:sz="4" w:space="0" w:color="auto"/>
            </w:tcBorders>
            <w:shd w:val="clear" w:color="auto" w:fill="auto"/>
            <w:vAlign w:val="center"/>
          </w:tcPr>
          <w:p w:rsidR="004057E6" w:rsidRDefault="004057E6" w:rsidP="004057E6">
            <w:pPr>
              <w:ind w:left="-108"/>
              <w:jc w:val="center"/>
              <w:rPr>
                <w:color w:val="000000"/>
                <w:sz w:val="28"/>
                <w:szCs w:val="28"/>
              </w:rPr>
            </w:pPr>
            <w:r>
              <w:rPr>
                <w:color w:val="000000"/>
                <w:sz w:val="28"/>
                <w:szCs w:val="28"/>
              </w:rPr>
              <w:t>180,00</w:t>
            </w:r>
          </w:p>
          <w:p w:rsidR="00554835" w:rsidRPr="006A164C" w:rsidRDefault="00554835" w:rsidP="004057E6">
            <w:pPr>
              <w:spacing w:line="276" w:lineRule="auto"/>
              <w:ind w:left="-108"/>
              <w:jc w:val="center"/>
              <w:rPr>
                <w:color w:val="000000"/>
                <w:lang w:eastAsia="en-US"/>
              </w:rPr>
            </w:pPr>
          </w:p>
        </w:tc>
        <w:tc>
          <w:tcPr>
            <w:tcW w:w="774" w:type="dxa"/>
            <w:tcBorders>
              <w:top w:val="nil"/>
              <w:left w:val="nil"/>
              <w:bottom w:val="single" w:sz="4" w:space="0" w:color="auto"/>
              <w:right w:val="single" w:sz="4" w:space="0" w:color="auto"/>
            </w:tcBorders>
            <w:shd w:val="clear" w:color="auto" w:fill="auto"/>
            <w:noWrap/>
            <w:vAlign w:val="bottom"/>
            <w:hideMark/>
          </w:tcPr>
          <w:p w:rsidR="00554835" w:rsidRPr="006A164C" w:rsidRDefault="00554835" w:rsidP="008A623F">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765"/>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554835" w:rsidRPr="006A164C" w:rsidRDefault="00554835" w:rsidP="004057E6">
            <w:pPr>
              <w:spacing w:line="276" w:lineRule="auto"/>
              <w:jc w:val="center"/>
              <w:rPr>
                <w:color w:val="000000"/>
                <w:lang w:eastAsia="en-US"/>
              </w:rPr>
            </w:pPr>
            <w:r w:rsidRPr="006A164C">
              <w:rPr>
                <w:color w:val="000000"/>
                <w:sz w:val="22"/>
                <w:szCs w:val="22"/>
                <w:lang w:eastAsia="en-US"/>
              </w:rPr>
              <w:t>7</w:t>
            </w:r>
          </w:p>
        </w:tc>
        <w:tc>
          <w:tcPr>
            <w:tcW w:w="2713"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rPr>
                <w:color w:val="000000"/>
                <w:sz w:val="28"/>
                <w:szCs w:val="28"/>
              </w:rPr>
            </w:pPr>
            <w:r>
              <w:rPr>
                <w:color w:val="000000"/>
                <w:sz w:val="28"/>
                <w:szCs w:val="28"/>
              </w:rPr>
              <w:t>Масло вакуумное            ВМ-4</w:t>
            </w:r>
          </w:p>
        </w:tc>
        <w:tc>
          <w:tcPr>
            <w:tcW w:w="2265"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jc w:val="center"/>
              <w:rPr>
                <w:color w:val="000000"/>
                <w:sz w:val="28"/>
                <w:szCs w:val="28"/>
              </w:rPr>
            </w:pPr>
            <w:r>
              <w:rPr>
                <w:color w:val="000000"/>
                <w:sz w:val="28"/>
                <w:szCs w:val="28"/>
              </w:rPr>
              <w:t>ТУ 0253-04-7821-2002</w:t>
            </w:r>
          </w:p>
        </w:tc>
        <w:tc>
          <w:tcPr>
            <w:tcW w:w="1224" w:type="dxa"/>
            <w:tcBorders>
              <w:top w:val="nil"/>
              <w:left w:val="nil"/>
              <w:bottom w:val="single" w:sz="4" w:space="0" w:color="auto"/>
              <w:right w:val="single" w:sz="4" w:space="0" w:color="auto"/>
            </w:tcBorders>
            <w:shd w:val="clear" w:color="auto" w:fill="auto"/>
            <w:vAlign w:val="center"/>
          </w:tcPr>
          <w:p w:rsidR="004057E6" w:rsidRDefault="004057E6" w:rsidP="004057E6">
            <w:pPr>
              <w:jc w:val="center"/>
              <w:rPr>
                <w:color w:val="000000"/>
                <w:sz w:val="28"/>
                <w:szCs w:val="28"/>
              </w:rPr>
            </w:pPr>
            <w:r>
              <w:rPr>
                <w:color w:val="000000"/>
                <w:sz w:val="28"/>
                <w:szCs w:val="28"/>
              </w:rPr>
              <w:t>кг</w:t>
            </w:r>
          </w:p>
          <w:p w:rsidR="00554835" w:rsidRPr="006A164C" w:rsidRDefault="00554835" w:rsidP="004057E6">
            <w:pPr>
              <w:spacing w:line="276" w:lineRule="auto"/>
              <w:jc w:val="center"/>
              <w:rPr>
                <w:color w:val="000000"/>
                <w:lang w:eastAsia="en-US"/>
              </w:rPr>
            </w:pPr>
          </w:p>
        </w:tc>
        <w:tc>
          <w:tcPr>
            <w:tcW w:w="1088" w:type="dxa"/>
            <w:tcBorders>
              <w:top w:val="nil"/>
              <w:left w:val="nil"/>
              <w:bottom w:val="single" w:sz="4" w:space="0" w:color="auto"/>
              <w:right w:val="single" w:sz="4" w:space="0" w:color="auto"/>
            </w:tcBorders>
            <w:shd w:val="clear" w:color="auto" w:fill="auto"/>
            <w:vAlign w:val="center"/>
          </w:tcPr>
          <w:p w:rsidR="004057E6" w:rsidRDefault="004057E6" w:rsidP="004057E6">
            <w:pPr>
              <w:ind w:left="-108"/>
              <w:jc w:val="center"/>
              <w:rPr>
                <w:color w:val="000000"/>
                <w:sz w:val="28"/>
                <w:szCs w:val="28"/>
              </w:rPr>
            </w:pPr>
            <w:r>
              <w:rPr>
                <w:color w:val="000000"/>
                <w:sz w:val="28"/>
                <w:szCs w:val="28"/>
              </w:rPr>
              <w:t>650,00</w:t>
            </w:r>
          </w:p>
          <w:p w:rsidR="00554835" w:rsidRPr="006A164C" w:rsidRDefault="00554835" w:rsidP="004057E6">
            <w:pPr>
              <w:spacing w:line="276" w:lineRule="auto"/>
              <w:ind w:left="-108"/>
              <w:jc w:val="center"/>
              <w:rPr>
                <w:color w:val="000000"/>
                <w:lang w:eastAsia="en-US"/>
              </w:rPr>
            </w:pPr>
          </w:p>
        </w:tc>
        <w:tc>
          <w:tcPr>
            <w:tcW w:w="774" w:type="dxa"/>
            <w:tcBorders>
              <w:top w:val="nil"/>
              <w:left w:val="nil"/>
              <w:bottom w:val="single" w:sz="4" w:space="0" w:color="auto"/>
              <w:right w:val="single" w:sz="4" w:space="0" w:color="auto"/>
            </w:tcBorders>
            <w:shd w:val="clear" w:color="auto" w:fill="auto"/>
            <w:noWrap/>
            <w:vAlign w:val="bottom"/>
            <w:hideMark/>
          </w:tcPr>
          <w:p w:rsidR="00554835" w:rsidRPr="006A164C" w:rsidRDefault="00554835" w:rsidP="008A623F">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795"/>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554835" w:rsidRPr="006A164C" w:rsidRDefault="00554835" w:rsidP="004057E6">
            <w:pPr>
              <w:spacing w:line="276" w:lineRule="auto"/>
              <w:jc w:val="center"/>
              <w:rPr>
                <w:color w:val="000000"/>
                <w:lang w:eastAsia="en-US"/>
              </w:rPr>
            </w:pPr>
            <w:r w:rsidRPr="006A164C">
              <w:rPr>
                <w:color w:val="000000"/>
                <w:sz w:val="22"/>
                <w:szCs w:val="22"/>
                <w:lang w:eastAsia="en-US"/>
              </w:rPr>
              <w:t>8</w:t>
            </w:r>
          </w:p>
        </w:tc>
        <w:tc>
          <w:tcPr>
            <w:tcW w:w="2713"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rPr>
                <w:color w:val="000000"/>
                <w:sz w:val="28"/>
                <w:szCs w:val="28"/>
              </w:rPr>
            </w:pPr>
            <w:r>
              <w:rPr>
                <w:color w:val="000000"/>
                <w:sz w:val="28"/>
                <w:szCs w:val="28"/>
              </w:rPr>
              <w:t>Масло моторное               МТ-16п</w:t>
            </w:r>
          </w:p>
        </w:tc>
        <w:tc>
          <w:tcPr>
            <w:tcW w:w="2265" w:type="dxa"/>
            <w:tcBorders>
              <w:top w:val="nil"/>
              <w:left w:val="nil"/>
              <w:bottom w:val="single" w:sz="4" w:space="0" w:color="auto"/>
              <w:right w:val="single" w:sz="4" w:space="0" w:color="auto"/>
            </w:tcBorders>
            <w:shd w:val="clear" w:color="auto" w:fill="auto"/>
            <w:vAlign w:val="center"/>
          </w:tcPr>
          <w:p w:rsidR="00554835" w:rsidRPr="004057E6" w:rsidRDefault="00FF7F2F" w:rsidP="00FF7F2F">
            <w:pPr>
              <w:rPr>
                <w:color w:val="000000"/>
                <w:sz w:val="28"/>
                <w:szCs w:val="28"/>
              </w:rPr>
            </w:pPr>
            <w:r>
              <w:rPr>
                <w:color w:val="000000"/>
                <w:sz w:val="28"/>
                <w:szCs w:val="28"/>
              </w:rPr>
              <w:t>ГОСТ 6360-83</w:t>
            </w:r>
          </w:p>
        </w:tc>
        <w:tc>
          <w:tcPr>
            <w:tcW w:w="1224" w:type="dxa"/>
            <w:tcBorders>
              <w:top w:val="nil"/>
              <w:left w:val="nil"/>
              <w:bottom w:val="single" w:sz="4" w:space="0" w:color="auto"/>
              <w:right w:val="single" w:sz="4" w:space="0" w:color="auto"/>
            </w:tcBorders>
            <w:shd w:val="clear" w:color="auto" w:fill="auto"/>
            <w:vAlign w:val="center"/>
          </w:tcPr>
          <w:p w:rsidR="004057E6" w:rsidRDefault="004057E6" w:rsidP="004057E6">
            <w:pPr>
              <w:jc w:val="center"/>
              <w:rPr>
                <w:color w:val="000000"/>
                <w:sz w:val="28"/>
                <w:szCs w:val="28"/>
              </w:rPr>
            </w:pPr>
            <w:r>
              <w:rPr>
                <w:color w:val="000000"/>
                <w:sz w:val="28"/>
                <w:szCs w:val="28"/>
              </w:rPr>
              <w:t>кг</w:t>
            </w:r>
          </w:p>
          <w:p w:rsidR="00554835" w:rsidRPr="006A164C" w:rsidRDefault="00554835" w:rsidP="004057E6">
            <w:pPr>
              <w:spacing w:line="276" w:lineRule="auto"/>
              <w:jc w:val="center"/>
              <w:rPr>
                <w:color w:val="000000"/>
                <w:lang w:eastAsia="en-US"/>
              </w:rPr>
            </w:pPr>
          </w:p>
        </w:tc>
        <w:tc>
          <w:tcPr>
            <w:tcW w:w="1088" w:type="dxa"/>
            <w:tcBorders>
              <w:top w:val="nil"/>
              <w:left w:val="nil"/>
              <w:bottom w:val="single" w:sz="4" w:space="0" w:color="auto"/>
              <w:right w:val="single" w:sz="4" w:space="0" w:color="auto"/>
            </w:tcBorders>
            <w:shd w:val="clear" w:color="auto" w:fill="auto"/>
            <w:vAlign w:val="center"/>
          </w:tcPr>
          <w:p w:rsidR="004057E6" w:rsidRDefault="004057E6" w:rsidP="004057E6">
            <w:pPr>
              <w:ind w:left="-108"/>
              <w:jc w:val="center"/>
              <w:rPr>
                <w:color w:val="000000"/>
                <w:sz w:val="28"/>
                <w:szCs w:val="28"/>
              </w:rPr>
            </w:pPr>
            <w:r>
              <w:rPr>
                <w:color w:val="000000"/>
                <w:sz w:val="28"/>
                <w:szCs w:val="28"/>
              </w:rPr>
              <w:t>130,00</w:t>
            </w:r>
          </w:p>
          <w:p w:rsidR="00554835" w:rsidRPr="006A164C" w:rsidRDefault="00554835" w:rsidP="004057E6">
            <w:pPr>
              <w:spacing w:line="276" w:lineRule="auto"/>
              <w:ind w:left="-108"/>
              <w:jc w:val="center"/>
              <w:rPr>
                <w:color w:val="000000"/>
                <w:lang w:eastAsia="en-US"/>
              </w:rPr>
            </w:pPr>
          </w:p>
        </w:tc>
        <w:tc>
          <w:tcPr>
            <w:tcW w:w="774" w:type="dxa"/>
            <w:tcBorders>
              <w:top w:val="nil"/>
              <w:left w:val="nil"/>
              <w:bottom w:val="single" w:sz="4" w:space="0" w:color="auto"/>
              <w:right w:val="single" w:sz="4" w:space="0" w:color="auto"/>
            </w:tcBorders>
            <w:shd w:val="clear" w:color="auto" w:fill="auto"/>
            <w:noWrap/>
            <w:vAlign w:val="bottom"/>
            <w:hideMark/>
          </w:tcPr>
          <w:p w:rsidR="00554835" w:rsidRPr="006A164C" w:rsidRDefault="00554835" w:rsidP="008A623F">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570"/>
        </w:trPr>
        <w:tc>
          <w:tcPr>
            <w:tcW w:w="744" w:type="dxa"/>
            <w:tcBorders>
              <w:top w:val="nil"/>
              <w:left w:val="single" w:sz="4" w:space="0" w:color="auto"/>
              <w:bottom w:val="single" w:sz="4" w:space="0" w:color="auto"/>
              <w:right w:val="single" w:sz="4" w:space="0" w:color="auto"/>
            </w:tcBorders>
            <w:shd w:val="clear" w:color="auto" w:fill="auto"/>
            <w:noWrap/>
            <w:vAlign w:val="center"/>
            <w:hideMark/>
          </w:tcPr>
          <w:p w:rsidR="00554835" w:rsidRPr="006A164C" w:rsidRDefault="00554835" w:rsidP="004057E6">
            <w:pPr>
              <w:spacing w:line="276" w:lineRule="auto"/>
              <w:jc w:val="center"/>
              <w:rPr>
                <w:color w:val="000000"/>
                <w:lang w:eastAsia="en-US"/>
              </w:rPr>
            </w:pPr>
            <w:r w:rsidRPr="006A164C">
              <w:rPr>
                <w:color w:val="000000"/>
                <w:sz w:val="22"/>
                <w:szCs w:val="22"/>
                <w:lang w:eastAsia="en-US"/>
              </w:rPr>
              <w:t>9</w:t>
            </w:r>
          </w:p>
        </w:tc>
        <w:tc>
          <w:tcPr>
            <w:tcW w:w="2713"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rPr>
                <w:color w:val="000000"/>
                <w:sz w:val="28"/>
                <w:szCs w:val="28"/>
              </w:rPr>
            </w:pPr>
            <w:r>
              <w:rPr>
                <w:color w:val="000000"/>
                <w:sz w:val="28"/>
                <w:szCs w:val="28"/>
              </w:rPr>
              <w:t>Масло гидравлическое ВМГЗ-60</w:t>
            </w:r>
            <w:proofErr w:type="gramStart"/>
            <w:r>
              <w:rPr>
                <w:color w:val="000000"/>
                <w:sz w:val="28"/>
                <w:szCs w:val="28"/>
              </w:rPr>
              <w:t>°С</w:t>
            </w:r>
            <w:proofErr w:type="gramEnd"/>
          </w:p>
        </w:tc>
        <w:tc>
          <w:tcPr>
            <w:tcW w:w="2265" w:type="dxa"/>
            <w:tcBorders>
              <w:top w:val="nil"/>
              <w:left w:val="nil"/>
              <w:bottom w:val="single" w:sz="4" w:space="0" w:color="auto"/>
              <w:right w:val="single" w:sz="4" w:space="0" w:color="auto"/>
            </w:tcBorders>
            <w:shd w:val="clear" w:color="auto" w:fill="auto"/>
            <w:vAlign w:val="center"/>
          </w:tcPr>
          <w:p w:rsidR="00554835" w:rsidRPr="004057E6" w:rsidRDefault="004057E6" w:rsidP="004057E6">
            <w:pPr>
              <w:jc w:val="center"/>
              <w:rPr>
                <w:color w:val="000000"/>
                <w:sz w:val="28"/>
                <w:szCs w:val="28"/>
              </w:rPr>
            </w:pPr>
            <w:r>
              <w:rPr>
                <w:color w:val="000000"/>
                <w:sz w:val="28"/>
                <w:szCs w:val="28"/>
              </w:rPr>
              <w:t>ТУ 38.101479-00</w:t>
            </w:r>
          </w:p>
        </w:tc>
        <w:tc>
          <w:tcPr>
            <w:tcW w:w="1224" w:type="dxa"/>
            <w:tcBorders>
              <w:top w:val="nil"/>
              <w:left w:val="nil"/>
              <w:bottom w:val="single" w:sz="4" w:space="0" w:color="auto"/>
              <w:right w:val="single" w:sz="4" w:space="0" w:color="auto"/>
            </w:tcBorders>
            <w:shd w:val="clear" w:color="auto" w:fill="auto"/>
            <w:vAlign w:val="center"/>
          </w:tcPr>
          <w:p w:rsidR="004057E6" w:rsidRDefault="004057E6" w:rsidP="004057E6">
            <w:pPr>
              <w:jc w:val="center"/>
              <w:rPr>
                <w:color w:val="000000"/>
                <w:sz w:val="28"/>
                <w:szCs w:val="28"/>
              </w:rPr>
            </w:pPr>
            <w:r>
              <w:rPr>
                <w:color w:val="000000"/>
                <w:sz w:val="28"/>
                <w:szCs w:val="28"/>
              </w:rPr>
              <w:t>кг</w:t>
            </w:r>
          </w:p>
          <w:p w:rsidR="00554835" w:rsidRPr="006A164C" w:rsidRDefault="00554835" w:rsidP="004057E6">
            <w:pPr>
              <w:spacing w:line="276" w:lineRule="auto"/>
              <w:jc w:val="center"/>
              <w:rPr>
                <w:color w:val="000000"/>
                <w:lang w:eastAsia="en-US"/>
              </w:rPr>
            </w:pPr>
          </w:p>
        </w:tc>
        <w:tc>
          <w:tcPr>
            <w:tcW w:w="1088" w:type="dxa"/>
            <w:tcBorders>
              <w:top w:val="nil"/>
              <w:left w:val="nil"/>
              <w:bottom w:val="single" w:sz="4" w:space="0" w:color="auto"/>
              <w:right w:val="single" w:sz="4" w:space="0" w:color="auto"/>
            </w:tcBorders>
            <w:shd w:val="clear" w:color="auto" w:fill="auto"/>
            <w:vAlign w:val="center"/>
          </w:tcPr>
          <w:p w:rsidR="004057E6" w:rsidRDefault="004057E6" w:rsidP="004057E6">
            <w:pPr>
              <w:ind w:left="-108"/>
              <w:jc w:val="center"/>
              <w:rPr>
                <w:color w:val="000000"/>
                <w:sz w:val="28"/>
                <w:szCs w:val="28"/>
              </w:rPr>
            </w:pPr>
            <w:r>
              <w:rPr>
                <w:color w:val="000000"/>
                <w:sz w:val="28"/>
                <w:szCs w:val="28"/>
              </w:rPr>
              <w:t>200,00</w:t>
            </w:r>
          </w:p>
          <w:p w:rsidR="00554835" w:rsidRPr="006A164C" w:rsidRDefault="00554835" w:rsidP="004057E6">
            <w:pPr>
              <w:spacing w:line="276" w:lineRule="auto"/>
              <w:ind w:left="-108"/>
              <w:jc w:val="center"/>
              <w:rPr>
                <w:color w:val="000000"/>
                <w:lang w:eastAsia="en-US"/>
              </w:rPr>
            </w:pPr>
          </w:p>
        </w:tc>
        <w:tc>
          <w:tcPr>
            <w:tcW w:w="774" w:type="dxa"/>
            <w:tcBorders>
              <w:top w:val="nil"/>
              <w:left w:val="nil"/>
              <w:bottom w:val="single" w:sz="4" w:space="0" w:color="auto"/>
              <w:right w:val="single" w:sz="4" w:space="0" w:color="auto"/>
            </w:tcBorders>
            <w:shd w:val="clear" w:color="auto" w:fill="auto"/>
            <w:noWrap/>
            <w:vAlign w:val="bottom"/>
            <w:hideMark/>
          </w:tcPr>
          <w:p w:rsidR="00554835" w:rsidRPr="006A164C" w:rsidRDefault="00554835" w:rsidP="008A623F">
            <w:pPr>
              <w:spacing w:line="276" w:lineRule="auto"/>
              <w:jc w:val="right"/>
              <w:rPr>
                <w:color w:val="000000"/>
                <w:lang w:eastAsia="en-US"/>
              </w:rPr>
            </w:pP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324"/>
        </w:trPr>
        <w:tc>
          <w:tcPr>
            <w:tcW w:w="744" w:type="dxa"/>
            <w:tcBorders>
              <w:top w:val="single" w:sz="4" w:space="0" w:color="auto"/>
              <w:left w:val="single" w:sz="4" w:space="0" w:color="auto"/>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2713" w:type="dxa"/>
            <w:tcBorders>
              <w:top w:val="single" w:sz="4" w:space="0" w:color="auto"/>
              <w:left w:val="nil"/>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2265" w:type="dxa"/>
            <w:tcBorders>
              <w:top w:val="single" w:sz="4" w:space="0" w:color="auto"/>
              <w:left w:val="nil"/>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231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54835" w:rsidRDefault="00554835" w:rsidP="008736A4">
            <w:pPr>
              <w:jc w:val="center"/>
              <w:rPr>
                <w:color w:val="000000"/>
              </w:rPr>
            </w:pPr>
            <w:r>
              <w:rPr>
                <w:color w:val="000000"/>
              </w:rPr>
              <w:t>Всего без НДС:</w:t>
            </w:r>
          </w:p>
        </w:tc>
        <w:tc>
          <w:tcPr>
            <w:tcW w:w="774" w:type="dxa"/>
            <w:tcBorders>
              <w:top w:val="single" w:sz="4" w:space="0" w:color="auto"/>
              <w:left w:val="nil"/>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889" w:type="dxa"/>
            <w:tcBorders>
              <w:top w:val="single" w:sz="4" w:space="0" w:color="auto"/>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315"/>
        </w:trPr>
        <w:tc>
          <w:tcPr>
            <w:tcW w:w="744" w:type="dxa"/>
            <w:tcBorders>
              <w:top w:val="nil"/>
              <w:left w:val="single" w:sz="4" w:space="0" w:color="auto"/>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2713" w:type="dxa"/>
            <w:tcBorders>
              <w:top w:val="nil"/>
              <w:left w:val="nil"/>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2265" w:type="dxa"/>
            <w:tcBorders>
              <w:top w:val="nil"/>
              <w:left w:val="nil"/>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231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54835" w:rsidRDefault="00554835" w:rsidP="008736A4">
            <w:pPr>
              <w:jc w:val="center"/>
              <w:rPr>
                <w:color w:val="000000"/>
              </w:rPr>
            </w:pPr>
            <w:r>
              <w:rPr>
                <w:color w:val="000000"/>
              </w:rPr>
              <w:t>Сумма НДС:</w:t>
            </w:r>
          </w:p>
        </w:tc>
        <w:tc>
          <w:tcPr>
            <w:tcW w:w="774" w:type="dxa"/>
            <w:tcBorders>
              <w:top w:val="nil"/>
              <w:left w:val="nil"/>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r w:rsidR="00554835" w:rsidTr="004057E6">
        <w:trPr>
          <w:trHeight w:val="367"/>
        </w:trPr>
        <w:tc>
          <w:tcPr>
            <w:tcW w:w="744" w:type="dxa"/>
            <w:tcBorders>
              <w:top w:val="nil"/>
              <w:left w:val="single" w:sz="4" w:space="0" w:color="auto"/>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2713" w:type="dxa"/>
            <w:tcBorders>
              <w:top w:val="nil"/>
              <w:left w:val="nil"/>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2265" w:type="dxa"/>
            <w:tcBorders>
              <w:top w:val="nil"/>
              <w:left w:val="nil"/>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231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54835" w:rsidRDefault="00554835" w:rsidP="008736A4">
            <w:pPr>
              <w:jc w:val="center"/>
              <w:rPr>
                <w:color w:val="000000"/>
              </w:rPr>
            </w:pPr>
            <w:r>
              <w:rPr>
                <w:color w:val="000000"/>
              </w:rPr>
              <w:t>ИТОГО с НДС:</w:t>
            </w:r>
          </w:p>
        </w:tc>
        <w:tc>
          <w:tcPr>
            <w:tcW w:w="774" w:type="dxa"/>
            <w:tcBorders>
              <w:top w:val="nil"/>
              <w:left w:val="nil"/>
              <w:bottom w:val="single" w:sz="4" w:space="0" w:color="auto"/>
              <w:right w:val="nil"/>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c>
          <w:tcPr>
            <w:tcW w:w="889" w:type="dxa"/>
            <w:tcBorders>
              <w:top w:val="nil"/>
              <w:left w:val="nil"/>
              <w:bottom w:val="single" w:sz="4" w:space="0" w:color="auto"/>
              <w:right w:val="single" w:sz="4" w:space="0" w:color="auto"/>
            </w:tcBorders>
            <w:shd w:val="clear" w:color="auto" w:fill="auto"/>
            <w:noWrap/>
            <w:vAlign w:val="bottom"/>
            <w:hideMark/>
          </w:tcPr>
          <w:p w:rsidR="00554835" w:rsidRDefault="00554835" w:rsidP="008736A4">
            <w:pPr>
              <w:rPr>
                <w:rFonts w:ascii="Calibri" w:hAnsi="Calibri"/>
                <w:color w:val="000000"/>
              </w:rPr>
            </w:pPr>
            <w:r>
              <w:rPr>
                <w:rFonts w:ascii="Calibri" w:hAnsi="Calibri"/>
                <w:color w:val="000000"/>
                <w:sz w:val="22"/>
                <w:szCs w:val="22"/>
              </w:rPr>
              <w:t> </w:t>
            </w:r>
          </w:p>
        </w:tc>
      </w:tr>
    </w:tbl>
    <w:p w:rsidR="00EF3D2C" w:rsidRDefault="00EF3D2C" w:rsidP="00EF3D2C"/>
    <w:p w:rsidR="00EF3D2C" w:rsidRPr="00554835" w:rsidRDefault="00EF3D2C" w:rsidP="00EF3D2C">
      <w:pPr>
        <w:pStyle w:val="Default"/>
      </w:pPr>
      <w:r w:rsidRPr="00554835">
        <w:t>Итого к оплате</w:t>
      </w:r>
      <w:r w:rsidRPr="00554835">
        <w:tab/>
      </w:r>
      <w:r w:rsidRPr="00554835">
        <w:tab/>
      </w:r>
      <w:r w:rsidRPr="00554835">
        <w:tab/>
      </w:r>
      <w:r w:rsidRPr="00554835">
        <w:tab/>
      </w:r>
      <w:r w:rsidRPr="00554835">
        <w:tab/>
      </w:r>
      <w:proofErr w:type="spellStart"/>
      <w:r w:rsidRPr="00554835">
        <w:t>руб</w:t>
      </w:r>
      <w:proofErr w:type="spellEnd"/>
    </w:p>
    <w:p w:rsidR="00EF3D2C" w:rsidRPr="00554835" w:rsidRDefault="00EF3D2C" w:rsidP="00EF3D2C">
      <w:pPr>
        <w:pStyle w:val="Default"/>
      </w:pPr>
      <w:r w:rsidRPr="00554835">
        <w:t xml:space="preserve"> в том числе НДС (18%) –</w:t>
      </w:r>
      <w:r w:rsidRPr="00554835">
        <w:tab/>
      </w:r>
      <w:r w:rsidRPr="00554835">
        <w:tab/>
      </w:r>
      <w:r w:rsidRPr="00554835">
        <w:tab/>
      </w:r>
      <w:r w:rsidRPr="00554835">
        <w:tab/>
        <w:t xml:space="preserve">руб. </w:t>
      </w:r>
    </w:p>
    <w:p w:rsidR="00EF3D2C" w:rsidRPr="00554835" w:rsidRDefault="00EF3D2C" w:rsidP="00EF3D2C">
      <w:pPr>
        <w:pStyle w:val="Default"/>
        <w:spacing w:after="16"/>
        <w:jc w:val="both"/>
      </w:pPr>
      <w:r w:rsidRPr="00554835">
        <w:t xml:space="preserve">1. Оплата продукции производится Покупателем путем перечисления денежных средств на расчетный счет Поставщика в течение </w:t>
      </w:r>
      <w:r w:rsidR="00074FC8">
        <w:t xml:space="preserve"> </w:t>
      </w:r>
      <w:r w:rsidR="00074FC8" w:rsidRPr="00074FC8">
        <w:t xml:space="preserve">30 </w:t>
      </w:r>
      <w:r w:rsidR="0022590C">
        <w:t>календарных</w:t>
      </w:r>
      <w:r w:rsidRPr="00554835">
        <w:t xml:space="preserve"> дней с момента пост</w:t>
      </w:r>
      <w:r w:rsidR="00FF7F2F">
        <w:t>авки продукции</w:t>
      </w:r>
      <w:r w:rsidRPr="00554835">
        <w:t xml:space="preserve">. </w:t>
      </w:r>
    </w:p>
    <w:p w:rsidR="00EF3D2C" w:rsidRPr="00554835" w:rsidRDefault="00EF3D2C" w:rsidP="00EF3D2C">
      <w:pPr>
        <w:pStyle w:val="Default"/>
        <w:spacing w:after="16"/>
        <w:jc w:val="both"/>
      </w:pPr>
      <w:r w:rsidRPr="00554835">
        <w:t>2. Отгрузка продукции производится автотранспортом</w:t>
      </w:r>
      <w:r w:rsidR="00FF7F2F" w:rsidRPr="00FF7F2F">
        <w:t xml:space="preserve"> </w:t>
      </w:r>
      <w:r w:rsidR="00FF7F2F">
        <w:t>поставщика</w:t>
      </w:r>
      <w:r w:rsidRPr="00554835">
        <w:t xml:space="preserve">. </w:t>
      </w:r>
    </w:p>
    <w:p w:rsidR="00FF7F2F" w:rsidRPr="00554835" w:rsidRDefault="00EF3D2C" w:rsidP="00FF7F2F">
      <w:pPr>
        <w:pStyle w:val="Default"/>
        <w:jc w:val="both"/>
      </w:pPr>
      <w:r w:rsidRPr="00554835">
        <w:t xml:space="preserve">3. Место доставки продукции: </w:t>
      </w:r>
      <w:r w:rsidR="00FF7F2F" w:rsidRPr="00554835">
        <w:t xml:space="preserve">: </w:t>
      </w:r>
      <w:proofErr w:type="spellStart"/>
      <w:r w:rsidR="00FF7F2F">
        <w:t>г</w:t>
      </w:r>
      <w:proofErr w:type="gramStart"/>
      <w:r w:rsidR="00FF7F2F">
        <w:t>.Н</w:t>
      </w:r>
      <w:proofErr w:type="gramEnd"/>
      <w:r w:rsidR="00FF7F2F">
        <w:t>овоуральск</w:t>
      </w:r>
      <w:proofErr w:type="spellEnd"/>
      <w:r w:rsidR="00FF7F2F">
        <w:t xml:space="preserve"> ул.Маневровая 7, склад химической продукции</w:t>
      </w:r>
    </w:p>
    <w:p w:rsidR="00EF3D2C" w:rsidRPr="00554835" w:rsidRDefault="00EF3D2C" w:rsidP="00EF3D2C">
      <w:pPr>
        <w:pStyle w:val="Default"/>
        <w:spacing w:after="16"/>
        <w:jc w:val="both"/>
      </w:pPr>
      <w:r w:rsidRPr="00554835">
        <w:t xml:space="preserve">4. Срок поставки продукции - не более 30 </w:t>
      </w:r>
      <w:r w:rsidR="0022590C">
        <w:t xml:space="preserve">календарных </w:t>
      </w:r>
      <w:r w:rsidRPr="00554835">
        <w:t xml:space="preserve">дней с момента подписания договора уполномоченными представителями сторон. </w:t>
      </w:r>
    </w:p>
    <w:p w:rsidR="00EF3D2C" w:rsidRPr="00554835" w:rsidRDefault="00EF3D2C" w:rsidP="00EF3D2C">
      <w:pPr>
        <w:pStyle w:val="Default"/>
        <w:spacing w:after="16"/>
        <w:jc w:val="both"/>
      </w:pPr>
      <w:r w:rsidRPr="00554835">
        <w:t xml:space="preserve">5. Остаточный срок годности продукции на момент поставки должен составлять не менее 80% от </w:t>
      </w:r>
      <w:proofErr w:type="gramStart"/>
      <w:r w:rsidRPr="00554835">
        <w:t>заявленного</w:t>
      </w:r>
      <w:proofErr w:type="gramEnd"/>
      <w:r w:rsidRPr="00554835">
        <w:t xml:space="preserve"> производителем. </w:t>
      </w:r>
    </w:p>
    <w:p w:rsidR="00A55418" w:rsidRPr="006D14B6" w:rsidRDefault="00EF3D2C" w:rsidP="006D14B6">
      <w:pPr>
        <w:pStyle w:val="Default"/>
        <w:jc w:val="both"/>
      </w:pPr>
      <w:r w:rsidRPr="00554835">
        <w:lastRenderedPageBreak/>
        <w:t xml:space="preserve">6. Другие существенные условия договора: продукция сопровождается паспортами (сертификатами качества) в соответствии с ГОСТ, ТУ. </w:t>
      </w:r>
    </w:p>
    <w:sectPr w:rsidR="00A55418" w:rsidRPr="006D14B6" w:rsidSect="006E2710">
      <w:headerReference w:type="default" r:id="rId8"/>
      <w:footerReference w:type="default" r:id="rId9"/>
      <w:pgSz w:w="11906" w:h="16838"/>
      <w:pgMar w:top="993" w:right="850" w:bottom="56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1542" w:rsidRDefault="00171542" w:rsidP="00F65A65">
      <w:r>
        <w:separator/>
      </w:r>
    </w:p>
  </w:endnote>
  <w:endnote w:type="continuationSeparator" w:id="1">
    <w:p w:rsidR="00171542" w:rsidRDefault="00171542" w:rsidP="00F65A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23F" w:rsidRPr="00FE6219" w:rsidRDefault="008A623F" w:rsidP="008736A4">
    <w:pPr>
      <w:pStyle w:val="a9"/>
      <w:tabs>
        <w:tab w:val="clear" w:pos="8306"/>
        <w:tab w:val="left" w:pos="1230"/>
        <w:tab w:val="right" w:pos="7797"/>
      </w:tabs>
      <w:rPr>
        <w:rFonts w:ascii="Times New Roman" w:hAnsi="Times New Roman" w:cs="Times New Roman"/>
      </w:rPr>
    </w:pPr>
    <w:r>
      <w:rPr>
        <w:rFonts w:ascii="Times New Roman" w:hAnsi="Times New Roman" w:cs="Times New Roman"/>
      </w:rPr>
      <w:tab/>
    </w:r>
    <w:r>
      <w:rPr>
        <w:rFonts w:ascii="Times New Roman" w:hAnsi="Times New Roman" w:cs="Times New Roman"/>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1542" w:rsidRDefault="00171542" w:rsidP="00F65A65">
      <w:r>
        <w:separator/>
      </w:r>
    </w:p>
  </w:footnote>
  <w:footnote w:type="continuationSeparator" w:id="1">
    <w:p w:rsidR="00171542" w:rsidRDefault="00171542" w:rsidP="00F65A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623F" w:rsidRPr="00F429FC" w:rsidRDefault="00D65597" w:rsidP="008736A4">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A623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007A">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E370B56"/>
    <w:multiLevelType w:val="multilevel"/>
    <w:tmpl w:val="D7AEB5DA"/>
    <w:lvl w:ilvl="0">
      <w:start w:val="3"/>
      <w:numFmt w:val="decimal"/>
      <w:lvlText w:val="1.%1"/>
      <w:lvlJc w:val="left"/>
      <w:pPr>
        <w:ind w:left="360" w:hanging="360"/>
      </w:pPr>
      <w:rPr>
        <w:rFonts w:hint="default"/>
      </w:rPr>
    </w:lvl>
    <w:lvl w:ilvl="1">
      <w:start w:val="1"/>
      <w:numFmt w:val="decimal"/>
      <w:lvlText w:val="11.%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0557C5"/>
    <w:multiLevelType w:val="multilevel"/>
    <w:tmpl w:val="73D409E2"/>
    <w:lvl w:ilvl="0">
      <w:start w:val="3"/>
      <w:numFmt w:val="decimal"/>
      <w:lvlText w:val="1.%1"/>
      <w:lvlJc w:val="left"/>
      <w:pPr>
        <w:ind w:left="360" w:hanging="360"/>
      </w:pPr>
      <w:rPr>
        <w:rFonts w:hint="default"/>
      </w:rPr>
    </w:lvl>
    <w:lvl w:ilvl="1">
      <w:start w:val="1"/>
      <w:numFmt w:val="decimal"/>
      <w:lvlText w:val="6.%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1EA569B"/>
    <w:multiLevelType w:val="hybridMultilevel"/>
    <w:tmpl w:val="B4F2192A"/>
    <w:lvl w:ilvl="0" w:tplc="CCCC3122">
      <w:start w:val="4"/>
      <w:numFmt w:val="decimal"/>
      <w:lvlText w:val="%1."/>
      <w:lvlJc w:val="left"/>
      <w:pPr>
        <w:ind w:left="1582" w:hanging="360"/>
      </w:pPr>
      <w:rPr>
        <w:rFonts w:hint="default"/>
        <w:b/>
        <w:i w:val="0"/>
        <w:sz w:val="24"/>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252EA4"/>
    <w:multiLevelType w:val="hybridMultilevel"/>
    <w:tmpl w:val="55DA249A"/>
    <w:lvl w:ilvl="0" w:tplc="782A88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7CD2EAB"/>
    <w:multiLevelType w:val="hybridMultilevel"/>
    <w:tmpl w:val="A830D342"/>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DEC74E4"/>
    <w:multiLevelType w:val="multilevel"/>
    <w:tmpl w:val="9A264582"/>
    <w:lvl w:ilvl="0">
      <w:start w:val="5"/>
      <w:numFmt w:val="decimal"/>
      <w:lvlText w:val="%1."/>
      <w:lvlJc w:val="left"/>
      <w:pPr>
        <w:ind w:left="360" w:hanging="360"/>
      </w:pPr>
      <w:rPr>
        <w:rFonts w:hint="default"/>
        <w:b/>
        <w:i w:val="0"/>
        <w:sz w:val="24"/>
        <w:szCs w:val="28"/>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36AC199E"/>
    <w:multiLevelType w:val="hybridMultilevel"/>
    <w:tmpl w:val="4328B75A"/>
    <w:lvl w:ilvl="0" w:tplc="43349590">
      <w:start w:val="5"/>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36ED6314"/>
    <w:multiLevelType w:val="multilevel"/>
    <w:tmpl w:val="8D8A48A4"/>
    <w:lvl w:ilvl="0">
      <w:start w:val="3"/>
      <w:numFmt w:val="decimal"/>
      <w:lvlText w:val="1.%1"/>
      <w:lvlJc w:val="left"/>
      <w:pPr>
        <w:ind w:left="360" w:hanging="360"/>
      </w:pPr>
      <w:rPr>
        <w:rFonts w:hint="default"/>
      </w:rPr>
    </w:lvl>
    <w:lvl w:ilvl="1">
      <w:start w:val="1"/>
      <w:numFmt w:val="decimal"/>
      <w:lvlText w:val="10.%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D71309F"/>
    <w:multiLevelType w:val="hybridMultilevel"/>
    <w:tmpl w:val="F8767BA6"/>
    <w:lvl w:ilvl="0" w:tplc="047C69B6">
      <w:start w:val="1"/>
      <w:numFmt w:val="decimal"/>
      <w:lvlText w:val="3.1.%1"/>
      <w:lvlJc w:val="left"/>
      <w:pPr>
        <w:ind w:left="502" w:hanging="360"/>
      </w:pPr>
      <w:rPr>
        <w:rFonts w:hint="default"/>
        <w:b w:val="0"/>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0FE6107"/>
    <w:multiLevelType w:val="multilevel"/>
    <w:tmpl w:val="6E9CF0DA"/>
    <w:lvl w:ilvl="0">
      <w:start w:val="3"/>
      <w:numFmt w:val="decimal"/>
      <w:lvlText w:val="1.%1"/>
      <w:lvlJc w:val="left"/>
      <w:pPr>
        <w:ind w:left="360" w:hanging="360"/>
      </w:pPr>
      <w:rPr>
        <w:rFonts w:hint="default"/>
      </w:rPr>
    </w:lvl>
    <w:lvl w:ilvl="1">
      <w:start w:val="1"/>
      <w:numFmt w:val="decimal"/>
      <w:lvlText w:val="5.%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B7E6921C"/>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60573D"/>
    <w:multiLevelType w:val="multilevel"/>
    <w:tmpl w:val="A574FB62"/>
    <w:lvl w:ilvl="0">
      <w:start w:val="3"/>
      <w:numFmt w:val="decimal"/>
      <w:lvlText w:val="1.%1"/>
      <w:lvlJc w:val="left"/>
      <w:pPr>
        <w:ind w:left="360" w:hanging="360"/>
      </w:pPr>
      <w:rPr>
        <w:rFonts w:hint="default"/>
      </w:rPr>
    </w:lvl>
    <w:lvl w:ilvl="1">
      <w:start w:val="1"/>
      <w:numFmt w:val="decimal"/>
      <w:lvlText w:val="9.%2"/>
      <w:lvlJc w:val="left"/>
      <w:pPr>
        <w:ind w:left="921" w:hanging="360"/>
      </w:pPr>
      <w:rPr>
        <w:rFonts w:hint="default"/>
        <w:b w:val="0"/>
        <w:i w:val="0"/>
        <w:sz w:val="24"/>
        <w:szCs w:val="28"/>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4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970598"/>
    <w:multiLevelType w:val="multilevel"/>
    <w:tmpl w:val="8BE8BAEA"/>
    <w:lvl w:ilvl="0">
      <w:start w:val="1"/>
      <w:numFmt w:val="decimal"/>
      <w:lvlText w:val="4.%1"/>
      <w:lvlJc w:val="left"/>
      <w:pPr>
        <w:ind w:left="360" w:hanging="360"/>
      </w:pPr>
      <w:rPr>
        <w:rFonts w:hint="default"/>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46">
    <w:nsid w:val="6DFD4CBB"/>
    <w:multiLevelType w:val="hybridMultilevel"/>
    <w:tmpl w:val="16180C7A"/>
    <w:lvl w:ilvl="0" w:tplc="FFFFFFFF">
      <w:start w:val="1"/>
      <w:numFmt w:val="bullet"/>
      <w:lvlText w:val=""/>
      <w:lvlJc w:val="left"/>
      <w:pPr>
        <w:ind w:left="862" w:hanging="360"/>
      </w:pPr>
      <w:rPr>
        <w:rFonts w:ascii="Symbol" w:hAnsi="Symbol" w:hint="default"/>
      </w:rPr>
    </w:lvl>
    <w:lvl w:ilvl="1" w:tplc="FFFFFFFF">
      <w:start w:val="1"/>
      <w:numFmt w:val="decimal"/>
      <w:lvlText w:val="1.%2"/>
      <w:lvlJc w:val="left"/>
      <w:pPr>
        <w:ind w:left="1582" w:hanging="360"/>
      </w:pPr>
      <w:rPr>
        <w:rFonts w:hint="default"/>
      </w:rPr>
    </w:lvl>
    <w:lvl w:ilvl="2" w:tplc="FFFFFFFF">
      <w:start w:val="1"/>
      <w:numFmt w:val="bullet"/>
      <w:lvlText w:val=""/>
      <w:lvlJc w:val="left"/>
      <w:pPr>
        <w:ind w:left="2302" w:hanging="360"/>
      </w:pPr>
      <w:rPr>
        <w:rFonts w:ascii="Wingdings" w:hAnsi="Wingdings" w:hint="default"/>
      </w:rPr>
    </w:lvl>
    <w:lvl w:ilvl="3" w:tplc="0E121E90">
      <w:start w:val="2"/>
      <w:numFmt w:val="decimal"/>
      <w:lvlText w:val="%4"/>
      <w:lvlJc w:val="left"/>
      <w:pPr>
        <w:ind w:left="3022" w:hanging="360"/>
      </w:pPr>
      <w:rPr>
        <w:rFonts w:hint="default"/>
      </w:rPr>
    </w:lvl>
    <w:lvl w:ilvl="4" w:tplc="FFFFFFFF">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8">
    <w:nsid w:val="70943F09"/>
    <w:multiLevelType w:val="hybridMultilevel"/>
    <w:tmpl w:val="D744F7E4"/>
    <w:lvl w:ilvl="0" w:tplc="FFFFFFFF">
      <w:start w:val="1"/>
      <w:numFmt w:val="bullet"/>
      <w:lvlText w:val=""/>
      <w:lvlJc w:val="left"/>
      <w:pPr>
        <w:ind w:left="862" w:hanging="360"/>
      </w:pPr>
      <w:rPr>
        <w:rFonts w:ascii="Symbol" w:hAnsi="Symbol" w:hint="default"/>
      </w:rPr>
    </w:lvl>
    <w:lvl w:ilvl="1" w:tplc="A3A69990">
      <w:start w:val="1"/>
      <w:numFmt w:val="decimal"/>
      <w:lvlText w:val="3.%2"/>
      <w:lvlJc w:val="left"/>
      <w:pPr>
        <w:ind w:left="1582" w:hanging="360"/>
      </w:pPr>
      <w:rPr>
        <w:rFonts w:hint="default"/>
      </w:rPr>
    </w:lvl>
    <w:lvl w:ilvl="2" w:tplc="FFFFFFFF">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8693701"/>
    <w:multiLevelType w:val="hybridMultilevel"/>
    <w:tmpl w:val="ABA2D236"/>
    <w:lvl w:ilvl="0" w:tplc="FFFFFFFF">
      <w:start w:val="1"/>
      <w:numFmt w:val="bullet"/>
      <w:lvlText w:val=""/>
      <w:lvlJc w:val="left"/>
      <w:pPr>
        <w:ind w:left="862" w:hanging="360"/>
      </w:pPr>
      <w:rPr>
        <w:rFonts w:ascii="Symbol" w:hAnsi="Symbol" w:hint="default"/>
      </w:rPr>
    </w:lvl>
    <w:lvl w:ilvl="1" w:tplc="0A2EE070">
      <w:start w:val="1"/>
      <w:numFmt w:val="decimal"/>
      <w:lvlText w:val="2.%2"/>
      <w:lvlJc w:val="left"/>
      <w:pPr>
        <w:ind w:left="1582" w:hanging="360"/>
      </w:pPr>
      <w:rPr>
        <w:rFonts w:hint="default"/>
      </w:rPr>
    </w:lvl>
    <w:lvl w:ilvl="2" w:tplc="FFFFFFFF">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2">
    <w:nsid w:val="7BBF1FF0"/>
    <w:multiLevelType w:val="multilevel"/>
    <w:tmpl w:val="559A6E50"/>
    <w:lvl w:ilvl="0">
      <w:start w:val="3"/>
      <w:numFmt w:val="decimal"/>
      <w:lvlText w:val="3.%1"/>
      <w:lvlJc w:val="left"/>
      <w:pPr>
        <w:ind w:left="3196" w:hanging="360"/>
      </w:pPr>
      <w:rPr>
        <w:rFonts w:hint="default"/>
      </w:rPr>
    </w:lvl>
    <w:lvl w:ilvl="1">
      <w:start w:val="1"/>
      <w:numFmt w:val="decimal"/>
      <w:lvlText w:val="%1.%2"/>
      <w:lvlJc w:val="left"/>
      <w:pPr>
        <w:ind w:left="921" w:hanging="360"/>
      </w:pPr>
      <w:rPr>
        <w:rFonts w:hint="default"/>
      </w:rPr>
    </w:lvl>
    <w:lvl w:ilvl="2">
      <w:start w:val="1"/>
      <w:numFmt w:val="decimal"/>
      <w:lvlText w:val="%1.%2.%3"/>
      <w:lvlJc w:val="left"/>
      <w:pPr>
        <w:ind w:left="1842" w:hanging="720"/>
      </w:pPr>
      <w:rPr>
        <w:rFonts w:hint="default"/>
      </w:rPr>
    </w:lvl>
    <w:lvl w:ilvl="3">
      <w:start w:val="1"/>
      <w:numFmt w:val="decimal"/>
      <w:lvlText w:val="%1.%2.%3.%4"/>
      <w:lvlJc w:val="left"/>
      <w:pPr>
        <w:ind w:left="2403" w:hanging="720"/>
      </w:pPr>
      <w:rPr>
        <w:rFonts w:hint="default"/>
      </w:rPr>
    </w:lvl>
    <w:lvl w:ilvl="4">
      <w:start w:val="1"/>
      <w:numFmt w:val="decimal"/>
      <w:lvlText w:val="%1.%2.%3.%4.%5"/>
      <w:lvlJc w:val="left"/>
      <w:pPr>
        <w:ind w:left="3324" w:hanging="1080"/>
      </w:pPr>
      <w:rPr>
        <w:rFonts w:hint="default"/>
      </w:rPr>
    </w:lvl>
    <w:lvl w:ilvl="5">
      <w:start w:val="1"/>
      <w:numFmt w:val="decimal"/>
      <w:lvlText w:val="%1.%2.%3.%4.%5.%6"/>
      <w:lvlJc w:val="left"/>
      <w:pPr>
        <w:ind w:left="4245" w:hanging="1440"/>
      </w:pPr>
      <w:rPr>
        <w:rFonts w:hint="default"/>
      </w:rPr>
    </w:lvl>
    <w:lvl w:ilvl="6">
      <w:start w:val="1"/>
      <w:numFmt w:val="decimal"/>
      <w:lvlText w:val="%1.%2.%3.%4.%5.%6.%7"/>
      <w:lvlJc w:val="left"/>
      <w:pPr>
        <w:ind w:left="4806" w:hanging="1440"/>
      </w:pPr>
      <w:rPr>
        <w:rFonts w:hint="default"/>
      </w:rPr>
    </w:lvl>
    <w:lvl w:ilvl="7">
      <w:start w:val="1"/>
      <w:numFmt w:val="decimal"/>
      <w:lvlText w:val="%1.%2.%3.%4.%5.%6.%7.%8"/>
      <w:lvlJc w:val="left"/>
      <w:pPr>
        <w:ind w:left="5727" w:hanging="1800"/>
      </w:pPr>
      <w:rPr>
        <w:rFonts w:hint="default"/>
      </w:rPr>
    </w:lvl>
    <w:lvl w:ilvl="8">
      <w:start w:val="1"/>
      <w:numFmt w:val="decimal"/>
      <w:lvlText w:val="%1.%2.%3.%4.%5.%6.%7.%8.%9"/>
      <w:lvlJc w:val="left"/>
      <w:pPr>
        <w:ind w:left="6288" w:hanging="1800"/>
      </w:pPr>
      <w:rPr>
        <w:rFonts w:hint="default"/>
      </w:r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8"/>
  </w:num>
  <w:num w:numId="2">
    <w:abstractNumId w:val="37"/>
  </w:num>
  <w:num w:numId="3">
    <w:abstractNumId w:val="34"/>
  </w:num>
  <w:num w:numId="4">
    <w:abstractNumId w:val="1"/>
  </w:num>
  <w:num w:numId="5">
    <w:abstractNumId w:val="0"/>
  </w:num>
  <w:num w:numId="6">
    <w:abstractNumId w:val="13"/>
  </w:num>
  <w:num w:numId="7">
    <w:abstractNumId w:val="38"/>
  </w:num>
  <w:num w:numId="8">
    <w:abstractNumId w:val="30"/>
  </w:num>
  <w:num w:numId="9">
    <w:abstractNumId w:val="28"/>
  </w:num>
  <w:num w:numId="10">
    <w:abstractNumId w:val="3"/>
  </w:num>
  <w:num w:numId="11">
    <w:abstractNumId w:val="21"/>
  </w:num>
  <w:num w:numId="12">
    <w:abstractNumId w:val="20"/>
  </w:num>
  <w:num w:numId="13">
    <w:abstractNumId w:val="11"/>
  </w:num>
  <w:num w:numId="14">
    <w:abstractNumId w:val="22"/>
  </w:num>
  <w:num w:numId="15">
    <w:abstractNumId w:val="2"/>
  </w:num>
  <w:num w:numId="16">
    <w:abstractNumId w:val="39"/>
  </w:num>
  <w:num w:numId="17">
    <w:abstractNumId w:val="54"/>
  </w:num>
  <w:num w:numId="18">
    <w:abstractNumId w:val="42"/>
  </w:num>
  <w:num w:numId="19">
    <w:abstractNumId w:val="17"/>
  </w:num>
  <w:num w:numId="20">
    <w:abstractNumId w:val="27"/>
  </w:num>
  <w:num w:numId="21">
    <w:abstractNumId w:val="44"/>
  </w:num>
  <w:num w:numId="22">
    <w:abstractNumId w:val="47"/>
  </w:num>
  <w:num w:numId="23">
    <w:abstractNumId w:val="43"/>
  </w:num>
  <w:num w:numId="24">
    <w:abstractNumId w:val="36"/>
  </w:num>
  <w:num w:numId="25">
    <w:abstractNumId w:val="5"/>
  </w:num>
  <w:num w:numId="26">
    <w:abstractNumId w:val="16"/>
  </w:num>
  <w:num w:numId="27">
    <w:abstractNumId w:val="23"/>
  </w:num>
  <w:num w:numId="28">
    <w:abstractNumId w:val="18"/>
  </w:num>
  <w:num w:numId="29">
    <w:abstractNumId w:val="9"/>
  </w:num>
  <w:num w:numId="30">
    <w:abstractNumId w:val="53"/>
  </w:num>
  <w:num w:numId="31">
    <w:abstractNumId w:val="26"/>
  </w:num>
  <w:num w:numId="32">
    <w:abstractNumId w:val="40"/>
  </w:num>
  <w:num w:numId="33">
    <w:abstractNumId w:val="15"/>
  </w:num>
  <w:num w:numId="34">
    <w:abstractNumId w:val="49"/>
  </w:num>
  <w:num w:numId="35">
    <w:abstractNumId w:val="8"/>
  </w:num>
  <w:num w:numId="36">
    <w:abstractNumId w:val="35"/>
  </w:num>
  <w:num w:numId="37">
    <w:abstractNumId w:val="19"/>
  </w:num>
  <w:num w:numId="38">
    <w:abstractNumId w:val="50"/>
  </w:num>
  <w:num w:numId="39">
    <w:abstractNumId w:val="31"/>
  </w:num>
  <w:num w:numId="40">
    <w:abstractNumId w:val="29"/>
  </w:num>
  <w:num w:numId="41">
    <w:abstractNumId w:val="24"/>
  </w:num>
  <w:num w:numId="42">
    <w:abstractNumId w:val="7"/>
  </w:num>
  <w:num w:numId="43">
    <w:abstractNumId w:val="12"/>
  </w:num>
  <w:num w:numId="44">
    <w:abstractNumId w:val="46"/>
  </w:num>
  <w:num w:numId="45">
    <w:abstractNumId w:val="51"/>
  </w:num>
  <w:num w:numId="46">
    <w:abstractNumId w:val="52"/>
  </w:num>
  <w:num w:numId="47">
    <w:abstractNumId w:val="32"/>
  </w:num>
  <w:num w:numId="48">
    <w:abstractNumId w:val="45"/>
  </w:num>
  <w:num w:numId="49">
    <w:abstractNumId w:val="10"/>
  </w:num>
  <w:num w:numId="50">
    <w:abstractNumId w:val="14"/>
  </w:num>
  <w:num w:numId="51">
    <w:abstractNumId w:val="33"/>
  </w:num>
  <w:num w:numId="52">
    <w:abstractNumId w:val="6"/>
  </w:num>
  <w:num w:numId="53">
    <w:abstractNumId w:val="41"/>
  </w:num>
  <w:num w:numId="54">
    <w:abstractNumId w:val="25"/>
  </w:num>
  <w:num w:numId="55">
    <w:abstractNumId w:val="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0"/>
    <w:footnote w:id="1"/>
  </w:footnotePr>
  <w:endnotePr>
    <w:endnote w:id="0"/>
    <w:endnote w:id="1"/>
  </w:endnotePr>
  <w:compat/>
  <w:rsids>
    <w:rsidRoot w:val="00EF3D2C"/>
    <w:rsid w:val="000001A5"/>
    <w:rsid w:val="000002EB"/>
    <w:rsid w:val="000008A3"/>
    <w:rsid w:val="000021D4"/>
    <w:rsid w:val="00002855"/>
    <w:rsid w:val="0000304C"/>
    <w:rsid w:val="00003E3D"/>
    <w:rsid w:val="00005994"/>
    <w:rsid w:val="00005E08"/>
    <w:rsid w:val="00007D87"/>
    <w:rsid w:val="00010849"/>
    <w:rsid w:val="0001276F"/>
    <w:rsid w:val="000136D9"/>
    <w:rsid w:val="0001630D"/>
    <w:rsid w:val="00016333"/>
    <w:rsid w:val="00016F68"/>
    <w:rsid w:val="0002682F"/>
    <w:rsid w:val="00027BF2"/>
    <w:rsid w:val="00030825"/>
    <w:rsid w:val="00030C70"/>
    <w:rsid w:val="0003160D"/>
    <w:rsid w:val="00031F22"/>
    <w:rsid w:val="00032FD0"/>
    <w:rsid w:val="0003348E"/>
    <w:rsid w:val="00033B51"/>
    <w:rsid w:val="00035481"/>
    <w:rsid w:val="000358B4"/>
    <w:rsid w:val="0003773D"/>
    <w:rsid w:val="00037D06"/>
    <w:rsid w:val="00040588"/>
    <w:rsid w:val="000405EF"/>
    <w:rsid w:val="00041680"/>
    <w:rsid w:val="00043366"/>
    <w:rsid w:val="00043535"/>
    <w:rsid w:val="00043C37"/>
    <w:rsid w:val="00045B6C"/>
    <w:rsid w:val="00047C0D"/>
    <w:rsid w:val="00050B06"/>
    <w:rsid w:val="00050F56"/>
    <w:rsid w:val="00050FF2"/>
    <w:rsid w:val="00051141"/>
    <w:rsid w:val="000528C2"/>
    <w:rsid w:val="00053DF7"/>
    <w:rsid w:val="0005697B"/>
    <w:rsid w:val="00056DAA"/>
    <w:rsid w:val="00063E47"/>
    <w:rsid w:val="0006543C"/>
    <w:rsid w:val="000666C6"/>
    <w:rsid w:val="00072D37"/>
    <w:rsid w:val="00073127"/>
    <w:rsid w:val="000739C3"/>
    <w:rsid w:val="00074FC8"/>
    <w:rsid w:val="00076B41"/>
    <w:rsid w:val="0008387A"/>
    <w:rsid w:val="00083EFE"/>
    <w:rsid w:val="00087631"/>
    <w:rsid w:val="00087DAA"/>
    <w:rsid w:val="00090156"/>
    <w:rsid w:val="00095207"/>
    <w:rsid w:val="00095C9D"/>
    <w:rsid w:val="000A0EB1"/>
    <w:rsid w:val="000A13BC"/>
    <w:rsid w:val="000A33D1"/>
    <w:rsid w:val="000A399B"/>
    <w:rsid w:val="000A4167"/>
    <w:rsid w:val="000A4D15"/>
    <w:rsid w:val="000A4EDC"/>
    <w:rsid w:val="000A4EE5"/>
    <w:rsid w:val="000A55D1"/>
    <w:rsid w:val="000A581F"/>
    <w:rsid w:val="000A6B4E"/>
    <w:rsid w:val="000B358D"/>
    <w:rsid w:val="000B3A47"/>
    <w:rsid w:val="000B41D9"/>
    <w:rsid w:val="000B66AB"/>
    <w:rsid w:val="000B727A"/>
    <w:rsid w:val="000C3DAB"/>
    <w:rsid w:val="000C5CEB"/>
    <w:rsid w:val="000C5D3C"/>
    <w:rsid w:val="000C6044"/>
    <w:rsid w:val="000D0410"/>
    <w:rsid w:val="000D0568"/>
    <w:rsid w:val="000D2506"/>
    <w:rsid w:val="000D3776"/>
    <w:rsid w:val="000D382B"/>
    <w:rsid w:val="000D4519"/>
    <w:rsid w:val="000D5B47"/>
    <w:rsid w:val="000D75F4"/>
    <w:rsid w:val="000D7CCA"/>
    <w:rsid w:val="000E1553"/>
    <w:rsid w:val="000E185B"/>
    <w:rsid w:val="000E5765"/>
    <w:rsid w:val="000E66F7"/>
    <w:rsid w:val="000E6FDD"/>
    <w:rsid w:val="000F096D"/>
    <w:rsid w:val="000F27E4"/>
    <w:rsid w:val="000F2A26"/>
    <w:rsid w:val="000F69B8"/>
    <w:rsid w:val="000F7921"/>
    <w:rsid w:val="001103EB"/>
    <w:rsid w:val="00111456"/>
    <w:rsid w:val="00112B1B"/>
    <w:rsid w:val="00116C7A"/>
    <w:rsid w:val="00117F93"/>
    <w:rsid w:val="00120924"/>
    <w:rsid w:val="00120E69"/>
    <w:rsid w:val="00121BB3"/>
    <w:rsid w:val="001233D1"/>
    <w:rsid w:val="001252A5"/>
    <w:rsid w:val="001254D8"/>
    <w:rsid w:val="00125B68"/>
    <w:rsid w:val="001263BD"/>
    <w:rsid w:val="00127585"/>
    <w:rsid w:val="00130EE5"/>
    <w:rsid w:val="001337CB"/>
    <w:rsid w:val="00133945"/>
    <w:rsid w:val="00134E69"/>
    <w:rsid w:val="00134E7C"/>
    <w:rsid w:val="00136C18"/>
    <w:rsid w:val="0013788E"/>
    <w:rsid w:val="001379B2"/>
    <w:rsid w:val="0014071C"/>
    <w:rsid w:val="00141BBC"/>
    <w:rsid w:val="00144968"/>
    <w:rsid w:val="001468EA"/>
    <w:rsid w:val="00151D78"/>
    <w:rsid w:val="001525F0"/>
    <w:rsid w:val="001543DF"/>
    <w:rsid w:val="00154C79"/>
    <w:rsid w:val="00155E28"/>
    <w:rsid w:val="0016049F"/>
    <w:rsid w:val="001636B7"/>
    <w:rsid w:val="001644A9"/>
    <w:rsid w:val="00165424"/>
    <w:rsid w:val="00166607"/>
    <w:rsid w:val="0016674B"/>
    <w:rsid w:val="00166B1D"/>
    <w:rsid w:val="00171542"/>
    <w:rsid w:val="00171AF1"/>
    <w:rsid w:val="00172902"/>
    <w:rsid w:val="001733F2"/>
    <w:rsid w:val="00173984"/>
    <w:rsid w:val="00173E64"/>
    <w:rsid w:val="00176FDE"/>
    <w:rsid w:val="00177901"/>
    <w:rsid w:val="00177CE5"/>
    <w:rsid w:val="00181AAD"/>
    <w:rsid w:val="0018411B"/>
    <w:rsid w:val="00184B9E"/>
    <w:rsid w:val="00186504"/>
    <w:rsid w:val="00190C3C"/>
    <w:rsid w:val="001926E6"/>
    <w:rsid w:val="00193A21"/>
    <w:rsid w:val="001970AB"/>
    <w:rsid w:val="0019770D"/>
    <w:rsid w:val="00197C16"/>
    <w:rsid w:val="001A08EE"/>
    <w:rsid w:val="001A0D8C"/>
    <w:rsid w:val="001A20CC"/>
    <w:rsid w:val="001A4A62"/>
    <w:rsid w:val="001A5D5B"/>
    <w:rsid w:val="001B0BF7"/>
    <w:rsid w:val="001B180F"/>
    <w:rsid w:val="001B2E29"/>
    <w:rsid w:val="001B5797"/>
    <w:rsid w:val="001B6434"/>
    <w:rsid w:val="001C0523"/>
    <w:rsid w:val="001C0883"/>
    <w:rsid w:val="001C7144"/>
    <w:rsid w:val="001C75EF"/>
    <w:rsid w:val="001D196C"/>
    <w:rsid w:val="001D1D75"/>
    <w:rsid w:val="001D4E4B"/>
    <w:rsid w:val="001D797E"/>
    <w:rsid w:val="001E034F"/>
    <w:rsid w:val="001E0D76"/>
    <w:rsid w:val="001E167B"/>
    <w:rsid w:val="001E1BF9"/>
    <w:rsid w:val="001E1D61"/>
    <w:rsid w:val="001E1F0A"/>
    <w:rsid w:val="001E3714"/>
    <w:rsid w:val="001E46E0"/>
    <w:rsid w:val="001E7182"/>
    <w:rsid w:val="001F15F4"/>
    <w:rsid w:val="001F165F"/>
    <w:rsid w:val="001F3244"/>
    <w:rsid w:val="001F47E4"/>
    <w:rsid w:val="001F4C88"/>
    <w:rsid w:val="00200721"/>
    <w:rsid w:val="00202941"/>
    <w:rsid w:val="0020314D"/>
    <w:rsid w:val="00203884"/>
    <w:rsid w:val="00205131"/>
    <w:rsid w:val="00206619"/>
    <w:rsid w:val="00206952"/>
    <w:rsid w:val="00206AE0"/>
    <w:rsid w:val="00210F2F"/>
    <w:rsid w:val="002110AE"/>
    <w:rsid w:val="00211154"/>
    <w:rsid w:val="002129FE"/>
    <w:rsid w:val="0021362B"/>
    <w:rsid w:val="0021420E"/>
    <w:rsid w:val="0021730F"/>
    <w:rsid w:val="00217837"/>
    <w:rsid w:val="00217950"/>
    <w:rsid w:val="002207D2"/>
    <w:rsid w:val="00221726"/>
    <w:rsid w:val="0022173C"/>
    <w:rsid w:val="00221FF3"/>
    <w:rsid w:val="002233B1"/>
    <w:rsid w:val="00223AAA"/>
    <w:rsid w:val="00223B3B"/>
    <w:rsid w:val="00223D73"/>
    <w:rsid w:val="00224786"/>
    <w:rsid w:val="00224C03"/>
    <w:rsid w:val="0022590C"/>
    <w:rsid w:val="002274B2"/>
    <w:rsid w:val="00227B4E"/>
    <w:rsid w:val="00230291"/>
    <w:rsid w:val="00230DEC"/>
    <w:rsid w:val="002310E5"/>
    <w:rsid w:val="002341EE"/>
    <w:rsid w:val="002404D3"/>
    <w:rsid w:val="0024083A"/>
    <w:rsid w:val="00241364"/>
    <w:rsid w:val="002419F9"/>
    <w:rsid w:val="002421C5"/>
    <w:rsid w:val="00242391"/>
    <w:rsid w:val="00243412"/>
    <w:rsid w:val="00245277"/>
    <w:rsid w:val="0025097D"/>
    <w:rsid w:val="0025293F"/>
    <w:rsid w:val="00253688"/>
    <w:rsid w:val="002537F3"/>
    <w:rsid w:val="00255583"/>
    <w:rsid w:val="002574A2"/>
    <w:rsid w:val="00257678"/>
    <w:rsid w:val="002623AE"/>
    <w:rsid w:val="00264EDE"/>
    <w:rsid w:val="00266094"/>
    <w:rsid w:val="00266882"/>
    <w:rsid w:val="00271ED7"/>
    <w:rsid w:val="00272E79"/>
    <w:rsid w:val="00276FC5"/>
    <w:rsid w:val="00277EAF"/>
    <w:rsid w:val="002819ED"/>
    <w:rsid w:val="00281F62"/>
    <w:rsid w:val="00283AF0"/>
    <w:rsid w:val="00286CF9"/>
    <w:rsid w:val="00294C06"/>
    <w:rsid w:val="00295CB8"/>
    <w:rsid w:val="002A0DB4"/>
    <w:rsid w:val="002A1A6D"/>
    <w:rsid w:val="002A2839"/>
    <w:rsid w:val="002A2D64"/>
    <w:rsid w:val="002A3983"/>
    <w:rsid w:val="002A4B66"/>
    <w:rsid w:val="002A4C85"/>
    <w:rsid w:val="002A52BD"/>
    <w:rsid w:val="002A685C"/>
    <w:rsid w:val="002B04B7"/>
    <w:rsid w:val="002B0ECA"/>
    <w:rsid w:val="002B30F8"/>
    <w:rsid w:val="002C0E4D"/>
    <w:rsid w:val="002C1D87"/>
    <w:rsid w:val="002C7F77"/>
    <w:rsid w:val="002D06EC"/>
    <w:rsid w:val="002D1E07"/>
    <w:rsid w:val="002D3270"/>
    <w:rsid w:val="002D3D5A"/>
    <w:rsid w:val="002D586E"/>
    <w:rsid w:val="002D637A"/>
    <w:rsid w:val="002D6505"/>
    <w:rsid w:val="002D6B67"/>
    <w:rsid w:val="002D7BE3"/>
    <w:rsid w:val="002E009B"/>
    <w:rsid w:val="002E2303"/>
    <w:rsid w:val="002E34ED"/>
    <w:rsid w:val="002E45BA"/>
    <w:rsid w:val="002E65FB"/>
    <w:rsid w:val="002F250F"/>
    <w:rsid w:val="002F2B85"/>
    <w:rsid w:val="002F3613"/>
    <w:rsid w:val="002F4062"/>
    <w:rsid w:val="002F4BD7"/>
    <w:rsid w:val="003004FA"/>
    <w:rsid w:val="003005B7"/>
    <w:rsid w:val="0030061B"/>
    <w:rsid w:val="00300A3F"/>
    <w:rsid w:val="003013D1"/>
    <w:rsid w:val="00301471"/>
    <w:rsid w:val="00301AD3"/>
    <w:rsid w:val="0030255F"/>
    <w:rsid w:val="0030314E"/>
    <w:rsid w:val="00303F0C"/>
    <w:rsid w:val="0030540B"/>
    <w:rsid w:val="003058F3"/>
    <w:rsid w:val="00307585"/>
    <w:rsid w:val="003144CA"/>
    <w:rsid w:val="003155F1"/>
    <w:rsid w:val="00315AC6"/>
    <w:rsid w:val="00323CF1"/>
    <w:rsid w:val="003257ED"/>
    <w:rsid w:val="0032666F"/>
    <w:rsid w:val="00330865"/>
    <w:rsid w:val="003316B5"/>
    <w:rsid w:val="00332082"/>
    <w:rsid w:val="00332DF3"/>
    <w:rsid w:val="003338BC"/>
    <w:rsid w:val="00333CB9"/>
    <w:rsid w:val="00336BEA"/>
    <w:rsid w:val="00337FA0"/>
    <w:rsid w:val="003411EF"/>
    <w:rsid w:val="0034175E"/>
    <w:rsid w:val="0034185D"/>
    <w:rsid w:val="00342D5D"/>
    <w:rsid w:val="003446B2"/>
    <w:rsid w:val="0034477A"/>
    <w:rsid w:val="00346885"/>
    <w:rsid w:val="00350356"/>
    <w:rsid w:val="00350931"/>
    <w:rsid w:val="003519F7"/>
    <w:rsid w:val="00351A81"/>
    <w:rsid w:val="003527AE"/>
    <w:rsid w:val="00352ECF"/>
    <w:rsid w:val="00353F9C"/>
    <w:rsid w:val="00354757"/>
    <w:rsid w:val="00355A33"/>
    <w:rsid w:val="00363188"/>
    <w:rsid w:val="00364526"/>
    <w:rsid w:val="00366CB0"/>
    <w:rsid w:val="00366E8C"/>
    <w:rsid w:val="00367CA4"/>
    <w:rsid w:val="003702E8"/>
    <w:rsid w:val="00371666"/>
    <w:rsid w:val="003752E2"/>
    <w:rsid w:val="0037563B"/>
    <w:rsid w:val="00375C8B"/>
    <w:rsid w:val="003803BA"/>
    <w:rsid w:val="00380E0F"/>
    <w:rsid w:val="00381896"/>
    <w:rsid w:val="00382192"/>
    <w:rsid w:val="003823BB"/>
    <w:rsid w:val="00382CF8"/>
    <w:rsid w:val="00384AD4"/>
    <w:rsid w:val="00384AFB"/>
    <w:rsid w:val="0038571C"/>
    <w:rsid w:val="00385C6E"/>
    <w:rsid w:val="00387915"/>
    <w:rsid w:val="00387CA4"/>
    <w:rsid w:val="00391C5F"/>
    <w:rsid w:val="00392724"/>
    <w:rsid w:val="00393F8E"/>
    <w:rsid w:val="003965EE"/>
    <w:rsid w:val="003A0351"/>
    <w:rsid w:val="003A1492"/>
    <w:rsid w:val="003A355E"/>
    <w:rsid w:val="003A3AAC"/>
    <w:rsid w:val="003A6263"/>
    <w:rsid w:val="003B1625"/>
    <w:rsid w:val="003B165B"/>
    <w:rsid w:val="003B255C"/>
    <w:rsid w:val="003B3141"/>
    <w:rsid w:val="003B4310"/>
    <w:rsid w:val="003B45A2"/>
    <w:rsid w:val="003B4A6C"/>
    <w:rsid w:val="003B6356"/>
    <w:rsid w:val="003B7975"/>
    <w:rsid w:val="003B79D1"/>
    <w:rsid w:val="003C0EFE"/>
    <w:rsid w:val="003C28A3"/>
    <w:rsid w:val="003C362E"/>
    <w:rsid w:val="003C4A76"/>
    <w:rsid w:val="003C5DC9"/>
    <w:rsid w:val="003D0064"/>
    <w:rsid w:val="003D1596"/>
    <w:rsid w:val="003D16EA"/>
    <w:rsid w:val="003D4E71"/>
    <w:rsid w:val="003D7215"/>
    <w:rsid w:val="003E1639"/>
    <w:rsid w:val="003E2C84"/>
    <w:rsid w:val="003E4279"/>
    <w:rsid w:val="003E460A"/>
    <w:rsid w:val="003E4614"/>
    <w:rsid w:val="003E4817"/>
    <w:rsid w:val="003E56C6"/>
    <w:rsid w:val="003E7619"/>
    <w:rsid w:val="003F2230"/>
    <w:rsid w:val="003F2BA6"/>
    <w:rsid w:val="003F4E51"/>
    <w:rsid w:val="003F66B6"/>
    <w:rsid w:val="00400BFA"/>
    <w:rsid w:val="00403620"/>
    <w:rsid w:val="004057E6"/>
    <w:rsid w:val="004109D5"/>
    <w:rsid w:val="00411EEC"/>
    <w:rsid w:val="00412021"/>
    <w:rsid w:val="00416470"/>
    <w:rsid w:val="00420901"/>
    <w:rsid w:val="00421BB9"/>
    <w:rsid w:val="004235A8"/>
    <w:rsid w:val="004240E4"/>
    <w:rsid w:val="00424797"/>
    <w:rsid w:val="00425FD0"/>
    <w:rsid w:val="00427DAE"/>
    <w:rsid w:val="00430DA8"/>
    <w:rsid w:val="00430F4E"/>
    <w:rsid w:val="00432E05"/>
    <w:rsid w:val="00434C4E"/>
    <w:rsid w:val="00435030"/>
    <w:rsid w:val="004360ED"/>
    <w:rsid w:val="00436586"/>
    <w:rsid w:val="00441FC0"/>
    <w:rsid w:val="00442135"/>
    <w:rsid w:val="004429F9"/>
    <w:rsid w:val="00442AAE"/>
    <w:rsid w:val="004444C2"/>
    <w:rsid w:val="00445D8F"/>
    <w:rsid w:val="00445D9F"/>
    <w:rsid w:val="004463DD"/>
    <w:rsid w:val="004478D4"/>
    <w:rsid w:val="00450A72"/>
    <w:rsid w:val="0045398A"/>
    <w:rsid w:val="00455B13"/>
    <w:rsid w:val="004569F9"/>
    <w:rsid w:val="00457FCA"/>
    <w:rsid w:val="00460475"/>
    <w:rsid w:val="00461DE5"/>
    <w:rsid w:val="004622A8"/>
    <w:rsid w:val="00462891"/>
    <w:rsid w:val="00463248"/>
    <w:rsid w:val="004634B4"/>
    <w:rsid w:val="00463FCF"/>
    <w:rsid w:val="00464528"/>
    <w:rsid w:val="00465060"/>
    <w:rsid w:val="0046617B"/>
    <w:rsid w:val="004661EA"/>
    <w:rsid w:val="004703C9"/>
    <w:rsid w:val="00470671"/>
    <w:rsid w:val="004707FE"/>
    <w:rsid w:val="00470D7B"/>
    <w:rsid w:val="00471239"/>
    <w:rsid w:val="00471A18"/>
    <w:rsid w:val="00473599"/>
    <w:rsid w:val="00473AE1"/>
    <w:rsid w:val="0047411A"/>
    <w:rsid w:val="004756A3"/>
    <w:rsid w:val="00477D13"/>
    <w:rsid w:val="00477EA8"/>
    <w:rsid w:val="0048216D"/>
    <w:rsid w:val="0048453F"/>
    <w:rsid w:val="00486161"/>
    <w:rsid w:val="00486842"/>
    <w:rsid w:val="004904F3"/>
    <w:rsid w:val="004906E1"/>
    <w:rsid w:val="004910F6"/>
    <w:rsid w:val="00491470"/>
    <w:rsid w:val="004916A5"/>
    <w:rsid w:val="004922A9"/>
    <w:rsid w:val="0049481E"/>
    <w:rsid w:val="00495F3B"/>
    <w:rsid w:val="00496B48"/>
    <w:rsid w:val="00497792"/>
    <w:rsid w:val="004A043E"/>
    <w:rsid w:val="004A0FE4"/>
    <w:rsid w:val="004A47FA"/>
    <w:rsid w:val="004B01B8"/>
    <w:rsid w:val="004B3C04"/>
    <w:rsid w:val="004B4AC2"/>
    <w:rsid w:val="004C1177"/>
    <w:rsid w:val="004C2F8D"/>
    <w:rsid w:val="004C54FF"/>
    <w:rsid w:val="004C6450"/>
    <w:rsid w:val="004C6BAC"/>
    <w:rsid w:val="004C7F45"/>
    <w:rsid w:val="004D06AF"/>
    <w:rsid w:val="004D1314"/>
    <w:rsid w:val="004D455A"/>
    <w:rsid w:val="004E2091"/>
    <w:rsid w:val="004E23F9"/>
    <w:rsid w:val="004E545A"/>
    <w:rsid w:val="004E5621"/>
    <w:rsid w:val="004E7FA1"/>
    <w:rsid w:val="004F1D97"/>
    <w:rsid w:val="004F23C7"/>
    <w:rsid w:val="004F3927"/>
    <w:rsid w:val="004F4E2F"/>
    <w:rsid w:val="005020D0"/>
    <w:rsid w:val="00503980"/>
    <w:rsid w:val="005067EB"/>
    <w:rsid w:val="005113A1"/>
    <w:rsid w:val="00512F5E"/>
    <w:rsid w:val="0051407C"/>
    <w:rsid w:val="0051435C"/>
    <w:rsid w:val="00514C62"/>
    <w:rsid w:val="005159BF"/>
    <w:rsid w:val="00520DF1"/>
    <w:rsid w:val="00520EF3"/>
    <w:rsid w:val="00521C0A"/>
    <w:rsid w:val="00522E58"/>
    <w:rsid w:val="00523988"/>
    <w:rsid w:val="00530593"/>
    <w:rsid w:val="005315BB"/>
    <w:rsid w:val="00531D4B"/>
    <w:rsid w:val="0053258C"/>
    <w:rsid w:val="00533D35"/>
    <w:rsid w:val="005343DF"/>
    <w:rsid w:val="00535748"/>
    <w:rsid w:val="005363C8"/>
    <w:rsid w:val="00537A37"/>
    <w:rsid w:val="00540B50"/>
    <w:rsid w:val="005417D5"/>
    <w:rsid w:val="005419F2"/>
    <w:rsid w:val="0054264D"/>
    <w:rsid w:val="00542DCA"/>
    <w:rsid w:val="005444D9"/>
    <w:rsid w:val="0054458C"/>
    <w:rsid w:val="00544C1A"/>
    <w:rsid w:val="0054552E"/>
    <w:rsid w:val="005462D3"/>
    <w:rsid w:val="00550870"/>
    <w:rsid w:val="00551DF9"/>
    <w:rsid w:val="00552D7F"/>
    <w:rsid w:val="00554835"/>
    <w:rsid w:val="00554FAE"/>
    <w:rsid w:val="0055505C"/>
    <w:rsid w:val="005569B8"/>
    <w:rsid w:val="00557DD5"/>
    <w:rsid w:val="00557F37"/>
    <w:rsid w:val="00560132"/>
    <w:rsid w:val="00560BB0"/>
    <w:rsid w:val="00561E4E"/>
    <w:rsid w:val="00562F8C"/>
    <w:rsid w:val="00563BAF"/>
    <w:rsid w:val="0056689A"/>
    <w:rsid w:val="005743DE"/>
    <w:rsid w:val="00575AA5"/>
    <w:rsid w:val="00576177"/>
    <w:rsid w:val="00576716"/>
    <w:rsid w:val="00576EF3"/>
    <w:rsid w:val="00577FF4"/>
    <w:rsid w:val="00581818"/>
    <w:rsid w:val="00582355"/>
    <w:rsid w:val="0058266F"/>
    <w:rsid w:val="00584EC8"/>
    <w:rsid w:val="00584FB5"/>
    <w:rsid w:val="0058610C"/>
    <w:rsid w:val="00586679"/>
    <w:rsid w:val="00587133"/>
    <w:rsid w:val="005879B0"/>
    <w:rsid w:val="005922F0"/>
    <w:rsid w:val="005943A5"/>
    <w:rsid w:val="005975B0"/>
    <w:rsid w:val="00597838"/>
    <w:rsid w:val="005A0AAC"/>
    <w:rsid w:val="005A0AE4"/>
    <w:rsid w:val="005A1DE6"/>
    <w:rsid w:val="005A236F"/>
    <w:rsid w:val="005A6A73"/>
    <w:rsid w:val="005A75CB"/>
    <w:rsid w:val="005A77DF"/>
    <w:rsid w:val="005A7F66"/>
    <w:rsid w:val="005B1493"/>
    <w:rsid w:val="005B1F29"/>
    <w:rsid w:val="005B3A8C"/>
    <w:rsid w:val="005B4225"/>
    <w:rsid w:val="005B4D07"/>
    <w:rsid w:val="005B5A77"/>
    <w:rsid w:val="005B7BCE"/>
    <w:rsid w:val="005C15AC"/>
    <w:rsid w:val="005C3727"/>
    <w:rsid w:val="005C40EC"/>
    <w:rsid w:val="005C4CE5"/>
    <w:rsid w:val="005C4CF0"/>
    <w:rsid w:val="005D1A26"/>
    <w:rsid w:val="005D2B31"/>
    <w:rsid w:val="005D2D42"/>
    <w:rsid w:val="005D3B87"/>
    <w:rsid w:val="005D62AE"/>
    <w:rsid w:val="005E0DE5"/>
    <w:rsid w:val="005E1C03"/>
    <w:rsid w:val="005E4C86"/>
    <w:rsid w:val="005E584D"/>
    <w:rsid w:val="005E627B"/>
    <w:rsid w:val="005E63B3"/>
    <w:rsid w:val="005F0D36"/>
    <w:rsid w:val="005F1265"/>
    <w:rsid w:val="005F12A2"/>
    <w:rsid w:val="005F4303"/>
    <w:rsid w:val="005F58A1"/>
    <w:rsid w:val="005F697B"/>
    <w:rsid w:val="005F6EC6"/>
    <w:rsid w:val="00601C59"/>
    <w:rsid w:val="00602C99"/>
    <w:rsid w:val="00604992"/>
    <w:rsid w:val="00605C89"/>
    <w:rsid w:val="006107E5"/>
    <w:rsid w:val="0061508A"/>
    <w:rsid w:val="006164A9"/>
    <w:rsid w:val="0061682F"/>
    <w:rsid w:val="0062237E"/>
    <w:rsid w:val="0062316F"/>
    <w:rsid w:val="00623E0A"/>
    <w:rsid w:val="00624D12"/>
    <w:rsid w:val="00626CED"/>
    <w:rsid w:val="0062700D"/>
    <w:rsid w:val="00627ED4"/>
    <w:rsid w:val="0063024F"/>
    <w:rsid w:val="00634BD3"/>
    <w:rsid w:val="00634C0F"/>
    <w:rsid w:val="00640A8E"/>
    <w:rsid w:val="00640CF9"/>
    <w:rsid w:val="00640D3F"/>
    <w:rsid w:val="00646430"/>
    <w:rsid w:val="00651B95"/>
    <w:rsid w:val="006550E4"/>
    <w:rsid w:val="006559AB"/>
    <w:rsid w:val="006573A7"/>
    <w:rsid w:val="00657821"/>
    <w:rsid w:val="00660032"/>
    <w:rsid w:val="00660A30"/>
    <w:rsid w:val="00663076"/>
    <w:rsid w:val="00663249"/>
    <w:rsid w:val="00663AD2"/>
    <w:rsid w:val="006659F9"/>
    <w:rsid w:val="00665D61"/>
    <w:rsid w:val="006665C8"/>
    <w:rsid w:val="00666942"/>
    <w:rsid w:val="00667CB6"/>
    <w:rsid w:val="006709C0"/>
    <w:rsid w:val="00670C68"/>
    <w:rsid w:val="00672251"/>
    <w:rsid w:val="00673A83"/>
    <w:rsid w:val="00674141"/>
    <w:rsid w:val="0067500E"/>
    <w:rsid w:val="006762EB"/>
    <w:rsid w:val="00682923"/>
    <w:rsid w:val="00682A16"/>
    <w:rsid w:val="00682C6F"/>
    <w:rsid w:val="006844EB"/>
    <w:rsid w:val="006848F3"/>
    <w:rsid w:val="00685662"/>
    <w:rsid w:val="0068618B"/>
    <w:rsid w:val="006863E0"/>
    <w:rsid w:val="0069369B"/>
    <w:rsid w:val="00696791"/>
    <w:rsid w:val="00696D9F"/>
    <w:rsid w:val="00697866"/>
    <w:rsid w:val="006A164C"/>
    <w:rsid w:val="006A1C58"/>
    <w:rsid w:val="006A462B"/>
    <w:rsid w:val="006A4F3B"/>
    <w:rsid w:val="006A5ACF"/>
    <w:rsid w:val="006A6E40"/>
    <w:rsid w:val="006A7725"/>
    <w:rsid w:val="006A7DE7"/>
    <w:rsid w:val="006B19E9"/>
    <w:rsid w:val="006B2F17"/>
    <w:rsid w:val="006B3F55"/>
    <w:rsid w:val="006B42B2"/>
    <w:rsid w:val="006B54DA"/>
    <w:rsid w:val="006B67A6"/>
    <w:rsid w:val="006B77D8"/>
    <w:rsid w:val="006B7B96"/>
    <w:rsid w:val="006C07AE"/>
    <w:rsid w:val="006C1E15"/>
    <w:rsid w:val="006C40B2"/>
    <w:rsid w:val="006C4117"/>
    <w:rsid w:val="006C48A2"/>
    <w:rsid w:val="006C4F5B"/>
    <w:rsid w:val="006C5A2C"/>
    <w:rsid w:val="006C7011"/>
    <w:rsid w:val="006D14B6"/>
    <w:rsid w:val="006D1F02"/>
    <w:rsid w:val="006D35C1"/>
    <w:rsid w:val="006D4660"/>
    <w:rsid w:val="006D4B8B"/>
    <w:rsid w:val="006D6E79"/>
    <w:rsid w:val="006D7838"/>
    <w:rsid w:val="006E0314"/>
    <w:rsid w:val="006E2710"/>
    <w:rsid w:val="006E3619"/>
    <w:rsid w:val="006E5803"/>
    <w:rsid w:val="006E6A27"/>
    <w:rsid w:val="006F306F"/>
    <w:rsid w:val="006F3131"/>
    <w:rsid w:val="006F340C"/>
    <w:rsid w:val="006F3972"/>
    <w:rsid w:val="006F41D0"/>
    <w:rsid w:val="006F4D7D"/>
    <w:rsid w:val="006F55D1"/>
    <w:rsid w:val="006F71C5"/>
    <w:rsid w:val="006F74A2"/>
    <w:rsid w:val="0070095F"/>
    <w:rsid w:val="0070177C"/>
    <w:rsid w:val="00704E79"/>
    <w:rsid w:val="00705C1D"/>
    <w:rsid w:val="0070662F"/>
    <w:rsid w:val="007068AF"/>
    <w:rsid w:val="0070760F"/>
    <w:rsid w:val="007076B6"/>
    <w:rsid w:val="00707755"/>
    <w:rsid w:val="00710514"/>
    <w:rsid w:val="00713DA8"/>
    <w:rsid w:val="007146D3"/>
    <w:rsid w:val="00715876"/>
    <w:rsid w:val="00716692"/>
    <w:rsid w:val="00720A74"/>
    <w:rsid w:val="00721118"/>
    <w:rsid w:val="00721295"/>
    <w:rsid w:val="007236B3"/>
    <w:rsid w:val="0072406E"/>
    <w:rsid w:val="007259FD"/>
    <w:rsid w:val="007261A6"/>
    <w:rsid w:val="00726B83"/>
    <w:rsid w:val="00726D85"/>
    <w:rsid w:val="00727349"/>
    <w:rsid w:val="007302A6"/>
    <w:rsid w:val="00731022"/>
    <w:rsid w:val="0073191D"/>
    <w:rsid w:val="0073718B"/>
    <w:rsid w:val="00737C37"/>
    <w:rsid w:val="00741F43"/>
    <w:rsid w:val="00743C97"/>
    <w:rsid w:val="007442CA"/>
    <w:rsid w:val="007449F4"/>
    <w:rsid w:val="007452B0"/>
    <w:rsid w:val="007463A4"/>
    <w:rsid w:val="007466F5"/>
    <w:rsid w:val="0074678E"/>
    <w:rsid w:val="00747A78"/>
    <w:rsid w:val="00750272"/>
    <w:rsid w:val="00751891"/>
    <w:rsid w:val="00752C1A"/>
    <w:rsid w:val="00752C2E"/>
    <w:rsid w:val="00753B37"/>
    <w:rsid w:val="00754013"/>
    <w:rsid w:val="00754A52"/>
    <w:rsid w:val="007564C8"/>
    <w:rsid w:val="0075702D"/>
    <w:rsid w:val="00760E22"/>
    <w:rsid w:val="007614BA"/>
    <w:rsid w:val="00763B87"/>
    <w:rsid w:val="007642DD"/>
    <w:rsid w:val="007729A6"/>
    <w:rsid w:val="00772E68"/>
    <w:rsid w:val="0077439B"/>
    <w:rsid w:val="00777D95"/>
    <w:rsid w:val="007800C9"/>
    <w:rsid w:val="00781DDF"/>
    <w:rsid w:val="00784D88"/>
    <w:rsid w:val="00785C71"/>
    <w:rsid w:val="00790666"/>
    <w:rsid w:val="007910AE"/>
    <w:rsid w:val="00791602"/>
    <w:rsid w:val="00791B90"/>
    <w:rsid w:val="00793821"/>
    <w:rsid w:val="00794F60"/>
    <w:rsid w:val="007A172B"/>
    <w:rsid w:val="007A2532"/>
    <w:rsid w:val="007A34B9"/>
    <w:rsid w:val="007A4B66"/>
    <w:rsid w:val="007A4E0E"/>
    <w:rsid w:val="007A5196"/>
    <w:rsid w:val="007A573F"/>
    <w:rsid w:val="007A6920"/>
    <w:rsid w:val="007B2178"/>
    <w:rsid w:val="007B27EA"/>
    <w:rsid w:val="007B3F54"/>
    <w:rsid w:val="007C0C6B"/>
    <w:rsid w:val="007C1B6C"/>
    <w:rsid w:val="007C2231"/>
    <w:rsid w:val="007C3080"/>
    <w:rsid w:val="007C30C0"/>
    <w:rsid w:val="007C3927"/>
    <w:rsid w:val="007C4735"/>
    <w:rsid w:val="007C4C33"/>
    <w:rsid w:val="007C69F9"/>
    <w:rsid w:val="007D1223"/>
    <w:rsid w:val="007D39F1"/>
    <w:rsid w:val="007D4120"/>
    <w:rsid w:val="007D4B33"/>
    <w:rsid w:val="007D5DB3"/>
    <w:rsid w:val="007D640C"/>
    <w:rsid w:val="007D67B5"/>
    <w:rsid w:val="007D6E43"/>
    <w:rsid w:val="007D766F"/>
    <w:rsid w:val="007E1F91"/>
    <w:rsid w:val="007E2AFF"/>
    <w:rsid w:val="007E4429"/>
    <w:rsid w:val="007E5300"/>
    <w:rsid w:val="007E622B"/>
    <w:rsid w:val="007E6462"/>
    <w:rsid w:val="007E7A6F"/>
    <w:rsid w:val="007F04B7"/>
    <w:rsid w:val="007F59B8"/>
    <w:rsid w:val="00800CAC"/>
    <w:rsid w:val="00800E46"/>
    <w:rsid w:val="008016C8"/>
    <w:rsid w:val="0080197D"/>
    <w:rsid w:val="00802003"/>
    <w:rsid w:val="00802688"/>
    <w:rsid w:val="008030C6"/>
    <w:rsid w:val="00805307"/>
    <w:rsid w:val="00805979"/>
    <w:rsid w:val="00805AE0"/>
    <w:rsid w:val="00805FAD"/>
    <w:rsid w:val="0080778F"/>
    <w:rsid w:val="00812E74"/>
    <w:rsid w:val="00820255"/>
    <w:rsid w:val="008211BF"/>
    <w:rsid w:val="0082208C"/>
    <w:rsid w:val="00824390"/>
    <w:rsid w:val="0082562A"/>
    <w:rsid w:val="008256B4"/>
    <w:rsid w:val="008273CE"/>
    <w:rsid w:val="00835707"/>
    <w:rsid w:val="00836E0F"/>
    <w:rsid w:val="00840F34"/>
    <w:rsid w:val="00841181"/>
    <w:rsid w:val="008438C2"/>
    <w:rsid w:val="00843BE2"/>
    <w:rsid w:val="00843E6A"/>
    <w:rsid w:val="00845CCD"/>
    <w:rsid w:val="008470B6"/>
    <w:rsid w:val="008472E1"/>
    <w:rsid w:val="008516E9"/>
    <w:rsid w:val="00851AA5"/>
    <w:rsid w:val="00851E6E"/>
    <w:rsid w:val="0085292B"/>
    <w:rsid w:val="00852A46"/>
    <w:rsid w:val="00852D1F"/>
    <w:rsid w:val="00853731"/>
    <w:rsid w:val="00854EA8"/>
    <w:rsid w:val="00857A90"/>
    <w:rsid w:val="00857F1B"/>
    <w:rsid w:val="00862077"/>
    <w:rsid w:val="00866FAD"/>
    <w:rsid w:val="008704B1"/>
    <w:rsid w:val="008736A4"/>
    <w:rsid w:val="00873BAD"/>
    <w:rsid w:val="0087444A"/>
    <w:rsid w:val="0087466B"/>
    <w:rsid w:val="00875A25"/>
    <w:rsid w:val="00876001"/>
    <w:rsid w:val="00876DA9"/>
    <w:rsid w:val="00882F2B"/>
    <w:rsid w:val="008838EB"/>
    <w:rsid w:val="00883E6D"/>
    <w:rsid w:val="00884B8B"/>
    <w:rsid w:val="00885D46"/>
    <w:rsid w:val="00890D67"/>
    <w:rsid w:val="00891545"/>
    <w:rsid w:val="0089266F"/>
    <w:rsid w:val="008956B5"/>
    <w:rsid w:val="00895820"/>
    <w:rsid w:val="00897DDC"/>
    <w:rsid w:val="00897FC4"/>
    <w:rsid w:val="008A35D2"/>
    <w:rsid w:val="008A5C96"/>
    <w:rsid w:val="008A5E80"/>
    <w:rsid w:val="008A623F"/>
    <w:rsid w:val="008A731A"/>
    <w:rsid w:val="008A7575"/>
    <w:rsid w:val="008A7970"/>
    <w:rsid w:val="008B0962"/>
    <w:rsid w:val="008B2360"/>
    <w:rsid w:val="008B23E5"/>
    <w:rsid w:val="008B297C"/>
    <w:rsid w:val="008B409F"/>
    <w:rsid w:val="008B4962"/>
    <w:rsid w:val="008B5697"/>
    <w:rsid w:val="008B64ED"/>
    <w:rsid w:val="008B6FF0"/>
    <w:rsid w:val="008B7084"/>
    <w:rsid w:val="008C05E4"/>
    <w:rsid w:val="008C0C44"/>
    <w:rsid w:val="008C0F35"/>
    <w:rsid w:val="008C3864"/>
    <w:rsid w:val="008C4861"/>
    <w:rsid w:val="008C4CF2"/>
    <w:rsid w:val="008C68E6"/>
    <w:rsid w:val="008D0D4C"/>
    <w:rsid w:val="008D49CA"/>
    <w:rsid w:val="008D5F6E"/>
    <w:rsid w:val="008D6250"/>
    <w:rsid w:val="008D6442"/>
    <w:rsid w:val="008D6E12"/>
    <w:rsid w:val="008D7645"/>
    <w:rsid w:val="008D7F98"/>
    <w:rsid w:val="008E07CB"/>
    <w:rsid w:val="008E0F87"/>
    <w:rsid w:val="008E4429"/>
    <w:rsid w:val="008F2E57"/>
    <w:rsid w:val="008F368D"/>
    <w:rsid w:val="008F3736"/>
    <w:rsid w:val="008F6797"/>
    <w:rsid w:val="008F6E86"/>
    <w:rsid w:val="0090236A"/>
    <w:rsid w:val="00903021"/>
    <w:rsid w:val="009032F8"/>
    <w:rsid w:val="0091128A"/>
    <w:rsid w:val="0091413B"/>
    <w:rsid w:val="00916FC0"/>
    <w:rsid w:val="00921741"/>
    <w:rsid w:val="0092268A"/>
    <w:rsid w:val="00923516"/>
    <w:rsid w:val="00924B82"/>
    <w:rsid w:val="00925579"/>
    <w:rsid w:val="009255DD"/>
    <w:rsid w:val="009266E6"/>
    <w:rsid w:val="00926CCE"/>
    <w:rsid w:val="00927575"/>
    <w:rsid w:val="00930074"/>
    <w:rsid w:val="0093435F"/>
    <w:rsid w:val="009354BE"/>
    <w:rsid w:val="00937395"/>
    <w:rsid w:val="00937996"/>
    <w:rsid w:val="009400C8"/>
    <w:rsid w:val="00941DDE"/>
    <w:rsid w:val="00943ABD"/>
    <w:rsid w:val="00944812"/>
    <w:rsid w:val="00945A58"/>
    <w:rsid w:val="00945C55"/>
    <w:rsid w:val="00945EDE"/>
    <w:rsid w:val="00947230"/>
    <w:rsid w:val="00950CA6"/>
    <w:rsid w:val="00953E18"/>
    <w:rsid w:val="00953FAC"/>
    <w:rsid w:val="00955411"/>
    <w:rsid w:val="009558B0"/>
    <w:rsid w:val="00955D86"/>
    <w:rsid w:val="00956B1C"/>
    <w:rsid w:val="00957093"/>
    <w:rsid w:val="00957570"/>
    <w:rsid w:val="009604A1"/>
    <w:rsid w:val="009609A9"/>
    <w:rsid w:val="00960B4E"/>
    <w:rsid w:val="009632D2"/>
    <w:rsid w:val="00964F17"/>
    <w:rsid w:val="009670AE"/>
    <w:rsid w:val="00967179"/>
    <w:rsid w:val="00971E4A"/>
    <w:rsid w:val="0097271C"/>
    <w:rsid w:val="00972F0D"/>
    <w:rsid w:val="00977AF0"/>
    <w:rsid w:val="00980A08"/>
    <w:rsid w:val="0098186B"/>
    <w:rsid w:val="00982514"/>
    <w:rsid w:val="00986A22"/>
    <w:rsid w:val="00986BF2"/>
    <w:rsid w:val="00990BBB"/>
    <w:rsid w:val="00992D5A"/>
    <w:rsid w:val="009930E1"/>
    <w:rsid w:val="00994CAA"/>
    <w:rsid w:val="00995CD8"/>
    <w:rsid w:val="00995FBF"/>
    <w:rsid w:val="00996B41"/>
    <w:rsid w:val="009A0691"/>
    <w:rsid w:val="009A4854"/>
    <w:rsid w:val="009A62C6"/>
    <w:rsid w:val="009A7FF5"/>
    <w:rsid w:val="009B22C4"/>
    <w:rsid w:val="009B3672"/>
    <w:rsid w:val="009B41E6"/>
    <w:rsid w:val="009B4C4E"/>
    <w:rsid w:val="009B5228"/>
    <w:rsid w:val="009B52AD"/>
    <w:rsid w:val="009B61B5"/>
    <w:rsid w:val="009B773C"/>
    <w:rsid w:val="009C0A56"/>
    <w:rsid w:val="009C27BE"/>
    <w:rsid w:val="009C2F26"/>
    <w:rsid w:val="009C3CAE"/>
    <w:rsid w:val="009C6483"/>
    <w:rsid w:val="009C76E6"/>
    <w:rsid w:val="009D09E6"/>
    <w:rsid w:val="009D18B9"/>
    <w:rsid w:val="009D63AB"/>
    <w:rsid w:val="009D6FF6"/>
    <w:rsid w:val="009E1057"/>
    <w:rsid w:val="009E2FDF"/>
    <w:rsid w:val="009E44B6"/>
    <w:rsid w:val="009E5E8B"/>
    <w:rsid w:val="009E612C"/>
    <w:rsid w:val="009E7775"/>
    <w:rsid w:val="009E7B08"/>
    <w:rsid w:val="009F11C6"/>
    <w:rsid w:val="009F38AA"/>
    <w:rsid w:val="009F3FDF"/>
    <w:rsid w:val="009F4114"/>
    <w:rsid w:val="009F5951"/>
    <w:rsid w:val="009F5ADA"/>
    <w:rsid w:val="009F5E73"/>
    <w:rsid w:val="009F7FC5"/>
    <w:rsid w:val="00A00281"/>
    <w:rsid w:val="00A004D7"/>
    <w:rsid w:val="00A00ED9"/>
    <w:rsid w:val="00A01123"/>
    <w:rsid w:val="00A0226D"/>
    <w:rsid w:val="00A03BC5"/>
    <w:rsid w:val="00A05FA5"/>
    <w:rsid w:val="00A0681D"/>
    <w:rsid w:val="00A07E9D"/>
    <w:rsid w:val="00A07E9F"/>
    <w:rsid w:val="00A10C06"/>
    <w:rsid w:val="00A114DD"/>
    <w:rsid w:val="00A12209"/>
    <w:rsid w:val="00A12CE2"/>
    <w:rsid w:val="00A13770"/>
    <w:rsid w:val="00A138F5"/>
    <w:rsid w:val="00A14C72"/>
    <w:rsid w:val="00A201E8"/>
    <w:rsid w:val="00A215CE"/>
    <w:rsid w:val="00A226C7"/>
    <w:rsid w:val="00A23DE3"/>
    <w:rsid w:val="00A24E08"/>
    <w:rsid w:val="00A24F2D"/>
    <w:rsid w:val="00A256A4"/>
    <w:rsid w:val="00A26F65"/>
    <w:rsid w:val="00A27B58"/>
    <w:rsid w:val="00A27F7A"/>
    <w:rsid w:val="00A41200"/>
    <w:rsid w:val="00A41B68"/>
    <w:rsid w:val="00A431A1"/>
    <w:rsid w:val="00A449DE"/>
    <w:rsid w:val="00A45A83"/>
    <w:rsid w:val="00A45FDB"/>
    <w:rsid w:val="00A4642F"/>
    <w:rsid w:val="00A467BF"/>
    <w:rsid w:val="00A516C2"/>
    <w:rsid w:val="00A53F53"/>
    <w:rsid w:val="00A54684"/>
    <w:rsid w:val="00A552B1"/>
    <w:rsid w:val="00A55418"/>
    <w:rsid w:val="00A55CB1"/>
    <w:rsid w:val="00A56395"/>
    <w:rsid w:val="00A60A35"/>
    <w:rsid w:val="00A6179B"/>
    <w:rsid w:val="00A62C13"/>
    <w:rsid w:val="00A65C87"/>
    <w:rsid w:val="00A673E7"/>
    <w:rsid w:val="00A73C12"/>
    <w:rsid w:val="00A74332"/>
    <w:rsid w:val="00A759A5"/>
    <w:rsid w:val="00A75F76"/>
    <w:rsid w:val="00A777BA"/>
    <w:rsid w:val="00A77BB5"/>
    <w:rsid w:val="00A8039B"/>
    <w:rsid w:val="00A807B4"/>
    <w:rsid w:val="00A80EB4"/>
    <w:rsid w:val="00A80ECA"/>
    <w:rsid w:val="00A815D4"/>
    <w:rsid w:val="00A827B2"/>
    <w:rsid w:val="00A82D4E"/>
    <w:rsid w:val="00A84484"/>
    <w:rsid w:val="00A86733"/>
    <w:rsid w:val="00A86775"/>
    <w:rsid w:val="00A869AC"/>
    <w:rsid w:val="00A87914"/>
    <w:rsid w:val="00A87990"/>
    <w:rsid w:val="00A9117B"/>
    <w:rsid w:val="00A91BF6"/>
    <w:rsid w:val="00A92575"/>
    <w:rsid w:val="00A92D88"/>
    <w:rsid w:val="00A96997"/>
    <w:rsid w:val="00AA1062"/>
    <w:rsid w:val="00AA2047"/>
    <w:rsid w:val="00AA5B2D"/>
    <w:rsid w:val="00AB120A"/>
    <w:rsid w:val="00AB184E"/>
    <w:rsid w:val="00AB3784"/>
    <w:rsid w:val="00AB4B6E"/>
    <w:rsid w:val="00AB77B1"/>
    <w:rsid w:val="00AB7932"/>
    <w:rsid w:val="00AC1A75"/>
    <w:rsid w:val="00AC4817"/>
    <w:rsid w:val="00AC6871"/>
    <w:rsid w:val="00AC6D6A"/>
    <w:rsid w:val="00AC75CE"/>
    <w:rsid w:val="00AC7A87"/>
    <w:rsid w:val="00AD0AB2"/>
    <w:rsid w:val="00AD286A"/>
    <w:rsid w:val="00AD3354"/>
    <w:rsid w:val="00AD51AE"/>
    <w:rsid w:val="00AD5353"/>
    <w:rsid w:val="00AE1503"/>
    <w:rsid w:val="00AE1900"/>
    <w:rsid w:val="00AE23A6"/>
    <w:rsid w:val="00AE31B4"/>
    <w:rsid w:val="00AE3F88"/>
    <w:rsid w:val="00AE6C44"/>
    <w:rsid w:val="00AE7D02"/>
    <w:rsid w:val="00AF074D"/>
    <w:rsid w:val="00AF0B36"/>
    <w:rsid w:val="00AF0B65"/>
    <w:rsid w:val="00AF0BC2"/>
    <w:rsid w:val="00AF306D"/>
    <w:rsid w:val="00AF3FB7"/>
    <w:rsid w:val="00AF4762"/>
    <w:rsid w:val="00AF51F4"/>
    <w:rsid w:val="00AF574B"/>
    <w:rsid w:val="00AF699B"/>
    <w:rsid w:val="00AF6B56"/>
    <w:rsid w:val="00AF6F35"/>
    <w:rsid w:val="00B00735"/>
    <w:rsid w:val="00B00BD3"/>
    <w:rsid w:val="00B02178"/>
    <w:rsid w:val="00B03872"/>
    <w:rsid w:val="00B046D6"/>
    <w:rsid w:val="00B04CB4"/>
    <w:rsid w:val="00B05274"/>
    <w:rsid w:val="00B063D0"/>
    <w:rsid w:val="00B07A91"/>
    <w:rsid w:val="00B07F72"/>
    <w:rsid w:val="00B12E4F"/>
    <w:rsid w:val="00B21D8E"/>
    <w:rsid w:val="00B23C84"/>
    <w:rsid w:val="00B253FC"/>
    <w:rsid w:val="00B278A1"/>
    <w:rsid w:val="00B3027D"/>
    <w:rsid w:val="00B316DC"/>
    <w:rsid w:val="00B31B58"/>
    <w:rsid w:val="00B3228C"/>
    <w:rsid w:val="00B33051"/>
    <w:rsid w:val="00B364A2"/>
    <w:rsid w:val="00B36DE0"/>
    <w:rsid w:val="00B404E3"/>
    <w:rsid w:val="00B4096D"/>
    <w:rsid w:val="00B43369"/>
    <w:rsid w:val="00B434ED"/>
    <w:rsid w:val="00B44F6C"/>
    <w:rsid w:val="00B47726"/>
    <w:rsid w:val="00B510E8"/>
    <w:rsid w:val="00B51259"/>
    <w:rsid w:val="00B51832"/>
    <w:rsid w:val="00B52832"/>
    <w:rsid w:val="00B53986"/>
    <w:rsid w:val="00B549F0"/>
    <w:rsid w:val="00B55438"/>
    <w:rsid w:val="00B561B1"/>
    <w:rsid w:val="00B562BA"/>
    <w:rsid w:val="00B57AFC"/>
    <w:rsid w:val="00B6024A"/>
    <w:rsid w:val="00B6032C"/>
    <w:rsid w:val="00B60755"/>
    <w:rsid w:val="00B6082E"/>
    <w:rsid w:val="00B64B88"/>
    <w:rsid w:val="00B6625C"/>
    <w:rsid w:val="00B710E9"/>
    <w:rsid w:val="00B74464"/>
    <w:rsid w:val="00B75677"/>
    <w:rsid w:val="00B75B22"/>
    <w:rsid w:val="00B772A8"/>
    <w:rsid w:val="00B77FD4"/>
    <w:rsid w:val="00B80941"/>
    <w:rsid w:val="00B80EB9"/>
    <w:rsid w:val="00B81C44"/>
    <w:rsid w:val="00B81EBD"/>
    <w:rsid w:val="00B83261"/>
    <w:rsid w:val="00B84CE8"/>
    <w:rsid w:val="00B85F29"/>
    <w:rsid w:val="00B86778"/>
    <w:rsid w:val="00B91BFB"/>
    <w:rsid w:val="00B934E0"/>
    <w:rsid w:val="00B94E26"/>
    <w:rsid w:val="00B95B74"/>
    <w:rsid w:val="00B9615D"/>
    <w:rsid w:val="00B96687"/>
    <w:rsid w:val="00B9794B"/>
    <w:rsid w:val="00BA1BE9"/>
    <w:rsid w:val="00BA230A"/>
    <w:rsid w:val="00BA25D8"/>
    <w:rsid w:val="00BA2C20"/>
    <w:rsid w:val="00BA3092"/>
    <w:rsid w:val="00BA455F"/>
    <w:rsid w:val="00BA46D8"/>
    <w:rsid w:val="00BA6027"/>
    <w:rsid w:val="00BA7B5E"/>
    <w:rsid w:val="00BB007A"/>
    <w:rsid w:val="00BB1630"/>
    <w:rsid w:val="00BB3DA5"/>
    <w:rsid w:val="00BB64B0"/>
    <w:rsid w:val="00BC1AEC"/>
    <w:rsid w:val="00BC2347"/>
    <w:rsid w:val="00BC2F67"/>
    <w:rsid w:val="00BC36C7"/>
    <w:rsid w:val="00BC4CB1"/>
    <w:rsid w:val="00BC5563"/>
    <w:rsid w:val="00BC67F7"/>
    <w:rsid w:val="00BC7A87"/>
    <w:rsid w:val="00BC7C7B"/>
    <w:rsid w:val="00BD31C1"/>
    <w:rsid w:val="00BD3A08"/>
    <w:rsid w:val="00BD5351"/>
    <w:rsid w:val="00BD76DF"/>
    <w:rsid w:val="00BD76FF"/>
    <w:rsid w:val="00BE0E3A"/>
    <w:rsid w:val="00BE3EE2"/>
    <w:rsid w:val="00BE45B2"/>
    <w:rsid w:val="00BE4894"/>
    <w:rsid w:val="00BE4D56"/>
    <w:rsid w:val="00BE4EA5"/>
    <w:rsid w:val="00BF3A59"/>
    <w:rsid w:val="00BF7EDF"/>
    <w:rsid w:val="00C00600"/>
    <w:rsid w:val="00C00718"/>
    <w:rsid w:val="00C01CBE"/>
    <w:rsid w:val="00C03B24"/>
    <w:rsid w:val="00C03F30"/>
    <w:rsid w:val="00C048E4"/>
    <w:rsid w:val="00C04F44"/>
    <w:rsid w:val="00C05558"/>
    <w:rsid w:val="00C055C5"/>
    <w:rsid w:val="00C07B2F"/>
    <w:rsid w:val="00C118A5"/>
    <w:rsid w:val="00C135F8"/>
    <w:rsid w:val="00C1391E"/>
    <w:rsid w:val="00C150F9"/>
    <w:rsid w:val="00C15A4A"/>
    <w:rsid w:val="00C15F38"/>
    <w:rsid w:val="00C16749"/>
    <w:rsid w:val="00C1733D"/>
    <w:rsid w:val="00C20635"/>
    <w:rsid w:val="00C24A30"/>
    <w:rsid w:val="00C2571D"/>
    <w:rsid w:val="00C2593B"/>
    <w:rsid w:val="00C26DAA"/>
    <w:rsid w:val="00C3059D"/>
    <w:rsid w:val="00C30B66"/>
    <w:rsid w:val="00C3388D"/>
    <w:rsid w:val="00C33961"/>
    <w:rsid w:val="00C374C0"/>
    <w:rsid w:val="00C377CA"/>
    <w:rsid w:val="00C51114"/>
    <w:rsid w:val="00C51455"/>
    <w:rsid w:val="00C52DC7"/>
    <w:rsid w:val="00C5366A"/>
    <w:rsid w:val="00C557BF"/>
    <w:rsid w:val="00C562BF"/>
    <w:rsid w:val="00C5648D"/>
    <w:rsid w:val="00C57A1E"/>
    <w:rsid w:val="00C57B92"/>
    <w:rsid w:val="00C57F5F"/>
    <w:rsid w:val="00C60C22"/>
    <w:rsid w:val="00C6119F"/>
    <w:rsid w:val="00C65F14"/>
    <w:rsid w:val="00C701DD"/>
    <w:rsid w:val="00C714C4"/>
    <w:rsid w:val="00C71B45"/>
    <w:rsid w:val="00C71EBF"/>
    <w:rsid w:val="00C72A39"/>
    <w:rsid w:val="00C769C2"/>
    <w:rsid w:val="00C8006C"/>
    <w:rsid w:val="00C8149B"/>
    <w:rsid w:val="00C81CB2"/>
    <w:rsid w:val="00C81D06"/>
    <w:rsid w:val="00C8433F"/>
    <w:rsid w:val="00C853C0"/>
    <w:rsid w:val="00C85440"/>
    <w:rsid w:val="00C85706"/>
    <w:rsid w:val="00C9006E"/>
    <w:rsid w:val="00C90AD4"/>
    <w:rsid w:val="00C90C21"/>
    <w:rsid w:val="00C90E09"/>
    <w:rsid w:val="00C92A20"/>
    <w:rsid w:val="00C92FC4"/>
    <w:rsid w:val="00C9359B"/>
    <w:rsid w:val="00C942E8"/>
    <w:rsid w:val="00C96B71"/>
    <w:rsid w:val="00C97883"/>
    <w:rsid w:val="00CA0A2B"/>
    <w:rsid w:val="00CA230A"/>
    <w:rsid w:val="00CA285D"/>
    <w:rsid w:val="00CA2E79"/>
    <w:rsid w:val="00CA3007"/>
    <w:rsid w:val="00CA3301"/>
    <w:rsid w:val="00CA454C"/>
    <w:rsid w:val="00CA79C1"/>
    <w:rsid w:val="00CA7A0F"/>
    <w:rsid w:val="00CA7CF5"/>
    <w:rsid w:val="00CB037B"/>
    <w:rsid w:val="00CB1754"/>
    <w:rsid w:val="00CC0410"/>
    <w:rsid w:val="00CC646B"/>
    <w:rsid w:val="00CC7414"/>
    <w:rsid w:val="00CD1A07"/>
    <w:rsid w:val="00CD2E98"/>
    <w:rsid w:val="00CD4F2D"/>
    <w:rsid w:val="00CD550F"/>
    <w:rsid w:val="00CD56BD"/>
    <w:rsid w:val="00CD5BC6"/>
    <w:rsid w:val="00CD6BA2"/>
    <w:rsid w:val="00CE2232"/>
    <w:rsid w:val="00CE3DB5"/>
    <w:rsid w:val="00CE6219"/>
    <w:rsid w:val="00CE7F5B"/>
    <w:rsid w:val="00CF0D5D"/>
    <w:rsid w:val="00CF1AA5"/>
    <w:rsid w:val="00CF2486"/>
    <w:rsid w:val="00CF296C"/>
    <w:rsid w:val="00CF2A01"/>
    <w:rsid w:val="00CF3055"/>
    <w:rsid w:val="00CF3F25"/>
    <w:rsid w:val="00CF44CB"/>
    <w:rsid w:val="00CF5212"/>
    <w:rsid w:val="00D02019"/>
    <w:rsid w:val="00D0318A"/>
    <w:rsid w:val="00D041B7"/>
    <w:rsid w:val="00D04475"/>
    <w:rsid w:val="00D07A19"/>
    <w:rsid w:val="00D07E3C"/>
    <w:rsid w:val="00D07EB8"/>
    <w:rsid w:val="00D15A7A"/>
    <w:rsid w:val="00D15C5F"/>
    <w:rsid w:val="00D1633A"/>
    <w:rsid w:val="00D1704C"/>
    <w:rsid w:val="00D1731F"/>
    <w:rsid w:val="00D17F12"/>
    <w:rsid w:val="00D20668"/>
    <w:rsid w:val="00D2582E"/>
    <w:rsid w:val="00D261F4"/>
    <w:rsid w:val="00D26697"/>
    <w:rsid w:val="00D2704E"/>
    <w:rsid w:val="00D32282"/>
    <w:rsid w:val="00D32DA1"/>
    <w:rsid w:val="00D34669"/>
    <w:rsid w:val="00D36634"/>
    <w:rsid w:val="00D370C3"/>
    <w:rsid w:val="00D40368"/>
    <w:rsid w:val="00D431BC"/>
    <w:rsid w:val="00D43540"/>
    <w:rsid w:val="00D4768F"/>
    <w:rsid w:val="00D47B5C"/>
    <w:rsid w:val="00D50A65"/>
    <w:rsid w:val="00D52E2B"/>
    <w:rsid w:val="00D53D19"/>
    <w:rsid w:val="00D541BC"/>
    <w:rsid w:val="00D54F94"/>
    <w:rsid w:val="00D55EFF"/>
    <w:rsid w:val="00D568E8"/>
    <w:rsid w:val="00D633FD"/>
    <w:rsid w:val="00D6352F"/>
    <w:rsid w:val="00D63C36"/>
    <w:rsid w:val="00D65597"/>
    <w:rsid w:val="00D677DF"/>
    <w:rsid w:val="00D67C63"/>
    <w:rsid w:val="00D7013F"/>
    <w:rsid w:val="00D71FC8"/>
    <w:rsid w:val="00D734CA"/>
    <w:rsid w:val="00D7415D"/>
    <w:rsid w:val="00D75042"/>
    <w:rsid w:val="00D755FC"/>
    <w:rsid w:val="00D76238"/>
    <w:rsid w:val="00D765A3"/>
    <w:rsid w:val="00D770A8"/>
    <w:rsid w:val="00D775AF"/>
    <w:rsid w:val="00D82CCD"/>
    <w:rsid w:val="00D860CD"/>
    <w:rsid w:val="00D865FA"/>
    <w:rsid w:val="00D86E44"/>
    <w:rsid w:val="00D9133F"/>
    <w:rsid w:val="00D913D5"/>
    <w:rsid w:val="00D97414"/>
    <w:rsid w:val="00D9762D"/>
    <w:rsid w:val="00D97860"/>
    <w:rsid w:val="00DA09E9"/>
    <w:rsid w:val="00DA1F16"/>
    <w:rsid w:val="00DA4091"/>
    <w:rsid w:val="00DA451C"/>
    <w:rsid w:val="00DA4AAF"/>
    <w:rsid w:val="00DB139F"/>
    <w:rsid w:val="00DB1F3F"/>
    <w:rsid w:val="00DB2465"/>
    <w:rsid w:val="00DB25A3"/>
    <w:rsid w:val="00DB445F"/>
    <w:rsid w:val="00DB554A"/>
    <w:rsid w:val="00DB5805"/>
    <w:rsid w:val="00DB6244"/>
    <w:rsid w:val="00DB750B"/>
    <w:rsid w:val="00DC0F83"/>
    <w:rsid w:val="00DC196A"/>
    <w:rsid w:val="00DC2ABE"/>
    <w:rsid w:val="00DC4E1D"/>
    <w:rsid w:val="00DC4FD6"/>
    <w:rsid w:val="00DC5209"/>
    <w:rsid w:val="00DC7F4A"/>
    <w:rsid w:val="00DD0220"/>
    <w:rsid w:val="00DD2482"/>
    <w:rsid w:val="00DD3E37"/>
    <w:rsid w:val="00DD4001"/>
    <w:rsid w:val="00DD49E0"/>
    <w:rsid w:val="00DD5347"/>
    <w:rsid w:val="00DD6402"/>
    <w:rsid w:val="00DE1049"/>
    <w:rsid w:val="00DE2337"/>
    <w:rsid w:val="00DE471D"/>
    <w:rsid w:val="00DE4D85"/>
    <w:rsid w:val="00DE4E67"/>
    <w:rsid w:val="00DE5EBF"/>
    <w:rsid w:val="00DE6D99"/>
    <w:rsid w:val="00DF0094"/>
    <w:rsid w:val="00DF0CE4"/>
    <w:rsid w:val="00DF1B2F"/>
    <w:rsid w:val="00DF5A3C"/>
    <w:rsid w:val="00E000FE"/>
    <w:rsid w:val="00E00101"/>
    <w:rsid w:val="00E01A3F"/>
    <w:rsid w:val="00E04E1F"/>
    <w:rsid w:val="00E04F63"/>
    <w:rsid w:val="00E144EB"/>
    <w:rsid w:val="00E14B4D"/>
    <w:rsid w:val="00E15687"/>
    <w:rsid w:val="00E16160"/>
    <w:rsid w:val="00E225C4"/>
    <w:rsid w:val="00E259F2"/>
    <w:rsid w:val="00E26606"/>
    <w:rsid w:val="00E2672E"/>
    <w:rsid w:val="00E300CB"/>
    <w:rsid w:val="00E3078C"/>
    <w:rsid w:val="00E31A67"/>
    <w:rsid w:val="00E33FAE"/>
    <w:rsid w:val="00E34533"/>
    <w:rsid w:val="00E349EB"/>
    <w:rsid w:val="00E351B0"/>
    <w:rsid w:val="00E37BD0"/>
    <w:rsid w:val="00E37DDD"/>
    <w:rsid w:val="00E41095"/>
    <w:rsid w:val="00E4150A"/>
    <w:rsid w:val="00E47ED7"/>
    <w:rsid w:val="00E47F60"/>
    <w:rsid w:val="00E50A25"/>
    <w:rsid w:val="00E50FC2"/>
    <w:rsid w:val="00E53B25"/>
    <w:rsid w:val="00E54012"/>
    <w:rsid w:val="00E6135F"/>
    <w:rsid w:val="00E613C7"/>
    <w:rsid w:val="00E615A4"/>
    <w:rsid w:val="00E6179F"/>
    <w:rsid w:val="00E6555E"/>
    <w:rsid w:val="00E7168B"/>
    <w:rsid w:val="00E71836"/>
    <w:rsid w:val="00E71A47"/>
    <w:rsid w:val="00E71ED4"/>
    <w:rsid w:val="00E72B4A"/>
    <w:rsid w:val="00E72B5C"/>
    <w:rsid w:val="00E72F3D"/>
    <w:rsid w:val="00E76022"/>
    <w:rsid w:val="00E776DC"/>
    <w:rsid w:val="00E804A8"/>
    <w:rsid w:val="00E83F1A"/>
    <w:rsid w:val="00E868F0"/>
    <w:rsid w:val="00E8713A"/>
    <w:rsid w:val="00E874B3"/>
    <w:rsid w:val="00E87E4E"/>
    <w:rsid w:val="00E920F6"/>
    <w:rsid w:val="00E928AB"/>
    <w:rsid w:val="00E92BF7"/>
    <w:rsid w:val="00E94FA4"/>
    <w:rsid w:val="00EA183E"/>
    <w:rsid w:val="00EA2054"/>
    <w:rsid w:val="00EA206F"/>
    <w:rsid w:val="00EA23F2"/>
    <w:rsid w:val="00EA47BF"/>
    <w:rsid w:val="00EA52B7"/>
    <w:rsid w:val="00EA563C"/>
    <w:rsid w:val="00EA5902"/>
    <w:rsid w:val="00EA7A46"/>
    <w:rsid w:val="00EB06C0"/>
    <w:rsid w:val="00EB0DAD"/>
    <w:rsid w:val="00EB35AE"/>
    <w:rsid w:val="00EB3D67"/>
    <w:rsid w:val="00EB4B88"/>
    <w:rsid w:val="00EB5710"/>
    <w:rsid w:val="00EC3BA2"/>
    <w:rsid w:val="00EC3BFE"/>
    <w:rsid w:val="00EC4606"/>
    <w:rsid w:val="00EC53AD"/>
    <w:rsid w:val="00EC5D07"/>
    <w:rsid w:val="00EC7E3C"/>
    <w:rsid w:val="00ED09A1"/>
    <w:rsid w:val="00ED1ACC"/>
    <w:rsid w:val="00ED26EA"/>
    <w:rsid w:val="00ED51E9"/>
    <w:rsid w:val="00ED5BFC"/>
    <w:rsid w:val="00ED6217"/>
    <w:rsid w:val="00EE3AF6"/>
    <w:rsid w:val="00EE40E4"/>
    <w:rsid w:val="00EE5C4E"/>
    <w:rsid w:val="00EE6479"/>
    <w:rsid w:val="00EF095E"/>
    <w:rsid w:val="00EF3D2C"/>
    <w:rsid w:val="00EF3DB7"/>
    <w:rsid w:val="00EF461D"/>
    <w:rsid w:val="00EF4728"/>
    <w:rsid w:val="00EF49E5"/>
    <w:rsid w:val="00EF66BC"/>
    <w:rsid w:val="00EF69CD"/>
    <w:rsid w:val="00EF708E"/>
    <w:rsid w:val="00F0160A"/>
    <w:rsid w:val="00F042D0"/>
    <w:rsid w:val="00F04A9A"/>
    <w:rsid w:val="00F0532D"/>
    <w:rsid w:val="00F05E2E"/>
    <w:rsid w:val="00F05E4A"/>
    <w:rsid w:val="00F13A46"/>
    <w:rsid w:val="00F13C61"/>
    <w:rsid w:val="00F13D75"/>
    <w:rsid w:val="00F152F9"/>
    <w:rsid w:val="00F17701"/>
    <w:rsid w:val="00F20FB0"/>
    <w:rsid w:val="00F21EA3"/>
    <w:rsid w:val="00F23FBB"/>
    <w:rsid w:val="00F248D5"/>
    <w:rsid w:val="00F25846"/>
    <w:rsid w:val="00F324FF"/>
    <w:rsid w:val="00F355A9"/>
    <w:rsid w:val="00F36A81"/>
    <w:rsid w:val="00F37F56"/>
    <w:rsid w:val="00F42F6D"/>
    <w:rsid w:val="00F4333D"/>
    <w:rsid w:val="00F43683"/>
    <w:rsid w:val="00F43B06"/>
    <w:rsid w:val="00F448B6"/>
    <w:rsid w:val="00F45AA3"/>
    <w:rsid w:val="00F46648"/>
    <w:rsid w:val="00F47FCE"/>
    <w:rsid w:val="00F51AB9"/>
    <w:rsid w:val="00F52702"/>
    <w:rsid w:val="00F52CEA"/>
    <w:rsid w:val="00F53A37"/>
    <w:rsid w:val="00F541D5"/>
    <w:rsid w:val="00F5696C"/>
    <w:rsid w:val="00F57C2A"/>
    <w:rsid w:val="00F6072B"/>
    <w:rsid w:val="00F60E5B"/>
    <w:rsid w:val="00F636DD"/>
    <w:rsid w:val="00F63F26"/>
    <w:rsid w:val="00F644A8"/>
    <w:rsid w:val="00F65A65"/>
    <w:rsid w:val="00F65C09"/>
    <w:rsid w:val="00F66009"/>
    <w:rsid w:val="00F715E2"/>
    <w:rsid w:val="00F73868"/>
    <w:rsid w:val="00F73AF2"/>
    <w:rsid w:val="00F73F54"/>
    <w:rsid w:val="00F7421E"/>
    <w:rsid w:val="00F8410A"/>
    <w:rsid w:val="00F84475"/>
    <w:rsid w:val="00F87065"/>
    <w:rsid w:val="00F91144"/>
    <w:rsid w:val="00F91995"/>
    <w:rsid w:val="00F92A74"/>
    <w:rsid w:val="00F93479"/>
    <w:rsid w:val="00F950CB"/>
    <w:rsid w:val="00F971EF"/>
    <w:rsid w:val="00FA0517"/>
    <w:rsid w:val="00FA221B"/>
    <w:rsid w:val="00FA2D2A"/>
    <w:rsid w:val="00FA5FBE"/>
    <w:rsid w:val="00FA6CC5"/>
    <w:rsid w:val="00FB526F"/>
    <w:rsid w:val="00FB67D3"/>
    <w:rsid w:val="00FB74A2"/>
    <w:rsid w:val="00FB75FB"/>
    <w:rsid w:val="00FC08E2"/>
    <w:rsid w:val="00FC146D"/>
    <w:rsid w:val="00FC2516"/>
    <w:rsid w:val="00FC2669"/>
    <w:rsid w:val="00FC3BAE"/>
    <w:rsid w:val="00FC4A9A"/>
    <w:rsid w:val="00FC60F4"/>
    <w:rsid w:val="00FC6563"/>
    <w:rsid w:val="00FC66E6"/>
    <w:rsid w:val="00FD09D0"/>
    <w:rsid w:val="00FD1210"/>
    <w:rsid w:val="00FD138B"/>
    <w:rsid w:val="00FD3235"/>
    <w:rsid w:val="00FD34F2"/>
    <w:rsid w:val="00FD42E0"/>
    <w:rsid w:val="00FD68FF"/>
    <w:rsid w:val="00FE01C8"/>
    <w:rsid w:val="00FE0671"/>
    <w:rsid w:val="00FE36E0"/>
    <w:rsid w:val="00FE443F"/>
    <w:rsid w:val="00FE4C44"/>
    <w:rsid w:val="00FE5389"/>
    <w:rsid w:val="00FE6A1B"/>
    <w:rsid w:val="00FE713F"/>
    <w:rsid w:val="00FE7324"/>
    <w:rsid w:val="00FF27FC"/>
    <w:rsid w:val="00FF43B7"/>
    <w:rsid w:val="00FF459E"/>
    <w:rsid w:val="00FF4B6D"/>
    <w:rsid w:val="00FF511B"/>
    <w:rsid w:val="00FF7F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F3D2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F3D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F3D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F3D2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F3D2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F3D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F3D2C"/>
    <w:pPr>
      <w:spacing w:before="240" w:after="60"/>
      <w:outlineLvl w:val="5"/>
    </w:pPr>
    <w:rPr>
      <w:b/>
      <w:bCs/>
      <w:sz w:val="22"/>
      <w:szCs w:val="22"/>
    </w:rPr>
  </w:style>
  <w:style w:type="paragraph" w:styleId="7">
    <w:name w:val="heading 7"/>
    <w:basedOn w:val="a3"/>
    <w:next w:val="a3"/>
    <w:link w:val="70"/>
    <w:qFormat/>
    <w:rsid w:val="00EF3D2C"/>
    <w:pPr>
      <w:tabs>
        <w:tab w:val="num" w:pos="3469"/>
      </w:tabs>
      <w:spacing w:before="240" w:after="60"/>
      <w:ind w:left="3469" w:hanging="1296"/>
      <w:outlineLvl w:val="6"/>
    </w:pPr>
  </w:style>
  <w:style w:type="paragraph" w:styleId="8">
    <w:name w:val="heading 8"/>
    <w:basedOn w:val="a3"/>
    <w:next w:val="a3"/>
    <w:link w:val="80"/>
    <w:qFormat/>
    <w:rsid w:val="00EF3D2C"/>
    <w:pPr>
      <w:tabs>
        <w:tab w:val="num" w:pos="3613"/>
      </w:tabs>
      <w:spacing w:before="240" w:after="60"/>
      <w:ind w:left="3613" w:hanging="1440"/>
      <w:outlineLvl w:val="7"/>
    </w:pPr>
    <w:rPr>
      <w:i/>
      <w:iCs/>
    </w:rPr>
  </w:style>
  <w:style w:type="paragraph" w:styleId="9">
    <w:name w:val="heading 9"/>
    <w:basedOn w:val="a3"/>
    <w:next w:val="a3"/>
    <w:link w:val="90"/>
    <w:qFormat/>
    <w:rsid w:val="00EF3D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F3D2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F3D2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F3D2C"/>
    <w:rPr>
      <w:rFonts w:ascii="Cambria" w:eastAsia="Times New Roman" w:hAnsi="Cambria" w:cs="Times New Roman"/>
      <w:b/>
      <w:bCs/>
      <w:sz w:val="26"/>
      <w:szCs w:val="26"/>
      <w:lang w:eastAsia="ru-RU"/>
    </w:rPr>
  </w:style>
  <w:style w:type="character" w:customStyle="1" w:styleId="41">
    <w:name w:val="Заголовок 4 Знак"/>
    <w:basedOn w:val="a4"/>
    <w:link w:val="4"/>
    <w:rsid w:val="00EF3D2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F3D2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F3D2C"/>
    <w:rPr>
      <w:rFonts w:ascii="Times New Roman" w:eastAsia="Times New Roman" w:hAnsi="Times New Roman" w:cs="Times New Roman"/>
      <w:b/>
      <w:bCs/>
      <w:lang w:eastAsia="ru-RU"/>
    </w:rPr>
  </w:style>
  <w:style w:type="character" w:customStyle="1" w:styleId="70">
    <w:name w:val="Заголовок 7 Знак"/>
    <w:basedOn w:val="a4"/>
    <w:link w:val="7"/>
    <w:rsid w:val="00EF3D2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F3D2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F3D2C"/>
    <w:rPr>
      <w:rFonts w:ascii="Arial" w:eastAsia="Times New Roman" w:hAnsi="Arial" w:cs="Arial"/>
      <w:lang w:eastAsia="ru-RU"/>
    </w:rPr>
  </w:style>
  <w:style w:type="paragraph" w:styleId="a7">
    <w:name w:val="header"/>
    <w:aliases w:val="Heder,Titul"/>
    <w:basedOn w:val="a3"/>
    <w:link w:val="a8"/>
    <w:uiPriority w:val="99"/>
    <w:rsid w:val="00EF3D2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F3D2C"/>
    <w:rPr>
      <w:rFonts w:ascii="Courier New" w:eastAsia="Times New Roman" w:hAnsi="Courier New" w:cs="Courier New"/>
      <w:sz w:val="20"/>
      <w:szCs w:val="20"/>
      <w:lang w:eastAsia="ru-RU"/>
    </w:rPr>
  </w:style>
  <w:style w:type="paragraph" w:styleId="a9">
    <w:name w:val="footer"/>
    <w:basedOn w:val="a3"/>
    <w:link w:val="aa"/>
    <w:uiPriority w:val="99"/>
    <w:rsid w:val="00EF3D2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F3D2C"/>
    <w:rPr>
      <w:rFonts w:ascii="Courier New" w:eastAsia="Times New Roman" w:hAnsi="Courier New" w:cs="Courier New"/>
      <w:sz w:val="20"/>
      <w:szCs w:val="20"/>
      <w:lang w:eastAsia="ru-RU"/>
    </w:rPr>
  </w:style>
  <w:style w:type="paragraph" w:customStyle="1" w:styleId="ConsNormal">
    <w:name w:val="ConsNormal"/>
    <w:rsid w:val="00EF3D2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EF3D2C"/>
    <w:pPr>
      <w:ind w:firstLine="720"/>
      <w:jc w:val="both"/>
    </w:pPr>
    <w:rPr>
      <w:color w:val="000000"/>
    </w:rPr>
  </w:style>
  <w:style w:type="character" w:customStyle="1" w:styleId="ac">
    <w:name w:val="Основной текст с отступом Знак"/>
    <w:basedOn w:val="a4"/>
    <w:link w:val="ab"/>
    <w:rsid w:val="00EF3D2C"/>
    <w:rPr>
      <w:rFonts w:ascii="Times New Roman" w:eastAsia="Times New Roman" w:hAnsi="Times New Roman" w:cs="Times New Roman"/>
      <w:color w:val="000000"/>
      <w:sz w:val="24"/>
      <w:szCs w:val="24"/>
      <w:lang w:eastAsia="ru-RU"/>
    </w:rPr>
  </w:style>
  <w:style w:type="paragraph" w:customStyle="1" w:styleId="ConsTitle">
    <w:name w:val="ConsTitle"/>
    <w:rsid w:val="00EF3D2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F3D2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F3D2C"/>
  </w:style>
  <w:style w:type="character" w:styleId="ae">
    <w:name w:val="annotation reference"/>
    <w:semiHidden/>
    <w:rsid w:val="00EF3D2C"/>
    <w:rPr>
      <w:sz w:val="16"/>
      <w:szCs w:val="16"/>
    </w:rPr>
  </w:style>
  <w:style w:type="paragraph" w:styleId="af">
    <w:name w:val="annotation text"/>
    <w:basedOn w:val="a3"/>
    <w:link w:val="af0"/>
    <w:semiHidden/>
    <w:rsid w:val="00EF3D2C"/>
    <w:rPr>
      <w:sz w:val="20"/>
      <w:szCs w:val="20"/>
    </w:rPr>
  </w:style>
  <w:style w:type="character" w:customStyle="1" w:styleId="af0">
    <w:name w:val="Текст примечания Знак"/>
    <w:basedOn w:val="a4"/>
    <w:link w:val="af"/>
    <w:semiHidden/>
    <w:rsid w:val="00EF3D2C"/>
    <w:rPr>
      <w:rFonts w:ascii="Times New Roman" w:eastAsia="Times New Roman" w:hAnsi="Times New Roman" w:cs="Times New Roman"/>
      <w:sz w:val="20"/>
      <w:szCs w:val="20"/>
      <w:lang w:eastAsia="ru-RU"/>
    </w:rPr>
  </w:style>
  <w:style w:type="paragraph" w:styleId="af1">
    <w:name w:val="annotation subject"/>
    <w:basedOn w:val="af"/>
    <w:next w:val="af"/>
    <w:link w:val="af2"/>
    <w:rsid w:val="00EF3D2C"/>
    <w:rPr>
      <w:b/>
      <w:bCs/>
    </w:rPr>
  </w:style>
  <w:style w:type="character" w:customStyle="1" w:styleId="af2">
    <w:name w:val="Тема примечания Знак"/>
    <w:basedOn w:val="af0"/>
    <w:link w:val="af1"/>
    <w:rsid w:val="00EF3D2C"/>
    <w:rPr>
      <w:rFonts w:ascii="Times New Roman" w:eastAsia="Times New Roman" w:hAnsi="Times New Roman" w:cs="Times New Roman"/>
      <w:b/>
      <w:bCs/>
      <w:sz w:val="20"/>
      <w:szCs w:val="20"/>
      <w:lang w:eastAsia="ru-RU"/>
    </w:rPr>
  </w:style>
  <w:style w:type="paragraph" w:styleId="af3">
    <w:name w:val="Balloon Text"/>
    <w:basedOn w:val="a3"/>
    <w:link w:val="af4"/>
    <w:rsid w:val="00EF3D2C"/>
    <w:rPr>
      <w:rFonts w:ascii="Tahoma" w:hAnsi="Tahoma" w:cs="Tahoma"/>
      <w:sz w:val="16"/>
      <w:szCs w:val="16"/>
    </w:rPr>
  </w:style>
  <w:style w:type="character" w:customStyle="1" w:styleId="af4">
    <w:name w:val="Текст выноски Знак"/>
    <w:basedOn w:val="a4"/>
    <w:link w:val="af3"/>
    <w:rsid w:val="00EF3D2C"/>
    <w:rPr>
      <w:rFonts w:ascii="Tahoma" w:eastAsia="Times New Roman" w:hAnsi="Tahoma" w:cs="Tahoma"/>
      <w:sz w:val="16"/>
      <w:szCs w:val="16"/>
      <w:lang w:eastAsia="ru-RU"/>
    </w:rPr>
  </w:style>
  <w:style w:type="paragraph" w:styleId="23">
    <w:name w:val="Body Text Indent 2"/>
    <w:basedOn w:val="a3"/>
    <w:link w:val="24"/>
    <w:rsid w:val="00EF3D2C"/>
    <w:pPr>
      <w:ind w:firstLine="720"/>
      <w:jc w:val="both"/>
    </w:pPr>
  </w:style>
  <w:style w:type="character" w:customStyle="1" w:styleId="24">
    <w:name w:val="Основной текст с отступом 2 Знак"/>
    <w:basedOn w:val="a4"/>
    <w:link w:val="23"/>
    <w:rsid w:val="00EF3D2C"/>
    <w:rPr>
      <w:rFonts w:ascii="Times New Roman" w:eastAsia="Times New Roman" w:hAnsi="Times New Roman" w:cs="Times New Roman"/>
      <w:sz w:val="24"/>
      <w:szCs w:val="24"/>
      <w:lang w:eastAsia="ru-RU"/>
    </w:rPr>
  </w:style>
  <w:style w:type="paragraph" w:styleId="34">
    <w:name w:val="Body Text Indent 3"/>
    <w:basedOn w:val="a3"/>
    <w:link w:val="35"/>
    <w:rsid w:val="00EF3D2C"/>
    <w:pPr>
      <w:ind w:firstLine="720"/>
      <w:jc w:val="both"/>
    </w:pPr>
    <w:rPr>
      <w:color w:val="0000FF"/>
      <w:u w:val="single"/>
    </w:rPr>
  </w:style>
  <w:style w:type="character" w:customStyle="1" w:styleId="35">
    <w:name w:val="Основной текст с отступом 3 Знак"/>
    <w:basedOn w:val="a4"/>
    <w:link w:val="34"/>
    <w:rsid w:val="00EF3D2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F3D2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F3D2C"/>
    <w:pPr>
      <w:spacing w:before="100" w:beforeAutospacing="1" w:after="100" w:afterAutospacing="1"/>
    </w:pPr>
  </w:style>
  <w:style w:type="paragraph" w:styleId="25">
    <w:name w:val="List 2"/>
    <w:basedOn w:val="a3"/>
    <w:semiHidden/>
    <w:rsid w:val="00EF3D2C"/>
    <w:pPr>
      <w:ind w:left="566" w:hanging="283"/>
    </w:pPr>
  </w:style>
  <w:style w:type="paragraph" w:customStyle="1" w:styleId="af7">
    <w:name w:val="Знак"/>
    <w:basedOn w:val="a3"/>
    <w:rsid w:val="00EF3D2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F3D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F3D2C"/>
    <w:pPr>
      <w:keepNext/>
      <w:jc w:val="center"/>
    </w:pPr>
    <w:rPr>
      <w:snapToGrid w:val="0"/>
      <w:szCs w:val="20"/>
    </w:rPr>
  </w:style>
  <w:style w:type="paragraph" w:styleId="26">
    <w:name w:val="Body Text 2"/>
    <w:basedOn w:val="a3"/>
    <w:link w:val="27"/>
    <w:semiHidden/>
    <w:rsid w:val="00EF3D2C"/>
    <w:pPr>
      <w:spacing w:after="120" w:line="480" w:lineRule="auto"/>
    </w:pPr>
  </w:style>
  <w:style w:type="character" w:customStyle="1" w:styleId="27">
    <w:name w:val="Основной текст 2 Знак"/>
    <w:basedOn w:val="a4"/>
    <w:link w:val="26"/>
    <w:semiHidden/>
    <w:rsid w:val="00EF3D2C"/>
    <w:rPr>
      <w:rFonts w:ascii="Times New Roman" w:eastAsia="Times New Roman" w:hAnsi="Times New Roman" w:cs="Times New Roman"/>
      <w:sz w:val="24"/>
      <w:szCs w:val="24"/>
      <w:lang w:eastAsia="ru-RU"/>
    </w:rPr>
  </w:style>
  <w:style w:type="paragraph" w:styleId="36">
    <w:name w:val="Body Text 3"/>
    <w:basedOn w:val="a3"/>
    <w:link w:val="37"/>
    <w:semiHidden/>
    <w:rsid w:val="00EF3D2C"/>
    <w:pPr>
      <w:spacing w:after="120"/>
    </w:pPr>
    <w:rPr>
      <w:sz w:val="16"/>
      <w:szCs w:val="16"/>
    </w:rPr>
  </w:style>
  <w:style w:type="character" w:customStyle="1" w:styleId="37">
    <w:name w:val="Основной текст 3 Знак"/>
    <w:basedOn w:val="a4"/>
    <w:link w:val="36"/>
    <w:semiHidden/>
    <w:rsid w:val="00EF3D2C"/>
    <w:rPr>
      <w:rFonts w:ascii="Times New Roman" w:eastAsia="Times New Roman" w:hAnsi="Times New Roman" w:cs="Times New Roman"/>
      <w:sz w:val="16"/>
      <w:szCs w:val="16"/>
      <w:lang w:eastAsia="ru-RU"/>
    </w:rPr>
  </w:style>
  <w:style w:type="paragraph" w:customStyle="1" w:styleId="14">
    <w:name w:val="заголовок 1"/>
    <w:basedOn w:val="a3"/>
    <w:next w:val="a3"/>
    <w:rsid w:val="00EF3D2C"/>
    <w:pPr>
      <w:keepNext/>
      <w:widowControl w:val="0"/>
      <w:jc w:val="center"/>
    </w:pPr>
    <w:rPr>
      <w:b/>
      <w:snapToGrid w:val="0"/>
      <w:sz w:val="22"/>
      <w:szCs w:val="20"/>
    </w:rPr>
  </w:style>
  <w:style w:type="paragraph" w:customStyle="1" w:styleId="28">
    <w:name w:val="çàãîëîâîê 2"/>
    <w:basedOn w:val="a3"/>
    <w:next w:val="a3"/>
    <w:rsid w:val="00EF3D2C"/>
    <w:pPr>
      <w:keepNext/>
      <w:jc w:val="both"/>
    </w:pPr>
    <w:rPr>
      <w:szCs w:val="20"/>
      <w:lang w:val="en-GB"/>
    </w:rPr>
  </w:style>
  <w:style w:type="paragraph" w:customStyle="1" w:styleId="af9">
    <w:name w:val="Таблица шапка"/>
    <w:basedOn w:val="a3"/>
    <w:rsid w:val="00EF3D2C"/>
    <w:pPr>
      <w:keepNext/>
      <w:spacing w:before="40" w:after="40"/>
      <w:ind w:left="57" w:right="57"/>
    </w:pPr>
    <w:rPr>
      <w:snapToGrid w:val="0"/>
      <w:sz w:val="22"/>
      <w:szCs w:val="20"/>
    </w:rPr>
  </w:style>
  <w:style w:type="paragraph" w:customStyle="1" w:styleId="afa">
    <w:name w:val="Таблица текст"/>
    <w:basedOn w:val="a3"/>
    <w:rsid w:val="00EF3D2C"/>
    <w:pPr>
      <w:spacing w:before="40" w:after="40"/>
      <w:ind w:left="57" w:right="57"/>
    </w:pPr>
    <w:rPr>
      <w:snapToGrid w:val="0"/>
      <w:szCs w:val="20"/>
    </w:rPr>
  </w:style>
  <w:style w:type="paragraph" w:customStyle="1" w:styleId="a1">
    <w:name w:val="Пункт"/>
    <w:basedOn w:val="a3"/>
    <w:rsid w:val="00EF3D2C"/>
    <w:pPr>
      <w:numPr>
        <w:ilvl w:val="2"/>
        <w:numId w:val="8"/>
      </w:numPr>
      <w:spacing w:line="360" w:lineRule="auto"/>
      <w:jc w:val="both"/>
    </w:pPr>
    <w:rPr>
      <w:snapToGrid w:val="0"/>
      <w:sz w:val="28"/>
      <w:szCs w:val="28"/>
    </w:rPr>
  </w:style>
  <w:style w:type="paragraph" w:styleId="HTML">
    <w:name w:val="HTML Preformatted"/>
    <w:basedOn w:val="a3"/>
    <w:link w:val="HTML0"/>
    <w:semiHidden/>
    <w:rsid w:val="00EF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F3D2C"/>
    <w:rPr>
      <w:rFonts w:ascii="Courier New" w:eastAsia="Times New Roman" w:hAnsi="Courier New" w:cs="Courier New"/>
      <w:sz w:val="20"/>
      <w:szCs w:val="20"/>
      <w:lang w:eastAsia="ru-RU"/>
    </w:rPr>
  </w:style>
  <w:style w:type="character" w:styleId="afb">
    <w:name w:val="Hyperlink"/>
    <w:uiPriority w:val="99"/>
    <w:rsid w:val="00EF3D2C"/>
    <w:rPr>
      <w:color w:val="0000FF"/>
      <w:u w:val="single"/>
    </w:rPr>
  </w:style>
  <w:style w:type="paragraph" w:styleId="afc">
    <w:name w:val="Body Text"/>
    <w:basedOn w:val="a3"/>
    <w:link w:val="afd"/>
    <w:rsid w:val="00EF3D2C"/>
    <w:pPr>
      <w:spacing w:after="120"/>
    </w:pPr>
  </w:style>
  <w:style w:type="character" w:customStyle="1" w:styleId="afd">
    <w:name w:val="Основной текст Знак"/>
    <w:basedOn w:val="a4"/>
    <w:link w:val="afc"/>
    <w:rsid w:val="00EF3D2C"/>
    <w:rPr>
      <w:rFonts w:ascii="Times New Roman" w:eastAsia="Times New Roman" w:hAnsi="Times New Roman" w:cs="Times New Roman"/>
      <w:sz w:val="24"/>
      <w:szCs w:val="24"/>
      <w:lang w:eastAsia="ru-RU"/>
    </w:rPr>
  </w:style>
  <w:style w:type="paragraph" w:styleId="afe">
    <w:name w:val="footnote text"/>
    <w:basedOn w:val="a3"/>
    <w:link w:val="aff"/>
    <w:semiHidden/>
    <w:rsid w:val="00EF3D2C"/>
    <w:pPr>
      <w:spacing w:line="360" w:lineRule="auto"/>
      <w:ind w:firstLine="567"/>
      <w:jc w:val="both"/>
    </w:pPr>
    <w:rPr>
      <w:snapToGrid w:val="0"/>
      <w:szCs w:val="20"/>
    </w:rPr>
  </w:style>
  <w:style w:type="character" w:customStyle="1" w:styleId="aff">
    <w:name w:val="Текст сноски Знак"/>
    <w:basedOn w:val="a4"/>
    <w:link w:val="afe"/>
    <w:semiHidden/>
    <w:rsid w:val="00EF3D2C"/>
    <w:rPr>
      <w:rFonts w:ascii="Times New Roman" w:eastAsia="Times New Roman" w:hAnsi="Times New Roman" w:cs="Times New Roman"/>
      <w:snapToGrid w:val="0"/>
      <w:sz w:val="24"/>
      <w:szCs w:val="20"/>
      <w:lang w:eastAsia="ru-RU"/>
    </w:rPr>
  </w:style>
  <w:style w:type="character" w:customStyle="1" w:styleId="FontStyle15">
    <w:name w:val="Font Style15"/>
    <w:rsid w:val="00EF3D2C"/>
    <w:rPr>
      <w:rFonts w:ascii="Times New Roman" w:hAnsi="Times New Roman" w:cs="Times New Roman"/>
      <w:sz w:val="26"/>
      <w:szCs w:val="26"/>
    </w:rPr>
  </w:style>
  <w:style w:type="paragraph" w:customStyle="1" w:styleId="29">
    <w:name w:val="Уровень2"/>
    <w:basedOn w:val="a3"/>
    <w:rsid w:val="00EF3D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F3D2C"/>
    <w:pPr>
      <w:tabs>
        <w:tab w:val="clear" w:pos="927"/>
        <w:tab w:val="num" w:pos="360"/>
        <w:tab w:val="num" w:pos="2160"/>
      </w:tabs>
      <w:ind w:left="2160" w:hanging="180"/>
    </w:pPr>
  </w:style>
  <w:style w:type="paragraph" w:customStyle="1" w:styleId="aff0">
    <w:name w:val="Заголовок статьи"/>
    <w:basedOn w:val="a3"/>
    <w:next w:val="a3"/>
    <w:rsid w:val="00EF3D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F3D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F3D2C"/>
    <w:pPr>
      <w:numPr>
        <w:numId w:val="3"/>
      </w:numPr>
      <w:jc w:val="both"/>
    </w:pPr>
  </w:style>
  <w:style w:type="paragraph" w:customStyle="1" w:styleId="39">
    <w:name w:val="Стиль3"/>
    <w:basedOn w:val="23"/>
    <w:rsid w:val="00EF3D2C"/>
    <w:pPr>
      <w:widowControl w:val="0"/>
      <w:tabs>
        <w:tab w:val="num" w:pos="1307"/>
      </w:tabs>
      <w:adjustRightInd w:val="0"/>
      <w:ind w:left="1080" w:firstLine="0"/>
      <w:textAlignment w:val="baseline"/>
    </w:pPr>
    <w:rPr>
      <w:szCs w:val="20"/>
    </w:rPr>
  </w:style>
  <w:style w:type="paragraph" w:customStyle="1" w:styleId="1-3">
    <w:name w:val="Текст1-3"/>
    <w:basedOn w:val="a3"/>
    <w:rsid w:val="00EF3D2C"/>
    <w:pPr>
      <w:spacing w:after="60" w:line="288" w:lineRule="auto"/>
      <w:jc w:val="both"/>
    </w:pPr>
    <w:rPr>
      <w:szCs w:val="20"/>
    </w:rPr>
  </w:style>
  <w:style w:type="paragraph" w:customStyle="1" w:styleId="aHeader">
    <w:name w:val="a_Header"/>
    <w:basedOn w:val="a3"/>
    <w:rsid w:val="00EF3D2C"/>
    <w:pPr>
      <w:tabs>
        <w:tab w:val="left" w:pos="1985"/>
      </w:tabs>
      <w:spacing w:after="60"/>
      <w:jc w:val="center"/>
    </w:pPr>
    <w:rPr>
      <w:rFonts w:ascii="Courier New" w:hAnsi="Courier New"/>
    </w:rPr>
  </w:style>
  <w:style w:type="paragraph" w:styleId="aff1">
    <w:name w:val="Plain Text"/>
    <w:basedOn w:val="a3"/>
    <w:link w:val="aff2"/>
    <w:semiHidden/>
    <w:rsid w:val="00EF3D2C"/>
    <w:rPr>
      <w:rFonts w:ascii="Courier New" w:hAnsi="Courier New"/>
      <w:snapToGrid w:val="0"/>
      <w:sz w:val="20"/>
      <w:szCs w:val="20"/>
    </w:rPr>
  </w:style>
  <w:style w:type="character" w:customStyle="1" w:styleId="aff2">
    <w:name w:val="Текст Знак"/>
    <w:basedOn w:val="a4"/>
    <w:link w:val="aff1"/>
    <w:semiHidden/>
    <w:rsid w:val="00EF3D2C"/>
    <w:rPr>
      <w:rFonts w:ascii="Courier New" w:eastAsia="Times New Roman" w:hAnsi="Courier New" w:cs="Times New Roman"/>
      <w:snapToGrid w:val="0"/>
      <w:sz w:val="20"/>
      <w:szCs w:val="20"/>
      <w:lang w:eastAsia="ru-RU"/>
    </w:rPr>
  </w:style>
  <w:style w:type="paragraph" w:styleId="aff3">
    <w:name w:val="Block Text"/>
    <w:basedOn w:val="a3"/>
    <w:semiHidden/>
    <w:rsid w:val="00EF3D2C"/>
    <w:pPr>
      <w:ind w:left="-5220" w:right="-105"/>
      <w:jc w:val="both"/>
    </w:pPr>
    <w:rPr>
      <w:i/>
      <w:iCs/>
    </w:rPr>
  </w:style>
  <w:style w:type="paragraph" w:styleId="2a">
    <w:name w:val="toc 2"/>
    <w:basedOn w:val="a3"/>
    <w:next w:val="a3"/>
    <w:autoRedefine/>
    <w:uiPriority w:val="39"/>
    <w:rsid w:val="00EF3D2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F3D2C"/>
    <w:pPr>
      <w:shd w:val="clear" w:color="auto" w:fill="000080"/>
    </w:pPr>
    <w:rPr>
      <w:rFonts w:ascii="Tahoma" w:hAnsi="Tahoma" w:cs="Tahoma"/>
      <w:szCs w:val="20"/>
    </w:rPr>
  </w:style>
  <w:style w:type="character" w:customStyle="1" w:styleId="aff5">
    <w:name w:val="Схема документа Знак"/>
    <w:basedOn w:val="a4"/>
    <w:link w:val="aff4"/>
    <w:semiHidden/>
    <w:rsid w:val="00EF3D2C"/>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F3D2C"/>
    <w:pPr>
      <w:tabs>
        <w:tab w:val="left" w:pos="426"/>
        <w:tab w:val="right" w:leader="dot" w:pos="9923"/>
      </w:tabs>
      <w:ind w:left="426" w:hanging="426"/>
    </w:pPr>
    <w:rPr>
      <w:noProof/>
      <w:szCs w:val="20"/>
    </w:rPr>
  </w:style>
  <w:style w:type="paragraph" w:styleId="3a">
    <w:name w:val="toc 3"/>
    <w:basedOn w:val="a3"/>
    <w:next w:val="a3"/>
    <w:autoRedefine/>
    <w:semiHidden/>
    <w:rsid w:val="00EF3D2C"/>
    <w:pPr>
      <w:jc w:val="both"/>
    </w:pPr>
    <w:rPr>
      <w:szCs w:val="20"/>
    </w:rPr>
  </w:style>
  <w:style w:type="paragraph" w:styleId="42">
    <w:name w:val="toc 4"/>
    <w:basedOn w:val="a3"/>
    <w:next w:val="a3"/>
    <w:autoRedefine/>
    <w:semiHidden/>
    <w:rsid w:val="00EF3D2C"/>
    <w:pPr>
      <w:ind w:left="720"/>
    </w:pPr>
    <w:rPr>
      <w:szCs w:val="20"/>
    </w:rPr>
  </w:style>
  <w:style w:type="paragraph" w:styleId="51">
    <w:name w:val="toc 5"/>
    <w:basedOn w:val="a3"/>
    <w:next w:val="a3"/>
    <w:autoRedefine/>
    <w:semiHidden/>
    <w:rsid w:val="00EF3D2C"/>
    <w:pPr>
      <w:ind w:left="960"/>
    </w:pPr>
    <w:rPr>
      <w:szCs w:val="20"/>
    </w:rPr>
  </w:style>
  <w:style w:type="paragraph" w:styleId="61">
    <w:name w:val="toc 6"/>
    <w:basedOn w:val="a3"/>
    <w:next w:val="a3"/>
    <w:autoRedefine/>
    <w:semiHidden/>
    <w:rsid w:val="00EF3D2C"/>
    <w:pPr>
      <w:ind w:left="1200"/>
    </w:pPr>
    <w:rPr>
      <w:szCs w:val="20"/>
    </w:rPr>
  </w:style>
  <w:style w:type="paragraph" w:styleId="71">
    <w:name w:val="toc 7"/>
    <w:basedOn w:val="a3"/>
    <w:next w:val="a3"/>
    <w:autoRedefine/>
    <w:semiHidden/>
    <w:rsid w:val="00EF3D2C"/>
    <w:pPr>
      <w:ind w:left="1440"/>
    </w:pPr>
    <w:rPr>
      <w:szCs w:val="20"/>
    </w:rPr>
  </w:style>
  <w:style w:type="paragraph" w:styleId="81">
    <w:name w:val="toc 8"/>
    <w:basedOn w:val="a3"/>
    <w:next w:val="a3"/>
    <w:autoRedefine/>
    <w:semiHidden/>
    <w:rsid w:val="00EF3D2C"/>
    <w:pPr>
      <w:ind w:left="1680"/>
    </w:pPr>
    <w:rPr>
      <w:szCs w:val="20"/>
    </w:rPr>
  </w:style>
  <w:style w:type="paragraph" w:styleId="91">
    <w:name w:val="toc 9"/>
    <w:basedOn w:val="a3"/>
    <w:next w:val="a3"/>
    <w:autoRedefine/>
    <w:semiHidden/>
    <w:rsid w:val="00EF3D2C"/>
    <w:pPr>
      <w:ind w:left="1920"/>
    </w:pPr>
    <w:rPr>
      <w:szCs w:val="20"/>
    </w:rPr>
  </w:style>
  <w:style w:type="paragraph" w:customStyle="1" w:styleId="aff6">
    <w:name w:val="Подраздел"/>
    <w:basedOn w:val="a3"/>
    <w:rsid w:val="00EF3D2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F3D2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EF3D2C"/>
    <w:rPr>
      <w:color w:val="800080"/>
      <w:u w:val="single"/>
    </w:rPr>
  </w:style>
  <w:style w:type="paragraph" w:customStyle="1" w:styleId="Times12">
    <w:name w:val="Times 12"/>
    <w:basedOn w:val="a3"/>
    <w:rsid w:val="00EF3D2C"/>
    <w:pPr>
      <w:overflowPunct w:val="0"/>
      <w:autoSpaceDE w:val="0"/>
      <w:autoSpaceDN w:val="0"/>
      <w:adjustRightInd w:val="0"/>
      <w:ind w:firstLine="567"/>
      <w:jc w:val="both"/>
    </w:pPr>
    <w:rPr>
      <w:bCs/>
      <w:szCs w:val="22"/>
    </w:rPr>
  </w:style>
  <w:style w:type="paragraph" w:customStyle="1" w:styleId="2b">
    <w:name w:val="Пункт_2"/>
    <w:basedOn w:val="a3"/>
    <w:rsid w:val="00EF3D2C"/>
    <w:pPr>
      <w:tabs>
        <w:tab w:val="num" w:pos="643"/>
        <w:tab w:val="num" w:pos="1701"/>
      </w:tabs>
      <w:ind w:left="643" w:hanging="360"/>
      <w:jc w:val="both"/>
    </w:pPr>
    <w:rPr>
      <w:sz w:val="28"/>
      <w:szCs w:val="20"/>
    </w:rPr>
  </w:style>
  <w:style w:type="paragraph" w:customStyle="1" w:styleId="32">
    <w:name w:val="Пункт_3"/>
    <w:basedOn w:val="a3"/>
    <w:rsid w:val="00EF3D2C"/>
    <w:pPr>
      <w:numPr>
        <w:ilvl w:val="2"/>
        <w:numId w:val="1"/>
      </w:numPr>
      <w:jc w:val="both"/>
    </w:pPr>
    <w:rPr>
      <w:sz w:val="28"/>
      <w:szCs w:val="28"/>
    </w:rPr>
  </w:style>
  <w:style w:type="paragraph" w:styleId="30">
    <w:name w:val="List Bullet 3"/>
    <w:basedOn w:val="a3"/>
    <w:rsid w:val="00EF3D2C"/>
    <w:pPr>
      <w:numPr>
        <w:numId w:val="4"/>
      </w:numPr>
    </w:pPr>
  </w:style>
  <w:style w:type="paragraph" w:styleId="3">
    <w:name w:val="List Number 3"/>
    <w:basedOn w:val="a3"/>
    <w:rsid w:val="00EF3D2C"/>
    <w:pPr>
      <w:numPr>
        <w:numId w:val="5"/>
      </w:numPr>
    </w:pPr>
  </w:style>
  <w:style w:type="paragraph" w:styleId="aff9">
    <w:name w:val="List Continue"/>
    <w:basedOn w:val="a3"/>
    <w:rsid w:val="00EF3D2C"/>
    <w:pPr>
      <w:spacing w:after="120"/>
      <w:ind w:left="283"/>
    </w:pPr>
  </w:style>
  <w:style w:type="paragraph" w:styleId="a">
    <w:name w:val="List Number"/>
    <w:basedOn w:val="a3"/>
    <w:rsid w:val="00EF3D2C"/>
    <w:pPr>
      <w:numPr>
        <w:numId w:val="10"/>
      </w:numPr>
    </w:pPr>
  </w:style>
  <w:style w:type="paragraph" w:customStyle="1" w:styleId="ConsNonformat">
    <w:name w:val="ConsNonformat"/>
    <w:rsid w:val="00EF3D2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F3D2C"/>
    <w:pPr>
      <w:pageBreakBefore/>
      <w:suppressAutoHyphens/>
      <w:spacing w:before="120" w:after="120"/>
      <w:jc w:val="both"/>
    </w:pPr>
    <w:rPr>
      <w:i/>
      <w:snapToGrid w:val="0"/>
      <w:szCs w:val="22"/>
    </w:rPr>
  </w:style>
  <w:style w:type="character" w:customStyle="1" w:styleId="affb">
    <w:name w:val="комментарий"/>
    <w:rsid w:val="00EF3D2C"/>
    <w:rPr>
      <w:b/>
      <w:i/>
      <w:shd w:val="clear" w:color="auto" w:fill="FFFF99"/>
    </w:rPr>
  </w:style>
  <w:style w:type="paragraph" w:customStyle="1" w:styleId="02statia2">
    <w:name w:val="02statia2"/>
    <w:basedOn w:val="a3"/>
    <w:rsid w:val="00EF3D2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F3D2C"/>
    <w:pPr>
      <w:numPr>
        <w:ilvl w:val="0"/>
        <w:numId w:val="0"/>
      </w:numPr>
      <w:tabs>
        <w:tab w:val="num" w:pos="1134"/>
      </w:tabs>
      <w:ind w:left="1134" w:hanging="1134"/>
    </w:pPr>
    <w:rPr>
      <w:bCs/>
      <w:sz w:val="22"/>
      <w:szCs w:val="22"/>
    </w:rPr>
  </w:style>
  <w:style w:type="paragraph" w:customStyle="1" w:styleId="a0">
    <w:name w:val="Подподпункт"/>
    <w:basedOn w:val="affc"/>
    <w:rsid w:val="00EF3D2C"/>
    <w:pPr>
      <w:numPr>
        <w:numId w:val="11"/>
      </w:numPr>
    </w:pPr>
  </w:style>
  <w:style w:type="paragraph" w:customStyle="1" w:styleId="affd">
    <w:name w:val="маркированный"/>
    <w:basedOn w:val="a3"/>
    <w:semiHidden/>
    <w:rsid w:val="00EF3D2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F3D2C"/>
    <w:pPr>
      <w:spacing w:before="120" w:after="120" w:line="360" w:lineRule="auto"/>
      <w:ind w:firstLine="851"/>
      <w:jc w:val="both"/>
    </w:pPr>
    <w:rPr>
      <w:rFonts w:ascii="Arial" w:hAnsi="Arial" w:cs="Arial"/>
    </w:rPr>
  </w:style>
  <w:style w:type="character" w:customStyle="1" w:styleId="16">
    <w:name w:val="Ариал Знак1"/>
    <w:link w:val="affe"/>
    <w:locked/>
    <w:rsid w:val="00EF3D2C"/>
    <w:rPr>
      <w:rFonts w:ascii="Arial" w:eastAsia="Times New Roman" w:hAnsi="Arial" w:cs="Arial"/>
      <w:sz w:val="24"/>
      <w:szCs w:val="24"/>
      <w:lang w:eastAsia="ru-RU"/>
    </w:rPr>
  </w:style>
  <w:style w:type="paragraph" w:styleId="afff">
    <w:name w:val="List Paragraph"/>
    <w:basedOn w:val="a3"/>
    <w:uiPriority w:val="34"/>
    <w:qFormat/>
    <w:rsid w:val="00EF3D2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F3D2C"/>
    <w:pPr>
      <w:numPr>
        <w:numId w:val="15"/>
      </w:numPr>
    </w:pPr>
  </w:style>
  <w:style w:type="paragraph" w:customStyle="1" w:styleId="ConsPlusNonformat">
    <w:name w:val="ConsPlusNonformat"/>
    <w:rsid w:val="00EF3D2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F3D2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F3D2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EF3D2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F3D2C"/>
    <w:rPr>
      <w:rFonts w:ascii="Arial" w:eastAsia="Times New Roman" w:hAnsi="Arial" w:cs="Arial"/>
      <w:sz w:val="24"/>
      <w:szCs w:val="20"/>
      <w:lang w:eastAsia="ru-RU"/>
    </w:rPr>
  </w:style>
  <w:style w:type="paragraph" w:customStyle="1" w:styleId="afff3">
    <w:name w:val="АриалТабл"/>
    <w:basedOn w:val="affe"/>
    <w:rsid w:val="00EF3D2C"/>
    <w:pPr>
      <w:widowControl w:val="0"/>
      <w:adjustRightInd w:val="0"/>
      <w:spacing w:before="0" w:after="0" w:line="240" w:lineRule="auto"/>
      <w:ind w:firstLine="0"/>
      <w:textAlignment w:val="baseline"/>
    </w:pPr>
  </w:style>
  <w:style w:type="paragraph" w:styleId="afff4">
    <w:name w:val="endnote text"/>
    <w:basedOn w:val="a3"/>
    <w:link w:val="afff5"/>
    <w:semiHidden/>
    <w:rsid w:val="00EF3D2C"/>
    <w:rPr>
      <w:sz w:val="20"/>
      <w:szCs w:val="20"/>
    </w:rPr>
  </w:style>
  <w:style w:type="character" w:customStyle="1" w:styleId="afff5">
    <w:name w:val="Текст концевой сноски Знак"/>
    <w:basedOn w:val="a4"/>
    <w:link w:val="afff4"/>
    <w:semiHidden/>
    <w:rsid w:val="00EF3D2C"/>
    <w:rPr>
      <w:rFonts w:ascii="Times New Roman" w:eastAsia="Times New Roman" w:hAnsi="Times New Roman" w:cs="Times New Roman"/>
      <w:sz w:val="20"/>
      <w:szCs w:val="20"/>
      <w:lang w:eastAsia="ru-RU"/>
    </w:rPr>
  </w:style>
  <w:style w:type="table" w:styleId="afff6">
    <w:name w:val="Table Grid"/>
    <w:basedOn w:val="a5"/>
    <w:rsid w:val="00EF3D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F3D2C"/>
  </w:style>
  <w:style w:type="character" w:customStyle="1" w:styleId="afff8">
    <w:name w:val="Подпункт Знак"/>
    <w:rsid w:val="00EF3D2C"/>
    <w:rPr>
      <w:sz w:val="28"/>
      <w:lang w:val="ru-RU" w:eastAsia="ru-RU" w:bidi="ar-SA"/>
    </w:rPr>
  </w:style>
  <w:style w:type="character" w:customStyle="1" w:styleId="FontStyle11">
    <w:name w:val="Font Style11"/>
    <w:rsid w:val="00EF3D2C"/>
    <w:rPr>
      <w:rFonts w:ascii="Times New Roman" w:hAnsi="Times New Roman" w:cs="Times New Roman"/>
      <w:sz w:val="26"/>
      <w:szCs w:val="26"/>
    </w:rPr>
  </w:style>
  <w:style w:type="character" w:customStyle="1" w:styleId="211">
    <w:name w:val="Заголовок 2 Знак1"/>
    <w:rsid w:val="00EF3D2C"/>
    <w:rPr>
      <w:b/>
      <w:snapToGrid w:val="0"/>
      <w:sz w:val="28"/>
      <w:lang w:val="ru-RU" w:eastAsia="ru-RU" w:bidi="ar-SA"/>
    </w:rPr>
  </w:style>
  <w:style w:type="character" w:customStyle="1" w:styleId="Sp1">
    <w:name w:val="Sp1 Знак Знак"/>
    <w:rsid w:val="00EF3D2C"/>
    <w:rPr>
      <w:b/>
      <w:bCs/>
      <w:kern w:val="24"/>
      <w:sz w:val="24"/>
      <w:szCs w:val="24"/>
      <w:lang w:val="ru-RU" w:eastAsia="ru-RU" w:bidi="ar-SA"/>
    </w:rPr>
  </w:style>
  <w:style w:type="numbering" w:customStyle="1" w:styleId="1">
    <w:name w:val="Стиль1"/>
    <w:uiPriority w:val="99"/>
    <w:rsid w:val="00EF3D2C"/>
    <w:pPr>
      <w:numPr>
        <w:numId w:val="20"/>
      </w:numPr>
    </w:pPr>
  </w:style>
  <w:style w:type="numbering" w:customStyle="1" w:styleId="21">
    <w:name w:val="Стиль2"/>
    <w:uiPriority w:val="99"/>
    <w:rsid w:val="00EF3D2C"/>
    <w:pPr>
      <w:numPr>
        <w:numId w:val="21"/>
      </w:numPr>
    </w:pPr>
  </w:style>
  <w:style w:type="paragraph" w:customStyle="1" w:styleId="afff9">
    <w:name w:val="Стиль начало"/>
    <w:basedOn w:val="a3"/>
    <w:rsid w:val="00EF3D2C"/>
    <w:pPr>
      <w:spacing w:line="264" w:lineRule="auto"/>
    </w:pPr>
    <w:rPr>
      <w:sz w:val="28"/>
      <w:szCs w:val="20"/>
    </w:rPr>
  </w:style>
  <w:style w:type="paragraph" w:customStyle="1" w:styleId="Noeeu14">
    <w:name w:val="Noeeu14"/>
    <w:basedOn w:val="a3"/>
    <w:rsid w:val="00EF3D2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F3D2C"/>
    <w:rPr>
      <w:rFonts w:ascii="Times New Roman" w:hAnsi="Times New Roman" w:cs="Times New Roman"/>
      <w:sz w:val="26"/>
      <w:szCs w:val="26"/>
    </w:rPr>
  </w:style>
  <w:style w:type="character" w:customStyle="1" w:styleId="FontStyle57">
    <w:name w:val="Font Style57"/>
    <w:rsid w:val="00EF3D2C"/>
    <w:rPr>
      <w:rFonts w:ascii="Times New Roman" w:hAnsi="Times New Roman" w:cs="Times New Roman"/>
      <w:b/>
      <w:bCs/>
      <w:sz w:val="20"/>
      <w:szCs w:val="20"/>
    </w:rPr>
  </w:style>
  <w:style w:type="paragraph" w:customStyle="1" w:styleId="Style20">
    <w:name w:val="Style20"/>
    <w:basedOn w:val="a3"/>
    <w:rsid w:val="00EF3D2C"/>
    <w:pPr>
      <w:widowControl w:val="0"/>
      <w:autoSpaceDE w:val="0"/>
      <w:autoSpaceDN w:val="0"/>
      <w:adjustRightInd w:val="0"/>
    </w:pPr>
    <w:rPr>
      <w:rFonts w:ascii="Arial" w:eastAsia="Calibri" w:hAnsi="Arial"/>
    </w:rPr>
  </w:style>
  <w:style w:type="paragraph" w:styleId="afffa">
    <w:name w:val="Revision"/>
    <w:hidden/>
    <w:uiPriority w:val="99"/>
    <w:semiHidden/>
    <w:rsid w:val="00EF3D2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F3D2C"/>
    <w:pPr>
      <w:numPr>
        <w:ilvl w:val="3"/>
        <w:numId w:val="2"/>
      </w:numPr>
      <w:jc w:val="both"/>
    </w:pPr>
    <w:rPr>
      <w:sz w:val="28"/>
      <w:szCs w:val="28"/>
    </w:rPr>
  </w:style>
  <w:style w:type="character" w:customStyle="1" w:styleId="43">
    <w:name w:val="Пункт_4 Знак"/>
    <w:link w:val="40"/>
    <w:uiPriority w:val="99"/>
    <w:locked/>
    <w:rsid w:val="00EF3D2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EF3D2C"/>
    <w:pPr>
      <w:spacing w:before="240" w:after="240" w:line="288" w:lineRule="auto"/>
      <w:ind w:left="1134" w:right="1134"/>
      <w:jc w:val="both"/>
    </w:pPr>
    <w:rPr>
      <w:spacing w:val="20"/>
      <w:szCs w:val="28"/>
    </w:rPr>
  </w:style>
  <w:style w:type="character" w:customStyle="1" w:styleId="afffc">
    <w:name w:val="Примечание Знак"/>
    <w:link w:val="afffb"/>
    <w:rsid w:val="00EF3D2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F3D2C"/>
    <w:rPr>
      <w:rFonts w:ascii="Times New Roman" w:eastAsia="Times New Roman" w:hAnsi="Times New Roman" w:cs="Times New Roman"/>
      <w:sz w:val="24"/>
      <w:szCs w:val="24"/>
      <w:lang w:eastAsia="ru-RU"/>
    </w:rPr>
  </w:style>
  <w:style w:type="paragraph" w:customStyle="1" w:styleId="-3">
    <w:name w:val="Пункт-3"/>
    <w:basedOn w:val="a3"/>
    <w:rsid w:val="00EF3D2C"/>
    <w:pPr>
      <w:tabs>
        <w:tab w:val="left" w:pos="1701"/>
      </w:tabs>
      <w:spacing w:line="288" w:lineRule="auto"/>
      <w:ind w:firstLine="567"/>
      <w:jc w:val="both"/>
    </w:pPr>
    <w:rPr>
      <w:sz w:val="28"/>
    </w:rPr>
  </w:style>
  <w:style w:type="paragraph" w:customStyle="1" w:styleId="-4">
    <w:name w:val="Пункт-4"/>
    <w:basedOn w:val="a3"/>
    <w:rsid w:val="00EF3D2C"/>
    <w:pPr>
      <w:tabs>
        <w:tab w:val="num" w:pos="1701"/>
      </w:tabs>
      <w:spacing w:line="288" w:lineRule="auto"/>
      <w:ind w:firstLine="567"/>
      <w:jc w:val="both"/>
    </w:pPr>
    <w:rPr>
      <w:sz w:val="28"/>
    </w:rPr>
  </w:style>
  <w:style w:type="paragraph" w:customStyle="1" w:styleId="-5">
    <w:name w:val="Пункт-5"/>
    <w:basedOn w:val="a3"/>
    <w:rsid w:val="00EF3D2C"/>
    <w:pPr>
      <w:tabs>
        <w:tab w:val="num" w:pos="1701"/>
      </w:tabs>
      <w:spacing w:line="288" w:lineRule="auto"/>
      <w:ind w:firstLine="567"/>
      <w:jc w:val="both"/>
    </w:pPr>
    <w:rPr>
      <w:sz w:val="28"/>
    </w:rPr>
  </w:style>
  <w:style w:type="paragraph" w:customStyle="1" w:styleId="-6">
    <w:name w:val="Пункт-6"/>
    <w:basedOn w:val="a3"/>
    <w:rsid w:val="00EF3D2C"/>
    <w:pPr>
      <w:tabs>
        <w:tab w:val="num" w:pos="1701"/>
      </w:tabs>
      <w:spacing w:line="288" w:lineRule="auto"/>
      <w:ind w:firstLine="567"/>
      <w:jc w:val="both"/>
    </w:pPr>
    <w:rPr>
      <w:sz w:val="28"/>
    </w:rPr>
  </w:style>
  <w:style w:type="paragraph" w:customStyle="1" w:styleId="-7">
    <w:name w:val="Пункт-7"/>
    <w:basedOn w:val="a3"/>
    <w:rsid w:val="00EF3D2C"/>
    <w:pPr>
      <w:tabs>
        <w:tab w:val="num" w:pos="1701"/>
      </w:tabs>
      <w:spacing w:line="288" w:lineRule="auto"/>
      <w:ind w:firstLine="567"/>
      <w:jc w:val="both"/>
    </w:pPr>
    <w:rPr>
      <w:sz w:val="28"/>
    </w:rPr>
  </w:style>
  <w:style w:type="character" w:customStyle="1" w:styleId="Bodytext">
    <w:name w:val="Body text_"/>
    <w:link w:val="17"/>
    <w:rsid w:val="00EF3D2C"/>
    <w:rPr>
      <w:rFonts w:ascii="Arial" w:eastAsia="Arial" w:hAnsi="Arial" w:cs="Arial"/>
      <w:sz w:val="18"/>
      <w:szCs w:val="18"/>
      <w:shd w:val="clear" w:color="auto" w:fill="FFFFFF"/>
    </w:rPr>
  </w:style>
  <w:style w:type="paragraph" w:customStyle="1" w:styleId="17">
    <w:name w:val="Основной текст1"/>
    <w:basedOn w:val="a3"/>
    <w:link w:val="Bodytext"/>
    <w:rsid w:val="00EF3D2C"/>
    <w:pPr>
      <w:shd w:val="clear" w:color="auto" w:fill="FFFFFF"/>
      <w:spacing w:line="0" w:lineRule="atLeast"/>
      <w:jc w:val="right"/>
    </w:pPr>
    <w:rPr>
      <w:rFonts w:ascii="Arial" w:eastAsia="Arial" w:hAnsi="Arial" w:cs="Arial"/>
      <w:sz w:val="18"/>
      <w:szCs w:val="18"/>
      <w:lang w:eastAsia="en-US"/>
    </w:rPr>
  </w:style>
  <w:style w:type="character" w:customStyle="1" w:styleId="FontStyle153">
    <w:name w:val="Font Style153"/>
    <w:uiPriority w:val="99"/>
    <w:rsid w:val="00EF3D2C"/>
    <w:rPr>
      <w:rFonts w:ascii="Times New Roman" w:hAnsi="Times New Roman" w:cs="Times New Roman"/>
      <w:sz w:val="20"/>
      <w:szCs w:val="20"/>
    </w:rPr>
  </w:style>
  <w:style w:type="character" w:customStyle="1" w:styleId="FontStyle186">
    <w:name w:val="Font Style186"/>
    <w:uiPriority w:val="99"/>
    <w:rsid w:val="00EF3D2C"/>
    <w:rPr>
      <w:rFonts w:ascii="Times New Roman" w:hAnsi="Times New Roman" w:cs="Times New Roman"/>
      <w:b/>
      <w:bCs/>
      <w:i/>
      <w:iCs/>
      <w:sz w:val="20"/>
      <w:szCs w:val="20"/>
    </w:rPr>
  </w:style>
  <w:style w:type="character" w:customStyle="1" w:styleId="FontStyle74">
    <w:name w:val="Font Style74"/>
    <w:uiPriority w:val="99"/>
    <w:rsid w:val="00EF3D2C"/>
    <w:rPr>
      <w:rFonts w:ascii="Times New Roman" w:hAnsi="Times New Roman" w:cs="Times New Roman" w:hint="default"/>
      <w:sz w:val="22"/>
      <w:szCs w:val="22"/>
    </w:rPr>
  </w:style>
  <w:style w:type="paragraph" w:styleId="afffd">
    <w:name w:val="No Spacing"/>
    <w:qFormat/>
    <w:rsid w:val="00EF3D2C"/>
    <w:pPr>
      <w:spacing w:after="0" w:line="240" w:lineRule="auto"/>
    </w:pPr>
    <w:rPr>
      <w:rFonts w:ascii="Times New Roman" w:eastAsia="Times New Roman" w:hAnsi="Times New Roman" w:cs="Times New Roman"/>
      <w:sz w:val="24"/>
      <w:szCs w:val="24"/>
      <w:lang w:eastAsia="ru-RU"/>
    </w:rPr>
  </w:style>
  <w:style w:type="character" w:customStyle="1" w:styleId="18">
    <w:name w:val="Название книги1"/>
    <w:uiPriority w:val="33"/>
    <w:qFormat/>
    <w:rsid w:val="00EF3D2C"/>
    <w:rPr>
      <w:b/>
      <w:bCs/>
      <w:smallCaps/>
      <w:spacing w:val="5"/>
    </w:rPr>
  </w:style>
  <w:style w:type="paragraph" w:customStyle="1" w:styleId="xl65">
    <w:name w:val="xl65"/>
    <w:basedOn w:val="a3"/>
    <w:rsid w:val="00EF3D2C"/>
    <w:pPr>
      <w:pBdr>
        <w:top w:val="single" w:sz="4" w:space="0" w:color="auto"/>
        <w:left w:val="single" w:sz="4" w:space="0" w:color="auto"/>
        <w:bottom w:val="single" w:sz="4" w:space="0" w:color="auto"/>
      </w:pBdr>
      <w:spacing w:before="100" w:beforeAutospacing="1" w:after="100" w:afterAutospacing="1"/>
    </w:pPr>
  </w:style>
  <w:style w:type="paragraph" w:customStyle="1" w:styleId="xl66">
    <w:name w:val="xl66"/>
    <w:basedOn w:val="a3"/>
    <w:rsid w:val="00EF3D2C"/>
    <w:pPr>
      <w:pBdr>
        <w:top w:val="single" w:sz="4" w:space="0" w:color="auto"/>
        <w:bottom w:val="single" w:sz="4" w:space="0" w:color="auto"/>
      </w:pBdr>
      <w:spacing w:before="100" w:beforeAutospacing="1" w:after="100" w:afterAutospacing="1"/>
    </w:pPr>
  </w:style>
  <w:style w:type="paragraph" w:customStyle="1" w:styleId="xl67">
    <w:name w:val="xl67"/>
    <w:basedOn w:val="a3"/>
    <w:rsid w:val="00EF3D2C"/>
    <w:pPr>
      <w:pBdr>
        <w:top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
    <w:name w:val="xl71"/>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3"/>
    <w:rsid w:val="00EF3D2C"/>
    <w:pPr>
      <w:pBdr>
        <w:top w:val="single" w:sz="4" w:space="0" w:color="auto"/>
        <w:bottom w:val="single" w:sz="4" w:space="0" w:color="auto"/>
      </w:pBdr>
      <w:spacing w:before="100" w:beforeAutospacing="1" w:after="100" w:afterAutospacing="1"/>
      <w:jc w:val="center"/>
    </w:pPr>
  </w:style>
  <w:style w:type="paragraph" w:customStyle="1" w:styleId="xl74">
    <w:name w:val="xl74"/>
    <w:basedOn w:val="a3"/>
    <w:rsid w:val="00EF3D2C"/>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FontStyle24">
    <w:name w:val="Font Style24"/>
    <w:basedOn w:val="a4"/>
    <w:uiPriority w:val="99"/>
    <w:rsid w:val="00EF3D2C"/>
    <w:rPr>
      <w:rFonts w:ascii="Times New Roman" w:hAnsi="Times New Roman" w:cs="Times New Roman"/>
      <w:sz w:val="26"/>
      <w:szCs w:val="26"/>
    </w:rPr>
  </w:style>
  <w:style w:type="paragraph" w:customStyle="1" w:styleId="Style6">
    <w:name w:val="Style6"/>
    <w:basedOn w:val="a3"/>
    <w:uiPriority w:val="99"/>
    <w:rsid w:val="00EF3D2C"/>
    <w:pPr>
      <w:widowControl w:val="0"/>
      <w:autoSpaceDE w:val="0"/>
      <w:autoSpaceDN w:val="0"/>
      <w:adjustRightInd w:val="0"/>
      <w:spacing w:line="325" w:lineRule="exact"/>
      <w:ind w:firstLine="658"/>
      <w:jc w:val="both"/>
    </w:pPr>
  </w:style>
  <w:style w:type="paragraph" w:customStyle="1" w:styleId="Style10">
    <w:name w:val="Style10"/>
    <w:basedOn w:val="a3"/>
    <w:uiPriority w:val="99"/>
    <w:rsid w:val="00EF3D2C"/>
    <w:pPr>
      <w:widowControl w:val="0"/>
      <w:autoSpaceDE w:val="0"/>
      <w:autoSpaceDN w:val="0"/>
      <w:adjustRightInd w:val="0"/>
      <w:spacing w:line="324" w:lineRule="exact"/>
      <w:jc w:val="both"/>
    </w:pPr>
  </w:style>
  <w:style w:type="paragraph" w:styleId="afffe">
    <w:name w:val="Title"/>
    <w:basedOn w:val="a3"/>
    <w:link w:val="affff"/>
    <w:qFormat/>
    <w:rsid w:val="00EF3D2C"/>
    <w:pPr>
      <w:jc w:val="center"/>
    </w:pPr>
    <w:rPr>
      <w:rFonts w:eastAsia="Calibri"/>
      <w:b/>
      <w:bCs/>
      <w:lang w:val="en-US" w:eastAsia="en-US"/>
    </w:rPr>
  </w:style>
  <w:style w:type="character" w:customStyle="1" w:styleId="affff">
    <w:name w:val="Название Знак"/>
    <w:basedOn w:val="a4"/>
    <w:link w:val="afffe"/>
    <w:rsid w:val="00EF3D2C"/>
    <w:rPr>
      <w:rFonts w:ascii="Times New Roman" w:eastAsia="Calibri" w:hAnsi="Times New Roman" w:cs="Times New Roman"/>
      <w:b/>
      <w:bCs/>
      <w:sz w:val="24"/>
      <w:szCs w:val="24"/>
      <w:lang w:val="en-US"/>
    </w:rPr>
  </w:style>
  <w:style w:type="paragraph" w:customStyle="1" w:styleId="Default">
    <w:name w:val="Default"/>
    <w:rsid w:val="00EF3D2C"/>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F3D2C"/>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F3D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EF3D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EF3D2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EF3D2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EF3D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EF3D2C"/>
    <w:pPr>
      <w:spacing w:before="240" w:after="60"/>
      <w:outlineLvl w:val="5"/>
    </w:pPr>
    <w:rPr>
      <w:b/>
      <w:bCs/>
      <w:sz w:val="22"/>
      <w:szCs w:val="22"/>
    </w:rPr>
  </w:style>
  <w:style w:type="paragraph" w:styleId="7">
    <w:name w:val="heading 7"/>
    <w:basedOn w:val="a3"/>
    <w:next w:val="a3"/>
    <w:link w:val="70"/>
    <w:qFormat/>
    <w:rsid w:val="00EF3D2C"/>
    <w:pPr>
      <w:tabs>
        <w:tab w:val="num" w:pos="3469"/>
      </w:tabs>
      <w:spacing w:before="240" w:after="60"/>
      <w:ind w:left="3469" w:hanging="1296"/>
      <w:outlineLvl w:val="6"/>
    </w:pPr>
  </w:style>
  <w:style w:type="paragraph" w:styleId="8">
    <w:name w:val="heading 8"/>
    <w:basedOn w:val="a3"/>
    <w:next w:val="a3"/>
    <w:link w:val="80"/>
    <w:qFormat/>
    <w:rsid w:val="00EF3D2C"/>
    <w:pPr>
      <w:tabs>
        <w:tab w:val="num" w:pos="3613"/>
      </w:tabs>
      <w:spacing w:before="240" w:after="60"/>
      <w:ind w:left="3613" w:hanging="1440"/>
      <w:outlineLvl w:val="7"/>
    </w:pPr>
    <w:rPr>
      <w:i/>
      <w:iCs/>
    </w:rPr>
  </w:style>
  <w:style w:type="paragraph" w:styleId="9">
    <w:name w:val="heading 9"/>
    <w:basedOn w:val="a3"/>
    <w:next w:val="a3"/>
    <w:link w:val="90"/>
    <w:qFormat/>
    <w:rsid w:val="00EF3D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EF3D2C"/>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EF3D2C"/>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EF3D2C"/>
    <w:rPr>
      <w:rFonts w:ascii="Cambria" w:eastAsia="Times New Roman" w:hAnsi="Cambria" w:cs="Times New Roman"/>
      <w:b/>
      <w:bCs/>
      <w:sz w:val="26"/>
      <w:szCs w:val="26"/>
      <w:lang w:eastAsia="ru-RU"/>
    </w:rPr>
  </w:style>
  <w:style w:type="character" w:customStyle="1" w:styleId="41">
    <w:name w:val="Заголовок 4 Знак"/>
    <w:basedOn w:val="a4"/>
    <w:link w:val="4"/>
    <w:rsid w:val="00EF3D2C"/>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F3D2C"/>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F3D2C"/>
    <w:rPr>
      <w:rFonts w:ascii="Times New Roman" w:eastAsia="Times New Roman" w:hAnsi="Times New Roman" w:cs="Times New Roman"/>
      <w:b/>
      <w:bCs/>
      <w:lang w:eastAsia="ru-RU"/>
    </w:rPr>
  </w:style>
  <w:style w:type="character" w:customStyle="1" w:styleId="70">
    <w:name w:val="Заголовок 7 Знак"/>
    <w:basedOn w:val="a4"/>
    <w:link w:val="7"/>
    <w:rsid w:val="00EF3D2C"/>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F3D2C"/>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F3D2C"/>
    <w:rPr>
      <w:rFonts w:ascii="Arial" w:eastAsia="Times New Roman" w:hAnsi="Arial" w:cs="Arial"/>
      <w:lang w:eastAsia="ru-RU"/>
    </w:rPr>
  </w:style>
  <w:style w:type="paragraph" w:styleId="a7">
    <w:name w:val="header"/>
    <w:aliases w:val="Heder,Titul"/>
    <w:basedOn w:val="a3"/>
    <w:link w:val="a8"/>
    <w:uiPriority w:val="99"/>
    <w:rsid w:val="00EF3D2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EF3D2C"/>
    <w:rPr>
      <w:rFonts w:ascii="Courier New" w:eastAsia="Times New Roman" w:hAnsi="Courier New" w:cs="Courier New"/>
      <w:sz w:val="20"/>
      <w:szCs w:val="20"/>
      <w:lang w:eastAsia="ru-RU"/>
    </w:rPr>
  </w:style>
  <w:style w:type="paragraph" w:styleId="a9">
    <w:name w:val="footer"/>
    <w:basedOn w:val="a3"/>
    <w:link w:val="aa"/>
    <w:uiPriority w:val="99"/>
    <w:rsid w:val="00EF3D2C"/>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EF3D2C"/>
    <w:rPr>
      <w:rFonts w:ascii="Courier New" w:eastAsia="Times New Roman" w:hAnsi="Courier New" w:cs="Courier New"/>
      <w:sz w:val="20"/>
      <w:szCs w:val="20"/>
      <w:lang w:eastAsia="ru-RU"/>
    </w:rPr>
  </w:style>
  <w:style w:type="paragraph" w:customStyle="1" w:styleId="ConsNormal">
    <w:name w:val="ConsNormal"/>
    <w:rsid w:val="00EF3D2C"/>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rsid w:val="00EF3D2C"/>
    <w:pPr>
      <w:ind w:firstLine="720"/>
      <w:jc w:val="both"/>
    </w:pPr>
    <w:rPr>
      <w:color w:val="000000"/>
    </w:rPr>
  </w:style>
  <w:style w:type="character" w:customStyle="1" w:styleId="ac">
    <w:name w:val="Основной текст с отступом Знак"/>
    <w:basedOn w:val="a4"/>
    <w:link w:val="ab"/>
    <w:rsid w:val="00EF3D2C"/>
    <w:rPr>
      <w:rFonts w:ascii="Times New Roman" w:eastAsia="Times New Roman" w:hAnsi="Times New Roman" w:cs="Times New Roman"/>
      <w:color w:val="000000"/>
      <w:sz w:val="24"/>
      <w:szCs w:val="24"/>
      <w:lang w:eastAsia="ru-RU"/>
    </w:rPr>
  </w:style>
  <w:style w:type="paragraph" w:customStyle="1" w:styleId="ConsTitle">
    <w:name w:val="ConsTitle"/>
    <w:rsid w:val="00EF3D2C"/>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EF3D2C"/>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EF3D2C"/>
  </w:style>
  <w:style w:type="character" w:styleId="ae">
    <w:name w:val="annotation reference"/>
    <w:semiHidden/>
    <w:rsid w:val="00EF3D2C"/>
    <w:rPr>
      <w:sz w:val="16"/>
      <w:szCs w:val="16"/>
    </w:rPr>
  </w:style>
  <w:style w:type="paragraph" w:styleId="af">
    <w:name w:val="annotation text"/>
    <w:basedOn w:val="a3"/>
    <w:link w:val="af0"/>
    <w:semiHidden/>
    <w:rsid w:val="00EF3D2C"/>
    <w:rPr>
      <w:sz w:val="20"/>
      <w:szCs w:val="20"/>
    </w:rPr>
  </w:style>
  <w:style w:type="character" w:customStyle="1" w:styleId="af0">
    <w:name w:val="Текст примечания Знак"/>
    <w:basedOn w:val="a4"/>
    <w:link w:val="af"/>
    <w:semiHidden/>
    <w:rsid w:val="00EF3D2C"/>
    <w:rPr>
      <w:rFonts w:ascii="Times New Roman" w:eastAsia="Times New Roman" w:hAnsi="Times New Roman" w:cs="Times New Roman"/>
      <w:sz w:val="20"/>
      <w:szCs w:val="20"/>
      <w:lang w:eastAsia="ru-RU"/>
    </w:rPr>
  </w:style>
  <w:style w:type="paragraph" w:styleId="af1">
    <w:name w:val="annotation subject"/>
    <w:basedOn w:val="af"/>
    <w:next w:val="af"/>
    <w:link w:val="af2"/>
    <w:rsid w:val="00EF3D2C"/>
    <w:rPr>
      <w:b/>
      <w:bCs/>
    </w:rPr>
  </w:style>
  <w:style w:type="character" w:customStyle="1" w:styleId="af2">
    <w:name w:val="Тема примечания Знак"/>
    <w:basedOn w:val="af0"/>
    <w:link w:val="af1"/>
    <w:rsid w:val="00EF3D2C"/>
    <w:rPr>
      <w:rFonts w:ascii="Times New Roman" w:eastAsia="Times New Roman" w:hAnsi="Times New Roman" w:cs="Times New Roman"/>
      <w:b/>
      <w:bCs/>
      <w:sz w:val="20"/>
      <w:szCs w:val="20"/>
      <w:lang w:eastAsia="ru-RU"/>
    </w:rPr>
  </w:style>
  <w:style w:type="paragraph" w:styleId="af3">
    <w:name w:val="Balloon Text"/>
    <w:basedOn w:val="a3"/>
    <w:link w:val="af4"/>
    <w:rsid w:val="00EF3D2C"/>
    <w:rPr>
      <w:rFonts w:ascii="Tahoma" w:hAnsi="Tahoma" w:cs="Tahoma"/>
      <w:sz w:val="16"/>
      <w:szCs w:val="16"/>
    </w:rPr>
  </w:style>
  <w:style w:type="character" w:customStyle="1" w:styleId="af4">
    <w:name w:val="Текст выноски Знак"/>
    <w:basedOn w:val="a4"/>
    <w:link w:val="af3"/>
    <w:rsid w:val="00EF3D2C"/>
    <w:rPr>
      <w:rFonts w:ascii="Tahoma" w:eastAsia="Times New Roman" w:hAnsi="Tahoma" w:cs="Tahoma"/>
      <w:sz w:val="16"/>
      <w:szCs w:val="16"/>
      <w:lang w:eastAsia="ru-RU"/>
    </w:rPr>
  </w:style>
  <w:style w:type="paragraph" w:styleId="23">
    <w:name w:val="Body Text Indent 2"/>
    <w:basedOn w:val="a3"/>
    <w:link w:val="24"/>
    <w:rsid w:val="00EF3D2C"/>
    <w:pPr>
      <w:ind w:firstLine="720"/>
      <w:jc w:val="both"/>
    </w:pPr>
  </w:style>
  <w:style w:type="character" w:customStyle="1" w:styleId="24">
    <w:name w:val="Основной текст с отступом 2 Знак"/>
    <w:basedOn w:val="a4"/>
    <w:link w:val="23"/>
    <w:rsid w:val="00EF3D2C"/>
    <w:rPr>
      <w:rFonts w:ascii="Times New Roman" w:eastAsia="Times New Roman" w:hAnsi="Times New Roman" w:cs="Times New Roman"/>
      <w:sz w:val="24"/>
      <w:szCs w:val="24"/>
      <w:lang w:eastAsia="ru-RU"/>
    </w:rPr>
  </w:style>
  <w:style w:type="paragraph" w:styleId="34">
    <w:name w:val="Body Text Indent 3"/>
    <w:basedOn w:val="a3"/>
    <w:link w:val="35"/>
    <w:rsid w:val="00EF3D2C"/>
    <w:pPr>
      <w:ind w:firstLine="720"/>
      <w:jc w:val="both"/>
    </w:pPr>
    <w:rPr>
      <w:color w:val="0000FF"/>
      <w:u w:val="single"/>
    </w:rPr>
  </w:style>
  <w:style w:type="character" w:customStyle="1" w:styleId="35">
    <w:name w:val="Основной текст с отступом 3 Знак"/>
    <w:basedOn w:val="a4"/>
    <w:link w:val="34"/>
    <w:rsid w:val="00EF3D2C"/>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F3D2C"/>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EF3D2C"/>
    <w:pPr>
      <w:spacing w:before="100" w:beforeAutospacing="1" w:after="100" w:afterAutospacing="1"/>
    </w:pPr>
  </w:style>
  <w:style w:type="paragraph" w:styleId="25">
    <w:name w:val="List 2"/>
    <w:basedOn w:val="a3"/>
    <w:semiHidden/>
    <w:rsid w:val="00EF3D2C"/>
    <w:pPr>
      <w:ind w:left="566" w:hanging="283"/>
    </w:pPr>
  </w:style>
  <w:style w:type="paragraph" w:customStyle="1" w:styleId="af7">
    <w:name w:val="Знак"/>
    <w:basedOn w:val="a3"/>
    <w:rsid w:val="00EF3D2C"/>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EF3D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F3D2C"/>
    <w:pPr>
      <w:keepNext/>
      <w:jc w:val="center"/>
    </w:pPr>
    <w:rPr>
      <w:snapToGrid w:val="0"/>
      <w:szCs w:val="20"/>
    </w:rPr>
  </w:style>
  <w:style w:type="paragraph" w:styleId="26">
    <w:name w:val="Body Text 2"/>
    <w:basedOn w:val="a3"/>
    <w:link w:val="27"/>
    <w:semiHidden/>
    <w:rsid w:val="00EF3D2C"/>
    <w:pPr>
      <w:spacing w:after="120" w:line="480" w:lineRule="auto"/>
    </w:pPr>
  </w:style>
  <w:style w:type="character" w:customStyle="1" w:styleId="27">
    <w:name w:val="Основной текст 2 Знак"/>
    <w:basedOn w:val="a4"/>
    <w:link w:val="26"/>
    <w:semiHidden/>
    <w:rsid w:val="00EF3D2C"/>
    <w:rPr>
      <w:rFonts w:ascii="Times New Roman" w:eastAsia="Times New Roman" w:hAnsi="Times New Roman" w:cs="Times New Roman"/>
      <w:sz w:val="24"/>
      <w:szCs w:val="24"/>
      <w:lang w:eastAsia="ru-RU"/>
    </w:rPr>
  </w:style>
  <w:style w:type="paragraph" w:styleId="36">
    <w:name w:val="Body Text 3"/>
    <w:basedOn w:val="a3"/>
    <w:link w:val="37"/>
    <w:semiHidden/>
    <w:rsid w:val="00EF3D2C"/>
    <w:pPr>
      <w:spacing w:after="120"/>
    </w:pPr>
    <w:rPr>
      <w:sz w:val="16"/>
      <w:szCs w:val="16"/>
    </w:rPr>
  </w:style>
  <w:style w:type="character" w:customStyle="1" w:styleId="37">
    <w:name w:val="Основной текст 3 Знак"/>
    <w:basedOn w:val="a4"/>
    <w:link w:val="36"/>
    <w:semiHidden/>
    <w:rsid w:val="00EF3D2C"/>
    <w:rPr>
      <w:rFonts w:ascii="Times New Roman" w:eastAsia="Times New Roman" w:hAnsi="Times New Roman" w:cs="Times New Roman"/>
      <w:sz w:val="16"/>
      <w:szCs w:val="16"/>
      <w:lang w:eastAsia="ru-RU"/>
    </w:rPr>
  </w:style>
  <w:style w:type="paragraph" w:customStyle="1" w:styleId="14">
    <w:name w:val="заголовок 1"/>
    <w:basedOn w:val="a3"/>
    <w:next w:val="a3"/>
    <w:rsid w:val="00EF3D2C"/>
    <w:pPr>
      <w:keepNext/>
      <w:widowControl w:val="0"/>
      <w:jc w:val="center"/>
    </w:pPr>
    <w:rPr>
      <w:b/>
      <w:snapToGrid w:val="0"/>
      <w:sz w:val="22"/>
      <w:szCs w:val="20"/>
    </w:rPr>
  </w:style>
  <w:style w:type="paragraph" w:customStyle="1" w:styleId="28">
    <w:name w:val="çàãîëîâîê 2"/>
    <w:basedOn w:val="a3"/>
    <w:next w:val="a3"/>
    <w:rsid w:val="00EF3D2C"/>
    <w:pPr>
      <w:keepNext/>
      <w:jc w:val="both"/>
    </w:pPr>
    <w:rPr>
      <w:szCs w:val="20"/>
      <w:lang w:val="en-GB"/>
    </w:rPr>
  </w:style>
  <w:style w:type="paragraph" w:customStyle="1" w:styleId="af9">
    <w:name w:val="Таблица шапка"/>
    <w:basedOn w:val="a3"/>
    <w:rsid w:val="00EF3D2C"/>
    <w:pPr>
      <w:keepNext/>
      <w:spacing w:before="40" w:after="40"/>
      <w:ind w:left="57" w:right="57"/>
    </w:pPr>
    <w:rPr>
      <w:snapToGrid w:val="0"/>
      <w:sz w:val="22"/>
      <w:szCs w:val="20"/>
    </w:rPr>
  </w:style>
  <w:style w:type="paragraph" w:customStyle="1" w:styleId="afa">
    <w:name w:val="Таблица текст"/>
    <w:basedOn w:val="a3"/>
    <w:rsid w:val="00EF3D2C"/>
    <w:pPr>
      <w:spacing w:before="40" w:after="40"/>
      <w:ind w:left="57" w:right="57"/>
    </w:pPr>
    <w:rPr>
      <w:snapToGrid w:val="0"/>
      <w:szCs w:val="20"/>
    </w:rPr>
  </w:style>
  <w:style w:type="paragraph" w:customStyle="1" w:styleId="a1">
    <w:name w:val="Пункт"/>
    <w:basedOn w:val="a3"/>
    <w:rsid w:val="00EF3D2C"/>
    <w:pPr>
      <w:numPr>
        <w:ilvl w:val="2"/>
        <w:numId w:val="8"/>
      </w:numPr>
      <w:spacing w:line="360" w:lineRule="auto"/>
      <w:jc w:val="both"/>
    </w:pPr>
    <w:rPr>
      <w:snapToGrid w:val="0"/>
      <w:sz w:val="28"/>
      <w:szCs w:val="28"/>
    </w:rPr>
  </w:style>
  <w:style w:type="paragraph" w:styleId="HTML">
    <w:name w:val="HTML Preformatted"/>
    <w:basedOn w:val="a3"/>
    <w:link w:val="HTML0"/>
    <w:semiHidden/>
    <w:rsid w:val="00EF3D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EF3D2C"/>
    <w:rPr>
      <w:rFonts w:ascii="Courier New" w:eastAsia="Times New Roman" w:hAnsi="Courier New" w:cs="Courier New"/>
      <w:sz w:val="20"/>
      <w:szCs w:val="20"/>
      <w:lang w:eastAsia="ru-RU"/>
    </w:rPr>
  </w:style>
  <w:style w:type="character" w:styleId="afb">
    <w:name w:val="Hyperlink"/>
    <w:uiPriority w:val="99"/>
    <w:rsid w:val="00EF3D2C"/>
    <w:rPr>
      <w:color w:val="0000FF"/>
      <w:u w:val="single"/>
    </w:rPr>
  </w:style>
  <w:style w:type="paragraph" w:styleId="afc">
    <w:name w:val="Body Text"/>
    <w:basedOn w:val="a3"/>
    <w:link w:val="afd"/>
    <w:rsid w:val="00EF3D2C"/>
    <w:pPr>
      <w:spacing w:after="120"/>
    </w:pPr>
  </w:style>
  <w:style w:type="character" w:customStyle="1" w:styleId="afd">
    <w:name w:val="Основной текст Знак"/>
    <w:basedOn w:val="a4"/>
    <w:link w:val="afc"/>
    <w:rsid w:val="00EF3D2C"/>
    <w:rPr>
      <w:rFonts w:ascii="Times New Roman" w:eastAsia="Times New Roman" w:hAnsi="Times New Roman" w:cs="Times New Roman"/>
      <w:sz w:val="24"/>
      <w:szCs w:val="24"/>
      <w:lang w:eastAsia="ru-RU"/>
    </w:rPr>
  </w:style>
  <w:style w:type="paragraph" w:styleId="afe">
    <w:name w:val="footnote text"/>
    <w:basedOn w:val="a3"/>
    <w:link w:val="aff"/>
    <w:semiHidden/>
    <w:rsid w:val="00EF3D2C"/>
    <w:pPr>
      <w:spacing w:line="360" w:lineRule="auto"/>
      <w:ind w:firstLine="567"/>
      <w:jc w:val="both"/>
    </w:pPr>
    <w:rPr>
      <w:snapToGrid w:val="0"/>
      <w:szCs w:val="20"/>
    </w:rPr>
  </w:style>
  <w:style w:type="character" w:customStyle="1" w:styleId="aff">
    <w:name w:val="Текст сноски Знак"/>
    <w:basedOn w:val="a4"/>
    <w:link w:val="afe"/>
    <w:semiHidden/>
    <w:rsid w:val="00EF3D2C"/>
    <w:rPr>
      <w:rFonts w:ascii="Times New Roman" w:eastAsia="Times New Roman" w:hAnsi="Times New Roman" w:cs="Times New Roman"/>
      <w:snapToGrid w:val="0"/>
      <w:sz w:val="24"/>
      <w:szCs w:val="20"/>
      <w:lang w:eastAsia="ru-RU"/>
    </w:rPr>
  </w:style>
  <w:style w:type="character" w:customStyle="1" w:styleId="FontStyle15">
    <w:name w:val="Font Style15"/>
    <w:rsid w:val="00EF3D2C"/>
    <w:rPr>
      <w:rFonts w:ascii="Times New Roman" w:hAnsi="Times New Roman" w:cs="Times New Roman"/>
      <w:sz w:val="26"/>
      <w:szCs w:val="26"/>
    </w:rPr>
  </w:style>
  <w:style w:type="paragraph" w:customStyle="1" w:styleId="29">
    <w:name w:val="Уровень2"/>
    <w:basedOn w:val="a3"/>
    <w:rsid w:val="00EF3D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EF3D2C"/>
    <w:pPr>
      <w:tabs>
        <w:tab w:val="clear" w:pos="927"/>
        <w:tab w:val="num" w:pos="360"/>
        <w:tab w:val="num" w:pos="2160"/>
      </w:tabs>
      <w:ind w:left="2160" w:hanging="180"/>
    </w:pPr>
  </w:style>
  <w:style w:type="paragraph" w:customStyle="1" w:styleId="aff0">
    <w:name w:val="Заголовок статьи"/>
    <w:basedOn w:val="a3"/>
    <w:next w:val="a3"/>
    <w:rsid w:val="00EF3D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F3D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F3D2C"/>
    <w:pPr>
      <w:numPr>
        <w:numId w:val="3"/>
      </w:numPr>
      <w:jc w:val="both"/>
    </w:pPr>
  </w:style>
  <w:style w:type="paragraph" w:customStyle="1" w:styleId="39">
    <w:name w:val="Стиль3"/>
    <w:basedOn w:val="23"/>
    <w:rsid w:val="00EF3D2C"/>
    <w:pPr>
      <w:widowControl w:val="0"/>
      <w:tabs>
        <w:tab w:val="num" w:pos="1307"/>
      </w:tabs>
      <w:adjustRightInd w:val="0"/>
      <w:ind w:left="1080" w:firstLine="0"/>
      <w:textAlignment w:val="baseline"/>
    </w:pPr>
    <w:rPr>
      <w:szCs w:val="20"/>
    </w:rPr>
  </w:style>
  <w:style w:type="paragraph" w:customStyle="1" w:styleId="1-3">
    <w:name w:val="Текст1-3"/>
    <w:basedOn w:val="a3"/>
    <w:rsid w:val="00EF3D2C"/>
    <w:pPr>
      <w:spacing w:after="60" w:line="288" w:lineRule="auto"/>
      <w:jc w:val="both"/>
    </w:pPr>
    <w:rPr>
      <w:szCs w:val="20"/>
    </w:rPr>
  </w:style>
  <w:style w:type="paragraph" w:customStyle="1" w:styleId="aHeader">
    <w:name w:val="a_Header"/>
    <w:basedOn w:val="a3"/>
    <w:rsid w:val="00EF3D2C"/>
    <w:pPr>
      <w:tabs>
        <w:tab w:val="left" w:pos="1985"/>
      </w:tabs>
      <w:spacing w:after="60"/>
      <w:jc w:val="center"/>
    </w:pPr>
    <w:rPr>
      <w:rFonts w:ascii="Courier New" w:hAnsi="Courier New"/>
    </w:rPr>
  </w:style>
  <w:style w:type="paragraph" w:styleId="aff1">
    <w:name w:val="Plain Text"/>
    <w:basedOn w:val="a3"/>
    <w:link w:val="aff2"/>
    <w:semiHidden/>
    <w:rsid w:val="00EF3D2C"/>
    <w:rPr>
      <w:rFonts w:ascii="Courier New" w:hAnsi="Courier New"/>
      <w:snapToGrid w:val="0"/>
      <w:sz w:val="20"/>
      <w:szCs w:val="20"/>
    </w:rPr>
  </w:style>
  <w:style w:type="character" w:customStyle="1" w:styleId="aff2">
    <w:name w:val="Текст Знак"/>
    <w:basedOn w:val="a4"/>
    <w:link w:val="aff1"/>
    <w:semiHidden/>
    <w:rsid w:val="00EF3D2C"/>
    <w:rPr>
      <w:rFonts w:ascii="Courier New" w:eastAsia="Times New Roman" w:hAnsi="Courier New" w:cs="Times New Roman"/>
      <w:snapToGrid w:val="0"/>
      <w:sz w:val="20"/>
      <w:szCs w:val="20"/>
      <w:lang w:eastAsia="ru-RU"/>
    </w:rPr>
  </w:style>
  <w:style w:type="paragraph" w:styleId="aff3">
    <w:name w:val="Block Text"/>
    <w:basedOn w:val="a3"/>
    <w:semiHidden/>
    <w:rsid w:val="00EF3D2C"/>
    <w:pPr>
      <w:ind w:left="-5220" w:right="-105"/>
      <w:jc w:val="both"/>
    </w:pPr>
    <w:rPr>
      <w:i/>
      <w:iCs/>
    </w:rPr>
  </w:style>
  <w:style w:type="paragraph" w:styleId="2a">
    <w:name w:val="toc 2"/>
    <w:basedOn w:val="a3"/>
    <w:next w:val="a3"/>
    <w:autoRedefine/>
    <w:uiPriority w:val="39"/>
    <w:rsid w:val="00EF3D2C"/>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EF3D2C"/>
    <w:pPr>
      <w:shd w:val="clear" w:color="auto" w:fill="000080"/>
    </w:pPr>
    <w:rPr>
      <w:rFonts w:ascii="Tahoma" w:hAnsi="Tahoma" w:cs="Tahoma"/>
      <w:szCs w:val="20"/>
    </w:rPr>
  </w:style>
  <w:style w:type="character" w:customStyle="1" w:styleId="aff5">
    <w:name w:val="Схема документа Знак"/>
    <w:basedOn w:val="a4"/>
    <w:link w:val="aff4"/>
    <w:semiHidden/>
    <w:rsid w:val="00EF3D2C"/>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F3D2C"/>
    <w:pPr>
      <w:tabs>
        <w:tab w:val="left" w:pos="426"/>
        <w:tab w:val="right" w:leader="dot" w:pos="9923"/>
      </w:tabs>
      <w:ind w:left="426" w:hanging="426"/>
    </w:pPr>
    <w:rPr>
      <w:noProof/>
      <w:szCs w:val="20"/>
    </w:rPr>
  </w:style>
  <w:style w:type="paragraph" w:styleId="3a">
    <w:name w:val="toc 3"/>
    <w:basedOn w:val="a3"/>
    <w:next w:val="a3"/>
    <w:autoRedefine/>
    <w:semiHidden/>
    <w:rsid w:val="00EF3D2C"/>
    <w:pPr>
      <w:jc w:val="both"/>
    </w:pPr>
    <w:rPr>
      <w:szCs w:val="20"/>
    </w:rPr>
  </w:style>
  <w:style w:type="paragraph" w:styleId="42">
    <w:name w:val="toc 4"/>
    <w:basedOn w:val="a3"/>
    <w:next w:val="a3"/>
    <w:autoRedefine/>
    <w:semiHidden/>
    <w:rsid w:val="00EF3D2C"/>
    <w:pPr>
      <w:ind w:left="720"/>
    </w:pPr>
    <w:rPr>
      <w:szCs w:val="20"/>
    </w:rPr>
  </w:style>
  <w:style w:type="paragraph" w:styleId="51">
    <w:name w:val="toc 5"/>
    <w:basedOn w:val="a3"/>
    <w:next w:val="a3"/>
    <w:autoRedefine/>
    <w:semiHidden/>
    <w:rsid w:val="00EF3D2C"/>
    <w:pPr>
      <w:ind w:left="960"/>
    </w:pPr>
    <w:rPr>
      <w:szCs w:val="20"/>
    </w:rPr>
  </w:style>
  <w:style w:type="paragraph" w:styleId="61">
    <w:name w:val="toc 6"/>
    <w:basedOn w:val="a3"/>
    <w:next w:val="a3"/>
    <w:autoRedefine/>
    <w:semiHidden/>
    <w:rsid w:val="00EF3D2C"/>
    <w:pPr>
      <w:ind w:left="1200"/>
    </w:pPr>
    <w:rPr>
      <w:szCs w:val="20"/>
    </w:rPr>
  </w:style>
  <w:style w:type="paragraph" w:styleId="71">
    <w:name w:val="toc 7"/>
    <w:basedOn w:val="a3"/>
    <w:next w:val="a3"/>
    <w:autoRedefine/>
    <w:semiHidden/>
    <w:rsid w:val="00EF3D2C"/>
    <w:pPr>
      <w:ind w:left="1440"/>
    </w:pPr>
    <w:rPr>
      <w:szCs w:val="20"/>
    </w:rPr>
  </w:style>
  <w:style w:type="paragraph" w:styleId="81">
    <w:name w:val="toc 8"/>
    <w:basedOn w:val="a3"/>
    <w:next w:val="a3"/>
    <w:autoRedefine/>
    <w:semiHidden/>
    <w:rsid w:val="00EF3D2C"/>
    <w:pPr>
      <w:ind w:left="1680"/>
    </w:pPr>
    <w:rPr>
      <w:szCs w:val="20"/>
    </w:rPr>
  </w:style>
  <w:style w:type="paragraph" w:styleId="91">
    <w:name w:val="toc 9"/>
    <w:basedOn w:val="a3"/>
    <w:next w:val="a3"/>
    <w:autoRedefine/>
    <w:semiHidden/>
    <w:rsid w:val="00EF3D2C"/>
    <w:pPr>
      <w:ind w:left="1920"/>
    </w:pPr>
    <w:rPr>
      <w:szCs w:val="20"/>
    </w:rPr>
  </w:style>
  <w:style w:type="paragraph" w:customStyle="1" w:styleId="aff6">
    <w:name w:val="Подраздел"/>
    <w:basedOn w:val="a3"/>
    <w:rsid w:val="00EF3D2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EF3D2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EF3D2C"/>
    <w:rPr>
      <w:color w:val="800080"/>
      <w:u w:val="single"/>
    </w:rPr>
  </w:style>
  <w:style w:type="paragraph" w:customStyle="1" w:styleId="Times12">
    <w:name w:val="Times 12"/>
    <w:basedOn w:val="a3"/>
    <w:rsid w:val="00EF3D2C"/>
    <w:pPr>
      <w:overflowPunct w:val="0"/>
      <w:autoSpaceDE w:val="0"/>
      <w:autoSpaceDN w:val="0"/>
      <w:adjustRightInd w:val="0"/>
      <w:ind w:firstLine="567"/>
      <w:jc w:val="both"/>
    </w:pPr>
    <w:rPr>
      <w:bCs/>
      <w:szCs w:val="22"/>
    </w:rPr>
  </w:style>
  <w:style w:type="paragraph" w:customStyle="1" w:styleId="2b">
    <w:name w:val="Пункт_2"/>
    <w:basedOn w:val="a3"/>
    <w:rsid w:val="00EF3D2C"/>
    <w:pPr>
      <w:tabs>
        <w:tab w:val="num" w:pos="643"/>
        <w:tab w:val="num" w:pos="1701"/>
      </w:tabs>
      <w:ind w:left="643" w:hanging="360"/>
      <w:jc w:val="both"/>
    </w:pPr>
    <w:rPr>
      <w:sz w:val="28"/>
      <w:szCs w:val="20"/>
    </w:rPr>
  </w:style>
  <w:style w:type="paragraph" w:customStyle="1" w:styleId="32">
    <w:name w:val="Пункт_3"/>
    <w:basedOn w:val="a3"/>
    <w:rsid w:val="00EF3D2C"/>
    <w:pPr>
      <w:numPr>
        <w:ilvl w:val="2"/>
        <w:numId w:val="1"/>
      </w:numPr>
      <w:jc w:val="both"/>
    </w:pPr>
    <w:rPr>
      <w:sz w:val="28"/>
      <w:szCs w:val="28"/>
    </w:rPr>
  </w:style>
  <w:style w:type="paragraph" w:styleId="30">
    <w:name w:val="List Bullet 3"/>
    <w:basedOn w:val="a3"/>
    <w:rsid w:val="00EF3D2C"/>
    <w:pPr>
      <w:numPr>
        <w:numId w:val="4"/>
      </w:numPr>
    </w:pPr>
  </w:style>
  <w:style w:type="paragraph" w:styleId="3">
    <w:name w:val="List Number 3"/>
    <w:basedOn w:val="a3"/>
    <w:rsid w:val="00EF3D2C"/>
    <w:pPr>
      <w:numPr>
        <w:numId w:val="5"/>
      </w:numPr>
    </w:pPr>
  </w:style>
  <w:style w:type="paragraph" w:styleId="aff9">
    <w:name w:val="List Continue"/>
    <w:basedOn w:val="a3"/>
    <w:rsid w:val="00EF3D2C"/>
    <w:pPr>
      <w:spacing w:after="120"/>
      <w:ind w:left="283"/>
    </w:pPr>
  </w:style>
  <w:style w:type="paragraph" w:styleId="a">
    <w:name w:val="List Number"/>
    <w:basedOn w:val="a3"/>
    <w:rsid w:val="00EF3D2C"/>
    <w:pPr>
      <w:numPr>
        <w:numId w:val="10"/>
      </w:numPr>
    </w:pPr>
  </w:style>
  <w:style w:type="paragraph" w:customStyle="1" w:styleId="ConsNonformat">
    <w:name w:val="ConsNonformat"/>
    <w:rsid w:val="00EF3D2C"/>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EF3D2C"/>
    <w:pPr>
      <w:pageBreakBefore/>
      <w:suppressAutoHyphens/>
      <w:spacing w:before="120" w:after="120"/>
      <w:jc w:val="both"/>
    </w:pPr>
    <w:rPr>
      <w:i/>
      <w:snapToGrid w:val="0"/>
      <w:szCs w:val="22"/>
    </w:rPr>
  </w:style>
  <w:style w:type="character" w:customStyle="1" w:styleId="affb">
    <w:name w:val="комментарий"/>
    <w:rsid w:val="00EF3D2C"/>
    <w:rPr>
      <w:b/>
      <w:i/>
      <w:shd w:val="clear" w:color="auto" w:fill="FFFF99"/>
    </w:rPr>
  </w:style>
  <w:style w:type="paragraph" w:customStyle="1" w:styleId="02statia2">
    <w:name w:val="02statia2"/>
    <w:basedOn w:val="a3"/>
    <w:rsid w:val="00EF3D2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EF3D2C"/>
    <w:pPr>
      <w:numPr>
        <w:ilvl w:val="0"/>
        <w:numId w:val="0"/>
      </w:numPr>
      <w:tabs>
        <w:tab w:val="num" w:pos="1134"/>
      </w:tabs>
      <w:ind w:left="1134" w:hanging="1134"/>
    </w:pPr>
    <w:rPr>
      <w:bCs/>
      <w:sz w:val="22"/>
      <w:szCs w:val="22"/>
    </w:rPr>
  </w:style>
  <w:style w:type="paragraph" w:customStyle="1" w:styleId="a0">
    <w:name w:val="Подподпункт"/>
    <w:basedOn w:val="affc"/>
    <w:rsid w:val="00EF3D2C"/>
    <w:pPr>
      <w:numPr>
        <w:numId w:val="11"/>
      </w:numPr>
    </w:pPr>
  </w:style>
  <w:style w:type="paragraph" w:customStyle="1" w:styleId="affd">
    <w:name w:val="маркированный"/>
    <w:basedOn w:val="a3"/>
    <w:semiHidden/>
    <w:rsid w:val="00EF3D2C"/>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EF3D2C"/>
    <w:pPr>
      <w:spacing w:before="120" w:after="120" w:line="360" w:lineRule="auto"/>
      <w:ind w:firstLine="851"/>
      <w:jc w:val="both"/>
    </w:pPr>
    <w:rPr>
      <w:rFonts w:ascii="Arial" w:hAnsi="Arial" w:cs="Arial"/>
    </w:rPr>
  </w:style>
  <w:style w:type="character" w:customStyle="1" w:styleId="16">
    <w:name w:val="Ариал Знак1"/>
    <w:link w:val="affe"/>
    <w:locked/>
    <w:rsid w:val="00EF3D2C"/>
    <w:rPr>
      <w:rFonts w:ascii="Arial" w:eastAsia="Times New Roman" w:hAnsi="Arial" w:cs="Arial"/>
      <w:sz w:val="24"/>
      <w:szCs w:val="24"/>
      <w:lang w:eastAsia="ru-RU"/>
    </w:rPr>
  </w:style>
  <w:style w:type="paragraph" w:styleId="afff">
    <w:name w:val="List Paragraph"/>
    <w:basedOn w:val="a3"/>
    <w:uiPriority w:val="34"/>
    <w:qFormat/>
    <w:rsid w:val="00EF3D2C"/>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EF3D2C"/>
    <w:pPr>
      <w:numPr>
        <w:numId w:val="15"/>
      </w:numPr>
    </w:pPr>
  </w:style>
  <w:style w:type="paragraph" w:customStyle="1" w:styleId="ConsPlusNonformat">
    <w:name w:val="ConsPlusNonformat"/>
    <w:rsid w:val="00EF3D2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EF3D2C"/>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EF3D2C"/>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EF3D2C"/>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EF3D2C"/>
    <w:rPr>
      <w:rFonts w:ascii="Arial" w:eastAsia="Times New Roman" w:hAnsi="Arial" w:cs="Arial"/>
      <w:sz w:val="24"/>
      <w:szCs w:val="20"/>
      <w:lang w:eastAsia="ru-RU"/>
    </w:rPr>
  </w:style>
  <w:style w:type="paragraph" w:customStyle="1" w:styleId="afff3">
    <w:name w:val="АриалТабл"/>
    <w:basedOn w:val="affe"/>
    <w:rsid w:val="00EF3D2C"/>
    <w:pPr>
      <w:widowControl w:val="0"/>
      <w:adjustRightInd w:val="0"/>
      <w:spacing w:before="0" w:after="0" w:line="240" w:lineRule="auto"/>
      <w:ind w:firstLine="0"/>
      <w:textAlignment w:val="baseline"/>
    </w:pPr>
  </w:style>
  <w:style w:type="paragraph" w:styleId="afff4">
    <w:name w:val="endnote text"/>
    <w:basedOn w:val="a3"/>
    <w:link w:val="afff5"/>
    <w:semiHidden/>
    <w:rsid w:val="00EF3D2C"/>
    <w:rPr>
      <w:sz w:val="20"/>
      <w:szCs w:val="20"/>
    </w:rPr>
  </w:style>
  <w:style w:type="character" w:customStyle="1" w:styleId="afff5">
    <w:name w:val="Текст концевой сноски Знак"/>
    <w:basedOn w:val="a4"/>
    <w:link w:val="afff4"/>
    <w:semiHidden/>
    <w:rsid w:val="00EF3D2C"/>
    <w:rPr>
      <w:rFonts w:ascii="Times New Roman" w:eastAsia="Times New Roman" w:hAnsi="Times New Roman" w:cs="Times New Roman"/>
      <w:sz w:val="20"/>
      <w:szCs w:val="20"/>
      <w:lang w:eastAsia="ru-RU"/>
    </w:rPr>
  </w:style>
  <w:style w:type="table" w:styleId="afff6">
    <w:name w:val="Table Grid"/>
    <w:basedOn w:val="a5"/>
    <w:rsid w:val="00EF3D2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EF3D2C"/>
  </w:style>
  <w:style w:type="character" w:customStyle="1" w:styleId="afff8">
    <w:name w:val="Подпункт Знак"/>
    <w:rsid w:val="00EF3D2C"/>
    <w:rPr>
      <w:sz w:val="28"/>
      <w:lang w:val="ru-RU" w:eastAsia="ru-RU" w:bidi="ar-SA"/>
    </w:rPr>
  </w:style>
  <w:style w:type="character" w:customStyle="1" w:styleId="FontStyle11">
    <w:name w:val="Font Style11"/>
    <w:rsid w:val="00EF3D2C"/>
    <w:rPr>
      <w:rFonts w:ascii="Times New Roman" w:hAnsi="Times New Roman" w:cs="Times New Roman"/>
      <w:sz w:val="26"/>
      <w:szCs w:val="26"/>
    </w:rPr>
  </w:style>
  <w:style w:type="character" w:customStyle="1" w:styleId="211">
    <w:name w:val="Заголовок 2 Знак1"/>
    <w:rsid w:val="00EF3D2C"/>
    <w:rPr>
      <w:b/>
      <w:snapToGrid w:val="0"/>
      <w:sz w:val="28"/>
      <w:lang w:val="ru-RU" w:eastAsia="ru-RU" w:bidi="ar-SA"/>
    </w:rPr>
  </w:style>
  <w:style w:type="character" w:customStyle="1" w:styleId="Sp1">
    <w:name w:val="Sp1 Знак Знак"/>
    <w:rsid w:val="00EF3D2C"/>
    <w:rPr>
      <w:b/>
      <w:bCs/>
      <w:kern w:val="24"/>
      <w:sz w:val="24"/>
      <w:szCs w:val="24"/>
      <w:lang w:val="ru-RU" w:eastAsia="ru-RU" w:bidi="ar-SA"/>
    </w:rPr>
  </w:style>
  <w:style w:type="numbering" w:customStyle="1" w:styleId="1">
    <w:name w:val="Стиль1"/>
    <w:uiPriority w:val="99"/>
    <w:rsid w:val="00EF3D2C"/>
    <w:pPr>
      <w:numPr>
        <w:numId w:val="20"/>
      </w:numPr>
    </w:pPr>
  </w:style>
  <w:style w:type="numbering" w:customStyle="1" w:styleId="21">
    <w:name w:val="Стиль2"/>
    <w:uiPriority w:val="99"/>
    <w:rsid w:val="00EF3D2C"/>
    <w:pPr>
      <w:numPr>
        <w:numId w:val="21"/>
      </w:numPr>
    </w:pPr>
  </w:style>
  <w:style w:type="paragraph" w:customStyle="1" w:styleId="afff9">
    <w:name w:val="Стиль начало"/>
    <w:basedOn w:val="a3"/>
    <w:rsid w:val="00EF3D2C"/>
    <w:pPr>
      <w:spacing w:line="264" w:lineRule="auto"/>
    </w:pPr>
    <w:rPr>
      <w:sz w:val="28"/>
      <w:szCs w:val="20"/>
    </w:rPr>
  </w:style>
  <w:style w:type="paragraph" w:customStyle="1" w:styleId="Noeeu14">
    <w:name w:val="Noeeu14"/>
    <w:basedOn w:val="a3"/>
    <w:rsid w:val="00EF3D2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F3D2C"/>
    <w:rPr>
      <w:rFonts w:ascii="Times New Roman" w:hAnsi="Times New Roman" w:cs="Times New Roman"/>
      <w:sz w:val="26"/>
      <w:szCs w:val="26"/>
    </w:rPr>
  </w:style>
  <w:style w:type="character" w:customStyle="1" w:styleId="FontStyle57">
    <w:name w:val="Font Style57"/>
    <w:rsid w:val="00EF3D2C"/>
    <w:rPr>
      <w:rFonts w:ascii="Times New Roman" w:hAnsi="Times New Roman" w:cs="Times New Roman"/>
      <w:b/>
      <w:bCs/>
      <w:sz w:val="20"/>
      <w:szCs w:val="20"/>
    </w:rPr>
  </w:style>
  <w:style w:type="paragraph" w:customStyle="1" w:styleId="Style20">
    <w:name w:val="Style20"/>
    <w:basedOn w:val="a3"/>
    <w:rsid w:val="00EF3D2C"/>
    <w:pPr>
      <w:widowControl w:val="0"/>
      <w:autoSpaceDE w:val="0"/>
      <w:autoSpaceDN w:val="0"/>
      <w:adjustRightInd w:val="0"/>
    </w:pPr>
    <w:rPr>
      <w:rFonts w:ascii="Arial" w:eastAsia="Calibri" w:hAnsi="Arial"/>
    </w:rPr>
  </w:style>
  <w:style w:type="paragraph" w:styleId="afffa">
    <w:name w:val="Revision"/>
    <w:hidden/>
    <w:uiPriority w:val="99"/>
    <w:semiHidden/>
    <w:rsid w:val="00EF3D2C"/>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F3D2C"/>
    <w:pPr>
      <w:numPr>
        <w:ilvl w:val="3"/>
        <w:numId w:val="2"/>
      </w:numPr>
      <w:jc w:val="both"/>
    </w:pPr>
    <w:rPr>
      <w:sz w:val="28"/>
      <w:szCs w:val="28"/>
    </w:rPr>
  </w:style>
  <w:style w:type="character" w:customStyle="1" w:styleId="43">
    <w:name w:val="Пункт_4 Знак"/>
    <w:link w:val="40"/>
    <w:uiPriority w:val="99"/>
    <w:locked/>
    <w:rsid w:val="00EF3D2C"/>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EF3D2C"/>
    <w:pPr>
      <w:spacing w:before="240" w:after="240" w:line="288" w:lineRule="auto"/>
      <w:ind w:left="1134" w:right="1134"/>
      <w:jc w:val="both"/>
    </w:pPr>
    <w:rPr>
      <w:spacing w:val="20"/>
      <w:szCs w:val="28"/>
    </w:rPr>
  </w:style>
  <w:style w:type="character" w:customStyle="1" w:styleId="afffc">
    <w:name w:val="Примечание Знак"/>
    <w:link w:val="afffb"/>
    <w:rsid w:val="00EF3D2C"/>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EF3D2C"/>
    <w:rPr>
      <w:rFonts w:ascii="Times New Roman" w:eastAsia="Times New Roman" w:hAnsi="Times New Roman" w:cs="Times New Roman"/>
      <w:sz w:val="24"/>
      <w:szCs w:val="24"/>
      <w:lang w:eastAsia="ru-RU"/>
    </w:rPr>
  </w:style>
  <w:style w:type="paragraph" w:customStyle="1" w:styleId="-3">
    <w:name w:val="Пункт-3"/>
    <w:basedOn w:val="a3"/>
    <w:rsid w:val="00EF3D2C"/>
    <w:pPr>
      <w:tabs>
        <w:tab w:val="left" w:pos="1701"/>
      </w:tabs>
      <w:spacing w:line="288" w:lineRule="auto"/>
      <w:ind w:firstLine="567"/>
      <w:jc w:val="both"/>
    </w:pPr>
    <w:rPr>
      <w:sz w:val="28"/>
    </w:rPr>
  </w:style>
  <w:style w:type="paragraph" w:customStyle="1" w:styleId="-4">
    <w:name w:val="Пункт-4"/>
    <w:basedOn w:val="a3"/>
    <w:rsid w:val="00EF3D2C"/>
    <w:pPr>
      <w:tabs>
        <w:tab w:val="num" w:pos="1701"/>
      </w:tabs>
      <w:spacing w:line="288" w:lineRule="auto"/>
      <w:ind w:firstLine="567"/>
      <w:jc w:val="both"/>
    </w:pPr>
    <w:rPr>
      <w:sz w:val="28"/>
    </w:rPr>
  </w:style>
  <w:style w:type="paragraph" w:customStyle="1" w:styleId="-5">
    <w:name w:val="Пункт-5"/>
    <w:basedOn w:val="a3"/>
    <w:rsid w:val="00EF3D2C"/>
    <w:pPr>
      <w:tabs>
        <w:tab w:val="num" w:pos="1701"/>
      </w:tabs>
      <w:spacing w:line="288" w:lineRule="auto"/>
      <w:ind w:firstLine="567"/>
      <w:jc w:val="both"/>
    </w:pPr>
    <w:rPr>
      <w:sz w:val="28"/>
    </w:rPr>
  </w:style>
  <w:style w:type="paragraph" w:customStyle="1" w:styleId="-6">
    <w:name w:val="Пункт-6"/>
    <w:basedOn w:val="a3"/>
    <w:rsid w:val="00EF3D2C"/>
    <w:pPr>
      <w:tabs>
        <w:tab w:val="num" w:pos="1701"/>
      </w:tabs>
      <w:spacing w:line="288" w:lineRule="auto"/>
      <w:ind w:firstLine="567"/>
      <w:jc w:val="both"/>
    </w:pPr>
    <w:rPr>
      <w:sz w:val="28"/>
    </w:rPr>
  </w:style>
  <w:style w:type="paragraph" w:customStyle="1" w:styleId="-7">
    <w:name w:val="Пункт-7"/>
    <w:basedOn w:val="a3"/>
    <w:rsid w:val="00EF3D2C"/>
    <w:pPr>
      <w:tabs>
        <w:tab w:val="num" w:pos="1701"/>
      </w:tabs>
      <w:spacing w:line="288" w:lineRule="auto"/>
      <w:ind w:firstLine="567"/>
      <w:jc w:val="both"/>
    </w:pPr>
    <w:rPr>
      <w:sz w:val="28"/>
    </w:rPr>
  </w:style>
  <w:style w:type="character" w:customStyle="1" w:styleId="Bodytext">
    <w:name w:val="Body text_"/>
    <w:link w:val="17"/>
    <w:rsid w:val="00EF3D2C"/>
    <w:rPr>
      <w:rFonts w:ascii="Arial" w:eastAsia="Arial" w:hAnsi="Arial" w:cs="Arial"/>
      <w:sz w:val="18"/>
      <w:szCs w:val="18"/>
      <w:shd w:val="clear" w:color="auto" w:fill="FFFFFF"/>
    </w:rPr>
  </w:style>
  <w:style w:type="paragraph" w:customStyle="1" w:styleId="17">
    <w:name w:val="Основной текст1"/>
    <w:basedOn w:val="a3"/>
    <w:link w:val="Bodytext"/>
    <w:rsid w:val="00EF3D2C"/>
    <w:pPr>
      <w:shd w:val="clear" w:color="auto" w:fill="FFFFFF"/>
      <w:spacing w:line="0" w:lineRule="atLeast"/>
      <w:jc w:val="right"/>
    </w:pPr>
    <w:rPr>
      <w:rFonts w:ascii="Arial" w:eastAsia="Arial" w:hAnsi="Arial" w:cs="Arial"/>
      <w:sz w:val="18"/>
      <w:szCs w:val="18"/>
      <w:lang w:eastAsia="en-US"/>
    </w:rPr>
  </w:style>
  <w:style w:type="character" w:customStyle="1" w:styleId="FontStyle153">
    <w:name w:val="Font Style153"/>
    <w:uiPriority w:val="99"/>
    <w:rsid w:val="00EF3D2C"/>
    <w:rPr>
      <w:rFonts w:ascii="Times New Roman" w:hAnsi="Times New Roman" w:cs="Times New Roman"/>
      <w:sz w:val="20"/>
      <w:szCs w:val="20"/>
    </w:rPr>
  </w:style>
  <w:style w:type="character" w:customStyle="1" w:styleId="FontStyle186">
    <w:name w:val="Font Style186"/>
    <w:uiPriority w:val="99"/>
    <w:rsid w:val="00EF3D2C"/>
    <w:rPr>
      <w:rFonts w:ascii="Times New Roman" w:hAnsi="Times New Roman" w:cs="Times New Roman"/>
      <w:b/>
      <w:bCs/>
      <w:i/>
      <w:iCs/>
      <w:sz w:val="20"/>
      <w:szCs w:val="20"/>
    </w:rPr>
  </w:style>
  <w:style w:type="character" w:customStyle="1" w:styleId="FontStyle74">
    <w:name w:val="Font Style74"/>
    <w:uiPriority w:val="99"/>
    <w:rsid w:val="00EF3D2C"/>
    <w:rPr>
      <w:rFonts w:ascii="Times New Roman" w:hAnsi="Times New Roman" w:cs="Times New Roman" w:hint="default"/>
      <w:sz w:val="22"/>
      <w:szCs w:val="22"/>
    </w:rPr>
  </w:style>
  <w:style w:type="paragraph" w:styleId="afffd">
    <w:name w:val="No Spacing"/>
    <w:qFormat/>
    <w:rsid w:val="00EF3D2C"/>
    <w:pPr>
      <w:spacing w:after="0" w:line="240" w:lineRule="auto"/>
    </w:pPr>
    <w:rPr>
      <w:rFonts w:ascii="Times New Roman" w:eastAsia="Times New Roman" w:hAnsi="Times New Roman" w:cs="Times New Roman"/>
      <w:sz w:val="24"/>
      <w:szCs w:val="24"/>
      <w:lang w:eastAsia="ru-RU"/>
    </w:rPr>
  </w:style>
  <w:style w:type="character" w:customStyle="1" w:styleId="18">
    <w:name w:val="Название книги1"/>
    <w:uiPriority w:val="33"/>
    <w:qFormat/>
    <w:rsid w:val="00EF3D2C"/>
    <w:rPr>
      <w:b/>
      <w:bCs/>
      <w:smallCaps/>
      <w:spacing w:val="5"/>
    </w:rPr>
  </w:style>
  <w:style w:type="paragraph" w:customStyle="1" w:styleId="xl65">
    <w:name w:val="xl65"/>
    <w:basedOn w:val="a3"/>
    <w:rsid w:val="00EF3D2C"/>
    <w:pPr>
      <w:pBdr>
        <w:top w:val="single" w:sz="4" w:space="0" w:color="auto"/>
        <w:left w:val="single" w:sz="4" w:space="0" w:color="auto"/>
        <w:bottom w:val="single" w:sz="4" w:space="0" w:color="auto"/>
      </w:pBdr>
      <w:spacing w:before="100" w:beforeAutospacing="1" w:after="100" w:afterAutospacing="1"/>
    </w:pPr>
  </w:style>
  <w:style w:type="paragraph" w:customStyle="1" w:styleId="xl66">
    <w:name w:val="xl66"/>
    <w:basedOn w:val="a3"/>
    <w:rsid w:val="00EF3D2C"/>
    <w:pPr>
      <w:pBdr>
        <w:top w:val="single" w:sz="4" w:space="0" w:color="auto"/>
        <w:bottom w:val="single" w:sz="4" w:space="0" w:color="auto"/>
      </w:pBdr>
      <w:spacing w:before="100" w:beforeAutospacing="1" w:after="100" w:afterAutospacing="1"/>
    </w:pPr>
  </w:style>
  <w:style w:type="paragraph" w:customStyle="1" w:styleId="xl67">
    <w:name w:val="xl67"/>
    <w:basedOn w:val="a3"/>
    <w:rsid w:val="00EF3D2C"/>
    <w:pPr>
      <w:pBdr>
        <w:top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
    <w:name w:val="xl71"/>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a3"/>
    <w:rsid w:val="00EF3D2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3">
    <w:name w:val="xl73"/>
    <w:basedOn w:val="a3"/>
    <w:rsid w:val="00EF3D2C"/>
    <w:pPr>
      <w:pBdr>
        <w:top w:val="single" w:sz="4" w:space="0" w:color="auto"/>
        <w:bottom w:val="single" w:sz="4" w:space="0" w:color="auto"/>
      </w:pBdr>
      <w:spacing w:before="100" w:beforeAutospacing="1" w:after="100" w:afterAutospacing="1"/>
      <w:jc w:val="center"/>
    </w:pPr>
  </w:style>
  <w:style w:type="paragraph" w:customStyle="1" w:styleId="xl74">
    <w:name w:val="xl74"/>
    <w:basedOn w:val="a3"/>
    <w:rsid w:val="00EF3D2C"/>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FontStyle24">
    <w:name w:val="Font Style24"/>
    <w:basedOn w:val="a4"/>
    <w:uiPriority w:val="99"/>
    <w:rsid w:val="00EF3D2C"/>
    <w:rPr>
      <w:rFonts w:ascii="Times New Roman" w:hAnsi="Times New Roman" w:cs="Times New Roman"/>
      <w:sz w:val="26"/>
      <w:szCs w:val="26"/>
    </w:rPr>
  </w:style>
  <w:style w:type="paragraph" w:customStyle="1" w:styleId="Style6">
    <w:name w:val="Style6"/>
    <w:basedOn w:val="a3"/>
    <w:uiPriority w:val="99"/>
    <w:rsid w:val="00EF3D2C"/>
    <w:pPr>
      <w:widowControl w:val="0"/>
      <w:autoSpaceDE w:val="0"/>
      <w:autoSpaceDN w:val="0"/>
      <w:adjustRightInd w:val="0"/>
      <w:spacing w:line="325" w:lineRule="exact"/>
      <w:ind w:firstLine="658"/>
      <w:jc w:val="both"/>
    </w:pPr>
  </w:style>
  <w:style w:type="paragraph" w:customStyle="1" w:styleId="Style10">
    <w:name w:val="Style10"/>
    <w:basedOn w:val="a3"/>
    <w:uiPriority w:val="99"/>
    <w:rsid w:val="00EF3D2C"/>
    <w:pPr>
      <w:widowControl w:val="0"/>
      <w:autoSpaceDE w:val="0"/>
      <w:autoSpaceDN w:val="0"/>
      <w:adjustRightInd w:val="0"/>
      <w:spacing w:line="324" w:lineRule="exact"/>
      <w:jc w:val="both"/>
    </w:pPr>
  </w:style>
  <w:style w:type="paragraph" w:styleId="afffe">
    <w:name w:val="Title"/>
    <w:basedOn w:val="a3"/>
    <w:link w:val="affff"/>
    <w:qFormat/>
    <w:rsid w:val="00EF3D2C"/>
    <w:pPr>
      <w:jc w:val="center"/>
    </w:pPr>
    <w:rPr>
      <w:rFonts w:eastAsia="Calibri"/>
      <w:b/>
      <w:bCs/>
      <w:lang w:val="en-US" w:eastAsia="en-US"/>
    </w:rPr>
  </w:style>
  <w:style w:type="character" w:customStyle="1" w:styleId="affff">
    <w:name w:val="Название Знак"/>
    <w:basedOn w:val="a4"/>
    <w:link w:val="afffe"/>
    <w:rsid w:val="00EF3D2C"/>
    <w:rPr>
      <w:rFonts w:ascii="Times New Roman" w:eastAsia="Calibri" w:hAnsi="Times New Roman" w:cs="Times New Roman"/>
      <w:b/>
      <w:bCs/>
      <w:sz w:val="24"/>
      <w:szCs w:val="24"/>
      <w:lang w:val="en-US"/>
    </w:rPr>
  </w:style>
  <w:style w:type="paragraph" w:customStyle="1" w:styleId="Default">
    <w:name w:val="Default"/>
    <w:rsid w:val="00EF3D2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82998693">
      <w:bodyDiv w:val="1"/>
      <w:marLeft w:val="0"/>
      <w:marRight w:val="0"/>
      <w:marTop w:val="0"/>
      <w:marBottom w:val="0"/>
      <w:divBdr>
        <w:top w:val="none" w:sz="0" w:space="0" w:color="auto"/>
        <w:left w:val="none" w:sz="0" w:space="0" w:color="auto"/>
        <w:bottom w:val="none" w:sz="0" w:space="0" w:color="auto"/>
        <w:right w:val="none" w:sz="0" w:space="0" w:color="auto"/>
      </w:divBdr>
    </w:div>
    <w:div w:id="137042050">
      <w:bodyDiv w:val="1"/>
      <w:marLeft w:val="0"/>
      <w:marRight w:val="0"/>
      <w:marTop w:val="0"/>
      <w:marBottom w:val="0"/>
      <w:divBdr>
        <w:top w:val="none" w:sz="0" w:space="0" w:color="auto"/>
        <w:left w:val="none" w:sz="0" w:space="0" w:color="auto"/>
        <w:bottom w:val="none" w:sz="0" w:space="0" w:color="auto"/>
        <w:right w:val="none" w:sz="0" w:space="0" w:color="auto"/>
      </w:divBdr>
    </w:div>
    <w:div w:id="159081813">
      <w:bodyDiv w:val="1"/>
      <w:marLeft w:val="0"/>
      <w:marRight w:val="0"/>
      <w:marTop w:val="0"/>
      <w:marBottom w:val="0"/>
      <w:divBdr>
        <w:top w:val="none" w:sz="0" w:space="0" w:color="auto"/>
        <w:left w:val="none" w:sz="0" w:space="0" w:color="auto"/>
        <w:bottom w:val="none" w:sz="0" w:space="0" w:color="auto"/>
        <w:right w:val="none" w:sz="0" w:space="0" w:color="auto"/>
      </w:divBdr>
    </w:div>
    <w:div w:id="174921461">
      <w:bodyDiv w:val="1"/>
      <w:marLeft w:val="0"/>
      <w:marRight w:val="0"/>
      <w:marTop w:val="0"/>
      <w:marBottom w:val="0"/>
      <w:divBdr>
        <w:top w:val="none" w:sz="0" w:space="0" w:color="auto"/>
        <w:left w:val="none" w:sz="0" w:space="0" w:color="auto"/>
        <w:bottom w:val="none" w:sz="0" w:space="0" w:color="auto"/>
        <w:right w:val="none" w:sz="0" w:space="0" w:color="auto"/>
      </w:divBdr>
    </w:div>
    <w:div w:id="307365898">
      <w:bodyDiv w:val="1"/>
      <w:marLeft w:val="0"/>
      <w:marRight w:val="0"/>
      <w:marTop w:val="0"/>
      <w:marBottom w:val="0"/>
      <w:divBdr>
        <w:top w:val="none" w:sz="0" w:space="0" w:color="auto"/>
        <w:left w:val="none" w:sz="0" w:space="0" w:color="auto"/>
        <w:bottom w:val="none" w:sz="0" w:space="0" w:color="auto"/>
        <w:right w:val="none" w:sz="0" w:space="0" w:color="auto"/>
      </w:divBdr>
    </w:div>
    <w:div w:id="518349600">
      <w:bodyDiv w:val="1"/>
      <w:marLeft w:val="0"/>
      <w:marRight w:val="0"/>
      <w:marTop w:val="0"/>
      <w:marBottom w:val="0"/>
      <w:divBdr>
        <w:top w:val="none" w:sz="0" w:space="0" w:color="auto"/>
        <w:left w:val="none" w:sz="0" w:space="0" w:color="auto"/>
        <w:bottom w:val="none" w:sz="0" w:space="0" w:color="auto"/>
        <w:right w:val="none" w:sz="0" w:space="0" w:color="auto"/>
      </w:divBdr>
    </w:div>
    <w:div w:id="549926571">
      <w:bodyDiv w:val="1"/>
      <w:marLeft w:val="0"/>
      <w:marRight w:val="0"/>
      <w:marTop w:val="0"/>
      <w:marBottom w:val="0"/>
      <w:divBdr>
        <w:top w:val="none" w:sz="0" w:space="0" w:color="auto"/>
        <w:left w:val="none" w:sz="0" w:space="0" w:color="auto"/>
        <w:bottom w:val="none" w:sz="0" w:space="0" w:color="auto"/>
        <w:right w:val="none" w:sz="0" w:space="0" w:color="auto"/>
      </w:divBdr>
    </w:div>
    <w:div w:id="561796898">
      <w:bodyDiv w:val="1"/>
      <w:marLeft w:val="0"/>
      <w:marRight w:val="0"/>
      <w:marTop w:val="0"/>
      <w:marBottom w:val="0"/>
      <w:divBdr>
        <w:top w:val="none" w:sz="0" w:space="0" w:color="auto"/>
        <w:left w:val="none" w:sz="0" w:space="0" w:color="auto"/>
        <w:bottom w:val="none" w:sz="0" w:space="0" w:color="auto"/>
        <w:right w:val="none" w:sz="0" w:space="0" w:color="auto"/>
      </w:divBdr>
    </w:div>
    <w:div w:id="626162667">
      <w:bodyDiv w:val="1"/>
      <w:marLeft w:val="0"/>
      <w:marRight w:val="0"/>
      <w:marTop w:val="0"/>
      <w:marBottom w:val="0"/>
      <w:divBdr>
        <w:top w:val="none" w:sz="0" w:space="0" w:color="auto"/>
        <w:left w:val="none" w:sz="0" w:space="0" w:color="auto"/>
        <w:bottom w:val="none" w:sz="0" w:space="0" w:color="auto"/>
        <w:right w:val="none" w:sz="0" w:space="0" w:color="auto"/>
      </w:divBdr>
    </w:div>
    <w:div w:id="784345933">
      <w:bodyDiv w:val="1"/>
      <w:marLeft w:val="0"/>
      <w:marRight w:val="0"/>
      <w:marTop w:val="0"/>
      <w:marBottom w:val="0"/>
      <w:divBdr>
        <w:top w:val="none" w:sz="0" w:space="0" w:color="auto"/>
        <w:left w:val="none" w:sz="0" w:space="0" w:color="auto"/>
        <w:bottom w:val="none" w:sz="0" w:space="0" w:color="auto"/>
        <w:right w:val="none" w:sz="0" w:space="0" w:color="auto"/>
      </w:divBdr>
    </w:div>
    <w:div w:id="786895732">
      <w:bodyDiv w:val="1"/>
      <w:marLeft w:val="0"/>
      <w:marRight w:val="0"/>
      <w:marTop w:val="0"/>
      <w:marBottom w:val="0"/>
      <w:divBdr>
        <w:top w:val="none" w:sz="0" w:space="0" w:color="auto"/>
        <w:left w:val="none" w:sz="0" w:space="0" w:color="auto"/>
        <w:bottom w:val="none" w:sz="0" w:space="0" w:color="auto"/>
        <w:right w:val="none" w:sz="0" w:space="0" w:color="auto"/>
      </w:divBdr>
    </w:div>
    <w:div w:id="797377638">
      <w:bodyDiv w:val="1"/>
      <w:marLeft w:val="0"/>
      <w:marRight w:val="0"/>
      <w:marTop w:val="0"/>
      <w:marBottom w:val="0"/>
      <w:divBdr>
        <w:top w:val="none" w:sz="0" w:space="0" w:color="auto"/>
        <w:left w:val="none" w:sz="0" w:space="0" w:color="auto"/>
        <w:bottom w:val="none" w:sz="0" w:space="0" w:color="auto"/>
        <w:right w:val="none" w:sz="0" w:space="0" w:color="auto"/>
      </w:divBdr>
    </w:div>
    <w:div w:id="894390635">
      <w:bodyDiv w:val="1"/>
      <w:marLeft w:val="0"/>
      <w:marRight w:val="0"/>
      <w:marTop w:val="0"/>
      <w:marBottom w:val="0"/>
      <w:divBdr>
        <w:top w:val="none" w:sz="0" w:space="0" w:color="auto"/>
        <w:left w:val="none" w:sz="0" w:space="0" w:color="auto"/>
        <w:bottom w:val="none" w:sz="0" w:space="0" w:color="auto"/>
        <w:right w:val="none" w:sz="0" w:space="0" w:color="auto"/>
      </w:divBdr>
    </w:div>
    <w:div w:id="908685312">
      <w:bodyDiv w:val="1"/>
      <w:marLeft w:val="0"/>
      <w:marRight w:val="0"/>
      <w:marTop w:val="0"/>
      <w:marBottom w:val="0"/>
      <w:divBdr>
        <w:top w:val="none" w:sz="0" w:space="0" w:color="auto"/>
        <w:left w:val="none" w:sz="0" w:space="0" w:color="auto"/>
        <w:bottom w:val="none" w:sz="0" w:space="0" w:color="auto"/>
        <w:right w:val="none" w:sz="0" w:space="0" w:color="auto"/>
      </w:divBdr>
    </w:div>
    <w:div w:id="956251994">
      <w:bodyDiv w:val="1"/>
      <w:marLeft w:val="0"/>
      <w:marRight w:val="0"/>
      <w:marTop w:val="0"/>
      <w:marBottom w:val="0"/>
      <w:divBdr>
        <w:top w:val="none" w:sz="0" w:space="0" w:color="auto"/>
        <w:left w:val="none" w:sz="0" w:space="0" w:color="auto"/>
        <w:bottom w:val="none" w:sz="0" w:space="0" w:color="auto"/>
        <w:right w:val="none" w:sz="0" w:space="0" w:color="auto"/>
      </w:divBdr>
    </w:div>
    <w:div w:id="978150227">
      <w:bodyDiv w:val="1"/>
      <w:marLeft w:val="0"/>
      <w:marRight w:val="0"/>
      <w:marTop w:val="0"/>
      <w:marBottom w:val="0"/>
      <w:divBdr>
        <w:top w:val="none" w:sz="0" w:space="0" w:color="auto"/>
        <w:left w:val="none" w:sz="0" w:space="0" w:color="auto"/>
        <w:bottom w:val="none" w:sz="0" w:space="0" w:color="auto"/>
        <w:right w:val="none" w:sz="0" w:space="0" w:color="auto"/>
      </w:divBdr>
    </w:div>
    <w:div w:id="1016883464">
      <w:bodyDiv w:val="1"/>
      <w:marLeft w:val="0"/>
      <w:marRight w:val="0"/>
      <w:marTop w:val="0"/>
      <w:marBottom w:val="0"/>
      <w:divBdr>
        <w:top w:val="none" w:sz="0" w:space="0" w:color="auto"/>
        <w:left w:val="none" w:sz="0" w:space="0" w:color="auto"/>
        <w:bottom w:val="none" w:sz="0" w:space="0" w:color="auto"/>
        <w:right w:val="none" w:sz="0" w:space="0" w:color="auto"/>
      </w:divBdr>
    </w:div>
    <w:div w:id="1092163458">
      <w:bodyDiv w:val="1"/>
      <w:marLeft w:val="0"/>
      <w:marRight w:val="0"/>
      <w:marTop w:val="0"/>
      <w:marBottom w:val="0"/>
      <w:divBdr>
        <w:top w:val="none" w:sz="0" w:space="0" w:color="auto"/>
        <w:left w:val="none" w:sz="0" w:space="0" w:color="auto"/>
        <w:bottom w:val="none" w:sz="0" w:space="0" w:color="auto"/>
        <w:right w:val="none" w:sz="0" w:space="0" w:color="auto"/>
      </w:divBdr>
    </w:div>
    <w:div w:id="1102334024">
      <w:bodyDiv w:val="1"/>
      <w:marLeft w:val="0"/>
      <w:marRight w:val="0"/>
      <w:marTop w:val="0"/>
      <w:marBottom w:val="0"/>
      <w:divBdr>
        <w:top w:val="none" w:sz="0" w:space="0" w:color="auto"/>
        <w:left w:val="none" w:sz="0" w:space="0" w:color="auto"/>
        <w:bottom w:val="none" w:sz="0" w:space="0" w:color="auto"/>
        <w:right w:val="none" w:sz="0" w:space="0" w:color="auto"/>
      </w:divBdr>
    </w:div>
    <w:div w:id="1114788096">
      <w:bodyDiv w:val="1"/>
      <w:marLeft w:val="0"/>
      <w:marRight w:val="0"/>
      <w:marTop w:val="0"/>
      <w:marBottom w:val="0"/>
      <w:divBdr>
        <w:top w:val="none" w:sz="0" w:space="0" w:color="auto"/>
        <w:left w:val="none" w:sz="0" w:space="0" w:color="auto"/>
        <w:bottom w:val="none" w:sz="0" w:space="0" w:color="auto"/>
        <w:right w:val="none" w:sz="0" w:space="0" w:color="auto"/>
      </w:divBdr>
    </w:div>
    <w:div w:id="1251812257">
      <w:bodyDiv w:val="1"/>
      <w:marLeft w:val="0"/>
      <w:marRight w:val="0"/>
      <w:marTop w:val="0"/>
      <w:marBottom w:val="0"/>
      <w:divBdr>
        <w:top w:val="none" w:sz="0" w:space="0" w:color="auto"/>
        <w:left w:val="none" w:sz="0" w:space="0" w:color="auto"/>
        <w:bottom w:val="none" w:sz="0" w:space="0" w:color="auto"/>
        <w:right w:val="none" w:sz="0" w:space="0" w:color="auto"/>
      </w:divBdr>
    </w:div>
    <w:div w:id="1337883085">
      <w:bodyDiv w:val="1"/>
      <w:marLeft w:val="0"/>
      <w:marRight w:val="0"/>
      <w:marTop w:val="0"/>
      <w:marBottom w:val="0"/>
      <w:divBdr>
        <w:top w:val="none" w:sz="0" w:space="0" w:color="auto"/>
        <w:left w:val="none" w:sz="0" w:space="0" w:color="auto"/>
        <w:bottom w:val="none" w:sz="0" w:space="0" w:color="auto"/>
        <w:right w:val="none" w:sz="0" w:space="0" w:color="auto"/>
      </w:divBdr>
    </w:div>
    <w:div w:id="1404795020">
      <w:bodyDiv w:val="1"/>
      <w:marLeft w:val="0"/>
      <w:marRight w:val="0"/>
      <w:marTop w:val="0"/>
      <w:marBottom w:val="0"/>
      <w:divBdr>
        <w:top w:val="none" w:sz="0" w:space="0" w:color="auto"/>
        <w:left w:val="none" w:sz="0" w:space="0" w:color="auto"/>
        <w:bottom w:val="none" w:sz="0" w:space="0" w:color="auto"/>
        <w:right w:val="none" w:sz="0" w:space="0" w:color="auto"/>
      </w:divBdr>
    </w:div>
    <w:div w:id="1488128291">
      <w:bodyDiv w:val="1"/>
      <w:marLeft w:val="0"/>
      <w:marRight w:val="0"/>
      <w:marTop w:val="0"/>
      <w:marBottom w:val="0"/>
      <w:divBdr>
        <w:top w:val="none" w:sz="0" w:space="0" w:color="auto"/>
        <w:left w:val="none" w:sz="0" w:space="0" w:color="auto"/>
        <w:bottom w:val="none" w:sz="0" w:space="0" w:color="auto"/>
        <w:right w:val="none" w:sz="0" w:space="0" w:color="auto"/>
      </w:divBdr>
    </w:div>
    <w:div w:id="1593779994">
      <w:bodyDiv w:val="1"/>
      <w:marLeft w:val="0"/>
      <w:marRight w:val="0"/>
      <w:marTop w:val="0"/>
      <w:marBottom w:val="0"/>
      <w:divBdr>
        <w:top w:val="none" w:sz="0" w:space="0" w:color="auto"/>
        <w:left w:val="none" w:sz="0" w:space="0" w:color="auto"/>
        <w:bottom w:val="none" w:sz="0" w:space="0" w:color="auto"/>
        <w:right w:val="none" w:sz="0" w:space="0" w:color="auto"/>
      </w:divBdr>
    </w:div>
    <w:div w:id="1653484744">
      <w:bodyDiv w:val="1"/>
      <w:marLeft w:val="0"/>
      <w:marRight w:val="0"/>
      <w:marTop w:val="0"/>
      <w:marBottom w:val="0"/>
      <w:divBdr>
        <w:top w:val="none" w:sz="0" w:space="0" w:color="auto"/>
        <w:left w:val="none" w:sz="0" w:space="0" w:color="auto"/>
        <w:bottom w:val="none" w:sz="0" w:space="0" w:color="auto"/>
        <w:right w:val="none" w:sz="0" w:space="0" w:color="auto"/>
      </w:divBdr>
    </w:div>
    <w:div w:id="1684088116">
      <w:bodyDiv w:val="1"/>
      <w:marLeft w:val="0"/>
      <w:marRight w:val="0"/>
      <w:marTop w:val="0"/>
      <w:marBottom w:val="0"/>
      <w:divBdr>
        <w:top w:val="none" w:sz="0" w:space="0" w:color="auto"/>
        <w:left w:val="none" w:sz="0" w:space="0" w:color="auto"/>
        <w:bottom w:val="none" w:sz="0" w:space="0" w:color="auto"/>
        <w:right w:val="none" w:sz="0" w:space="0" w:color="auto"/>
      </w:divBdr>
    </w:div>
    <w:div w:id="1689527881">
      <w:bodyDiv w:val="1"/>
      <w:marLeft w:val="0"/>
      <w:marRight w:val="0"/>
      <w:marTop w:val="0"/>
      <w:marBottom w:val="0"/>
      <w:divBdr>
        <w:top w:val="none" w:sz="0" w:space="0" w:color="auto"/>
        <w:left w:val="none" w:sz="0" w:space="0" w:color="auto"/>
        <w:bottom w:val="none" w:sz="0" w:space="0" w:color="auto"/>
        <w:right w:val="none" w:sz="0" w:space="0" w:color="auto"/>
      </w:divBdr>
    </w:div>
    <w:div w:id="1766269306">
      <w:bodyDiv w:val="1"/>
      <w:marLeft w:val="0"/>
      <w:marRight w:val="0"/>
      <w:marTop w:val="0"/>
      <w:marBottom w:val="0"/>
      <w:divBdr>
        <w:top w:val="none" w:sz="0" w:space="0" w:color="auto"/>
        <w:left w:val="none" w:sz="0" w:space="0" w:color="auto"/>
        <w:bottom w:val="none" w:sz="0" w:space="0" w:color="auto"/>
        <w:right w:val="none" w:sz="0" w:space="0" w:color="auto"/>
      </w:divBdr>
    </w:div>
    <w:div w:id="1833713697">
      <w:bodyDiv w:val="1"/>
      <w:marLeft w:val="0"/>
      <w:marRight w:val="0"/>
      <w:marTop w:val="0"/>
      <w:marBottom w:val="0"/>
      <w:divBdr>
        <w:top w:val="none" w:sz="0" w:space="0" w:color="auto"/>
        <w:left w:val="none" w:sz="0" w:space="0" w:color="auto"/>
        <w:bottom w:val="none" w:sz="0" w:space="0" w:color="auto"/>
        <w:right w:val="none" w:sz="0" w:space="0" w:color="auto"/>
      </w:divBdr>
    </w:div>
    <w:div w:id="1902059280">
      <w:bodyDiv w:val="1"/>
      <w:marLeft w:val="0"/>
      <w:marRight w:val="0"/>
      <w:marTop w:val="0"/>
      <w:marBottom w:val="0"/>
      <w:divBdr>
        <w:top w:val="none" w:sz="0" w:space="0" w:color="auto"/>
        <w:left w:val="none" w:sz="0" w:space="0" w:color="auto"/>
        <w:bottom w:val="none" w:sz="0" w:space="0" w:color="auto"/>
        <w:right w:val="none" w:sz="0" w:space="0" w:color="auto"/>
      </w:divBdr>
    </w:div>
    <w:div w:id="1903635529">
      <w:bodyDiv w:val="1"/>
      <w:marLeft w:val="0"/>
      <w:marRight w:val="0"/>
      <w:marTop w:val="0"/>
      <w:marBottom w:val="0"/>
      <w:divBdr>
        <w:top w:val="none" w:sz="0" w:space="0" w:color="auto"/>
        <w:left w:val="none" w:sz="0" w:space="0" w:color="auto"/>
        <w:bottom w:val="none" w:sz="0" w:space="0" w:color="auto"/>
        <w:right w:val="none" w:sz="0" w:space="0" w:color="auto"/>
      </w:divBdr>
    </w:div>
    <w:div w:id="1913612028">
      <w:bodyDiv w:val="1"/>
      <w:marLeft w:val="0"/>
      <w:marRight w:val="0"/>
      <w:marTop w:val="0"/>
      <w:marBottom w:val="0"/>
      <w:divBdr>
        <w:top w:val="none" w:sz="0" w:space="0" w:color="auto"/>
        <w:left w:val="none" w:sz="0" w:space="0" w:color="auto"/>
        <w:bottom w:val="none" w:sz="0" w:space="0" w:color="auto"/>
        <w:right w:val="none" w:sz="0" w:space="0" w:color="auto"/>
      </w:divBdr>
    </w:div>
    <w:div w:id="1953197423">
      <w:bodyDiv w:val="1"/>
      <w:marLeft w:val="0"/>
      <w:marRight w:val="0"/>
      <w:marTop w:val="0"/>
      <w:marBottom w:val="0"/>
      <w:divBdr>
        <w:top w:val="none" w:sz="0" w:space="0" w:color="auto"/>
        <w:left w:val="none" w:sz="0" w:space="0" w:color="auto"/>
        <w:bottom w:val="none" w:sz="0" w:space="0" w:color="auto"/>
        <w:right w:val="none" w:sz="0" w:space="0" w:color="auto"/>
      </w:divBdr>
    </w:div>
    <w:div w:id="1957910225">
      <w:bodyDiv w:val="1"/>
      <w:marLeft w:val="0"/>
      <w:marRight w:val="0"/>
      <w:marTop w:val="0"/>
      <w:marBottom w:val="0"/>
      <w:divBdr>
        <w:top w:val="none" w:sz="0" w:space="0" w:color="auto"/>
        <w:left w:val="none" w:sz="0" w:space="0" w:color="auto"/>
        <w:bottom w:val="none" w:sz="0" w:space="0" w:color="auto"/>
        <w:right w:val="none" w:sz="0" w:space="0" w:color="auto"/>
      </w:divBdr>
    </w:div>
    <w:div w:id="2034837756">
      <w:bodyDiv w:val="1"/>
      <w:marLeft w:val="0"/>
      <w:marRight w:val="0"/>
      <w:marTop w:val="0"/>
      <w:marBottom w:val="0"/>
      <w:divBdr>
        <w:top w:val="none" w:sz="0" w:space="0" w:color="auto"/>
        <w:left w:val="none" w:sz="0" w:space="0" w:color="auto"/>
        <w:bottom w:val="none" w:sz="0" w:space="0" w:color="auto"/>
        <w:right w:val="none" w:sz="0" w:space="0" w:color="auto"/>
      </w:divBdr>
    </w:div>
    <w:div w:id="2061784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3DCEC-393B-4337-B007-F86DAEA39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3873</Words>
  <Characters>22080</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Lesnikova_OG</dc:creator>
  <cp:keywords/>
  <dc:description/>
  <cp:lastModifiedBy>u030303</cp:lastModifiedBy>
  <cp:revision>4</cp:revision>
  <cp:lastPrinted>2013-07-15T07:54:00Z</cp:lastPrinted>
  <dcterms:created xsi:type="dcterms:W3CDTF">2013-07-22T10:02:00Z</dcterms:created>
  <dcterms:modified xsi:type="dcterms:W3CDTF">2013-08-13T05:33:00Z</dcterms:modified>
</cp:coreProperties>
</file>