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D4A" w:rsidRDefault="00542D4A" w:rsidP="00542D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</w:t>
      </w:r>
      <w:r w:rsidRPr="00CE7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медико-биологическ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Pr="00CE7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агентств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</w:p>
    <w:p w:rsidR="00542D4A" w:rsidRPr="00CE7C5B" w:rsidRDefault="00542D4A" w:rsidP="00542D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C5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унитарное</w:t>
      </w:r>
    </w:p>
    <w:p w:rsidR="00542D4A" w:rsidRPr="00CE7C5B" w:rsidRDefault="00542D4A" w:rsidP="00542D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предприятие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CE7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аучно-исследовательский институт </w:t>
      </w:r>
      <w:proofErr w:type="gramStart"/>
      <w:r w:rsidRPr="00CE7C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промышленной</w:t>
      </w:r>
      <w:proofErr w:type="gramEnd"/>
    </w:p>
    <w:p w:rsidR="00542D4A" w:rsidRPr="00CE7C5B" w:rsidRDefault="00542D4A" w:rsidP="00542D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C5B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морской медицины Федерального медико-биологического агентства</w:t>
      </w:r>
    </w:p>
    <w:p w:rsidR="00542D4A" w:rsidRPr="00CE7C5B" w:rsidRDefault="00542D4A" w:rsidP="00542D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C5B">
        <w:rPr>
          <w:rFonts w:ascii="Times New Roman" w:eastAsia="Times New Roman" w:hAnsi="Times New Roman" w:cs="Times New Roman"/>
          <w:sz w:val="24"/>
          <w:szCs w:val="24"/>
          <w:lang w:eastAsia="ru-RU"/>
        </w:rPr>
        <w:t>(ФГУП НИИ ПММ)</w:t>
      </w:r>
    </w:p>
    <w:p w:rsidR="00542D4A" w:rsidRPr="00CE7C5B" w:rsidRDefault="00542D4A" w:rsidP="00542D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D4A" w:rsidRPr="00CE7C5B" w:rsidRDefault="00542D4A" w:rsidP="00542D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D4A" w:rsidRPr="00CE7C5B" w:rsidRDefault="00542D4A" w:rsidP="00542D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D4A" w:rsidRPr="00F73C9B" w:rsidRDefault="00542D4A" w:rsidP="00542D4A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C9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542D4A" w:rsidRPr="00F73C9B" w:rsidRDefault="00542D4A" w:rsidP="00542D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D4A" w:rsidRPr="00F73C9B" w:rsidRDefault="00542D4A" w:rsidP="00542D4A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</w:t>
      </w:r>
    </w:p>
    <w:p w:rsidR="00542D4A" w:rsidRPr="00F73C9B" w:rsidRDefault="00542D4A" w:rsidP="00542D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D4A" w:rsidRPr="00F73C9B" w:rsidRDefault="00542D4A" w:rsidP="00542D4A">
      <w:pPr>
        <w:spacing w:after="0" w:line="240" w:lineRule="auto"/>
        <w:ind w:left="49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___________</w:t>
      </w:r>
      <w:r w:rsidRPr="00F73C9B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 Иванченко</w:t>
      </w:r>
    </w:p>
    <w:p w:rsidR="00542D4A" w:rsidRPr="00F73C9B" w:rsidRDefault="00542D4A" w:rsidP="00542D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D4A" w:rsidRPr="00F73C9B" w:rsidRDefault="00542D4A" w:rsidP="00542D4A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«____»__________  __</w:t>
      </w:r>
      <w:r w:rsidRPr="00F73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 </w:t>
      </w:r>
      <w:proofErr w:type="gramStart"/>
      <w:r w:rsidRPr="00F73C9B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F73C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42D4A" w:rsidRDefault="00542D4A" w:rsidP="00542D4A"/>
    <w:p w:rsidR="00542D4A" w:rsidRDefault="00542D4A" w:rsidP="00542D4A"/>
    <w:p w:rsidR="00542D4A" w:rsidRDefault="00542D4A" w:rsidP="00542D4A"/>
    <w:p w:rsidR="00542D4A" w:rsidRDefault="00542D4A" w:rsidP="00542D4A"/>
    <w:p w:rsidR="00542D4A" w:rsidRPr="00D043DA" w:rsidRDefault="00542D4A" w:rsidP="00542D4A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396144973"/>
      <w:r>
        <w:rPr>
          <w:rFonts w:ascii="Times New Roman" w:hAnsi="Times New Roman" w:cs="Times New Roman"/>
          <w:bCs/>
          <w:sz w:val="28"/>
          <w:szCs w:val="28"/>
        </w:rPr>
        <w:t>Документация по запросу</w:t>
      </w:r>
      <w:r w:rsidRPr="00D043DA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0"/>
      <w:r w:rsidRPr="00D043DA">
        <w:rPr>
          <w:rFonts w:ascii="Times New Roman" w:hAnsi="Times New Roman" w:cs="Times New Roman"/>
          <w:sz w:val="28"/>
          <w:szCs w:val="28"/>
        </w:rPr>
        <w:t>ценовых котировок</w:t>
      </w:r>
    </w:p>
    <w:p w:rsidR="00542D4A" w:rsidRPr="00D043DA" w:rsidRDefault="00542D4A" w:rsidP="00542D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43DA">
        <w:rPr>
          <w:rFonts w:ascii="Times New Roman" w:hAnsi="Times New Roman" w:cs="Times New Roman"/>
          <w:sz w:val="28"/>
          <w:szCs w:val="28"/>
        </w:rPr>
        <w:t xml:space="preserve">открытый запрос </w:t>
      </w:r>
      <w:r w:rsidRPr="00A978B2">
        <w:rPr>
          <w:rFonts w:ascii="Times New Roman" w:hAnsi="Times New Roman" w:cs="Times New Roman"/>
          <w:sz w:val="28"/>
          <w:szCs w:val="28"/>
        </w:rPr>
        <w:t>ценовых котировок</w:t>
      </w:r>
      <w:r w:rsidRPr="00D043DA">
        <w:rPr>
          <w:rFonts w:ascii="Times New Roman" w:hAnsi="Times New Roman" w:cs="Times New Roman"/>
          <w:sz w:val="28"/>
          <w:szCs w:val="28"/>
        </w:rPr>
        <w:t xml:space="preserve"> в электронной форме на право заключения договора</w:t>
      </w:r>
    </w:p>
    <w:p w:rsidR="00542D4A" w:rsidRPr="00D043DA" w:rsidRDefault="00542D4A" w:rsidP="00542D4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043DA">
        <w:rPr>
          <w:rFonts w:ascii="Times New Roman" w:hAnsi="Times New Roman" w:cs="Times New Roman"/>
          <w:sz w:val="28"/>
          <w:szCs w:val="28"/>
        </w:rPr>
        <w:t>на поставку программного обеспечения</w:t>
      </w:r>
    </w:p>
    <w:p w:rsidR="00542D4A" w:rsidRDefault="00542D4A" w:rsidP="00542D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2-х томах)</w:t>
      </w:r>
    </w:p>
    <w:p w:rsidR="00631449" w:rsidRDefault="00631449" w:rsidP="00542D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449" w:rsidRP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631449">
        <w:rPr>
          <w:rFonts w:ascii="Times New Roman" w:hAnsi="Times New Roman" w:cs="Times New Roman"/>
          <w:sz w:val="28"/>
          <w:szCs w:val="28"/>
        </w:rPr>
        <w:t>ом 2 «ТЕХНИЧЕСКАЯ ЧАСТЬ»</w:t>
      </w:r>
    </w:p>
    <w:p w:rsid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1449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B4FDF" w:rsidRDefault="00631449" w:rsidP="006314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1449">
        <w:rPr>
          <w:rFonts w:ascii="Times New Roman" w:hAnsi="Times New Roman" w:cs="Times New Roman"/>
          <w:sz w:val="28"/>
          <w:szCs w:val="28"/>
        </w:rPr>
        <w:t>2014</w:t>
      </w:r>
    </w:p>
    <w:p w:rsidR="00973D4E" w:rsidRDefault="00973D4E" w:rsidP="00973D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Техническое задание</w:t>
      </w:r>
    </w:p>
    <w:p w:rsidR="00973D4E" w:rsidRDefault="00973D4E" w:rsidP="00973D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поставку программного обеспечения </w:t>
      </w:r>
    </w:p>
    <w:p w:rsidR="00973D4E" w:rsidRDefault="00973D4E" w:rsidP="00973D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3D4E" w:rsidRDefault="00973D4E" w:rsidP="00973D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7A34B5">
        <w:rPr>
          <w:rFonts w:ascii="Times New Roman" w:hAnsi="Times New Roman" w:cs="Times New Roman"/>
          <w:sz w:val="28"/>
          <w:szCs w:val="28"/>
        </w:rPr>
        <w:t xml:space="preserve">Заказчик программного обеспечения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A34B5">
        <w:rPr>
          <w:rFonts w:ascii="Times New Roman" w:hAnsi="Times New Roman" w:cs="Times New Roman"/>
          <w:sz w:val="28"/>
          <w:szCs w:val="28"/>
        </w:rPr>
        <w:t xml:space="preserve"> Федеральное государственное унитарное предприятие научно-исследовательский институт промышленной и морской медицины Федерального медико-биологического агентства (ФГУП НИИ ПММ).</w:t>
      </w:r>
    </w:p>
    <w:p w:rsidR="00973D4E" w:rsidRPr="007A34B5" w:rsidRDefault="00973D4E" w:rsidP="00973D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3D4E" w:rsidRDefault="00973D4E" w:rsidP="00973D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7A34B5">
        <w:rPr>
          <w:rFonts w:ascii="Times New Roman" w:hAnsi="Times New Roman" w:cs="Times New Roman"/>
          <w:sz w:val="28"/>
          <w:szCs w:val="28"/>
        </w:rPr>
        <w:t>Цели поставки – обеспечение ФГУП НИИ ПММ  аттестованным программным обеспечением для проведения работ по прогнозированию и оценке радиационных последствий выполнения работ по утилизации атомных объектов морской техники на предприятиях атомного судостроения и судоремонта РФ.</w:t>
      </w:r>
    </w:p>
    <w:p w:rsidR="00973D4E" w:rsidRPr="007A34B5" w:rsidRDefault="00973D4E" w:rsidP="00973D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3D4E" w:rsidRPr="007A34B5" w:rsidRDefault="00973D4E" w:rsidP="00973D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7A34B5">
        <w:rPr>
          <w:rFonts w:ascii="Times New Roman" w:hAnsi="Times New Roman" w:cs="Times New Roman"/>
          <w:sz w:val="28"/>
          <w:szCs w:val="28"/>
        </w:rPr>
        <w:t>Основные требования к поставляемому программному обеспечению (</w:t>
      </w:r>
      <w:proofErr w:type="gramStart"/>
      <w:r w:rsidRPr="007A34B5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7A34B5">
        <w:rPr>
          <w:rFonts w:ascii="Times New Roman" w:hAnsi="Times New Roman" w:cs="Times New Roman"/>
          <w:sz w:val="28"/>
          <w:szCs w:val="28"/>
        </w:rPr>
        <w:t>):</w:t>
      </w:r>
    </w:p>
    <w:p w:rsidR="00973D4E" w:rsidRDefault="00973D4E" w:rsidP="00973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ПО должно работать в операционной системе </w:t>
      </w:r>
      <w:proofErr w:type="spellStart"/>
      <w:r w:rsidRPr="000C6D65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0C6D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6D65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0C6D65">
        <w:rPr>
          <w:rFonts w:ascii="Times New Roman" w:hAnsi="Times New Roman" w:cs="Times New Roman"/>
          <w:sz w:val="28"/>
          <w:szCs w:val="28"/>
        </w:rPr>
        <w:t xml:space="preserve"> 7 (x64)</w:t>
      </w:r>
      <w:r>
        <w:rPr>
          <w:rFonts w:ascii="Times New Roman" w:hAnsi="Times New Roman" w:cs="Times New Roman"/>
          <w:sz w:val="28"/>
          <w:szCs w:val="28"/>
        </w:rPr>
        <w:t xml:space="preserve"> в качестве локальной версии на одно </w:t>
      </w:r>
      <w:r w:rsidR="00EA527B">
        <w:rPr>
          <w:rFonts w:ascii="Times New Roman" w:hAnsi="Times New Roman" w:cs="Times New Roman"/>
          <w:sz w:val="28"/>
          <w:szCs w:val="28"/>
        </w:rPr>
        <w:t xml:space="preserve">автоматизированное </w:t>
      </w:r>
      <w:r>
        <w:rPr>
          <w:rFonts w:ascii="Times New Roman" w:hAnsi="Times New Roman" w:cs="Times New Roman"/>
          <w:sz w:val="28"/>
          <w:szCs w:val="28"/>
        </w:rPr>
        <w:t>рабочее место (1 компьютер).</w:t>
      </w:r>
    </w:p>
    <w:p w:rsidR="00973D4E" w:rsidRDefault="00973D4E" w:rsidP="00973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ПО должно соответствовать требованиям утвержденной Приказом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Ростехнадзора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7 ноября 2012 г. № 639 «Методики разработки и установления нормативов предельно допустимых выбросов радиоактивных веществ в атмосферный воздух» и иметь сертификат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Росстандарта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России.</w:t>
      </w:r>
    </w:p>
    <w:p w:rsidR="00973D4E" w:rsidRDefault="00973D4E" w:rsidP="00973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 ПО должно обеспечивать расчеты полей среднегодовых концентраций отдельных радиоактивных веще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в пр</w:t>
      </w:r>
      <w:proofErr w:type="gramEnd"/>
      <w:r>
        <w:rPr>
          <w:rFonts w:ascii="Times New Roman" w:hAnsi="Times New Roman" w:cs="Times New Roman"/>
          <w:sz w:val="28"/>
          <w:szCs w:val="28"/>
        </w:rPr>
        <w:t>иземном слое атмосферы, годовых выпадений на почву, фактора безопасности, а также доз облучения от среднегодовых концентраций отдельных радиоактивных веществ в атмосферном воздухе и от выпадений их на почву.</w:t>
      </w:r>
    </w:p>
    <w:p w:rsidR="00973D4E" w:rsidRDefault="00973D4E" w:rsidP="00973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>роме расчета полей среднегодовых концентраций отдельных радионуклидов ПО должен выполнять расчеты и графическое построение следующих значений:</w:t>
      </w:r>
    </w:p>
    <w:p w:rsidR="00973D4E" w:rsidRDefault="00973D4E" w:rsidP="00973D4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суммарной годовой эффективной дозы облучения населения для отдельных нуклидов;</w:t>
      </w:r>
    </w:p>
    <w:p w:rsidR="00973D4E" w:rsidRDefault="00973D4E" w:rsidP="00973D4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величина риска для установления пределов доз облучения для населения;</w:t>
      </w:r>
    </w:p>
    <w:p w:rsidR="00973D4E" w:rsidRDefault="00973D4E" w:rsidP="00973D4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 воздействия групп радиоактивных веществ, содержащихся в выбросах;</w:t>
      </w:r>
    </w:p>
    <w:p w:rsidR="00973D4E" w:rsidRDefault="00973D4E" w:rsidP="00973D4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итоговой таблицы максимальных значений вне территории предприятия по всем нуклидам и группам нуклидов данного объекта;</w:t>
      </w:r>
    </w:p>
    <w:p w:rsidR="00973D4E" w:rsidRDefault="00973D4E" w:rsidP="00973D4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значений допустимых выбросов;</w:t>
      </w:r>
    </w:p>
    <w:p w:rsidR="00973D4E" w:rsidRDefault="00973D4E" w:rsidP="00973D4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расчет вкладов  всех радиоактивных веществ, выбрасываемых из источников, в суммарную годовую эффективную дозу облучения в критической точке местности с автоматическим определением </w:t>
      </w:r>
      <w:r>
        <w:rPr>
          <w:rFonts w:ascii="Times New Roman" w:hAnsi="Times New Roman" w:cs="Times New Roman"/>
          <w:sz w:val="28"/>
          <w:szCs w:val="28"/>
        </w:rPr>
        <w:lastRenderedPageBreak/>
        <w:t>радиоактивных веществ, подлежащих государственному учету и нормированию;</w:t>
      </w:r>
    </w:p>
    <w:p w:rsidR="00973D4E" w:rsidRDefault="00973D4E" w:rsidP="00973D4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таблицы значений вкладов всех источников в суммарную годовую эффективную дозу облучения в критической точке местности с автоматическим определением источников, для которых возможно обоснование значения предельно допустимых выбросов;</w:t>
      </w:r>
    </w:p>
    <w:p w:rsidR="00973D4E" w:rsidRDefault="00973D4E" w:rsidP="00973D4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отображения результатов расчета для прорисовки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изолиний уровней полей среднегодовых концентраций радиоактивных веществ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приземном слое атмосферы, годовых выпадений на почву, фактора безопасности (предела безопасности), а также доз облучения от среднегодовых концентраций радиоактивных веществ в атмосферном воздухе и от выпадения их на почву;</w:t>
      </w:r>
    </w:p>
    <w:p w:rsidR="00973D4E" w:rsidRDefault="00973D4E" w:rsidP="00973D4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 результатов расчетов суммарной годовой эффективной дозы облучения в виде карты изолиний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изодозная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кривая);</w:t>
      </w:r>
    </w:p>
    <w:p w:rsidR="00973D4E" w:rsidRDefault="00973D4E" w:rsidP="00973D4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автоматическое построение нормативных санитарно-защитных зон.</w:t>
      </w:r>
    </w:p>
    <w:p w:rsidR="00D60F8F" w:rsidRPr="00D60F8F" w:rsidRDefault="00D60F8F" w:rsidP="00D60F8F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Pr="00D60F8F">
        <w:rPr>
          <w:rFonts w:ascii="Times New Roman" w:hAnsi="Times New Roman" w:cs="Times New Roman"/>
          <w:sz w:val="28"/>
          <w:szCs w:val="28"/>
        </w:rPr>
        <w:t xml:space="preserve"> Требования к обеспечению надежного функционирования </w:t>
      </w:r>
      <w:proofErr w:type="gramStart"/>
      <w:r w:rsidRPr="00D60F8F"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60F8F" w:rsidRPr="00D60F8F" w:rsidRDefault="00D60F8F" w:rsidP="00D60F8F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3.5.1 </w:t>
      </w:r>
      <w:r w:rsidRPr="00D60F8F">
        <w:rPr>
          <w:rFonts w:ascii="Times New Roman" w:hAnsi="Times New Roman" w:cs="Times New Roman"/>
          <w:sz w:val="28"/>
          <w:szCs w:val="28"/>
        </w:rPr>
        <w:t>Надежное (устойчивое) функционирование программы должно быть обеспечено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F8F">
        <w:rPr>
          <w:rFonts w:ascii="Times New Roman" w:hAnsi="Times New Roman" w:cs="Times New Roman"/>
          <w:sz w:val="28"/>
          <w:szCs w:val="28"/>
        </w:rPr>
        <w:t>выполнением Заказчиком совокупности организационно-технических мероприятий,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F8F">
        <w:rPr>
          <w:rFonts w:ascii="Times New Roman" w:hAnsi="Times New Roman" w:cs="Times New Roman"/>
          <w:sz w:val="28"/>
          <w:szCs w:val="28"/>
        </w:rPr>
        <w:t>перечень которых приведен ниже:</w:t>
      </w:r>
    </w:p>
    <w:p w:rsidR="00D60F8F" w:rsidRPr="00D60F8F" w:rsidRDefault="00D60F8F" w:rsidP="00D60F8F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60F8F">
        <w:rPr>
          <w:rFonts w:ascii="Times New Roman" w:hAnsi="Times New Roman" w:cs="Times New Roman"/>
          <w:sz w:val="28"/>
          <w:szCs w:val="28"/>
        </w:rPr>
        <w:t>а) организацией бесперебойного питания технических средств;</w:t>
      </w:r>
    </w:p>
    <w:p w:rsidR="00D60F8F" w:rsidRPr="00D60F8F" w:rsidRDefault="00D60F8F" w:rsidP="00D60F8F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60F8F">
        <w:rPr>
          <w:rFonts w:ascii="Times New Roman" w:hAnsi="Times New Roman" w:cs="Times New Roman"/>
          <w:sz w:val="28"/>
          <w:szCs w:val="28"/>
        </w:rPr>
        <w:t>б) использованием лицензионного программного обеспечения;</w:t>
      </w:r>
    </w:p>
    <w:p w:rsidR="00D60F8F" w:rsidRPr="00D60F8F" w:rsidRDefault="00D60F8F" w:rsidP="00D60F8F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60F8F">
        <w:rPr>
          <w:rFonts w:ascii="Times New Roman" w:hAnsi="Times New Roman" w:cs="Times New Roman"/>
          <w:sz w:val="28"/>
          <w:szCs w:val="28"/>
        </w:rPr>
        <w:t>в) регулярным выполнением рекомендаций Министерства труда и социального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F8F">
        <w:rPr>
          <w:rFonts w:ascii="Times New Roman" w:hAnsi="Times New Roman" w:cs="Times New Roman"/>
          <w:sz w:val="28"/>
          <w:szCs w:val="28"/>
        </w:rPr>
        <w:t>развития РФ, изложенных в Постановлении от 23 июля 1998 г.</w:t>
      </w:r>
      <w:r>
        <w:rPr>
          <w:rFonts w:ascii="Times New Roman" w:hAnsi="Times New Roman" w:cs="Times New Roman"/>
          <w:sz w:val="28"/>
          <w:szCs w:val="28"/>
        </w:rPr>
        <w:t xml:space="preserve"> № 28 «</w:t>
      </w:r>
      <w:r w:rsidRPr="00D60F8F">
        <w:rPr>
          <w:rFonts w:ascii="Times New Roman" w:hAnsi="Times New Roman" w:cs="Times New Roman"/>
          <w:sz w:val="28"/>
          <w:szCs w:val="28"/>
        </w:rPr>
        <w:t>Об утверждении межотраслевых типовых норм времени на работы по сервисному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F8F">
        <w:rPr>
          <w:rFonts w:ascii="Times New Roman" w:hAnsi="Times New Roman" w:cs="Times New Roman"/>
          <w:sz w:val="28"/>
          <w:szCs w:val="28"/>
        </w:rPr>
        <w:t>обслуживанию ПЭВМ и оргтехники и сопровождению программных средств»;</w:t>
      </w:r>
    </w:p>
    <w:p w:rsidR="00D60F8F" w:rsidRPr="00D60F8F" w:rsidRDefault="00D60F8F" w:rsidP="00D60F8F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60F8F">
        <w:rPr>
          <w:rFonts w:ascii="Times New Roman" w:hAnsi="Times New Roman" w:cs="Times New Roman"/>
          <w:sz w:val="28"/>
          <w:szCs w:val="28"/>
        </w:rPr>
        <w:t>г) регулярным выпол</w:t>
      </w:r>
      <w:r>
        <w:rPr>
          <w:rFonts w:ascii="Times New Roman" w:hAnsi="Times New Roman" w:cs="Times New Roman"/>
          <w:sz w:val="28"/>
          <w:szCs w:val="28"/>
        </w:rPr>
        <w:t>нением требований ГОСТ 51188-98</w:t>
      </w:r>
      <w:r w:rsidRPr="00D60F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60F8F">
        <w:rPr>
          <w:rFonts w:ascii="Times New Roman" w:hAnsi="Times New Roman" w:cs="Times New Roman"/>
          <w:sz w:val="28"/>
          <w:szCs w:val="28"/>
        </w:rPr>
        <w:t>Защита информации.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F8F">
        <w:rPr>
          <w:rFonts w:ascii="Times New Roman" w:hAnsi="Times New Roman" w:cs="Times New Roman"/>
          <w:sz w:val="28"/>
          <w:szCs w:val="28"/>
        </w:rPr>
        <w:t>Испытания программных средств на наличие компьютерных вирусов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60F8F">
        <w:rPr>
          <w:rFonts w:ascii="Times New Roman" w:hAnsi="Times New Roman" w:cs="Times New Roman"/>
          <w:sz w:val="28"/>
          <w:szCs w:val="28"/>
        </w:rPr>
        <w:t>;</w:t>
      </w:r>
    </w:p>
    <w:p w:rsidR="00D60F8F" w:rsidRPr="00D60F8F" w:rsidRDefault="00D60F8F" w:rsidP="00D60F8F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3.5.2</w:t>
      </w:r>
      <w:r w:rsidRPr="00D60F8F">
        <w:rPr>
          <w:rFonts w:ascii="Times New Roman" w:hAnsi="Times New Roman" w:cs="Times New Roman"/>
          <w:sz w:val="28"/>
          <w:szCs w:val="28"/>
        </w:rPr>
        <w:t xml:space="preserve"> Время восстановления после отказа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0F8F" w:rsidRPr="00D60F8F" w:rsidRDefault="00D60F8F" w:rsidP="00D60F8F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60F8F">
        <w:rPr>
          <w:rFonts w:ascii="Times New Roman" w:hAnsi="Times New Roman" w:cs="Times New Roman"/>
          <w:sz w:val="28"/>
          <w:szCs w:val="28"/>
        </w:rPr>
        <w:t>Время восстановления после отказа, вызванного сбоем электропитания технических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F8F">
        <w:rPr>
          <w:rFonts w:ascii="Times New Roman" w:hAnsi="Times New Roman" w:cs="Times New Roman"/>
          <w:sz w:val="28"/>
          <w:szCs w:val="28"/>
        </w:rPr>
        <w:t>средств (иными внешними факторами), не фатальным сбоем (не крахом) операционной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F8F">
        <w:rPr>
          <w:rFonts w:ascii="Times New Roman" w:hAnsi="Times New Roman" w:cs="Times New Roman"/>
          <w:sz w:val="28"/>
          <w:szCs w:val="28"/>
        </w:rPr>
        <w:t>системы, не должно превышать 30-ти минут при условии соблюдения 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F8F">
        <w:rPr>
          <w:rFonts w:ascii="Times New Roman" w:hAnsi="Times New Roman" w:cs="Times New Roman"/>
          <w:sz w:val="28"/>
          <w:szCs w:val="28"/>
        </w:rPr>
        <w:t>эксплуатации технических и программных средств.</w:t>
      </w:r>
    </w:p>
    <w:p w:rsidR="00D60F8F" w:rsidRPr="00D60F8F" w:rsidRDefault="00D60F8F" w:rsidP="00D60F8F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60F8F">
        <w:rPr>
          <w:rFonts w:ascii="Times New Roman" w:hAnsi="Times New Roman" w:cs="Times New Roman"/>
          <w:sz w:val="28"/>
          <w:szCs w:val="28"/>
        </w:rPr>
        <w:t>Время восстановления после отказа, вызванного неисправностью технических средств,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F8F">
        <w:rPr>
          <w:rFonts w:ascii="Times New Roman" w:hAnsi="Times New Roman" w:cs="Times New Roman"/>
          <w:sz w:val="28"/>
          <w:szCs w:val="28"/>
        </w:rPr>
        <w:t>фатальным сбоем (крахом) операционной системы, не должно превышать времени,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F8F">
        <w:rPr>
          <w:rFonts w:ascii="Times New Roman" w:hAnsi="Times New Roman" w:cs="Times New Roman"/>
          <w:sz w:val="28"/>
          <w:szCs w:val="28"/>
        </w:rPr>
        <w:t>требуемого на устранение неисправностей технических средств и переустановки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F8F">
        <w:rPr>
          <w:rFonts w:ascii="Times New Roman" w:hAnsi="Times New Roman" w:cs="Times New Roman"/>
          <w:sz w:val="28"/>
          <w:szCs w:val="28"/>
        </w:rPr>
        <w:t>программных средств.</w:t>
      </w:r>
    </w:p>
    <w:p w:rsidR="00D60F8F" w:rsidRPr="00D60F8F" w:rsidRDefault="00D60F8F" w:rsidP="00D60F8F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3.5.3</w:t>
      </w:r>
      <w:r w:rsidRPr="00D60F8F">
        <w:rPr>
          <w:rFonts w:ascii="Times New Roman" w:hAnsi="Times New Roman" w:cs="Times New Roman"/>
          <w:sz w:val="28"/>
          <w:szCs w:val="28"/>
        </w:rPr>
        <w:t xml:space="preserve"> Отказы из-за некор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D60F8F">
        <w:rPr>
          <w:rFonts w:ascii="Times New Roman" w:hAnsi="Times New Roman" w:cs="Times New Roman"/>
          <w:sz w:val="28"/>
          <w:szCs w:val="28"/>
        </w:rPr>
        <w:t>ектных действий оператора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0F8F" w:rsidRPr="00D60F8F" w:rsidRDefault="00D60F8F" w:rsidP="00D60F8F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60F8F">
        <w:rPr>
          <w:rFonts w:ascii="Times New Roman" w:hAnsi="Times New Roman" w:cs="Times New Roman"/>
          <w:sz w:val="28"/>
          <w:szCs w:val="28"/>
        </w:rPr>
        <w:t>Отказы программы возможны вследствие некорректных действий оператора</w:t>
      </w:r>
    </w:p>
    <w:p w:rsidR="00D60F8F" w:rsidRPr="00D60F8F" w:rsidRDefault="00D60F8F" w:rsidP="00D60F8F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60F8F">
        <w:rPr>
          <w:rFonts w:ascii="Times New Roman" w:hAnsi="Times New Roman" w:cs="Times New Roman"/>
          <w:sz w:val="28"/>
          <w:szCs w:val="28"/>
        </w:rPr>
        <w:t>(пользователя) при взаимодействии с операционной системой.</w:t>
      </w:r>
    </w:p>
    <w:p w:rsidR="00D60F8F" w:rsidRDefault="00D60F8F" w:rsidP="00D60F8F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60F8F">
        <w:rPr>
          <w:rFonts w:ascii="Times New Roman" w:hAnsi="Times New Roman" w:cs="Times New Roman"/>
          <w:sz w:val="28"/>
          <w:szCs w:val="28"/>
        </w:rPr>
        <w:lastRenderedPageBreak/>
        <w:t>Во избежание возникновения отказов программы по указанной выше причине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F8F">
        <w:rPr>
          <w:rFonts w:ascii="Times New Roman" w:hAnsi="Times New Roman" w:cs="Times New Roman"/>
          <w:sz w:val="28"/>
          <w:szCs w:val="28"/>
        </w:rPr>
        <w:t>следует обеспечить работу конечного пользователя без предоставления 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F8F">
        <w:rPr>
          <w:rFonts w:ascii="Times New Roman" w:hAnsi="Times New Roman" w:cs="Times New Roman"/>
          <w:sz w:val="28"/>
          <w:szCs w:val="28"/>
        </w:rPr>
        <w:t>административных привилегий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527B" w:rsidRPr="00EA527B" w:rsidRDefault="00EA527B" w:rsidP="00EA527B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3.5.4 </w:t>
      </w:r>
      <w:r w:rsidRPr="00EA527B">
        <w:rPr>
          <w:rFonts w:ascii="Times New Roman" w:hAnsi="Times New Roman" w:cs="Times New Roman"/>
          <w:sz w:val="28"/>
          <w:szCs w:val="28"/>
        </w:rPr>
        <w:t xml:space="preserve">Сигнализация об ошибках или ошибочных действиях должна сопровождаться подсказкой о дальнейших действиях. </w:t>
      </w:r>
    </w:p>
    <w:p w:rsidR="00EA527B" w:rsidRPr="00D60F8F" w:rsidRDefault="00EA527B" w:rsidP="00EA527B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3.5.5</w:t>
      </w:r>
      <w:proofErr w:type="gramStart"/>
      <w:r w:rsidRPr="00EA527B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EA527B">
        <w:rPr>
          <w:rFonts w:ascii="Times New Roman" w:hAnsi="Times New Roman" w:cs="Times New Roman"/>
          <w:sz w:val="28"/>
          <w:szCs w:val="28"/>
        </w:rPr>
        <w:t>ри совершении пользователями ошибочных действий должны выдаваться сообщения на русском языке, на основе которых пользователь может определить причину ошибки и способы ее устранения.</w:t>
      </w:r>
    </w:p>
    <w:p w:rsidR="007D5B56" w:rsidRPr="007D5B56" w:rsidRDefault="007D5B56" w:rsidP="007D5B56">
      <w:pPr>
        <w:pStyle w:val="Default"/>
        <w:rPr>
          <w:sz w:val="28"/>
          <w:szCs w:val="28"/>
        </w:rPr>
      </w:pPr>
      <w:r>
        <w:rPr>
          <w:sz w:val="28"/>
          <w:szCs w:val="28"/>
        </w:rPr>
        <w:t>3.</w:t>
      </w:r>
      <w:r w:rsidR="00202468">
        <w:rPr>
          <w:sz w:val="28"/>
          <w:szCs w:val="28"/>
        </w:rPr>
        <w:t>6</w:t>
      </w:r>
      <w:r>
        <w:rPr>
          <w:sz w:val="28"/>
          <w:szCs w:val="28"/>
        </w:rPr>
        <w:t xml:space="preserve"> Опытная эксплуатация.</w:t>
      </w:r>
    </w:p>
    <w:p w:rsidR="007D5B56" w:rsidRDefault="007D5B56" w:rsidP="007D5B56">
      <w:pPr>
        <w:pStyle w:val="Default"/>
        <w:jc w:val="both"/>
        <w:rPr>
          <w:sz w:val="23"/>
          <w:szCs w:val="23"/>
        </w:rPr>
      </w:pPr>
      <w:r w:rsidRPr="007D5B56">
        <w:rPr>
          <w:sz w:val="28"/>
          <w:szCs w:val="28"/>
        </w:rPr>
        <w:t xml:space="preserve">Опытную эксплуатацию </w:t>
      </w:r>
      <w:proofErr w:type="gramStart"/>
      <w:r>
        <w:rPr>
          <w:sz w:val="28"/>
          <w:szCs w:val="28"/>
        </w:rPr>
        <w:t>ПО</w:t>
      </w:r>
      <w:proofErr w:type="gramEnd"/>
      <w:r w:rsidRPr="007D5B56">
        <w:rPr>
          <w:sz w:val="28"/>
          <w:szCs w:val="28"/>
        </w:rPr>
        <w:t xml:space="preserve"> проводят </w:t>
      </w:r>
      <w:proofErr w:type="gramStart"/>
      <w:r w:rsidRPr="007D5B56">
        <w:rPr>
          <w:sz w:val="28"/>
          <w:szCs w:val="28"/>
        </w:rPr>
        <w:t>с</w:t>
      </w:r>
      <w:proofErr w:type="gramEnd"/>
      <w:r w:rsidRPr="007D5B56">
        <w:rPr>
          <w:sz w:val="28"/>
          <w:szCs w:val="28"/>
        </w:rPr>
        <w:t xml:space="preserve"> целью определения фактических значений количественных и качественных характеристик и готовности персонала к работе</w:t>
      </w:r>
      <w:r>
        <w:rPr>
          <w:sz w:val="28"/>
          <w:szCs w:val="28"/>
        </w:rPr>
        <w:t xml:space="preserve">. </w:t>
      </w:r>
      <w:r w:rsidRPr="007D5B56">
        <w:rPr>
          <w:sz w:val="28"/>
          <w:szCs w:val="28"/>
        </w:rPr>
        <w:t xml:space="preserve">Для проведения опытной эксплуатации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>.</w:t>
      </w:r>
      <w:r w:rsidRPr="007D5B56">
        <w:rPr>
          <w:sz w:val="28"/>
          <w:szCs w:val="28"/>
        </w:rPr>
        <w:t xml:space="preserve"> Заказчик издает приказ о проведении опытной эксплуатации с указанием ответственных лиц и мест ее проведения.</w:t>
      </w:r>
      <w:r>
        <w:rPr>
          <w:sz w:val="23"/>
          <w:szCs w:val="23"/>
        </w:rPr>
        <w:t xml:space="preserve"> </w:t>
      </w:r>
    </w:p>
    <w:p w:rsidR="007D5B56" w:rsidRPr="000F6356" w:rsidRDefault="000F6356" w:rsidP="007D5B56">
      <w:pPr>
        <w:pStyle w:val="Default"/>
        <w:rPr>
          <w:sz w:val="28"/>
          <w:szCs w:val="28"/>
        </w:rPr>
      </w:pPr>
      <w:r w:rsidRPr="000F6356">
        <w:rPr>
          <w:sz w:val="28"/>
          <w:szCs w:val="28"/>
        </w:rPr>
        <w:t>3.8 Приемочные испытания</w:t>
      </w:r>
      <w:r>
        <w:rPr>
          <w:sz w:val="28"/>
          <w:szCs w:val="28"/>
        </w:rPr>
        <w:t>.</w:t>
      </w:r>
    </w:p>
    <w:p w:rsidR="007D5B56" w:rsidRDefault="007D5B56" w:rsidP="000F6356">
      <w:pPr>
        <w:pStyle w:val="Default"/>
        <w:jc w:val="both"/>
        <w:rPr>
          <w:sz w:val="23"/>
          <w:szCs w:val="23"/>
        </w:rPr>
      </w:pPr>
      <w:r w:rsidRPr="000F6356">
        <w:rPr>
          <w:sz w:val="28"/>
          <w:szCs w:val="28"/>
        </w:rPr>
        <w:t>В ходе приемочных испытаний проверяются только работы, связанные с устранением недостатков, выявленных в ходе опытной эксплуатации.</w:t>
      </w:r>
      <w:r>
        <w:rPr>
          <w:sz w:val="23"/>
          <w:szCs w:val="23"/>
        </w:rPr>
        <w:t xml:space="preserve"> </w:t>
      </w:r>
    </w:p>
    <w:p w:rsidR="007D5B56" w:rsidRDefault="007D5B56" w:rsidP="000F6356">
      <w:pPr>
        <w:pStyle w:val="Default"/>
        <w:jc w:val="both"/>
        <w:rPr>
          <w:sz w:val="20"/>
          <w:szCs w:val="20"/>
        </w:rPr>
      </w:pPr>
      <w:r w:rsidRPr="000F6356">
        <w:rPr>
          <w:sz w:val="28"/>
          <w:szCs w:val="28"/>
        </w:rPr>
        <w:t xml:space="preserve">Результаты проведения приемочных испытаний фиксируют в протоколе, на основании которого делают заключение о соответствии </w:t>
      </w:r>
      <w:r w:rsidR="000F6356">
        <w:rPr>
          <w:sz w:val="28"/>
          <w:szCs w:val="28"/>
        </w:rPr>
        <w:t>ПО</w:t>
      </w:r>
      <w:r w:rsidRPr="000F6356">
        <w:rPr>
          <w:sz w:val="28"/>
          <w:szCs w:val="28"/>
        </w:rPr>
        <w:t xml:space="preserve"> требованиям технического задания и возможности оформления акта сдачи - приемки </w:t>
      </w:r>
      <w:proofErr w:type="gramStart"/>
      <w:r w:rsidR="000F6356">
        <w:rPr>
          <w:sz w:val="28"/>
          <w:szCs w:val="28"/>
        </w:rPr>
        <w:t>ПО</w:t>
      </w:r>
      <w:proofErr w:type="gramEnd"/>
      <w:r w:rsidRPr="000F6356">
        <w:rPr>
          <w:sz w:val="28"/>
          <w:szCs w:val="28"/>
        </w:rPr>
        <w:t xml:space="preserve"> в промышленную эксплуатацию.</w:t>
      </w:r>
      <w:r>
        <w:rPr>
          <w:sz w:val="23"/>
          <w:szCs w:val="23"/>
        </w:rPr>
        <w:t xml:space="preserve"> </w:t>
      </w:r>
    </w:p>
    <w:p w:rsidR="000F6356" w:rsidRPr="000F6356" w:rsidRDefault="007D5B56" w:rsidP="000F6356">
      <w:pPr>
        <w:pStyle w:val="Default"/>
        <w:jc w:val="both"/>
        <w:rPr>
          <w:sz w:val="28"/>
          <w:szCs w:val="28"/>
        </w:rPr>
      </w:pPr>
      <w:r w:rsidRPr="000F6356">
        <w:rPr>
          <w:sz w:val="28"/>
          <w:szCs w:val="28"/>
        </w:rPr>
        <w:t xml:space="preserve">Работу завершают оформлением акта о сдаче - приемке </w:t>
      </w:r>
      <w:proofErr w:type="gramStart"/>
      <w:r w:rsidR="000F6356">
        <w:rPr>
          <w:sz w:val="28"/>
          <w:szCs w:val="28"/>
        </w:rPr>
        <w:t>ПО</w:t>
      </w:r>
      <w:proofErr w:type="gramEnd"/>
      <w:r w:rsidRPr="000F6356">
        <w:rPr>
          <w:sz w:val="28"/>
          <w:szCs w:val="28"/>
        </w:rPr>
        <w:t xml:space="preserve"> </w:t>
      </w:r>
      <w:proofErr w:type="gramStart"/>
      <w:r w:rsidRPr="000F6356">
        <w:rPr>
          <w:sz w:val="28"/>
          <w:szCs w:val="28"/>
        </w:rPr>
        <w:t>в</w:t>
      </w:r>
      <w:proofErr w:type="gramEnd"/>
      <w:r w:rsidRPr="000F6356">
        <w:rPr>
          <w:sz w:val="28"/>
          <w:szCs w:val="28"/>
        </w:rPr>
        <w:t xml:space="preserve"> промышленную эксплуатацию Срок гарантийного сопровождения </w:t>
      </w:r>
      <w:r w:rsidR="000F6356">
        <w:rPr>
          <w:sz w:val="28"/>
          <w:szCs w:val="28"/>
        </w:rPr>
        <w:t>ПО</w:t>
      </w:r>
      <w:r w:rsidRPr="000F6356">
        <w:rPr>
          <w:sz w:val="28"/>
          <w:szCs w:val="28"/>
        </w:rPr>
        <w:t xml:space="preserve"> – 1 год после приема в эксплуатацию, без обязательств по внесению в него изменений, за исключением исправления выявленных ошибок функционирования. </w:t>
      </w:r>
      <w:r w:rsidR="000F6356" w:rsidRPr="000F6356">
        <w:rPr>
          <w:sz w:val="28"/>
          <w:szCs w:val="28"/>
        </w:rPr>
        <w:t xml:space="preserve">В период подготовки к началу промышленной эксплуатации </w:t>
      </w:r>
      <w:r w:rsidR="000F6356">
        <w:rPr>
          <w:sz w:val="28"/>
          <w:szCs w:val="28"/>
        </w:rPr>
        <w:t>Поставщик</w:t>
      </w:r>
      <w:r w:rsidR="000F6356" w:rsidRPr="000F6356">
        <w:rPr>
          <w:sz w:val="28"/>
          <w:szCs w:val="28"/>
        </w:rPr>
        <w:t xml:space="preserve"> занимается: </w:t>
      </w:r>
    </w:p>
    <w:p w:rsidR="000F6356" w:rsidRPr="000F6356" w:rsidRDefault="000F6356" w:rsidP="000F6356">
      <w:pPr>
        <w:pStyle w:val="Default"/>
        <w:jc w:val="both"/>
        <w:rPr>
          <w:sz w:val="28"/>
          <w:szCs w:val="28"/>
        </w:rPr>
      </w:pPr>
      <w:r w:rsidRPr="000F6356">
        <w:rPr>
          <w:sz w:val="28"/>
          <w:szCs w:val="28"/>
        </w:rPr>
        <w:t>- подгото</w:t>
      </w:r>
      <w:r>
        <w:rPr>
          <w:sz w:val="28"/>
          <w:szCs w:val="28"/>
        </w:rPr>
        <w:t>вкой информационной базы данных;</w:t>
      </w:r>
      <w:r w:rsidRPr="000F6356">
        <w:rPr>
          <w:sz w:val="28"/>
          <w:szCs w:val="28"/>
        </w:rPr>
        <w:t xml:space="preserve"> </w:t>
      </w:r>
    </w:p>
    <w:p w:rsidR="000F6356" w:rsidRPr="000F6356" w:rsidRDefault="000F6356" w:rsidP="000F6356">
      <w:pPr>
        <w:pStyle w:val="Default"/>
        <w:jc w:val="both"/>
        <w:rPr>
          <w:sz w:val="28"/>
          <w:szCs w:val="28"/>
        </w:rPr>
      </w:pPr>
      <w:r w:rsidRPr="000F6356">
        <w:rPr>
          <w:sz w:val="28"/>
          <w:szCs w:val="28"/>
        </w:rPr>
        <w:t>- разработкой те</w:t>
      </w:r>
      <w:r>
        <w:rPr>
          <w:sz w:val="28"/>
          <w:szCs w:val="28"/>
        </w:rPr>
        <w:t>хнологии верификации баз данных;</w:t>
      </w:r>
      <w:r w:rsidRPr="000F6356">
        <w:rPr>
          <w:sz w:val="28"/>
          <w:szCs w:val="28"/>
        </w:rPr>
        <w:t xml:space="preserve"> </w:t>
      </w:r>
    </w:p>
    <w:p w:rsidR="000F6356" w:rsidRPr="000F6356" w:rsidRDefault="000F6356" w:rsidP="000F6356">
      <w:pPr>
        <w:pStyle w:val="Default"/>
        <w:jc w:val="both"/>
        <w:rPr>
          <w:sz w:val="28"/>
          <w:szCs w:val="28"/>
        </w:rPr>
      </w:pPr>
      <w:r w:rsidRPr="000F6356">
        <w:rPr>
          <w:sz w:val="28"/>
          <w:szCs w:val="28"/>
        </w:rPr>
        <w:t xml:space="preserve">- обучением персонала работе </w:t>
      </w:r>
      <w:proofErr w:type="gramStart"/>
      <w:r w:rsidRPr="000F6356">
        <w:rPr>
          <w:sz w:val="28"/>
          <w:szCs w:val="28"/>
        </w:rPr>
        <w:t>с</w:t>
      </w:r>
      <w:proofErr w:type="gramEnd"/>
      <w:r w:rsidRPr="000F6356">
        <w:rPr>
          <w:sz w:val="28"/>
          <w:szCs w:val="28"/>
        </w:rPr>
        <w:t xml:space="preserve"> </w:t>
      </w:r>
      <w:r>
        <w:rPr>
          <w:sz w:val="28"/>
          <w:szCs w:val="28"/>
        </w:rPr>
        <w:t>ПО;</w:t>
      </w:r>
    </w:p>
    <w:p w:rsidR="000F6356" w:rsidRPr="000F6356" w:rsidRDefault="000F6356" w:rsidP="000F6356">
      <w:pPr>
        <w:pStyle w:val="Default"/>
        <w:jc w:val="both"/>
        <w:rPr>
          <w:sz w:val="28"/>
          <w:szCs w:val="28"/>
        </w:rPr>
      </w:pPr>
      <w:r w:rsidRPr="000F6356">
        <w:rPr>
          <w:sz w:val="28"/>
          <w:szCs w:val="28"/>
        </w:rPr>
        <w:t xml:space="preserve">- инсталляцией и настройкой всех компонентов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. </w:t>
      </w:r>
    </w:p>
    <w:p w:rsidR="00BE3274" w:rsidRPr="00D60F8F" w:rsidRDefault="000F6356" w:rsidP="000F6356">
      <w:pPr>
        <w:pStyle w:val="Default"/>
        <w:jc w:val="both"/>
        <w:rPr>
          <w:sz w:val="28"/>
          <w:szCs w:val="28"/>
        </w:rPr>
      </w:pPr>
      <w:r w:rsidRPr="000F6356">
        <w:rPr>
          <w:sz w:val="28"/>
          <w:szCs w:val="28"/>
        </w:rPr>
        <w:t xml:space="preserve">В период сопровождения </w:t>
      </w:r>
      <w:r>
        <w:rPr>
          <w:sz w:val="28"/>
          <w:szCs w:val="28"/>
        </w:rPr>
        <w:t>Поставщик</w:t>
      </w:r>
      <w:r w:rsidRPr="000F6356">
        <w:rPr>
          <w:sz w:val="28"/>
          <w:szCs w:val="28"/>
        </w:rPr>
        <w:t xml:space="preserve"> обязан обеспечить исправление всех возникших неисправностей и недоработок в работе </w:t>
      </w:r>
      <w:proofErr w:type="gramStart"/>
      <w:r>
        <w:rPr>
          <w:sz w:val="28"/>
          <w:szCs w:val="28"/>
        </w:rPr>
        <w:t>ПО</w:t>
      </w:r>
      <w:proofErr w:type="gramEnd"/>
      <w:r w:rsidRPr="000F6356">
        <w:rPr>
          <w:sz w:val="28"/>
          <w:szCs w:val="28"/>
        </w:rPr>
        <w:t xml:space="preserve"> и ошибок в технической документации</w:t>
      </w:r>
      <w:r>
        <w:rPr>
          <w:sz w:val="28"/>
          <w:szCs w:val="28"/>
        </w:rPr>
        <w:t>.</w:t>
      </w:r>
    </w:p>
    <w:p w:rsidR="00973D4E" w:rsidRDefault="00973D4E" w:rsidP="00973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3D4E" w:rsidRDefault="00973D4E" w:rsidP="00973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Порядок и сроки поставки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0F6356">
        <w:rPr>
          <w:rFonts w:ascii="Times New Roman" w:hAnsi="Times New Roman" w:cs="Times New Roman"/>
          <w:sz w:val="28"/>
          <w:szCs w:val="28"/>
        </w:rPr>
        <w:t>.</w:t>
      </w:r>
    </w:p>
    <w:p w:rsidR="00973D4E" w:rsidRDefault="00973D4E" w:rsidP="00973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3D4E" w:rsidRPr="000F0610" w:rsidRDefault="00973D4E" w:rsidP="00973D4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 </w:t>
      </w:r>
      <w:r w:rsidRPr="000F0610">
        <w:rPr>
          <w:rFonts w:ascii="Times New Roman" w:hAnsi="Times New Roman" w:cs="Times New Roman"/>
          <w:sz w:val="28"/>
          <w:szCs w:val="28"/>
        </w:rPr>
        <w:t xml:space="preserve">Начало поставки – </w:t>
      </w:r>
      <w:proofErr w:type="gramStart"/>
      <w:r w:rsidRPr="000F0610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0F0610">
        <w:rPr>
          <w:rFonts w:ascii="Times New Roman" w:hAnsi="Times New Roman" w:cs="Times New Roman"/>
          <w:sz w:val="28"/>
          <w:szCs w:val="28"/>
        </w:rPr>
        <w:t xml:space="preserve"> договора. Окончание поставки – в течение 15 рабочих дней </w:t>
      </w:r>
      <w:proofErr w:type="gramStart"/>
      <w:r w:rsidRPr="000F0610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0F0610">
        <w:rPr>
          <w:rFonts w:ascii="Times New Roman" w:hAnsi="Times New Roman" w:cs="Times New Roman"/>
          <w:sz w:val="28"/>
          <w:szCs w:val="28"/>
        </w:rPr>
        <w:t xml:space="preserve"> договора.</w:t>
      </w:r>
    </w:p>
    <w:p w:rsidR="00973D4E" w:rsidRDefault="00973D4E" w:rsidP="00973D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 </w:t>
      </w:r>
      <w:r w:rsidRPr="000F0610">
        <w:rPr>
          <w:rFonts w:ascii="Times New Roman" w:hAnsi="Times New Roman" w:cs="Times New Roman"/>
          <w:sz w:val="28"/>
          <w:szCs w:val="28"/>
        </w:rPr>
        <w:t xml:space="preserve">Место и порядок </w:t>
      </w:r>
      <w:r w:rsidRPr="000F0610">
        <w:rPr>
          <w:rFonts w:ascii="Times New Roman" w:hAnsi="Times New Roman" w:cs="Times New Roman"/>
          <w:bCs/>
          <w:iCs/>
          <w:sz w:val="28"/>
          <w:szCs w:val="28"/>
        </w:rPr>
        <w:t>поставки товара</w:t>
      </w:r>
      <w:r w:rsidRPr="000F0610">
        <w:rPr>
          <w:rFonts w:ascii="Times New Roman" w:hAnsi="Times New Roman" w:cs="Times New Roman"/>
          <w:sz w:val="28"/>
          <w:szCs w:val="28"/>
        </w:rPr>
        <w:t xml:space="preserve">: 196143, г. Санкт-Петербург, пр. </w:t>
      </w:r>
      <w:r>
        <w:rPr>
          <w:rFonts w:ascii="Times New Roman" w:hAnsi="Times New Roman" w:cs="Times New Roman"/>
          <w:sz w:val="28"/>
          <w:szCs w:val="28"/>
        </w:rPr>
        <w:t xml:space="preserve">Юрия </w:t>
      </w:r>
      <w:r w:rsidRPr="000F0610">
        <w:rPr>
          <w:rFonts w:ascii="Times New Roman" w:hAnsi="Times New Roman" w:cs="Times New Roman"/>
          <w:sz w:val="28"/>
          <w:szCs w:val="28"/>
        </w:rPr>
        <w:t xml:space="preserve">Гагарина,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0610">
        <w:rPr>
          <w:rFonts w:ascii="Times New Roman" w:hAnsi="Times New Roman" w:cs="Times New Roman"/>
          <w:sz w:val="28"/>
          <w:szCs w:val="28"/>
        </w:rPr>
        <w:t>д. 65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0610">
        <w:rPr>
          <w:rFonts w:ascii="Times New Roman" w:hAnsi="Times New Roman" w:cs="Times New Roman"/>
          <w:sz w:val="28"/>
          <w:szCs w:val="28"/>
        </w:rPr>
        <w:t>силами и средствами Поставщика.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356" w:rsidRDefault="000F6356" w:rsidP="00973D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2468" w:rsidRDefault="00202468" w:rsidP="00973D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2468" w:rsidRDefault="00202468" w:rsidP="00973D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2468" w:rsidRDefault="00202468" w:rsidP="00973D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973D4E" w:rsidRDefault="00973D4E" w:rsidP="00973D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 Порядок приемки и перечень состава поставки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0F6356">
        <w:rPr>
          <w:rFonts w:ascii="Times New Roman" w:hAnsi="Times New Roman" w:cs="Times New Roman"/>
          <w:sz w:val="28"/>
          <w:szCs w:val="28"/>
        </w:rPr>
        <w:t>.</w:t>
      </w:r>
    </w:p>
    <w:p w:rsidR="00AE6585" w:rsidRPr="000F6356" w:rsidRDefault="000F6356" w:rsidP="000F635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Поставщик</w:t>
      </w:r>
      <w:r w:rsidRPr="000F6356">
        <w:rPr>
          <w:rFonts w:ascii="Times New Roman" w:hAnsi="Times New Roman" w:cs="Times New Roman"/>
          <w:sz w:val="28"/>
          <w:szCs w:val="28"/>
        </w:rPr>
        <w:t xml:space="preserve"> по результатам выполненных работ должен предоставить полный комплект документов, необходимых для эксплуатации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0F6356">
        <w:rPr>
          <w:rFonts w:ascii="Times New Roman" w:hAnsi="Times New Roman" w:cs="Times New Roman"/>
          <w:sz w:val="28"/>
          <w:szCs w:val="28"/>
        </w:rPr>
        <w:t xml:space="preserve"> и отражающих текущее состояние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F6356">
        <w:rPr>
          <w:rFonts w:ascii="Times New Roman" w:hAnsi="Times New Roman" w:cs="Times New Roman"/>
          <w:sz w:val="28"/>
          <w:szCs w:val="28"/>
        </w:rPr>
        <w:t xml:space="preserve"> при сдаче в промышленную эксплуатацию. </w:t>
      </w:r>
    </w:p>
    <w:p w:rsidR="00973D4E" w:rsidRDefault="00973D4E" w:rsidP="00973D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 Поставщик передает Заказчику:</w:t>
      </w:r>
    </w:p>
    <w:p w:rsidR="00973D4E" w:rsidRDefault="00973D4E" w:rsidP="00973D4E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дистрибутив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поставляемого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 (на </w:t>
      </w:r>
      <w:r>
        <w:rPr>
          <w:rFonts w:ascii="Times New Roman" w:hAnsi="Times New Roman" w:cs="Times New Roman"/>
          <w:sz w:val="28"/>
          <w:szCs w:val="28"/>
          <w:lang w:val="en-US"/>
        </w:rPr>
        <w:t>CD</w:t>
      </w:r>
      <w:r w:rsidRPr="003234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диске или </w:t>
      </w:r>
      <w:r>
        <w:rPr>
          <w:rFonts w:ascii="Times New Roman" w:hAnsi="Times New Roman" w:cs="Times New Roman"/>
          <w:sz w:val="28"/>
          <w:szCs w:val="28"/>
          <w:lang w:val="en-US"/>
        </w:rPr>
        <w:t>flash</w:t>
      </w:r>
      <w:r w:rsidRPr="003234B5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карте);</w:t>
      </w:r>
    </w:p>
    <w:p w:rsidR="00973D4E" w:rsidRDefault="00973D4E" w:rsidP="00973D4E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аппаратные и/или программные средства, обеспечивающие работоспособность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684C">
        <w:rPr>
          <w:rFonts w:ascii="Times New Roman" w:hAnsi="Times New Roman" w:cs="Times New Roman"/>
          <w:sz w:val="28"/>
          <w:szCs w:val="28"/>
        </w:rPr>
        <w:t xml:space="preserve">автоматизированном рабочем месте </w:t>
      </w:r>
      <w:r>
        <w:rPr>
          <w:rFonts w:ascii="Times New Roman" w:hAnsi="Times New Roman" w:cs="Times New Roman"/>
          <w:sz w:val="28"/>
          <w:szCs w:val="28"/>
        </w:rPr>
        <w:t>Заказчика (ключи);</w:t>
      </w:r>
    </w:p>
    <w:p w:rsidR="00973D4E" w:rsidRDefault="00973D4E" w:rsidP="00973D4E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документы, подтверждающие соответствие ПО требованиям методических документов по установлению предельно допустимых выбросов и санитарно-защитных зон;</w:t>
      </w:r>
    </w:p>
    <w:p w:rsidR="00973D4E" w:rsidRDefault="00973D4E" w:rsidP="00973D4E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Руководство пользователя.</w:t>
      </w:r>
    </w:p>
    <w:p w:rsidR="00AE6585" w:rsidRPr="00AE6585" w:rsidRDefault="00AE6585" w:rsidP="00AE65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85">
        <w:rPr>
          <w:rFonts w:ascii="Times New Roman" w:hAnsi="Times New Roman" w:cs="Times New Roman"/>
          <w:sz w:val="28"/>
          <w:szCs w:val="28"/>
        </w:rPr>
        <w:t xml:space="preserve">Электронный вид предоставляемых документов должен соответствовать формату </w:t>
      </w:r>
      <w:proofErr w:type="spellStart"/>
      <w:r w:rsidRPr="00AE6585">
        <w:rPr>
          <w:rFonts w:ascii="Times New Roman" w:hAnsi="Times New Roman" w:cs="Times New Roman"/>
          <w:sz w:val="28"/>
          <w:szCs w:val="28"/>
        </w:rPr>
        <w:t>Adobe</w:t>
      </w:r>
      <w:proofErr w:type="spellEnd"/>
      <w:r w:rsidRPr="00AE65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6585">
        <w:rPr>
          <w:rFonts w:ascii="Times New Roman" w:hAnsi="Times New Roman" w:cs="Times New Roman"/>
          <w:sz w:val="28"/>
          <w:szCs w:val="28"/>
        </w:rPr>
        <w:t>Portable</w:t>
      </w:r>
      <w:proofErr w:type="spellEnd"/>
      <w:r w:rsidRPr="00AE65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6585">
        <w:rPr>
          <w:rFonts w:ascii="Times New Roman" w:hAnsi="Times New Roman" w:cs="Times New Roman"/>
          <w:sz w:val="28"/>
          <w:szCs w:val="28"/>
        </w:rPr>
        <w:t>Document</w:t>
      </w:r>
      <w:proofErr w:type="spellEnd"/>
      <w:r w:rsidRPr="00AE65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6585">
        <w:rPr>
          <w:rFonts w:ascii="Times New Roman" w:hAnsi="Times New Roman" w:cs="Times New Roman"/>
          <w:sz w:val="28"/>
          <w:szCs w:val="28"/>
        </w:rPr>
        <w:t>Format</w:t>
      </w:r>
      <w:proofErr w:type="spellEnd"/>
      <w:r w:rsidRPr="00AE6585">
        <w:rPr>
          <w:rFonts w:ascii="Times New Roman" w:hAnsi="Times New Roman" w:cs="Times New Roman"/>
          <w:sz w:val="28"/>
          <w:szCs w:val="28"/>
        </w:rPr>
        <w:t xml:space="preserve"> (PDF) версии не ниже 7.0. Графические элементы должны быть выполнены как рисунки, вставленные в основн</w:t>
      </w:r>
      <w:r>
        <w:rPr>
          <w:rFonts w:ascii="Times New Roman" w:hAnsi="Times New Roman" w:cs="Times New Roman"/>
          <w:sz w:val="28"/>
          <w:szCs w:val="28"/>
        </w:rPr>
        <w:t>ой текстовый документ. В случае</w:t>
      </w:r>
      <w:r w:rsidRPr="00AE6585">
        <w:rPr>
          <w:rFonts w:ascii="Times New Roman" w:hAnsi="Times New Roman" w:cs="Times New Roman"/>
          <w:sz w:val="28"/>
          <w:szCs w:val="28"/>
        </w:rPr>
        <w:t xml:space="preserve"> если графический элемент не может быть вставлен в текстовый документ без потери его смыслового наполнения, элемент исполняется как отдельный графический документ с использованием программы MS </w:t>
      </w:r>
      <w:proofErr w:type="spellStart"/>
      <w:r w:rsidRPr="00AE6585">
        <w:rPr>
          <w:rFonts w:ascii="Times New Roman" w:hAnsi="Times New Roman" w:cs="Times New Roman"/>
          <w:sz w:val="28"/>
          <w:szCs w:val="28"/>
        </w:rPr>
        <w:t>Visio</w:t>
      </w:r>
      <w:proofErr w:type="spellEnd"/>
      <w:r w:rsidRPr="00AE6585">
        <w:rPr>
          <w:rFonts w:ascii="Times New Roman" w:hAnsi="Times New Roman" w:cs="Times New Roman"/>
          <w:sz w:val="28"/>
          <w:szCs w:val="28"/>
        </w:rPr>
        <w:t>.</w:t>
      </w:r>
    </w:p>
    <w:p w:rsidR="00631449" w:rsidRPr="000F0610" w:rsidRDefault="00631449" w:rsidP="0063144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1449" w:rsidRPr="00631449" w:rsidRDefault="00631449" w:rsidP="006314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31449" w:rsidRPr="00631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6146FF"/>
    <w:multiLevelType w:val="hybridMultilevel"/>
    <w:tmpl w:val="121FEFB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ADBBBB85"/>
    <w:multiLevelType w:val="hybridMultilevel"/>
    <w:tmpl w:val="1B637FE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CBFD741E"/>
    <w:multiLevelType w:val="hybridMultilevel"/>
    <w:tmpl w:val="1AD97A9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F7AA14E"/>
    <w:multiLevelType w:val="hybridMultilevel"/>
    <w:tmpl w:val="EE4AA3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CFE70198"/>
    <w:multiLevelType w:val="hybridMultilevel"/>
    <w:tmpl w:val="4668D1B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DBE3E6F8"/>
    <w:multiLevelType w:val="hybridMultilevel"/>
    <w:tmpl w:val="0A8423F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E60FBD7D"/>
    <w:multiLevelType w:val="hybridMultilevel"/>
    <w:tmpl w:val="A62C07E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FD724467"/>
    <w:multiLevelType w:val="hybridMultilevel"/>
    <w:tmpl w:val="85BE6A2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1B34E06"/>
    <w:multiLevelType w:val="hybridMultilevel"/>
    <w:tmpl w:val="E362B4AE"/>
    <w:lvl w:ilvl="0" w:tplc="C37CF6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0263B"/>
    <w:multiLevelType w:val="hybridMultilevel"/>
    <w:tmpl w:val="C26C130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7CD2EAB"/>
    <w:multiLevelType w:val="hybridMultilevel"/>
    <w:tmpl w:val="9B6E331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color w:val="auto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157"/>
        </w:tabs>
        <w:ind w:left="1157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abstractNum w:abstractNumId="11">
    <w:nsid w:val="4701C0C7"/>
    <w:multiLevelType w:val="hybridMultilevel"/>
    <w:tmpl w:val="E7B1770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49EB7F16"/>
    <w:multiLevelType w:val="hybridMultilevel"/>
    <w:tmpl w:val="72AA482E"/>
    <w:lvl w:ilvl="0" w:tplc="C37CF6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AF3B32"/>
    <w:multiLevelType w:val="hybridMultilevel"/>
    <w:tmpl w:val="CC6C486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589B2C71"/>
    <w:multiLevelType w:val="hybridMultilevel"/>
    <w:tmpl w:val="122D0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630621A8"/>
    <w:multiLevelType w:val="hybridMultilevel"/>
    <w:tmpl w:val="E3829F0E"/>
    <w:lvl w:ilvl="0" w:tplc="C37CF6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4C393E"/>
    <w:multiLevelType w:val="hybridMultilevel"/>
    <w:tmpl w:val="814CC440"/>
    <w:lvl w:ilvl="0" w:tplc="C37CF6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214634"/>
    <w:multiLevelType w:val="hybridMultilevel"/>
    <w:tmpl w:val="3245867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7F9AA3D7"/>
    <w:multiLevelType w:val="hybridMultilevel"/>
    <w:tmpl w:val="D6B14FE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0"/>
  </w:num>
  <w:num w:numId="2">
    <w:abstractNumId w:val="8"/>
  </w:num>
  <w:num w:numId="3">
    <w:abstractNumId w:val="16"/>
  </w:num>
  <w:num w:numId="4">
    <w:abstractNumId w:val="12"/>
  </w:num>
  <w:num w:numId="5">
    <w:abstractNumId w:val="15"/>
  </w:num>
  <w:num w:numId="6">
    <w:abstractNumId w:val="7"/>
  </w:num>
  <w:num w:numId="7">
    <w:abstractNumId w:val="11"/>
  </w:num>
  <w:num w:numId="8">
    <w:abstractNumId w:val="4"/>
  </w:num>
  <w:num w:numId="9">
    <w:abstractNumId w:val="1"/>
  </w:num>
  <w:num w:numId="10">
    <w:abstractNumId w:val="6"/>
  </w:num>
  <w:num w:numId="11">
    <w:abstractNumId w:val="13"/>
  </w:num>
  <w:num w:numId="12">
    <w:abstractNumId w:val="3"/>
  </w:num>
  <w:num w:numId="13">
    <w:abstractNumId w:val="2"/>
  </w:num>
  <w:num w:numId="14">
    <w:abstractNumId w:val="14"/>
  </w:num>
  <w:num w:numId="15">
    <w:abstractNumId w:val="18"/>
  </w:num>
  <w:num w:numId="16">
    <w:abstractNumId w:val="17"/>
  </w:num>
  <w:num w:numId="17">
    <w:abstractNumId w:val="0"/>
  </w:num>
  <w:num w:numId="18">
    <w:abstractNumId w:val="5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D4A"/>
    <w:rsid w:val="000F6356"/>
    <w:rsid w:val="00202468"/>
    <w:rsid w:val="00542D4A"/>
    <w:rsid w:val="00631449"/>
    <w:rsid w:val="00771B00"/>
    <w:rsid w:val="007D5B56"/>
    <w:rsid w:val="0092684C"/>
    <w:rsid w:val="00973D4E"/>
    <w:rsid w:val="00AE6585"/>
    <w:rsid w:val="00BE3274"/>
    <w:rsid w:val="00D60F8F"/>
    <w:rsid w:val="00DB4FDF"/>
    <w:rsid w:val="00EA5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31449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rsid w:val="00631449"/>
  </w:style>
  <w:style w:type="paragraph" w:styleId="a5">
    <w:name w:val="Balloon Text"/>
    <w:basedOn w:val="a"/>
    <w:link w:val="a6"/>
    <w:uiPriority w:val="99"/>
    <w:semiHidden/>
    <w:unhideWhenUsed/>
    <w:rsid w:val="00631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1449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D60F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60F8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EA52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31449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rsid w:val="00631449"/>
  </w:style>
  <w:style w:type="paragraph" w:styleId="a5">
    <w:name w:val="Balloon Text"/>
    <w:basedOn w:val="a"/>
    <w:link w:val="a6"/>
    <w:uiPriority w:val="99"/>
    <w:semiHidden/>
    <w:unhideWhenUsed/>
    <w:rsid w:val="00631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1449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D60F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60F8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EA52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F556F-2BBD-4FA2-AFD3-4A7697CCB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1228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рик</cp:lastModifiedBy>
  <cp:revision>7</cp:revision>
  <dcterms:created xsi:type="dcterms:W3CDTF">2014-08-27T20:06:00Z</dcterms:created>
  <dcterms:modified xsi:type="dcterms:W3CDTF">2014-08-28T06:30:00Z</dcterms:modified>
</cp:coreProperties>
</file>