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B3213D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B3213D">
        <w:rPr>
          <w:rFonts w:eastAsia="Times New Roman"/>
          <w:sz w:val="28"/>
          <w:szCs w:val="28"/>
        </w:rPr>
        <w:t xml:space="preserve">Протокол </w:t>
      </w:r>
      <w:r w:rsidR="009E2603" w:rsidRPr="00B3213D">
        <w:rPr>
          <w:rFonts w:eastAsia="Times New Roman"/>
          <w:sz w:val="28"/>
          <w:szCs w:val="28"/>
        </w:rPr>
        <w:t>№</w:t>
      </w:r>
      <w:r w:rsidR="00FC0CAC" w:rsidRPr="00B3213D">
        <w:rPr>
          <w:rFonts w:eastAsia="Times New Roman"/>
          <w:sz w:val="28"/>
          <w:szCs w:val="28"/>
        </w:rPr>
        <w:t xml:space="preserve"> </w:t>
      </w:r>
      <w:r w:rsidR="00B13711">
        <w:rPr>
          <w:rFonts w:eastAsia="Times New Roman"/>
          <w:sz w:val="28"/>
          <w:szCs w:val="28"/>
        </w:rPr>
        <w:t>686</w:t>
      </w:r>
      <w:r w:rsidR="009D0914" w:rsidRPr="00B3213D">
        <w:rPr>
          <w:sz w:val="28"/>
          <w:szCs w:val="28"/>
        </w:rPr>
        <w:t xml:space="preserve"> Р</w:t>
      </w:r>
      <w:r w:rsidR="00B13711">
        <w:rPr>
          <w:sz w:val="28"/>
          <w:szCs w:val="28"/>
        </w:rPr>
        <w:t>3</w:t>
      </w:r>
      <w:r w:rsidR="009D0914" w:rsidRPr="00B3213D">
        <w:rPr>
          <w:sz w:val="28"/>
          <w:szCs w:val="28"/>
        </w:rPr>
        <w:t>-12</w:t>
      </w:r>
      <w:r w:rsidR="009E2603" w:rsidRPr="00B3213D">
        <w:rPr>
          <w:rFonts w:eastAsia="Times New Roman"/>
          <w:sz w:val="28"/>
          <w:szCs w:val="28"/>
        </w:rPr>
        <w:t>-</w:t>
      </w:r>
      <w:r w:rsidR="00143D91" w:rsidRPr="00B3213D">
        <w:rPr>
          <w:rFonts w:eastAsia="Times New Roman"/>
          <w:sz w:val="28"/>
          <w:szCs w:val="28"/>
        </w:rPr>
        <w:t>4</w:t>
      </w:r>
      <w:r w:rsidR="009E2603" w:rsidRPr="00B3213D">
        <w:rPr>
          <w:rFonts w:eastAsia="Times New Roman"/>
          <w:sz w:val="28"/>
          <w:szCs w:val="28"/>
        </w:rPr>
        <w:t xml:space="preserve"> </w:t>
      </w:r>
    </w:p>
    <w:p w:rsidR="0003733D" w:rsidRPr="00B3213D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B3213D">
        <w:rPr>
          <w:sz w:val="28"/>
          <w:szCs w:val="28"/>
        </w:rPr>
        <w:t xml:space="preserve"> </w:t>
      </w:r>
      <w:r w:rsidR="0003733D" w:rsidRPr="00B3213D">
        <w:rPr>
          <w:b/>
          <w:sz w:val="28"/>
          <w:szCs w:val="28"/>
        </w:rPr>
        <w:t>заседания Единой комиссии ОАО «НИАЭП»</w:t>
      </w:r>
    </w:p>
    <w:p w:rsidR="009D79C9" w:rsidRPr="003033B5" w:rsidRDefault="0003733D" w:rsidP="009E2603">
      <w:pPr>
        <w:jc w:val="center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 w:rsidRPr="00B3213D">
        <w:rPr>
          <w:b/>
          <w:sz w:val="28"/>
          <w:szCs w:val="28"/>
        </w:rPr>
        <w:t>2,3,4</w:t>
      </w:r>
      <w:r w:rsidRPr="00B3213D">
        <w:rPr>
          <w:b/>
          <w:sz w:val="28"/>
          <w:szCs w:val="28"/>
        </w:rPr>
        <w:t xml:space="preserve"> </w:t>
      </w:r>
      <w:r w:rsidR="009E2603" w:rsidRPr="00B3213D">
        <w:rPr>
          <w:b/>
          <w:sz w:val="28"/>
          <w:szCs w:val="28"/>
        </w:rPr>
        <w:t>Ростовской</w:t>
      </w:r>
      <w:r w:rsidRPr="00B3213D">
        <w:rPr>
          <w:b/>
          <w:sz w:val="28"/>
          <w:szCs w:val="28"/>
        </w:rPr>
        <w:t xml:space="preserve"> АЭС по проведению преддоговорных переговоров по лоту </w:t>
      </w:r>
      <w:r w:rsidR="003033B5" w:rsidRPr="003033B5">
        <w:rPr>
          <w:b/>
          <w:sz w:val="28"/>
          <w:szCs w:val="28"/>
        </w:rPr>
        <w:t>«№ 686 Р3-12 Поставка системы экспериментального контроля для сооружения 3-го энергоблока Ростовской АЭС»</w:t>
      </w:r>
      <w:r w:rsidR="009D79C9" w:rsidRPr="003033B5">
        <w:rPr>
          <w:b/>
          <w:sz w:val="28"/>
          <w:szCs w:val="28"/>
        </w:rPr>
        <w:t xml:space="preserve"> </w:t>
      </w:r>
    </w:p>
    <w:p w:rsidR="004F415E" w:rsidRPr="00B3213D" w:rsidRDefault="004F415E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</w:p>
    <w:p w:rsidR="0003733D" w:rsidRPr="00B321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B3213D">
        <w:rPr>
          <w:bCs/>
          <w:noProof/>
          <w:sz w:val="28"/>
          <w:szCs w:val="28"/>
        </w:rPr>
        <w:t xml:space="preserve">г. Н.Новгород </w:t>
      </w:r>
      <w:r w:rsidRPr="00B3213D">
        <w:rPr>
          <w:bCs/>
          <w:noProof/>
          <w:sz w:val="28"/>
          <w:szCs w:val="28"/>
        </w:rPr>
        <w:tab/>
      </w:r>
      <w:r w:rsidRPr="00B3213D">
        <w:rPr>
          <w:bCs/>
          <w:noProof/>
          <w:sz w:val="28"/>
          <w:szCs w:val="28"/>
        </w:rPr>
        <w:tab/>
        <w:t xml:space="preserve">                                                    </w:t>
      </w:r>
      <w:r w:rsidRPr="003033B5">
        <w:rPr>
          <w:b/>
          <w:bCs/>
          <w:noProof/>
          <w:sz w:val="28"/>
          <w:szCs w:val="28"/>
        </w:rPr>
        <w:t xml:space="preserve"> </w:t>
      </w:r>
      <w:r w:rsidRPr="00B3213D">
        <w:rPr>
          <w:bCs/>
          <w:noProof/>
          <w:sz w:val="28"/>
          <w:szCs w:val="28"/>
        </w:rPr>
        <w:t xml:space="preserve">   «</w:t>
      </w:r>
      <w:r w:rsidR="003033B5">
        <w:rPr>
          <w:bCs/>
          <w:noProof/>
          <w:sz w:val="28"/>
          <w:szCs w:val="28"/>
        </w:rPr>
        <w:t>07</w:t>
      </w:r>
      <w:r w:rsidRPr="00B3213D">
        <w:rPr>
          <w:bCs/>
          <w:noProof/>
          <w:sz w:val="28"/>
          <w:szCs w:val="28"/>
        </w:rPr>
        <w:t xml:space="preserve">» </w:t>
      </w:r>
      <w:r w:rsidR="003033B5">
        <w:rPr>
          <w:bCs/>
          <w:noProof/>
          <w:sz w:val="28"/>
          <w:szCs w:val="28"/>
        </w:rPr>
        <w:t>августа</w:t>
      </w:r>
      <w:r w:rsidRPr="00B3213D">
        <w:rPr>
          <w:bCs/>
          <w:noProof/>
          <w:sz w:val="28"/>
          <w:szCs w:val="28"/>
        </w:rPr>
        <w:t xml:space="preserve"> 2012 г.</w:t>
      </w:r>
    </w:p>
    <w:p w:rsidR="00987BDE" w:rsidRPr="00B3213D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B321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B3213D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B321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B3213D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B321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B3213D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Pr="00B321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B3213D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B3213D">
          <w:rPr>
            <w:i/>
            <w:sz w:val="28"/>
            <w:szCs w:val="28"/>
          </w:rPr>
          <w:t>603006, г</w:t>
        </w:r>
      </w:smartTag>
      <w:r w:rsidRPr="00B3213D">
        <w:rPr>
          <w:i/>
          <w:sz w:val="28"/>
          <w:szCs w:val="28"/>
        </w:rPr>
        <w:t>. Н.Новгород, пл. Свободы, д. 3.</w:t>
      </w:r>
    </w:p>
    <w:p w:rsidR="003033B5" w:rsidRPr="00256DD9" w:rsidRDefault="003033B5" w:rsidP="003033B5">
      <w:pPr>
        <w:autoSpaceDE w:val="0"/>
        <w:autoSpaceDN w:val="0"/>
        <w:adjustRightInd w:val="0"/>
        <w:ind w:right="306" w:firstLine="720"/>
        <w:jc w:val="both"/>
        <w:rPr>
          <w:rFonts w:eastAsia="Times New Roman"/>
          <w:i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46"/>
        <w:gridCol w:w="2835"/>
      </w:tblGrid>
      <w:tr w:rsidR="003033B5" w:rsidRPr="00256DD9" w:rsidTr="00F72B29">
        <w:trPr>
          <w:trHeight w:val="356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  <w:tr w:rsidR="003033B5" w:rsidRPr="00256DD9" w:rsidTr="00F72B29">
        <w:trPr>
          <w:trHeight w:val="523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  <w:highlight w:val="yellow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Первый заместитель директора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jc w:val="right"/>
              <w:rPr>
                <w:rFonts w:eastAsia="Times New Roman"/>
                <w:sz w:val="28"/>
                <w:szCs w:val="28"/>
                <w:highlight w:val="yellow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Ю.А. Иванов</w:t>
            </w:r>
          </w:p>
        </w:tc>
      </w:tr>
      <w:tr w:rsidR="003033B5" w:rsidRPr="00256DD9" w:rsidTr="00F72B29">
        <w:trPr>
          <w:trHeight w:val="258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  <w:highlight w:val="yellow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Члены Единой комиссии: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  <w:highlight w:val="yellow"/>
              </w:rPr>
            </w:pPr>
          </w:p>
        </w:tc>
      </w:tr>
      <w:tr w:rsidR="003033B5" w:rsidRPr="00256DD9" w:rsidTr="00F72B29">
        <w:trPr>
          <w:trHeight w:val="448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256DD9">
              <w:rPr>
                <w:rFonts w:eastAsia="Times New Roman"/>
                <w:sz w:val="28"/>
                <w:szCs w:val="28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256DD9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256DD9">
              <w:rPr>
                <w:rFonts w:eastAsia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 xml:space="preserve">Д.А. </w:t>
            </w:r>
            <w:proofErr w:type="spellStart"/>
            <w:r w:rsidRPr="00256DD9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3033B5" w:rsidRPr="00256DD9" w:rsidTr="00F72B29">
        <w:trPr>
          <w:trHeight w:val="480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  <w:highlight w:val="yellow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  <w:highlight w:val="yellow"/>
              </w:rPr>
            </w:pPr>
            <w:r w:rsidRPr="00256DD9">
              <w:rPr>
                <w:sz w:val="28"/>
                <w:szCs w:val="28"/>
              </w:rPr>
              <w:t xml:space="preserve">Д.В. </w:t>
            </w:r>
            <w:proofErr w:type="spellStart"/>
            <w:r w:rsidRPr="00256DD9">
              <w:rPr>
                <w:sz w:val="28"/>
                <w:szCs w:val="28"/>
              </w:rPr>
              <w:t>Шкитилев</w:t>
            </w:r>
            <w:proofErr w:type="spellEnd"/>
          </w:p>
        </w:tc>
      </w:tr>
      <w:tr w:rsidR="003033B5" w:rsidRPr="00256DD9" w:rsidTr="00F72B29">
        <w:trPr>
          <w:trHeight w:val="409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>С.В. Кулаковский</w:t>
            </w:r>
          </w:p>
        </w:tc>
      </w:tr>
      <w:tr w:rsidR="003033B5" w:rsidRPr="00256DD9" w:rsidTr="00F72B29">
        <w:trPr>
          <w:trHeight w:val="547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>А.Т. Карасев</w:t>
            </w:r>
          </w:p>
        </w:tc>
      </w:tr>
      <w:tr w:rsidR="003033B5" w:rsidRPr="00256DD9" w:rsidTr="00F72B29">
        <w:trPr>
          <w:trHeight w:val="547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>Е.А. Казакова</w:t>
            </w:r>
          </w:p>
        </w:tc>
      </w:tr>
      <w:tr w:rsidR="003033B5" w:rsidRPr="00256DD9" w:rsidTr="00F72B29">
        <w:trPr>
          <w:trHeight w:val="547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  <w:highlight w:val="yellow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Старший юрисконсульт отдела корпоративной и договорной работы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  <w:highlight w:val="yellow"/>
              </w:rPr>
            </w:pPr>
            <w:r w:rsidRPr="00256DD9">
              <w:rPr>
                <w:sz w:val="28"/>
                <w:szCs w:val="28"/>
              </w:rPr>
              <w:t xml:space="preserve">О.С. </w:t>
            </w:r>
            <w:proofErr w:type="gramStart"/>
            <w:r w:rsidRPr="00256DD9">
              <w:rPr>
                <w:sz w:val="28"/>
                <w:szCs w:val="28"/>
              </w:rPr>
              <w:t>Голубев</w:t>
            </w:r>
            <w:proofErr w:type="gramEnd"/>
          </w:p>
        </w:tc>
      </w:tr>
      <w:tr w:rsidR="003033B5" w:rsidRPr="00256DD9" w:rsidTr="00F72B29">
        <w:trPr>
          <w:trHeight w:val="507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 xml:space="preserve">М.В. </w:t>
            </w:r>
            <w:proofErr w:type="spellStart"/>
            <w:r w:rsidRPr="00256DD9">
              <w:rPr>
                <w:sz w:val="28"/>
                <w:szCs w:val="28"/>
              </w:rPr>
              <w:t>Кряжев</w:t>
            </w:r>
            <w:proofErr w:type="spellEnd"/>
          </w:p>
        </w:tc>
      </w:tr>
      <w:tr w:rsidR="003033B5" w:rsidRPr="00256DD9" w:rsidTr="00F72B29">
        <w:trPr>
          <w:trHeight w:val="448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Начальник отдела подготовки конкурсных процедур ВФ ОАО «НИАЭП»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>Д.В. Лимаренко</w:t>
            </w:r>
          </w:p>
        </w:tc>
      </w:tr>
      <w:tr w:rsidR="003033B5" w:rsidRPr="00256DD9" w:rsidTr="00F72B29">
        <w:trPr>
          <w:trHeight w:val="448"/>
        </w:trPr>
        <w:tc>
          <w:tcPr>
            <w:tcW w:w="6946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Секретарь Единой комиссии (без права голоса)</w:t>
            </w:r>
          </w:p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2835" w:type="dxa"/>
            <w:vAlign w:val="center"/>
          </w:tcPr>
          <w:p w:rsidR="003033B5" w:rsidRPr="00256DD9" w:rsidRDefault="003033B5" w:rsidP="00F72B29">
            <w:pPr>
              <w:pStyle w:val="a6"/>
              <w:tabs>
                <w:tab w:val="left" w:pos="2484"/>
              </w:tabs>
              <w:ind w:left="72"/>
              <w:jc w:val="right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 xml:space="preserve">Л.М. Медведева </w:t>
            </w:r>
          </w:p>
        </w:tc>
      </w:tr>
    </w:tbl>
    <w:p w:rsidR="00A445A3" w:rsidRPr="00B3213D" w:rsidRDefault="00A445A3" w:rsidP="00BD3544">
      <w:pPr>
        <w:spacing w:line="360" w:lineRule="auto"/>
        <w:ind w:firstLine="900"/>
        <w:jc w:val="both"/>
        <w:rPr>
          <w:rFonts w:eastAsia="Times New Roman"/>
          <w:sz w:val="28"/>
          <w:szCs w:val="28"/>
        </w:rPr>
      </w:pPr>
    </w:p>
    <w:p w:rsidR="003033B5" w:rsidRPr="00256DD9" w:rsidRDefault="003033B5" w:rsidP="003033B5">
      <w:pPr>
        <w:spacing w:line="360" w:lineRule="auto"/>
        <w:ind w:firstLine="900"/>
        <w:jc w:val="both"/>
        <w:rPr>
          <w:rFonts w:eastAsia="Times New Roman"/>
          <w:sz w:val="28"/>
          <w:szCs w:val="28"/>
        </w:rPr>
      </w:pPr>
      <w:r w:rsidRPr="00256DD9">
        <w:rPr>
          <w:rFonts w:eastAsia="Times New Roman"/>
          <w:sz w:val="28"/>
          <w:szCs w:val="28"/>
        </w:rPr>
        <w:lastRenderedPageBreak/>
        <w:t>Всего на заседании присутствует 9 членов Единой комиссии, что составляет 50 % от общего количества членов Единой комиссии. Кворум имеется. Заседание правомочно.</w:t>
      </w:r>
    </w:p>
    <w:p w:rsidR="0003733D" w:rsidRPr="00B3213D" w:rsidRDefault="003033B5" w:rsidP="003033B5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256DD9">
        <w:rPr>
          <w:rFonts w:eastAsia="Times New Roman"/>
          <w:noProof/>
          <w:sz w:val="28"/>
          <w:szCs w:val="28"/>
        </w:rPr>
        <w:t xml:space="preserve">Все члены Единой комиссии надлежащим образом уведомлены о времени заседания Единой </w:t>
      </w:r>
      <w:r w:rsidRPr="000B57D4">
        <w:rPr>
          <w:rFonts w:eastAsia="Times New Roman"/>
          <w:noProof/>
          <w:sz w:val="28"/>
          <w:szCs w:val="28"/>
        </w:rPr>
        <w:t xml:space="preserve">комиссии </w:t>
      </w:r>
      <w:r w:rsidR="000B57D4" w:rsidRPr="000B57D4">
        <w:rPr>
          <w:rFonts w:eastAsia="Times New Roman"/>
          <w:noProof/>
          <w:sz w:val="28"/>
          <w:szCs w:val="28"/>
        </w:rPr>
        <w:t>(Письмо № 40-32-2/29466 от 03.08.2012 г.)</w:t>
      </w:r>
      <w:r w:rsidRPr="000B57D4">
        <w:rPr>
          <w:rFonts w:eastAsia="Times New Roman"/>
          <w:noProof/>
          <w:sz w:val="28"/>
          <w:szCs w:val="28"/>
        </w:rPr>
        <w:t>.</w:t>
      </w:r>
      <w:r w:rsidR="0003733D" w:rsidRPr="00B3213D">
        <w:rPr>
          <w:noProof/>
          <w:color w:val="FF0000"/>
          <w:sz w:val="28"/>
          <w:szCs w:val="28"/>
        </w:rPr>
        <w:t xml:space="preserve">   </w:t>
      </w:r>
    </w:p>
    <w:p w:rsidR="00A445A3" w:rsidRPr="00B3213D" w:rsidRDefault="00A445A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B321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>Повестка дня:</w:t>
      </w:r>
    </w:p>
    <w:p w:rsidR="005128BA" w:rsidRPr="00B3213D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3033B5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3033B5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3033B5">
        <w:rPr>
          <w:sz w:val="28"/>
          <w:szCs w:val="28"/>
        </w:rPr>
        <w:t>с</w:t>
      </w:r>
      <w:r w:rsidR="000E61BF" w:rsidRPr="003033B5">
        <w:rPr>
          <w:sz w:val="28"/>
          <w:szCs w:val="28"/>
        </w:rPr>
        <w:t xml:space="preserve"> </w:t>
      </w:r>
      <w:proofErr w:type="spellStart"/>
      <w:r w:rsidR="000E61BF" w:rsidRPr="003033B5">
        <w:rPr>
          <w:sz w:val="28"/>
          <w:szCs w:val="28"/>
        </w:rPr>
        <w:t>пп</w:t>
      </w:r>
      <w:proofErr w:type="spellEnd"/>
      <w:r w:rsidR="000E61BF" w:rsidRPr="003033B5">
        <w:rPr>
          <w:sz w:val="28"/>
          <w:szCs w:val="28"/>
        </w:rPr>
        <w:t>.</w:t>
      </w:r>
      <w:r w:rsidR="00BF24B9" w:rsidRPr="003033B5">
        <w:rPr>
          <w:sz w:val="28"/>
          <w:szCs w:val="28"/>
        </w:rPr>
        <w:t xml:space="preserve"> </w:t>
      </w:r>
      <w:r w:rsidR="000E61BF" w:rsidRPr="003033B5">
        <w:rPr>
          <w:sz w:val="28"/>
          <w:szCs w:val="28"/>
        </w:rPr>
        <w:t>а) п.28.4.2</w:t>
      </w:r>
      <w:r w:rsidR="006316FB" w:rsidRPr="003033B5">
        <w:rPr>
          <w:sz w:val="28"/>
          <w:szCs w:val="28"/>
        </w:rPr>
        <w:t xml:space="preserve"> Единого отраслевого стандарта закупок </w:t>
      </w:r>
      <w:proofErr w:type="spellStart"/>
      <w:r w:rsidR="006316FB" w:rsidRPr="003033B5">
        <w:rPr>
          <w:sz w:val="28"/>
          <w:szCs w:val="28"/>
        </w:rPr>
        <w:t>Госкорпорации</w:t>
      </w:r>
      <w:proofErr w:type="spellEnd"/>
      <w:r w:rsidR="006316FB" w:rsidRPr="003033B5">
        <w:rPr>
          <w:sz w:val="28"/>
          <w:szCs w:val="28"/>
        </w:rPr>
        <w:t xml:space="preserve"> «</w:t>
      </w:r>
      <w:proofErr w:type="spellStart"/>
      <w:r w:rsidR="006316FB" w:rsidRPr="003033B5">
        <w:rPr>
          <w:sz w:val="28"/>
          <w:szCs w:val="28"/>
        </w:rPr>
        <w:t>Росатом</w:t>
      </w:r>
      <w:proofErr w:type="spellEnd"/>
      <w:r w:rsidR="006316FB" w:rsidRPr="003033B5">
        <w:rPr>
          <w:sz w:val="28"/>
          <w:szCs w:val="28"/>
        </w:rPr>
        <w:t>»</w:t>
      </w:r>
      <w:r w:rsidR="000E61BF" w:rsidRPr="003033B5">
        <w:rPr>
          <w:sz w:val="28"/>
          <w:szCs w:val="28"/>
        </w:rPr>
        <w:t xml:space="preserve"> (Положения о закупке)</w:t>
      </w:r>
      <w:r w:rsidRPr="003033B5">
        <w:rPr>
          <w:sz w:val="28"/>
          <w:szCs w:val="28"/>
        </w:rPr>
        <w:t xml:space="preserve"> по лоту «</w:t>
      </w:r>
      <w:r w:rsidR="003033B5" w:rsidRPr="003033B5">
        <w:rPr>
          <w:sz w:val="28"/>
          <w:szCs w:val="28"/>
        </w:rPr>
        <w:t>Поставка системы экспериментального контроля для сооружения 3-го энергоблока Ростовской АЭС</w:t>
      </w:r>
      <w:r w:rsidRPr="003033B5">
        <w:rPr>
          <w:sz w:val="28"/>
          <w:szCs w:val="28"/>
        </w:rPr>
        <w:t xml:space="preserve">» с </w:t>
      </w:r>
      <w:r w:rsidR="003033B5" w:rsidRPr="003033B5">
        <w:rPr>
          <w:sz w:val="28"/>
          <w:szCs w:val="28"/>
        </w:rPr>
        <w:t>Московский филиал "</w:t>
      </w:r>
      <w:proofErr w:type="spellStart"/>
      <w:r w:rsidR="003033B5" w:rsidRPr="003033B5">
        <w:rPr>
          <w:sz w:val="28"/>
          <w:szCs w:val="28"/>
        </w:rPr>
        <w:t>Центратомтехэнерго</w:t>
      </w:r>
      <w:proofErr w:type="spellEnd"/>
      <w:r w:rsidR="003033B5" w:rsidRPr="003033B5">
        <w:rPr>
          <w:sz w:val="28"/>
          <w:szCs w:val="28"/>
        </w:rPr>
        <w:t>" ОАО "</w:t>
      </w:r>
      <w:proofErr w:type="spellStart"/>
      <w:r w:rsidR="003033B5" w:rsidRPr="003033B5">
        <w:rPr>
          <w:sz w:val="28"/>
          <w:szCs w:val="28"/>
        </w:rPr>
        <w:t>Атомтехэнерго</w:t>
      </w:r>
      <w:proofErr w:type="spellEnd"/>
      <w:r w:rsidR="003033B5" w:rsidRPr="003033B5">
        <w:rPr>
          <w:sz w:val="28"/>
          <w:szCs w:val="28"/>
        </w:rPr>
        <w:t>"</w:t>
      </w:r>
      <w:r w:rsidR="000E61BF" w:rsidRPr="003033B5">
        <w:rPr>
          <w:sz w:val="28"/>
          <w:szCs w:val="28"/>
        </w:rPr>
        <w:t xml:space="preserve"> </w:t>
      </w:r>
      <w:r w:rsidRPr="003033B5">
        <w:rPr>
          <w:sz w:val="28"/>
          <w:szCs w:val="28"/>
        </w:rPr>
        <w:t xml:space="preserve">по снижению цены договора, предложенной в заявке: </w:t>
      </w:r>
      <w:r w:rsidR="003033B5" w:rsidRPr="003033B5">
        <w:rPr>
          <w:sz w:val="28"/>
          <w:szCs w:val="28"/>
        </w:rPr>
        <w:t>21 400 000,00 (двадцать один миллион четыреста тысяч) руб. 00 коп</w:t>
      </w:r>
      <w:proofErr w:type="gramStart"/>
      <w:r w:rsidR="003033B5" w:rsidRPr="003033B5">
        <w:rPr>
          <w:sz w:val="28"/>
          <w:szCs w:val="28"/>
        </w:rPr>
        <w:t>.</w:t>
      </w:r>
      <w:proofErr w:type="gramEnd"/>
      <w:r w:rsidR="003033B5" w:rsidRPr="003033B5">
        <w:rPr>
          <w:sz w:val="28"/>
          <w:szCs w:val="28"/>
        </w:rPr>
        <w:t xml:space="preserve"> </w:t>
      </w:r>
      <w:proofErr w:type="gramStart"/>
      <w:r w:rsidRPr="003033B5">
        <w:rPr>
          <w:sz w:val="28"/>
          <w:szCs w:val="28"/>
        </w:rPr>
        <w:t>с</w:t>
      </w:r>
      <w:proofErr w:type="gramEnd"/>
      <w:r w:rsidRPr="003033B5">
        <w:rPr>
          <w:sz w:val="28"/>
          <w:szCs w:val="28"/>
        </w:rPr>
        <w:t xml:space="preserve"> учетом НДС.</w:t>
      </w:r>
    </w:p>
    <w:p w:rsidR="0003733D" w:rsidRPr="00B321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B321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>Предложили:</w:t>
      </w:r>
    </w:p>
    <w:p w:rsidR="005128BA" w:rsidRPr="00B3213D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B3213D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B3213D">
        <w:rPr>
          <w:sz w:val="28"/>
          <w:szCs w:val="28"/>
        </w:rPr>
        <w:t>Своим письмом</w:t>
      </w:r>
      <w:r w:rsidR="00143D91" w:rsidRPr="00B3213D">
        <w:rPr>
          <w:sz w:val="28"/>
          <w:szCs w:val="28"/>
        </w:rPr>
        <w:t xml:space="preserve"> № </w:t>
      </w:r>
      <w:r w:rsidR="003033B5">
        <w:rPr>
          <w:sz w:val="28"/>
          <w:szCs w:val="28"/>
        </w:rPr>
        <w:t>01-05/1162</w:t>
      </w:r>
      <w:r w:rsidR="00143D91" w:rsidRPr="00B3213D">
        <w:rPr>
          <w:sz w:val="28"/>
          <w:szCs w:val="28"/>
        </w:rPr>
        <w:t xml:space="preserve"> </w:t>
      </w:r>
      <w:r w:rsidRPr="00B3213D">
        <w:rPr>
          <w:sz w:val="28"/>
          <w:szCs w:val="28"/>
        </w:rPr>
        <w:t xml:space="preserve"> от </w:t>
      </w:r>
      <w:r w:rsidR="003033B5">
        <w:rPr>
          <w:sz w:val="28"/>
          <w:szCs w:val="28"/>
        </w:rPr>
        <w:t>03.08</w:t>
      </w:r>
      <w:r w:rsidRPr="00B3213D">
        <w:rPr>
          <w:sz w:val="28"/>
          <w:szCs w:val="28"/>
        </w:rPr>
        <w:t xml:space="preserve">.2012 г. </w:t>
      </w:r>
      <w:r w:rsidR="003033B5" w:rsidRPr="003033B5">
        <w:rPr>
          <w:sz w:val="28"/>
          <w:szCs w:val="28"/>
        </w:rPr>
        <w:t>Московский филиал "</w:t>
      </w:r>
      <w:proofErr w:type="spellStart"/>
      <w:r w:rsidR="003033B5" w:rsidRPr="003033B5">
        <w:rPr>
          <w:sz w:val="28"/>
          <w:szCs w:val="28"/>
        </w:rPr>
        <w:t>Центратомтехэнерго</w:t>
      </w:r>
      <w:proofErr w:type="spellEnd"/>
      <w:r w:rsidR="003033B5" w:rsidRPr="003033B5">
        <w:rPr>
          <w:sz w:val="28"/>
          <w:szCs w:val="28"/>
        </w:rPr>
        <w:t>" ОАО "</w:t>
      </w:r>
      <w:proofErr w:type="spellStart"/>
      <w:r w:rsidR="003033B5" w:rsidRPr="003033B5">
        <w:rPr>
          <w:sz w:val="28"/>
          <w:szCs w:val="28"/>
        </w:rPr>
        <w:t>Атомтехэнерго</w:t>
      </w:r>
      <w:proofErr w:type="spellEnd"/>
      <w:r w:rsidR="003033B5" w:rsidRPr="003033B5">
        <w:rPr>
          <w:sz w:val="28"/>
          <w:szCs w:val="28"/>
        </w:rPr>
        <w:t>"</w:t>
      </w:r>
      <w:r w:rsidRPr="00B3213D">
        <w:rPr>
          <w:sz w:val="28"/>
          <w:szCs w:val="28"/>
        </w:rPr>
        <w:t xml:space="preserve"> </w:t>
      </w:r>
      <w:r w:rsidR="00E042FD" w:rsidRPr="00B3213D">
        <w:rPr>
          <w:sz w:val="28"/>
          <w:szCs w:val="28"/>
        </w:rPr>
        <w:t xml:space="preserve">предложил снизить цену договора, предложенную в заявке, с </w:t>
      </w:r>
      <w:r w:rsidR="003033B5" w:rsidRPr="003033B5">
        <w:rPr>
          <w:sz w:val="28"/>
          <w:szCs w:val="28"/>
        </w:rPr>
        <w:t>21 400 000,00 (двадцать один миллион четыреста тысяч) руб. 00 коп</w:t>
      </w:r>
      <w:proofErr w:type="gramStart"/>
      <w:r w:rsidR="003033B5" w:rsidRPr="003033B5">
        <w:rPr>
          <w:sz w:val="28"/>
          <w:szCs w:val="28"/>
        </w:rPr>
        <w:t>.</w:t>
      </w:r>
      <w:proofErr w:type="gramEnd"/>
      <w:r w:rsidR="003033B5" w:rsidRPr="003033B5">
        <w:rPr>
          <w:sz w:val="28"/>
          <w:szCs w:val="28"/>
        </w:rPr>
        <w:t xml:space="preserve"> </w:t>
      </w:r>
      <w:proofErr w:type="gramStart"/>
      <w:r w:rsidR="003033B5" w:rsidRPr="003033B5">
        <w:rPr>
          <w:sz w:val="28"/>
          <w:szCs w:val="28"/>
        </w:rPr>
        <w:t>с</w:t>
      </w:r>
      <w:proofErr w:type="gramEnd"/>
      <w:r w:rsidR="003033B5" w:rsidRPr="003033B5">
        <w:rPr>
          <w:sz w:val="28"/>
          <w:szCs w:val="28"/>
        </w:rPr>
        <w:t xml:space="preserve"> учетом НДС</w:t>
      </w:r>
      <w:r w:rsidR="00E042FD" w:rsidRPr="00B3213D">
        <w:rPr>
          <w:noProof/>
          <w:sz w:val="28"/>
          <w:szCs w:val="28"/>
        </w:rPr>
        <w:t>,</w:t>
      </w:r>
      <w:r w:rsidR="00E042FD" w:rsidRPr="00B3213D">
        <w:rPr>
          <w:b/>
          <w:noProof/>
          <w:sz w:val="28"/>
          <w:szCs w:val="28"/>
        </w:rPr>
        <w:t xml:space="preserve"> </w:t>
      </w:r>
      <w:r w:rsidR="00E042FD" w:rsidRPr="00B3213D">
        <w:rPr>
          <w:sz w:val="28"/>
          <w:szCs w:val="28"/>
        </w:rPr>
        <w:t xml:space="preserve">до </w:t>
      </w:r>
      <w:r w:rsidR="003033B5">
        <w:rPr>
          <w:sz w:val="28"/>
          <w:szCs w:val="28"/>
        </w:rPr>
        <w:t>20 500 000,00</w:t>
      </w:r>
      <w:r w:rsidR="00143D91" w:rsidRPr="00B3213D">
        <w:rPr>
          <w:sz w:val="28"/>
          <w:szCs w:val="28"/>
        </w:rPr>
        <w:t xml:space="preserve"> (</w:t>
      </w:r>
      <w:r w:rsidR="003033B5" w:rsidRPr="003033B5">
        <w:rPr>
          <w:sz w:val="28"/>
          <w:szCs w:val="28"/>
        </w:rPr>
        <w:t>Двадцать миллионов пятьсот тысяч</w:t>
      </w:r>
      <w:r w:rsidR="00143D91" w:rsidRPr="00B3213D">
        <w:rPr>
          <w:sz w:val="28"/>
          <w:szCs w:val="28"/>
        </w:rPr>
        <w:t xml:space="preserve">) рублей </w:t>
      </w:r>
      <w:r w:rsidR="003033B5">
        <w:rPr>
          <w:sz w:val="28"/>
          <w:szCs w:val="28"/>
        </w:rPr>
        <w:t>0</w:t>
      </w:r>
      <w:r w:rsidR="00143D91" w:rsidRPr="00B3213D">
        <w:rPr>
          <w:sz w:val="28"/>
          <w:szCs w:val="28"/>
        </w:rPr>
        <w:t>0 копеек</w:t>
      </w:r>
      <w:r w:rsidR="00E042FD" w:rsidRPr="00B3213D">
        <w:rPr>
          <w:noProof/>
          <w:sz w:val="28"/>
          <w:szCs w:val="28"/>
        </w:rPr>
        <w:t>, включая НДС</w:t>
      </w:r>
      <w:r w:rsidR="00E042FD" w:rsidRPr="00B3213D">
        <w:rPr>
          <w:sz w:val="28"/>
          <w:szCs w:val="28"/>
        </w:rPr>
        <w:t>.</w:t>
      </w:r>
    </w:p>
    <w:p w:rsidR="0003733D" w:rsidRPr="00B321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Pr="00B3213D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B321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>Решение:</w:t>
      </w:r>
    </w:p>
    <w:p w:rsidR="005128BA" w:rsidRPr="00B3213D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B3213D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B3213D">
        <w:rPr>
          <w:sz w:val="28"/>
          <w:szCs w:val="28"/>
        </w:rPr>
        <w:t xml:space="preserve">Руководствуясь </w:t>
      </w:r>
      <w:r w:rsidR="002E4E63" w:rsidRPr="00B3213D">
        <w:rPr>
          <w:sz w:val="28"/>
          <w:szCs w:val="28"/>
        </w:rPr>
        <w:t>п.</w:t>
      </w:r>
      <w:r w:rsidR="005128BA" w:rsidRPr="00B3213D">
        <w:rPr>
          <w:sz w:val="28"/>
          <w:szCs w:val="28"/>
        </w:rPr>
        <w:t>10.9</w:t>
      </w:r>
      <w:r w:rsidR="002E4E63" w:rsidRPr="00B3213D">
        <w:rPr>
          <w:sz w:val="28"/>
          <w:szCs w:val="28"/>
        </w:rPr>
        <w:t>.1</w:t>
      </w:r>
      <w:r w:rsidR="004627C6" w:rsidRPr="00B3213D">
        <w:rPr>
          <w:sz w:val="28"/>
          <w:szCs w:val="28"/>
        </w:rPr>
        <w:t xml:space="preserve"> </w:t>
      </w:r>
      <w:r w:rsidR="006316FB" w:rsidRPr="00B3213D">
        <w:rPr>
          <w:sz w:val="28"/>
          <w:szCs w:val="28"/>
        </w:rPr>
        <w:t>Единого отраслевого стандарта закупок</w:t>
      </w:r>
      <w:r w:rsidR="008E5822" w:rsidRPr="00B3213D">
        <w:rPr>
          <w:sz w:val="28"/>
          <w:szCs w:val="28"/>
        </w:rPr>
        <w:t xml:space="preserve"> </w:t>
      </w:r>
      <w:proofErr w:type="spellStart"/>
      <w:r w:rsidR="008E5822" w:rsidRPr="00B3213D">
        <w:rPr>
          <w:sz w:val="28"/>
          <w:szCs w:val="28"/>
        </w:rPr>
        <w:t>Госкорпорации</w:t>
      </w:r>
      <w:proofErr w:type="spellEnd"/>
      <w:r w:rsidR="008E5822" w:rsidRPr="00B3213D">
        <w:rPr>
          <w:sz w:val="28"/>
          <w:szCs w:val="28"/>
        </w:rPr>
        <w:t xml:space="preserve"> «</w:t>
      </w:r>
      <w:proofErr w:type="spellStart"/>
      <w:r w:rsidR="008E5822" w:rsidRPr="00B3213D">
        <w:rPr>
          <w:sz w:val="28"/>
          <w:szCs w:val="28"/>
        </w:rPr>
        <w:t>Росатом</w:t>
      </w:r>
      <w:proofErr w:type="spellEnd"/>
      <w:r w:rsidR="008E5822" w:rsidRPr="00B3213D">
        <w:rPr>
          <w:sz w:val="28"/>
          <w:szCs w:val="28"/>
        </w:rPr>
        <w:t>»</w:t>
      </w:r>
      <w:r w:rsidR="004627C6" w:rsidRPr="00B3213D">
        <w:rPr>
          <w:sz w:val="28"/>
          <w:szCs w:val="28"/>
        </w:rPr>
        <w:t xml:space="preserve"> (Положения о закупке)</w:t>
      </w:r>
      <w:r w:rsidR="0003733D" w:rsidRPr="00B3213D">
        <w:rPr>
          <w:sz w:val="28"/>
          <w:szCs w:val="28"/>
        </w:rPr>
        <w:t xml:space="preserve">, </w:t>
      </w:r>
      <w:r w:rsidR="00E042FD" w:rsidRPr="00B3213D">
        <w:rPr>
          <w:sz w:val="28"/>
          <w:szCs w:val="28"/>
        </w:rPr>
        <w:t xml:space="preserve">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</w:t>
      </w:r>
      <w:r w:rsidR="00E042FD" w:rsidRPr="00B3213D">
        <w:rPr>
          <w:sz w:val="28"/>
          <w:szCs w:val="28"/>
        </w:rPr>
        <w:lastRenderedPageBreak/>
        <w:t>(максимальную) цену договора, рекомендовать директору ОАО «НИАЭП» заключить договор по лоту «</w:t>
      </w:r>
      <w:r w:rsidR="003033B5" w:rsidRPr="003033B5">
        <w:rPr>
          <w:sz w:val="28"/>
          <w:szCs w:val="28"/>
        </w:rPr>
        <w:t>Поставка системы экспериментального контроля для сооружения 3-го энергоблока Ростовской АЭС</w:t>
      </w:r>
      <w:r w:rsidR="00E042FD" w:rsidRPr="00B3213D">
        <w:rPr>
          <w:sz w:val="28"/>
          <w:szCs w:val="28"/>
        </w:rPr>
        <w:t xml:space="preserve">» с </w:t>
      </w:r>
      <w:r w:rsidR="003033B5" w:rsidRPr="003033B5">
        <w:rPr>
          <w:sz w:val="28"/>
          <w:szCs w:val="28"/>
        </w:rPr>
        <w:t>Московски</w:t>
      </w:r>
      <w:r w:rsidR="00724871">
        <w:rPr>
          <w:sz w:val="28"/>
          <w:szCs w:val="28"/>
        </w:rPr>
        <w:t>м</w:t>
      </w:r>
      <w:r w:rsidR="003033B5" w:rsidRPr="003033B5">
        <w:rPr>
          <w:sz w:val="28"/>
          <w:szCs w:val="28"/>
        </w:rPr>
        <w:t xml:space="preserve"> филиал</w:t>
      </w:r>
      <w:r w:rsidR="00724871">
        <w:rPr>
          <w:sz w:val="28"/>
          <w:szCs w:val="28"/>
        </w:rPr>
        <w:t>ом</w:t>
      </w:r>
      <w:r w:rsidR="003033B5" w:rsidRPr="003033B5">
        <w:rPr>
          <w:sz w:val="28"/>
          <w:szCs w:val="28"/>
        </w:rPr>
        <w:t xml:space="preserve"> "</w:t>
      </w:r>
      <w:proofErr w:type="spellStart"/>
      <w:r w:rsidR="003033B5" w:rsidRPr="003033B5">
        <w:rPr>
          <w:sz w:val="28"/>
          <w:szCs w:val="28"/>
        </w:rPr>
        <w:t>Центратомтехэнерго</w:t>
      </w:r>
      <w:proofErr w:type="spellEnd"/>
      <w:r w:rsidR="003033B5" w:rsidRPr="003033B5">
        <w:rPr>
          <w:sz w:val="28"/>
          <w:szCs w:val="28"/>
        </w:rPr>
        <w:t>" ОАО "</w:t>
      </w:r>
      <w:proofErr w:type="spellStart"/>
      <w:r w:rsidR="003033B5" w:rsidRPr="003033B5">
        <w:rPr>
          <w:sz w:val="28"/>
          <w:szCs w:val="28"/>
        </w:rPr>
        <w:t>Атомтехэнерго</w:t>
      </w:r>
      <w:proofErr w:type="spellEnd"/>
      <w:r w:rsidR="003033B5" w:rsidRPr="003033B5">
        <w:rPr>
          <w:sz w:val="28"/>
          <w:szCs w:val="28"/>
        </w:rPr>
        <w:t>"</w:t>
      </w:r>
      <w:r w:rsidR="00E042FD" w:rsidRPr="00B3213D">
        <w:rPr>
          <w:sz w:val="28"/>
          <w:szCs w:val="28"/>
        </w:rPr>
        <w:t xml:space="preserve"> по цене</w:t>
      </w:r>
      <w:proofErr w:type="gramEnd"/>
      <w:r w:rsidR="00E042FD" w:rsidRPr="00B3213D">
        <w:rPr>
          <w:sz w:val="28"/>
          <w:szCs w:val="28"/>
        </w:rPr>
        <w:t xml:space="preserve">: </w:t>
      </w:r>
      <w:r w:rsidR="003033B5">
        <w:rPr>
          <w:sz w:val="28"/>
          <w:szCs w:val="28"/>
        </w:rPr>
        <w:t>20 500 000,00</w:t>
      </w:r>
      <w:r w:rsidR="003033B5" w:rsidRPr="00B3213D">
        <w:rPr>
          <w:sz w:val="28"/>
          <w:szCs w:val="28"/>
        </w:rPr>
        <w:t xml:space="preserve"> (</w:t>
      </w:r>
      <w:r w:rsidR="003033B5" w:rsidRPr="003033B5">
        <w:rPr>
          <w:sz w:val="28"/>
          <w:szCs w:val="28"/>
        </w:rPr>
        <w:t>Двадцать миллионов пятьсот тысяч</w:t>
      </w:r>
      <w:r w:rsidR="003033B5" w:rsidRPr="00B3213D">
        <w:rPr>
          <w:sz w:val="28"/>
          <w:szCs w:val="28"/>
        </w:rPr>
        <w:t xml:space="preserve">) рублей </w:t>
      </w:r>
      <w:r w:rsidR="003033B5">
        <w:rPr>
          <w:sz w:val="28"/>
          <w:szCs w:val="28"/>
        </w:rPr>
        <w:t>0</w:t>
      </w:r>
      <w:r w:rsidR="003033B5" w:rsidRPr="00B3213D">
        <w:rPr>
          <w:sz w:val="28"/>
          <w:szCs w:val="28"/>
        </w:rPr>
        <w:t>0 копеек</w:t>
      </w:r>
      <w:r w:rsidR="003033B5" w:rsidRPr="00B3213D">
        <w:rPr>
          <w:noProof/>
          <w:sz w:val="28"/>
          <w:szCs w:val="28"/>
        </w:rPr>
        <w:t>, включая НДС</w:t>
      </w:r>
      <w:r w:rsidR="0003733D" w:rsidRPr="00B3213D">
        <w:rPr>
          <w:sz w:val="28"/>
          <w:szCs w:val="28"/>
        </w:rPr>
        <w:t>.</w:t>
      </w:r>
    </w:p>
    <w:p w:rsidR="0003733D" w:rsidRPr="00B3213D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B3213D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>Голосовали по лоту № </w:t>
      </w:r>
      <w:r w:rsidR="00134AA8" w:rsidRPr="00B3213D">
        <w:rPr>
          <w:b/>
          <w:sz w:val="28"/>
          <w:szCs w:val="28"/>
        </w:rPr>
        <w:t>6</w:t>
      </w:r>
      <w:r w:rsidR="003033B5">
        <w:rPr>
          <w:b/>
          <w:sz w:val="28"/>
          <w:szCs w:val="28"/>
        </w:rPr>
        <w:t>86</w:t>
      </w:r>
      <w:r w:rsidRPr="00B3213D">
        <w:rPr>
          <w:b/>
          <w:sz w:val="28"/>
          <w:szCs w:val="28"/>
        </w:rPr>
        <w:t xml:space="preserve"> </w:t>
      </w:r>
      <w:r w:rsidR="004627C6" w:rsidRPr="00B3213D">
        <w:rPr>
          <w:b/>
          <w:sz w:val="28"/>
          <w:szCs w:val="28"/>
        </w:rPr>
        <w:t>Р</w:t>
      </w:r>
      <w:r w:rsidR="003033B5">
        <w:rPr>
          <w:b/>
          <w:sz w:val="28"/>
          <w:szCs w:val="28"/>
        </w:rPr>
        <w:t>3</w:t>
      </w:r>
      <w:r w:rsidR="005128BA" w:rsidRPr="00B3213D">
        <w:rPr>
          <w:b/>
          <w:sz w:val="28"/>
          <w:szCs w:val="28"/>
        </w:rPr>
        <w:t>-12</w:t>
      </w:r>
      <w:r w:rsidRPr="00B3213D">
        <w:rPr>
          <w:b/>
          <w:sz w:val="28"/>
          <w:szCs w:val="28"/>
        </w:rPr>
        <w:t>: за - ___, против - ___, воздержались - ___.</w:t>
      </w:r>
    </w:p>
    <w:p w:rsidR="0003733D" w:rsidRPr="00B3213D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165BDD" w:rsidRPr="00B3213D" w:rsidRDefault="0003733D" w:rsidP="00165B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>Подписи членов Единой комиссии:</w:t>
      </w:r>
      <w:r w:rsidR="00165BDD" w:rsidRPr="00B3213D">
        <w:rPr>
          <w:b/>
          <w:sz w:val="28"/>
          <w:szCs w:val="28"/>
        </w:rPr>
        <w:t xml:space="preserve"> </w:t>
      </w:r>
    </w:p>
    <w:p w:rsidR="003033B5" w:rsidRPr="00256DD9" w:rsidRDefault="003033B5" w:rsidP="003033B5">
      <w:pPr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402"/>
        <w:gridCol w:w="3543"/>
      </w:tblGrid>
      <w:tr w:rsidR="003033B5" w:rsidRPr="00256DD9" w:rsidTr="00F72B29">
        <w:tc>
          <w:tcPr>
            <w:tcW w:w="2802" w:type="dxa"/>
            <w:vAlign w:val="center"/>
          </w:tcPr>
          <w:p w:rsidR="003033B5" w:rsidRPr="00256DD9" w:rsidRDefault="003033B5" w:rsidP="00F72B29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56DD9">
              <w:rPr>
                <w:rFonts w:eastAsia="Times New Roman"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402" w:type="dxa"/>
            <w:vAlign w:val="center"/>
          </w:tcPr>
          <w:p w:rsidR="003033B5" w:rsidRPr="00256DD9" w:rsidRDefault="003033B5" w:rsidP="00F72B29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56DD9">
              <w:rPr>
                <w:rFonts w:eastAsia="Times New Roman"/>
                <w:color w:val="000000"/>
                <w:sz w:val="28"/>
                <w:szCs w:val="28"/>
              </w:rPr>
              <w:t>Резолюция</w:t>
            </w:r>
          </w:p>
          <w:p w:rsidR="003033B5" w:rsidRPr="00256DD9" w:rsidRDefault="003033B5" w:rsidP="00F72B29">
            <w:pPr>
              <w:ind w:left="-108" w:firstLine="109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56DD9">
              <w:rPr>
                <w:rFonts w:eastAsia="Times New Roman"/>
                <w:color w:val="000000"/>
                <w:sz w:val="28"/>
                <w:szCs w:val="28"/>
              </w:rPr>
              <w:t>(за/</w:t>
            </w:r>
            <w:proofErr w:type="gramStart"/>
            <w:r w:rsidRPr="00256DD9">
              <w:rPr>
                <w:rFonts w:eastAsia="Times New Roman"/>
                <w:color w:val="000000"/>
                <w:sz w:val="28"/>
                <w:szCs w:val="28"/>
              </w:rPr>
              <w:t>против/</w:t>
            </w:r>
            <w:r w:rsidRPr="00256DD9">
              <w:rPr>
                <w:rFonts w:eastAsia="Times New Roman"/>
                <w:sz w:val="28"/>
                <w:szCs w:val="28"/>
              </w:rPr>
              <w:t xml:space="preserve"> воздержался</w:t>
            </w:r>
            <w:proofErr w:type="gramEnd"/>
            <w:r w:rsidRPr="00256DD9">
              <w:rPr>
                <w:rFonts w:eastAsia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3543" w:type="dxa"/>
            <w:vAlign w:val="center"/>
          </w:tcPr>
          <w:p w:rsidR="003033B5" w:rsidRPr="00256DD9" w:rsidRDefault="003033B5" w:rsidP="00F72B29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56DD9">
              <w:rPr>
                <w:rFonts w:eastAsia="Times New Roman"/>
                <w:color w:val="000000"/>
                <w:sz w:val="28"/>
                <w:szCs w:val="28"/>
              </w:rPr>
              <w:t>Подпись</w:t>
            </w:r>
          </w:p>
        </w:tc>
      </w:tr>
      <w:tr w:rsidR="003033B5" w:rsidRPr="00256DD9" w:rsidTr="00F72B29">
        <w:trPr>
          <w:trHeight w:val="510"/>
        </w:trPr>
        <w:tc>
          <w:tcPr>
            <w:tcW w:w="2802" w:type="dxa"/>
            <w:vAlign w:val="center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Ю.А. Иванов</w:t>
            </w:r>
          </w:p>
        </w:tc>
        <w:tc>
          <w:tcPr>
            <w:tcW w:w="3402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256DD9" w:rsidTr="00F72B29">
        <w:trPr>
          <w:trHeight w:val="510"/>
        </w:trPr>
        <w:tc>
          <w:tcPr>
            <w:tcW w:w="2802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 xml:space="preserve">Д.А. </w:t>
            </w:r>
            <w:proofErr w:type="spellStart"/>
            <w:r w:rsidRPr="00256DD9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402" w:type="dxa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56DD9">
              <w:rPr>
                <w:rFonts w:eastAsia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3033B5" w:rsidRPr="00256DD9" w:rsidTr="00F72B29">
        <w:trPr>
          <w:trHeight w:val="510"/>
        </w:trPr>
        <w:tc>
          <w:tcPr>
            <w:tcW w:w="2802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rPr>
                <w:sz w:val="28"/>
                <w:szCs w:val="28"/>
                <w:highlight w:val="yellow"/>
              </w:rPr>
            </w:pPr>
            <w:r w:rsidRPr="00256DD9">
              <w:rPr>
                <w:sz w:val="28"/>
                <w:szCs w:val="28"/>
              </w:rPr>
              <w:t xml:space="preserve">Д.В. </w:t>
            </w:r>
            <w:proofErr w:type="spellStart"/>
            <w:r w:rsidRPr="00256DD9">
              <w:rPr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402" w:type="dxa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256DD9" w:rsidTr="00F72B29">
        <w:trPr>
          <w:trHeight w:val="510"/>
        </w:trPr>
        <w:tc>
          <w:tcPr>
            <w:tcW w:w="2802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402" w:type="dxa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256DD9" w:rsidTr="00F72B29">
        <w:trPr>
          <w:trHeight w:val="510"/>
        </w:trPr>
        <w:tc>
          <w:tcPr>
            <w:tcW w:w="2802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>А.Т. Карасев</w:t>
            </w:r>
          </w:p>
        </w:tc>
        <w:tc>
          <w:tcPr>
            <w:tcW w:w="3402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256DD9" w:rsidTr="00F72B29">
        <w:trPr>
          <w:trHeight w:val="510"/>
        </w:trPr>
        <w:tc>
          <w:tcPr>
            <w:tcW w:w="2802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402" w:type="dxa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256DD9" w:rsidTr="00F72B29">
        <w:trPr>
          <w:trHeight w:val="510"/>
        </w:trPr>
        <w:tc>
          <w:tcPr>
            <w:tcW w:w="2802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rPr>
                <w:sz w:val="28"/>
                <w:szCs w:val="28"/>
                <w:highlight w:val="yellow"/>
              </w:rPr>
            </w:pPr>
            <w:r w:rsidRPr="00256DD9">
              <w:rPr>
                <w:sz w:val="28"/>
                <w:szCs w:val="28"/>
              </w:rPr>
              <w:t xml:space="preserve">О.С. </w:t>
            </w:r>
            <w:proofErr w:type="gramStart"/>
            <w:r w:rsidRPr="00256DD9">
              <w:rPr>
                <w:sz w:val="28"/>
                <w:szCs w:val="28"/>
              </w:rPr>
              <w:t>Голубев</w:t>
            </w:r>
            <w:proofErr w:type="gramEnd"/>
          </w:p>
        </w:tc>
        <w:tc>
          <w:tcPr>
            <w:tcW w:w="3402" w:type="dxa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256DD9" w:rsidTr="00F72B29">
        <w:trPr>
          <w:trHeight w:val="510"/>
        </w:trPr>
        <w:tc>
          <w:tcPr>
            <w:tcW w:w="2802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 xml:space="preserve">М.В. </w:t>
            </w:r>
            <w:proofErr w:type="spellStart"/>
            <w:r w:rsidRPr="00256DD9">
              <w:rPr>
                <w:sz w:val="28"/>
                <w:szCs w:val="28"/>
              </w:rPr>
              <w:t>Кряжев</w:t>
            </w:r>
            <w:proofErr w:type="spellEnd"/>
          </w:p>
        </w:tc>
        <w:tc>
          <w:tcPr>
            <w:tcW w:w="3402" w:type="dxa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256DD9" w:rsidTr="00F72B29">
        <w:trPr>
          <w:trHeight w:val="510"/>
        </w:trPr>
        <w:tc>
          <w:tcPr>
            <w:tcW w:w="2802" w:type="dxa"/>
            <w:vAlign w:val="center"/>
          </w:tcPr>
          <w:p w:rsidR="003033B5" w:rsidRPr="00256DD9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402" w:type="dxa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56DD9">
              <w:rPr>
                <w:rFonts w:eastAsia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3033B5" w:rsidRPr="00256DD9" w:rsidTr="00F72B29">
        <w:trPr>
          <w:trHeight w:val="510"/>
        </w:trPr>
        <w:tc>
          <w:tcPr>
            <w:tcW w:w="2802" w:type="dxa"/>
            <w:vAlign w:val="center"/>
          </w:tcPr>
          <w:p w:rsidR="003033B5" w:rsidRPr="00256DD9" w:rsidRDefault="003033B5" w:rsidP="00F72B29">
            <w:pPr>
              <w:pStyle w:val="a6"/>
              <w:tabs>
                <w:tab w:val="left" w:pos="2484"/>
              </w:tabs>
              <w:ind w:left="72"/>
              <w:rPr>
                <w:sz w:val="28"/>
                <w:szCs w:val="28"/>
              </w:rPr>
            </w:pPr>
            <w:r w:rsidRPr="00256DD9">
              <w:rPr>
                <w:sz w:val="28"/>
                <w:szCs w:val="28"/>
              </w:rPr>
              <w:t xml:space="preserve">Л.М. Медведева </w:t>
            </w:r>
          </w:p>
        </w:tc>
        <w:tc>
          <w:tcPr>
            <w:tcW w:w="3402" w:type="dxa"/>
          </w:tcPr>
          <w:p w:rsidR="003033B5" w:rsidRPr="00256DD9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256DD9">
              <w:rPr>
                <w:rFonts w:eastAsia="Times New Roman"/>
                <w:sz w:val="28"/>
                <w:szCs w:val="28"/>
              </w:rPr>
              <w:t>(без права голоса)</w:t>
            </w:r>
          </w:p>
        </w:tc>
        <w:tc>
          <w:tcPr>
            <w:tcW w:w="3543" w:type="dxa"/>
          </w:tcPr>
          <w:p w:rsidR="003033B5" w:rsidRPr="00256DD9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</w:tbl>
    <w:p w:rsidR="0003733D" w:rsidRPr="00B3213D" w:rsidRDefault="0003733D" w:rsidP="00165BDD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9D0914">
        <w:rPr>
          <w:sz w:val="20"/>
          <w:szCs w:val="22"/>
        </w:rPr>
        <w:t>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A445A3">
      <w:footerReference w:type="default" r:id="rId7"/>
      <w:pgSz w:w="11906" w:h="16838"/>
      <w:pgMar w:top="851" w:right="794" w:bottom="851" w:left="1134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E53" w:rsidRDefault="00CD1E53" w:rsidP="00C94997">
      <w:r>
        <w:separator/>
      </w:r>
    </w:p>
  </w:endnote>
  <w:endnote w:type="continuationSeparator" w:id="0">
    <w:p w:rsidR="00CD1E53" w:rsidRDefault="00CD1E53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2F31C4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B57D4">
      <w:rPr>
        <w:rStyle w:val="ac"/>
        <w:noProof/>
      </w:rPr>
      <w:t>2</w:t>
    </w:r>
    <w:r>
      <w:rPr>
        <w:rStyle w:val="ac"/>
      </w:rPr>
      <w:fldChar w:fldCharType="end"/>
    </w:r>
  </w:p>
  <w:sdt>
    <w:sdtPr>
      <w:rPr>
        <w:b w:val="0"/>
        <w:bCs w:val="0"/>
        <w:color w:val="FF0000"/>
        <w:kern w:val="0"/>
        <w:sz w:val="18"/>
        <w:szCs w:val="18"/>
      </w:rPr>
      <w:id w:val="35437391"/>
      <w:docPartObj>
        <w:docPartGallery w:val="Page Numbers (Bottom of Page)"/>
        <w:docPartUnique/>
      </w:docPartObj>
    </w:sdtPr>
    <w:sdtContent>
      <w:p w:rsidR="00C94997" w:rsidRPr="003033B5" w:rsidRDefault="00C94997" w:rsidP="003033B5">
        <w:pPr>
          <w:pStyle w:val="1"/>
          <w:spacing w:before="0" w:beforeAutospacing="0" w:after="0" w:afterAutospacing="0"/>
          <w:jc w:val="both"/>
          <w:rPr>
            <w:b w:val="0"/>
            <w:color w:val="FF0000"/>
            <w:sz w:val="16"/>
            <w:szCs w:val="16"/>
          </w:rPr>
        </w:pPr>
        <w:r w:rsidRPr="003033B5">
          <w:rPr>
            <w:b w:val="0"/>
            <w:color w:val="FF0000"/>
            <w:sz w:val="16"/>
            <w:szCs w:val="16"/>
          </w:rPr>
          <w:t xml:space="preserve">Протокол № </w:t>
        </w:r>
        <w:r w:rsidR="003033B5" w:rsidRPr="003033B5">
          <w:rPr>
            <w:rFonts w:eastAsia="Times New Roman"/>
            <w:b w:val="0"/>
            <w:color w:val="FF0000"/>
            <w:sz w:val="16"/>
            <w:szCs w:val="16"/>
          </w:rPr>
          <w:t>686</w:t>
        </w:r>
        <w:r w:rsidR="003033B5" w:rsidRPr="003033B5">
          <w:rPr>
            <w:b w:val="0"/>
            <w:color w:val="FF0000"/>
            <w:sz w:val="16"/>
            <w:szCs w:val="16"/>
          </w:rPr>
          <w:t xml:space="preserve"> Р3-12</w:t>
        </w:r>
        <w:r w:rsidR="003033B5" w:rsidRPr="003033B5">
          <w:rPr>
            <w:rFonts w:eastAsia="Times New Roman"/>
            <w:b w:val="0"/>
            <w:color w:val="FF0000"/>
            <w:sz w:val="16"/>
            <w:szCs w:val="16"/>
          </w:rPr>
          <w:t xml:space="preserve">-4 </w:t>
        </w:r>
        <w:r w:rsidR="003033B5" w:rsidRPr="003033B5">
          <w:rPr>
            <w:b w:val="0"/>
            <w:color w:val="FF0000"/>
            <w:sz w:val="16"/>
            <w:szCs w:val="16"/>
          </w:rPr>
          <w:t xml:space="preserve"> заседания Единой комиссии ОАО «НИАЭП»</w:t>
        </w:r>
        <w:r w:rsidR="003033B5">
          <w:rPr>
            <w:b w:val="0"/>
            <w:color w:val="FF0000"/>
            <w:sz w:val="16"/>
            <w:szCs w:val="16"/>
          </w:rPr>
          <w:t xml:space="preserve"> </w:t>
        </w:r>
        <w:r w:rsidR="003033B5" w:rsidRPr="003033B5">
          <w:rPr>
            <w:b w:val="0"/>
            <w:color w:val="FF0000"/>
            <w:sz w:val="16"/>
            <w:szCs w:val="16"/>
          </w:rPr>
          <w:t>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«№ 686 Р3-12 Поставка системы экспериментального контроля для сооружения 3-го энергоблока Ростовской АЭС»</w:t>
        </w:r>
      </w:p>
      <w:p w:rsidR="00C94997" w:rsidRPr="00143D91" w:rsidRDefault="002F31C4" w:rsidP="00143D91">
        <w:pPr>
          <w:pStyle w:val="aa"/>
          <w:ind w:right="426"/>
          <w:jc w:val="both"/>
          <w:rPr>
            <w:color w:val="FF0000"/>
            <w:sz w:val="18"/>
            <w:szCs w:val="18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E53" w:rsidRDefault="00CD1E53" w:rsidP="00C94997">
      <w:r>
        <w:separator/>
      </w:r>
    </w:p>
  </w:footnote>
  <w:footnote w:type="continuationSeparator" w:id="0">
    <w:p w:rsidR="00CD1E53" w:rsidRDefault="00CD1E53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56D4C"/>
    <w:rsid w:val="00061E32"/>
    <w:rsid w:val="0007553C"/>
    <w:rsid w:val="000B57D4"/>
    <w:rsid w:val="000D25F6"/>
    <w:rsid w:val="000E61BF"/>
    <w:rsid w:val="000F2B98"/>
    <w:rsid w:val="000F478F"/>
    <w:rsid w:val="00127EDD"/>
    <w:rsid w:val="00134AA8"/>
    <w:rsid w:val="00143D91"/>
    <w:rsid w:val="00150B8F"/>
    <w:rsid w:val="00156984"/>
    <w:rsid w:val="00165BDD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2F31C4"/>
    <w:rsid w:val="003033B5"/>
    <w:rsid w:val="00321D8D"/>
    <w:rsid w:val="00336796"/>
    <w:rsid w:val="003642E6"/>
    <w:rsid w:val="00381225"/>
    <w:rsid w:val="003B6558"/>
    <w:rsid w:val="004627C6"/>
    <w:rsid w:val="004905C9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6A1AEB"/>
    <w:rsid w:val="006A6B0A"/>
    <w:rsid w:val="006F62CE"/>
    <w:rsid w:val="007105A9"/>
    <w:rsid w:val="00724871"/>
    <w:rsid w:val="00752215"/>
    <w:rsid w:val="0076261F"/>
    <w:rsid w:val="00784D50"/>
    <w:rsid w:val="007C4B90"/>
    <w:rsid w:val="007E74B4"/>
    <w:rsid w:val="00810D7D"/>
    <w:rsid w:val="008130A2"/>
    <w:rsid w:val="008346A1"/>
    <w:rsid w:val="00882941"/>
    <w:rsid w:val="00896A42"/>
    <w:rsid w:val="008B2266"/>
    <w:rsid w:val="008D518A"/>
    <w:rsid w:val="008D69E5"/>
    <w:rsid w:val="008E5822"/>
    <w:rsid w:val="00936484"/>
    <w:rsid w:val="00977ADF"/>
    <w:rsid w:val="00981110"/>
    <w:rsid w:val="00987BDE"/>
    <w:rsid w:val="009A30DC"/>
    <w:rsid w:val="009B58DB"/>
    <w:rsid w:val="009C32CC"/>
    <w:rsid w:val="009D0914"/>
    <w:rsid w:val="009D79C9"/>
    <w:rsid w:val="009E2603"/>
    <w:rsid w:val="009F035E"/>
    <w:rsid w:val="009F751D"/>
    <w:rsid w:val="00A01DE5"/>
    <w:rsid w:val="00A15CBD"/>
    <w:rsid w:val="00A2369E"/>
    <w:rsid w:val="00A445A3"/>
    <w:rsid w:val="00A63009"/>
    <w:rsid w:val="00AA2CD0"/>
    <w:rsid w:val="00AD1A70"/>
    <w:rsid w:val="00B01DE1"/>
    <w:rsid w:val="00B13711"/>
    <w:rsid w:val="00B3213D"/>
    <w:rsid w:val="00B51FDB"/>
    <w:rsid w:val="00B72846"/>
    <w:rsid w:val="00B759F8"/>
    <w:rsid w:val="00B76CE2"/>
    <w:rsid w:val="00B82D60"/>
    <w:rsid w:val="00BB3FED"/>
    <w:rsid w:val="00BB5684"/>
    <w:rsid w:val="00BD3544"/>
    <w:rsid w:val="00BF24B9"/>
    <w:rsid w:val="00BF32C7"/>
    <w:rsid w:val="00C31E59"/>
    <w:rsid w:val="00C36E57"/>
    <w:rsid w:val="00C76868"/>
    <w:rsid w:val="00C94997"/>
    <w:rsid w:val="00C97B4B"/>
    <w:rsid w:val="00CA62FE"/>
    <w:rsid w:val="00CC2006"/>
    <w:rsid w:val="00CC69B2"/>
    <w:rsid w:val="00CD1E53"/>
    <w:rsid w:val="00CD2676"/>
    <w:rsid w:val="00CD5348"/>
    <w:rsid w:val="00D5709B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359F5"/>
    <w:rsid w:val="00F50728"/>
    <w:rsid w:val="00F55BD6"/>
    <w:rsid w:val="00F657AA"/>
    <w:rsid w:val="00F701FA"/>
    <w:rsid w:val="00F878BF"/>
    <w:rsid w:val="00F93CF4"/>
    <w:rsid w:val="00FB5397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73</cp:revision>
  <cp:lastPrinted>2012-06-26T14:31:00Z</cp:lastPrinted>
  <dcterms:created xsi:type="dcterms:W3CDTF">2012-03-20T11:20:00Z</dcterms:created>
  <dcterms:modified xsi:type="dcterms:W3CDTF">2012-08-07T14:07:00Z</dcterms:modified>
</cp:coreProperties>
</file>