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0398" w:rsidRDefault="001E0398" w:rsidP="001E0398">
      <w:pPr>
        <w:ind w:left="5812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Приложение №5</w:t>
      </w:r>
    </w:p>
    <w:p w:rsidR="001E0398" w:rsidRDefault="001E0398" w:rsidP="001E0398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к договору №100-10-05/______</w:t>
      </w:r>
    </w:p>
    <w:p w:rsidR="001E0398" w:rsidRDefault="001E0398" w:rsidP="001E0398">
      <w:pPr>
        <w:ind w:left="5812"/>
        <w:rPr>
          <w:bCs/>
          <w:sz w:val="22"/>
          <w:szCs w:val="22"/>
        </w:rPr>
      </w:pPr>
      <w:r>
        <w:rPr>
          <w:bCs/>
          <w:sz w:val="22"/>
          <w:szCs w:val="22"/>
        </w:rPr>
        <w:t>от «___»______________2014 г</w:t>
      </w:r>
    </w:p>
    <w:p w:rsidR="005D21F8" w:rsidRPr="00B523B2" w:rsidRDefault="005D21F8" w:rsidP="001E0398">
      <w:pPr>
        <w:tabs>
          <w:tab w:val="left" w:pos="7338"/>
        </w:tabs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5D21F8" w:rsidRPr="00B523B2" w:rsidRDefault="005D21F8" w:rsidP="005D21F8">
      <w:pPr>
        <w:jc w:val="center"/>
      </w:pPr>
    </w:p>
    <w:p w:rsidR="00F837EE" w:rsidRPr="00B523B2" w:rsidRDefault="007A6EB7" w:rsidP="00F837EE">
      <w:pPr>
        <w:jc w:val="center"/>
      </w:pPr>
      <w:r w:rsidRPr="00B523B2">
        <w:t>Техническое задание</w:t>
      </w:r>
      <w:r w:rsidR="00F837EE" w:rsidRPr="00B523B2">
        <w:t xml:space="preserve"> </w:t>
      </w:r>
    </w:p>
    <w:p w:rsidR="00F837EE" w:rsidRPr="00B523B2" w:rsidRDefault="00F837EE" w:rsidP="00F837EE">
      <w:pPr>
        <w:jc w:val="center"/>
      </w:pPr>
      <w:r w:rsidRPr="00B523B2">
        <w:t>на поставку стандартного промышленного оборудования</w:t>
      </w:r>
    </w:p>
    <w:p w:rsidR="00F837EE" w:rsidRPr="00B523B2" w:rsidRDefault="00F837EE" w:rsidP="00F837EE">
      <w:pPr>
        <w:jc w:val="center"/>
      </w:pPr>
      <w:r w:rsidRPr="00B523B2">
        <w:t>в соответствии с требованиями Положения о закупках</w:t>
      </w:r>
    </w:p>
    <w:p w:rsidR="00F837EE" w:rsidRPr="00B523B2" w:rsidRDefault="00F837EE" w:rsidP="00F837EE">
      <w:pPr>
        <w:jc w:val="center"/>
      </w:pPr>
      <w:r w:rsidRPr="00B523B2">
        <w:t>Государственной корпорации по атомной энергии «Росатом»</w:t>
      </w: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Default="00F837EE" w:rsidP="00B46B54">
      <w:pPr>
        <w:jc w:val="center"/>
        <w:rPr>
          <w:b/>
        </w:rPr>
      </w:pPr>
      <w:r w:rsidRPr="00B523B2">
        <w:rPr>
          <w:color w:val="000000"/>
        </w:rPr>
        <w:t>Тема закупки</w:t>
      </w:r>
      <w:r w:rsidR="00E54361" w:rsidRPr="00B523B2">
        <w:rPr>
          <w:color w:val="000000"/>
        </w:rPr>
        <w:t>:</w:t>
      </w:r>
      <w:r w:rsidRPr="00B523B2">
        <w:rPr>
          <w:color w:val="000000"/>
        </w:rPr>
        <w:t xml:space="preserve"> </w:t>
      </w:r>
      <w:r w:rsidR="00451B8E" w:rsidRPr="00B523B2">
        <w:rPr>
          <w:b/>
        </w:rPr>
        <w:t>поставк</w:t>
      </w:r>
      <w:r w:rsidR="00B456F8" w:rsidRPr="00B523B2">
        <w:rPr>
          <w:b/>
        </w:rPr>
        <w:t>а</w:t>
      </w:r>
      <w:r w:rsidR="009075C7" w:rsidRPr="00B523B2">
        <w:rPr>
          <w:b/>
        </w:rPr>
        <w:t xml:space="preserve"> </w:t>
      </w:r>
      <w:r w:rsidR="00B30807">
        <w:rPr>
          <w:b/>
        </w:rPr>
        <w:t xml:space="preserve">КАНАТА БРАЙДОН Т2106 38 ММ ДИАМЕТР </w:t>
      </w:r>
      <w:r w:rsidR="00B30807" w:rsidRPr="00B30807">
        <w:rPr>
          <w:b/>
        </w:rPr>
        <w:t>ЗАКРЫТОЙ КОНСТРУКЦИИ</w:t>
      </w: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</w:p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F837EE" w:rsidRPr="00B523B2" w:rsidRDefault="00F837EE" w:rsidP="00F837EE"/>
    <w:p w:rsidR="00B46B54" w:rsidRPr="00B523B2" w:rsidRDefault="00B46B54" w:rsidP="00F837EE"/>
    <w:p w:rsidR="00B46B54" w:rsidRPr="00B523B2" w:rsidRDefault="00B46B54" w:rsidP="00F837EE"/>
    <w:p w:rsidR="00B46B54" w:rsidRPr="00B523B2" w:rsidRDefault="00B46B54" w:rsidP="00F837EE"/>
    <w:p w:rsidR="00B46B54" w:rsidRPr="00B523B2" w:rsidRDefault="00B46B54" w:rsidP="00F837EE"/>
    <w:p w:rsidR="00B46B54" w:rsidRPr="00B523B2" w:rsidRDefault="00B46B54" w:rsidP="00F837EE"/>
    <w:p w:rsidR="00B46B54" w:rsidRDefault="00B46B54" w:rsidP="00F837EE"/>
    <w:p w:rsidR="007B6103" w:rsidRDefault="007B6103" w:rsidP="00F837EE"/>
    <w:p w:rsidR="007B6103" w:rsidRDefault="007B6103" w:rsidP="00F837EE"/>
    <w:p w:rsidR="007B6103" w:rsidRDefault="007B6103" w:rsidP="00F837EE"/>
    <w:p w:rsidR="007B6103" w:rsidRDefault="007B6103" w:rsidP="00F837EE"/>
    <w:p w:rsidR="007B6103" w:rsidRDefault="007B6103" w:rsidP="00F837EE"/>
    <w:p w:rsidR="007B6103" w:rsidRDefault="007B6103" w:rsidP="00F837EE"/>
    <w:p w:rsidR="007B6103" w:rsidRPr="00B523B2" w:rsidRDefault="007B6103" w:rsidP="00F837EE"/>
    <w:p w:rsidR="00B46B54" w:rsidRPr="00B523B2" w:rsidRDefault="00B46B54" w:rsidP="00F837EE"/>
    <w:p w:rsidR="00F837EE" w:rsidRPr="00B523B2" w:rsidRDefault="00551C9A" w:rsidP="009D6740">
      <w:pPr>
        <w:jc w:val="center"/>
      </w:pPr>
      <w:r w:rsidRPr="00B523B2">
        <w:t>Краснокаменск</w:t>
      </w:r>
    </w:p>
    <w:p w:rsidR="00F837EE" w:rsidRPr="00B523B2" w:rsidRDefault="00B30807" w:rsidP="00F837EE">
      <w:pPr>
        <w:jc w:val="center"/>
      </w:pPr>
      <w:r>
        <w:lastRenderedPageBreak/>
        <w:t>2014</w:t>
      </w:r>
      <w:r w:rsidR="00F837EE" w:rsidRPr="00B523B2">
        <w:br w:type="page"/>
      </w:r>
      <w:r w:rsidR="007A6EB7" w:rsidRPr="00B523B2">
        <w:lastRenderedPageBreak/>
        <w:t>Техническое задание</w:t>
      </w:r>
    </w:p>
    <w:p w:rsidR="00F837EE" w:rsidRPr="00B523B2" w:rsidRDefault="00F837EE" w:rsidP="00B46B54">
      <w:pPr>
        <w:jc w:val="center"/>
      </w:pPr>
      <w:r w:rsidRPr="00B523B2">
        <w:t xml:space="preserve">на </w:t>
      </w:r>
      <w:r w:rsidR="00451B8E" w:rsidRPr="00B523B2">
        <w:rPr>
          <w:b/>
        </w:rPr>
        <w:t xml:space="preserve">поставку </w:t>
      </w:r>
      <w:r w:rsidR="00B30807" w:rsidRPr="00B30807">
        <w:rPr>
          <w:b/>
        </w:rPr>
        <w:t xml:space="preserve">КАНАТА БРАЙДОН Т2106 38 ММ ДИАМЕТР ЗАКРЫТОЙ КОНСТРУКЦИИ </w:t>
      </w:r>
      <w:r w:rsidRPr="00B523B2">
        <w:t>для объекта</w:t>
      </w:r>
      <w:r w:rsidR="00F26235" w:rsidRPr="00B523B2">
        <w:t>:</w:t>
      </w:r>
      <w:r w:rsidR="00F26235" w:rsidRPr="00B523B2">
        <w:rPr>
          <w:i/>
        </w:rPr>
        <w:t xml:space="preserve"> </w:t>
      </w:r>
      <w:r w:rsidR="00B30807">
        <w:rPr>
          <w:i/>
        </w:rPr>
        <w:t>Рудник №1</w:t>
      </w:r>
      <w:r w:rsidR="008956EA" w:rsidRPr="00B523B2">
        <w:rPr>
          <w:i/>
        </w:rPr>
        <w:t xml:space="preserve">, </w:t>
      </w:r>
      <w:r w:rsidR="00F26235" w:rsidRPr="00B523B2">
        <w:rPr>
          <w:i/>
        </w:rPr>
        <w:t>ОАО «ППГХО»</w:t>
      </w: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  <w:r w:rsidRPr="00B523B2">
        <w:t>СОДЕРЖАНИЕ</w:t>
      </w:r>
    </w:p>
    <w:p w:rsidR="00F837EE" w:rsidRPr="00B523B2" w:rsidRDefault="00F837EE" w:rsidP="00F837EE">
      <w:pPr>
        <w:jc w:val="center"/>
      </w:pPr>
    </w:p>
    <w:p w:rsidR="00F837EE" w:rsidRPr="00B523B2" w:rsidRDefault="00F837EE" w:rsidP="00F837EE">
      <w:r w:rsidRPr="00B523B2">
        <w:t>РАЗДЕЛ 1. ОБЩИЕ СВЕДЕНИЯ</w:t>
      </w:r>
    </w:p>
    <w:p w:rsidR="00F837EE" w:rsidRPr="00B523B2" w:rsidRDefault="00F837EE" w:rsidP="00F837EE">
      <w:pPr>
        <w:ind w:left="851"/>
      </w:pPr>
      <w:r w:rsidRPr="00B523B2">
        <w:t>Подраздел 1.1 Наименование;</w:t>
      </w:r>
    </w:p>
    <w:p w:rsidR="00F837EE" w:rsidRPr="00B523B2" w:rsidRDefault="00F837EE" w:rsidP="00F837EE">
      <w:pPr>
        <w:ind w:left="851"/>
      </w:pPr>
      <w:r w:rsidRPr="00B523B2">
        <w:t>Подраздел 1.2 Сведения о новизне.</w:t>
      </w:r>
    </w:p>
    <w:p w:rsidR="00F837EE" w:rsidRPr="00B523B2" w:rsidRDefault="00F837EE" w:rsidP="00F837EE">
      <w:r w:rsidRPr="00B523B2">
        <w:t>РАЗДЕЛ 2. ОБЛАСТЬ ПРИМЕНЕНИЯ</w:t>
      </w:r>
    </w:p>
    <w:p w:rsidR="00F837EE" w:rsidRPr="00B523B2" w:rsidRDefault="00F837EE" w:rsidP="00F837EE">
      <w:r w:rsidRPr="00B523B2">
        <w:t>РАЗДЕЛ 3. УСЛОВИЯ ЭКСПЛУАТАЦИИ</w:t>
      </w:r>
    </w:p>
    <w:p w:rsidR="00F837EE" w:rsidRPr="00B523B2" w:rsidRDefault="00F837EE" w:rsidP="00F837EE">
      <w:r w:rsidRPr="00B523B2">
        <w:t>РАЗДЕЛ 4. ТЕХНИЧЕСКИЕ ТРЕБОВАНИЯ</w:t>
      </w:r>
    </w:p>
    <w:p w:rsidR="00F837EE" w:rsidRPr="00B523B2" w:rsidRDefault="00F837EE" w:rsidP="00F837EE">
      <w:pPr>
        <w:ind w:left="851"/>
      </w:pPr>
      <w:r w:rsidRPr="00B523B2">
        <w:t>Подраздел 4.1. Основные параметры и размеры.</w:t>
      </w:r>
    </w:p>
    <w:p w:rsidR="00F837EE" w:rsidRPr="00B523B2" w:rsidRDefault="00F837EE" w:rsidP="00F837EE">
      <w:pPr>
        <w:ind w:left="851"/>
      </w:pPr>
      <w:r w:rsidRPr="00B523B2">
        <w:t>Подраздел 4.2. Основные технико-экономические и эксплуатационные показатели</w:t>
      </w:r>
    </w:p>
    <w:p w:rsidR="00F837EE" w:rsidRPr="00B523B2" w:rsidRDefault="00F837EE" w:rsidP="00F837EE">
      <w:pPr>
        <w:ind w:left="851"/>
      </w:pPr>
      <w:r w:rsidRPr="00B523B2">
        <w:t>Подраздел 4.3. Требования по надежности</w:t>
      </w:r>
    </w:p>
    <w:p w:rsidR="00F837EE" w:rsidRPr="00B523B2" w:rsidRDefault="00F837EE" w:rsidP="00F837EE">
      <w:pPr>
        <w:ind w:left="851"/>
      </w:pPr>
      <w:r w:rsidRPr="00B523B2">
        <w:t>Подраздел 4.4. Требования к конструкции, монтажно-технические требования</w:t>
      </w:r>
    </w:p>
    <w:p w:rsidR="00F837EE" w:rsidRPr="00B523B2" w:rsidRDefault="00F837EE" w:rsidP="00F837EE">
      <w:pPr>
        <w:ind w:left="851"/>
      </w:pPr>
      <w:r w:rsidRPr="00B523B2">
        <w:t>Подраздел 4.5. Требования к материалам и комплектующим оборудования</w:t>
      </w:r>
    </w:p>
    <w:p w:rsidR="00F837EE" w:rsidRPr="00B523B2" w:rsidRDefault="00F837EE" w:rsidP="00F837EE">
      <w:pPr>
        <w:ind w:left="851"/>
      </w:pPr>
      <w:r w:rsidRPr="00B523B2">
        <w:t>Подраздел 4.6. Требования к стабильности параметров при воздействии факторов внешней среды</w:t>
      </w:r>
    </w:p>
    <w:p w:rsidR="00F837EE" w:rsidRPr="00B523B2" w:rsidRDefault="00F837EE" w:rsidP="00F837EE">
      <w:pPr>
        <w:ind w:left="851"/>
      </w:pPr>
      <w:r w:rsidRPr="00B523B2">
        <w:t>Подраздел 4.7. Требования к электропитанию</w:t>
      </w:r>
    </w:p>
    <w:p w:rsidR="00F837EE" w:rsidRPr="00B523B2" w:rsidRDefault="00F837EE" w:rsidP="00F837EE">
      <w:pPr>
        <w:ind w:left="851"/>
      </w:pPr>
      <w:r w:rsidRPr="00B523B2">
        <w:t>Подраздел 4.8. Требования к контрольно-измерительным приборам и автоматике</w:t>
      </w:r>
    </w:p>
    <w:p w:rsidR="00F837EE" w:rsidRPr="00B523B2" w:rsidRDefault="00F837EE" w:rsidP="00F837EE">
      <w:pPr>
        <w:ind w:left="851"/>
      </w:pPr>
      <w:r w:rsidRPr="00B523B2">
        <w:t>Подраздел 4.9. Требования к комплектности</w:t>
      </w:r>
    </w:p>
    <w:p w:rsidR="00F837EE" w:rsidRPr="00B523B2" w:rsidRDefault="00F837EE" w:rsidP="00F837EE">
      <w:pPr>
        <w:ind w:left="851"/>
      </w:pPr>
      <w:r w:rsidRPr="00B523B2">
        <w:t>Подраздел 4.10. Требования к маркировке</w:t>
      </w:r>
    </w:p>
    <w:p w:rsidR="00F837EE" w:rsidRPr="00B523B2" w:rsidRDefault="00F837EE" w:rsidP="00F837EE">
      <w:pPr>
        <w:ind w:left="851"/>
      </w:pPr>
      <w:r w:rsidRPr="00B523B2">
        <w:t>Подраздел 4.11. Требования к упаковке</w:t>
      </w:r>
    </w:p>
    <w:p w:rsidR="00F837EE" w:rsidRPr="00B523B2" w:rsidRDefault="00F837EE" w:rsidP="00F837EE">
      <w:r w:rsidRPr="00B523B2">
        <w:t>РАЗДЕЛ 5. ТРЕБОВАНИЯ ПО ПРАВИЛАМ ПРИЕМКИ</w:t>
      </w:r>
    </w:p>
    <w:p w:rsidR="00F837EE" w:rsidRPr="00B523B2" w:rsidRDefault="00F837EE" w:rsidP="00F837EE">
      <w:r w:rsidRPr="00B523B2">
        <w:t>РАЗДЕЛ 6. ТРЕБОВАНИЯ К ТРАНСПОРТИРОВАНИЮ</w:t>
      </w:r>
    </w:p>
    <w:p w:rsidR="00F837EE" w:rsidRPr="00B523B2" w:rsidRDefault="00F837EE" w:rsidP="00F837EE">
      <w:r w:rsidRPr="00B523B2">
        <w:t>РАЗДЕЛ 7. ТРЕБОВАНИЯ К ХРАНЕНИЮ</w:t>
      </w:r>
    </w:p>
    <w:p w:rsidR="00F837EE" w:rsidRPr="00B523B2" w:rsidRDefault="00F837EE" w:rsidP="00F837EE">
      <w:pPr>
        <w:ind w:left="1276" w:hanging="1276"/>
      </w:pPr>
      <w:r w:rsidRPr="00B523B2">
        <w:t>РАЗДЕЛ 8. ТРЕБОВАНИЯ К ОБЪЕМУ И/ИЛИ СРОКУ ПРЕДОСТАВЛЕНИЯ ГАРАНТИЙ</w:t>
      </w:r>
    </w:p>
    <w:p w:rsidR="00F837EE" w:rsidRPr="00B523B2" w:rsidRDefault="00F837EE" w:rsidP="00F837EE">
      <w:r w:rsidRPr="00B523B2">
        <w:t>РАЗДЕЛ 9. ТРЕБОВАНИЯ ПО РЕМОНТОПРИГОДНОСТИ</w:t>
      </w:r>
    </w:p>
    <w:p w:rsidR="00F837EE" w:rsidRPr="00B523B2" w:rsidRDefault="00F837EE" w:rsidP="00F837EE">
      <w:r w:rsidRPr="00B523B2">
        <w:t>РАЗДЕЛ 10. ТРЕБОВАНИЯ К ОБСЛУЖИВАНИЮ</w:t>
      </w:r>
    </w:p>
    <w:p w:rsidR="00F837EE" w:rsidRPr="00B523B2" w:rsidRDefault="00F837EE" w:rsidP="00F837EE">
      <w:r w:rsidRPr="00B523B2">
        <w:t>РАЗДЕЛ 11. ЭКОЛОГИЧЕСКИЕ ТРЕБОВАНИЯ</w:t>
      </w:r>
    </w:p>
    <w:p w:rsidR="00F837EE" w:rsidRPr="00B523B2" w:rsidRDefault="00F837EE" w:rsidP="00F837EE">
      <w:r w:rsidRPr="00B523B2">
        <w:t>РАЗДЕЛ 12. ТРЕБОВАНИЯ ПО БЕЗОПАСНОСТИ</w:t>
      </w:r>
    </w:p>
    <w:p w:rsidR="00F837EE" w:rsidRPr="00B523B2" w:rsidRDefault="00F837EE" w:rsidP="00F837EE">
      <w:r w:rsidRPr="00B523B2">
        <w:t>РАЗДЕЛ 13. ТРЕБОВАНИЯ К КАЧЕСТВУ И КЛАССИФИКАЦИЯ ОБОРУДОВАНИЯ</w:t>
      </w:r>
    </w:p>
    <w:p w:rsidR="00F837EE" w:rsidRPr="00B523B2" w:rsidRDefault="00F837EE" w:rsidP="00F837EE">
      <w:pPr>
        <w:spacing w:line="276" w:lineRule="auto"/>
        <w:ind w:left="1418" w:hanging="1418"/>
      </w:pPr>
      <w:r w:rsidRPr="00B523B2">
        <w:t>РАЗДЕЛ 14. ТЕХНИЧЕСКОЕ СОПРОВОЖДЕНИЕ СТАНДАРТНОГО ПРОМЫШЛЕННОГО ОБОРУДОВАНИЯ</w:t>
      </w:r>
    </w:p>
    <w:p w:rsidR="00F837EE" w:rsidRPr="00B523B2" w:rsidRDefault="00F837EE" w:rsidP="00F837EE">
      <w:r w:rsidRPr="00B523B2">
        <w:t>РАЗДЕЛ 15. ДОПОЛНИТЕЛЬНЫЕ (ИНЫЕ) ТРЕБОВАНИЯ</w:t>
      </w:r>
    </w:p>
    <w:p w:rsidR="00F837EE" w:rsidRPr="00B523B2" w:rsidRDefault="00F837EE" w:rsidP="00F837EE">
      <w:pPr>
        <w:ind w:left="1418" w:hanging="1418"/>
      </w:pPr>
      <w:r w:rsidRPr="00B523B2">
        <w:t>РАЗДЕЛ 16. ТРЕБОВАНИЯ К КОЛИЧЕСТВУ И СРОКУ (ПЕРИОДИЧНОСТИ) ПОСТАВКИ</w:t>
      </w:r>
    </w:p>
    <w:p w:rsidR="00F837EE" w:rsidRPr="00B523B2" w:rsidRDefault="00F837EE" w:rsidP="00F837EE">
      <w:r w:rsidRPr="00B523B2">
        <w:t>РАЗДЕЛ 17. ТРЕБОВАНИЕ К ФОРМЕ ПРЕДСТАВЛЯЕМОЙ ИНФОРМАЦИИ</w:t>
      </w:r>
    </w:p>
    <w:p w:rsidR="00F837EE" w:rsidRPr="00B523B2" w:rsidRDefault="00F837EE" w:rsidP="00F837EE">
      <w:r w:rsidRPr="00B523B2">
        <w:t>РАЗДЕЛ 18. ПЕРЕЧЕНЬ ПРИНЯТЫХ СОКРАЩЕНИЙ</w:t>
      </w:r>
    </w:p>
    <w:p w:rsidR="00F837EE" w:rsidRPr="00B523B2" w:rsidRDefault="00F837EE" w:rsidP="00F837EE">
      <w:r w:rsidRPr="00B523B2">
        <w:t>РАЗДЕЛ 19. ПЕРЕЧЕНЬ ПРИЛОЖЕНИЙ</w:t>
      </w:r>
      <w:r w:rsidRPr="00B523B2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lastRenderedPageBreak/>
              <w:t>РАЗДЕЛ 1. ОБЩИЕ СВЕДЕНИЯ</w:t>
            </w:r>
          </w:p>
        </w:tc>
      </w:tr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1.1 Наименование</w:t>
            </w:r>
          </w:p>
        </w:tc>
      </w:tr>
      <w:tr w:rsidR="00F837EE" w:rsidRPr="00B30807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773906" w:rsidRDefault="00F837EE" w:rsidP="007A6EB7">
            <w:pPr>
              <w:ind w:firstLine="601"/>
              <w:jc w:val="both"/>
            </w:pPr>
            <w:r w:rsidRPr="00773906">
              <w:t xml:space="preserve">- </w:t>
            </w:r>
            <w:r w:rsidR="00F26235" w:rsidRPr="00773906">
              <w:t xml:space="preserve"> </w:t>
            </w:r>
            <w:r w:rsidR="00B30807">
              <w:t>канат</w:t>
            </w:r>
            <w:r w:rsidR="00B30807" w:rsidRPr="00B30807">
              <w:t xml:space="preserve"> подъемный стальной оцинкованный </w:t>
            </w:r>
            <w:r w:rsidR="00B30807">
              <w:t xml:space="preserve">из проволок </w:t>
            </w:r>
            <w:r w:rsidR="00B30807" w:rsidRPr="00B30807">
              <w:t xml:space="preserve">марки «В» </w:t>
            </w:r>
            <w:proofErr w:type="spellStart"/>
            <w:r w:rsidR="00B30807" w:rsidRPr="00B30807">
              <w:t>грузолюдской</w:t>
            </w:r>
            <w:proofErr w:type="spellEnd"/>
            <w:r w:rsidR="00B30807" w:rsidRPr="00B30807">
              <w:t xml:space="preserve"> </w:t>
            </w:r>
            <w:r w:rsidR="00B30807">
              <w:t xml:space="preserve">фирмы </w:t>
            </w:r>
            <w:r w:rsidR="00B30807" w:rsidRPr="00B30807">
              <w:t xml:space="preserve">БРАЙДОН Т2106 </w:t>
            </w:r>
            <w:r w:rsidR="00B30807">
              <w:t xml:space="preserve">диаметром </w:t>
            </w:r>
            <w:r w:rsidR="00B30807">
              <w:rPr>
                <w:lang w:val="en-US"/>
              </w:rPr>
              <w:t>D</w:t>
            </w:r>
            <w:r w:rsidR="00B30807" w:rsidRPr="00B30807">
              <w:t xml:space="preserve">=38 ММ </w:t>
            </w:r>
            <w:r w:rsidR="00B30807">
              <w:t>закрытой конструкции.</w:t>
            </w:r>
          </w:p>
          <w:p w:rsidR="00F837EE" w:rsidRPr="00B30807" w:rsidRDefault="00F837EE" w:rsidP="00963FF9">
            <w:pPr>
              <w:ind w:firstLine="601"/>
              <w:jc w:val="both"/>
            </w:pPr>
            <w:r w:rsidRPr="00B523B2">
              <w:t>-</w:t>
            </w:r>
            <w:r w:rsidR="00451B8E" w:rsidRPr="00B523B2">
              <w:t xml:space="preserve"> </w:t>
            </w:r>
            <w:r w:rsidR="00B30807" w:rsidRPr="00B30807">
              <w:t xml:space="preserve">для действующей шахтной подъёмной установки 12 «В», эквивалент не допускается в соответствии с п. 12.2.2. б) ЕОСЗ ГК "Росатом": </w:t>
            </w:r>
            <w:r w:rsidR="001D2226">
              <w:t>«</w:t>
            </w:r>
            <w:r w:rsidR="00B30807" w:rsidRPr="00B30807">
              <w:t>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знаков</w:t>
            </w:r>
            <w:r w:rsidR="001D2226">
              <w:t>»</w:t>
            </w:r>
            <w:r w:rsidR="00B30807" w:rsidRPr="00B30807">
              <w:t>.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1.2 Сведения о новизне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057C9" w:rsidP="000A618C">
            <w:pPr>
              <w:ind w:firstLine="601"/>
              <w:jc w:val="both"/>
            </w:pPr>
            <w:r w:rsidRPr="00B523B2">
              <w:rPr>
                <w:i/>
              </w:rPr>
              <w:t xml:space="preserve"> </w:t>
            </w:r>
            <w:r w:rsidR="00B30807">
              <w:t>Канат должен</w:t>
            </w:r>
            <w:r w:rsidR="00F837EE" w:rsidRPr="00B523B2">
              <w:t xml:space="preserve"> быть новым,</w:t>
            </w:r>
            <w:r w:rsidR="00564683" w:rsidRPr="00B523B2">
              <w:t xml:space="preserve"> не ранее  201</w:t>
            </w:r>
            <w:r w:rsidR="001D312B" w:rsidRPr="00B523B2">
              <w:t>3</w:t>
            </w:r>
            <w:r w:rsidR="00564683" w:rsidRPr="00B523B2">
              <w:t xml:space="preserve"> года</w:t>
            </w:r>
            <w:r w:rsidR="007B6103">
              <w:t xml:space="preserve"> выпуска, не используемым ранее</w:t>
            </w:r>
            <w:r w:rsidR="00F837EE" w:rsidRPr="00B523B2">
              <w:t>.</w:t>
            </w:r>
          </w:p>
          <w:p w:rsidR="00F837EE" w:rsidRPr="00B523B2" w:rsidRDefault="00B46B54" w:rsidP="00B30807">
            <w:pPr>
              <w:pStyle w:val="a6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 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Исполнитель гарантир</w:t>
            </w:r>
            <w:r w:rsidR="00B30807">
              <w:rPr>
                <w:rFonts w:ascii="Times New Roman" w:hAnsi="Times New Roman"/>
                <w:sz w:val="28"/>
                <w:szCs w:val="28"/>
                <w:lang w:val="ru-RU"/>
              </w:rPr>
              <w:t>ует Заказчику, что приобретенный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им </w:t>
            </w:r>
            <w:r w:rsidR="00B30807">
              <w:rPr>
                <w:rFonts w:ascii="Times New Roman" w:hAnsi="Times New Roman"/>
                <w:sz w:val="28"/>
                <w:szCs w:val="28"/>
                <w:lang w:val="ru-RU"/>
              </w:rPr>
              <w:t>канат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="007B610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соответствует 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техническим характеристикам</w:t>
            </w:r>
            <w:r w:rsidR="007B610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, 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заявленным заказчиком данного </w:t>
            </w:r>
            <w:r w:rsidR="00B30807">
              <w:rPr>
                <w:rFonts w:ascii="Times New Roman" w:hAnsi="Times New Roman"/>
                <w:sz w:val="28"/>
                <w:szCs w:val="28"/>
                <w:lang w:val="ru-RU"/>
              </w:rPr>
              <w:t>каната</w:t>
            </w:r>
            <w:r w:rsidR="000A618C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F837EE" w:rsidRPr="00B523B2" w:rsidRDefault="00F837EE" w:rsidP="00F837EE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2. ОБЛАСТЬ ПРИМЕНЕНИЯ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30807" w:rsidP="001651D8">
            <w:pPr>
              <w:ind w:firstLine="708"/>
            </w:pPr>
            <w:r>
              <w:t xml:space="preserve">Канат применяется в качестве </w:t>
            </w:r>
            <w:proofErr w:type="spellStart"/>
            <w:r>
              <w:t>грузолюдского</w:t>
            </w:r>
            <w:proofErr w:type="spellEnd"/>
            <w:r>
              <w:t xml:space="preserve"> на одноканатной двух барабанной шахтной подъёмной установке 2Ц6*2,4.</w:t>
            </w:r>
          </w:p>
        </w:tc>
      </w:tr>
    </w:tbl>
    <w:p w:rsidR="00F837EE" w:rsidRPr="00B523B2" w:rsidRDefault="00F837EE" w:rsidP="00F837EE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3. УСЛОВИЯ ЭКСПЛУАТАЦИИ</w:t>
            </w:r>
          </w:p>
        </w:tc>
      </w:tr>
      <w:tr w:rsidR="00F837EE" w:rsidRPr="00B523B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06646A">
            <w:pPr>
              <w:ind w:firstLine="601"/>
              <w:jc w:val="both"/>
            </w:pPr>
            <w:r w:rsidRPr="00B523B2">
              <w:rPr>
                <w:i/>
              </w:rPr>
              <w:t>-</w:t>
            </w:r>
            <w:r w:rsidR="007B6103">
              <w:t xml:space="preserve"> </w:t>
            </w:r>
            <w:r w:rsidR="0006646A">
              <w:t xml:space="preserve">в </w:t>
            </w:r>
            <w:r w:rsidR="0006646A" w:rsidRPr="0006646A">
              <w:t>горнорудной промышленности.</w:t>
            </w:r>
          </w:p>
        </w:tc>
      </w:tr>
    </w:tbl>
    <w:p w:rsidR="00CD24B5" w:rsidRPr="00B523B2" w:rsidRDefault="00CD24B5" w:rsidP="00601A53">
      <w:pPr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4. ТЕХНИЧЕСКИЕ ТРЕБОВАНИЯ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4.1 Основные параметры и размеры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17409" w:rsidRDefault="0006646A" w:rsidP="00017409">
            <w:pPr>
              <w:jc w:val="both"/>
            </w:pPr>
            <w:r w:rsidRPr="0006646A">
              <w:t xml:space="preserve">           </w:t>
            </w:r>
            <w:r w:rsidR="00017409">
              <w:t>Свойства закрытых подъемных канатов  «</w:t>
            </w:r>
            <w:proofErr w:type="spellStart"/>
            <w:r w:rsidR="00017409">
              <w:t>Брайдон</w:t>
            </w:r>
            <w:proofErr w:type="spellEnd"/>
            <w:r w:rsidR="00017409">
              <w:t>»:</w:t>
            </w:r>
          </w:p>
          <w:p w:rsidR="00017409" w:rsidRDefault="00017409" w:rsidP="00017409">
            <w:pPr>
              <w:jc w:val="both"/>
            </w:pPr>
            <w:r>
              <w:t>• повышенная прочность - подтверждаемая испытанием «</w:t>
            </w:r>
            <w:proofErr w:type="spellStart"/>
            <w:r>
              <w:t>Брайдона</w:t>
            </w:r>
            <w:proofErr w:type="spellEnd"/>
            <w:r>
              <w:t xml:space="preserve">» </w:t>
            </w:r>
            <w:proofErr w:type="spellStart"/>
            <w:r>
              <w:t>Powercheck</w:t>
            </w:r>
            <w:proofErr w:type="spellEnd"/>
            <w:r>
              <w:t xml:space="preserve"> образца из каждой изготовленной длины.</w:t>
            </w:r>
          </w:p>
          <w:p w:rsidR="00017409" w:rsidRDefault="00017409" w:rsidP="00017409">
            <w:pPr>
              <w:jc w:val="both"/>
            </w:pPr>
            <w:r>
              <w:t xml:space="preserve">• хорошее сопротивление кручению </w:t>
            </w:r>
            <w:proofErr w:type="gramStart"/>
            <w:r>
              <w:t>-п</w:t>
            </w:r>
            <w:proofErr w:type="gramEnd"/>
            <w:r>
              <w:t>одтверждаемое испытанием «</w:t>
            </w:r>
            <w:proofErr w:type="spellStart"/>
            <w:r>
              <w:t>Брайдона</w:t>
            </w:r>
            <w:proofErr w:type="spellEnd"/>
            <w:r>
              <w:t xml:space="preserve">» </w:t>
            </w:r>
            <w:proofErr w:type="spellStart"/>
            <w:r>
              <w:t>Twistcheck</w:t>
            </w:r>
            <w:proofErr w:type="spellEnd"/>
            <w:r>
              <w:t>.</w:t>
            </w:r>
          </w:p>
          <w:p w:rsidR="00017409" w:rsidRDefault="00017409" w:rsidP="00017409">
            <w:pPr>
              <w:jc w:val="both"/>
            </w:pPr>
            <w:r>
              <w:t xml:space="preserve">• меньшие внутренние напряжения при кручении </w:t>
            </w:r>
          </w:p>
          <w:p w:rsidR="00017409" w:rsidRDefault="00017409" w:rsidP="00017409">
            <w:pPr>
              <w:jc w:val="both"/>
            </w:pPr>
            <w:r>
              <w:t xml:space="preserve">• отличное сопротивление усталости </w:t>
            </w:r>
          </w:p>
          <w:p w:rsidR="00017409" w:rsidRDefault="00017409" w:rsidP="00017409">
            <w:pPr>
              <w:jc w:val="both"/>
            </w:pPr>
            <w:r>
              <w:t xml:space="preserve">• повышенная гибкость </w:t>
            </w:r>
          </w:p>
          <w:p w:rsidR="00017409" w:rsidRDefault="00017409" w:rsidP="00017409">
            <w:pPr>
              <w:jc w:val="both"/>
            </w:pPr>
            <w:r>
              <w:t>• отличная износостойкост</w:t>
            </w:r>
            <w:proofErr w:type="gramStart"/>
            <w:r>
              <w:t>ь-</w:t>
            </w:r>
            <w:proofErr w:type="gramEnd"/>
            <w:r>
              <w:t xml:space="preserve"> благодаря обжатой конструкции и прочности каната.</w:t>
            </w:r>
          </w:p>
          <w:p w:rsidR="00017409" w:rsidRDefault="00017409" w:rsidP="00017409">
            <w:pPr>
              <w:jc w:val="both"/>
            </w:pPr>
            <w:r>
              <w:t xml:space="preserve">• дополнительные пластиковые трензели - для увеличения усталостной прочности, улучшения конструкционной стабильности и </w:t>
            </w:r>
            <w:proofErr w:type="spellStart"/>
            <w:r>
              <w:t>коррозионностойкости</w:t>
            </w:r>
            <w:proofErr w:type="spellEnd"/>
            <w:r>
              <w:t>.</w:t>
            </w:r>
            <w:r w:rsidR="0006646A" w:rsidRPr="0006646A">
              <w:t xml:space="preserve"> </w:t>
            </w:r>
          </w:p>
          <w:p w:rsidR="007B6103" w:rsidRDefault="00017409" w:rsidP="00E04C65">
            <w:pPr>
              <w:jc w:val="both"/>
            </w:pPr>
            <w:r>
              <w:t xml:space="preserve">      </w:t>
            </w:r>
            <w:r w:rsidR="0006646A" w:rsidRPr="0006646A">
              <w:t xml:space="preserve">  Канат  подъемный стальной оцинкованный </w:t>
            </w:r>
            <w:proofErr w:type="spellStart"/>
            <w:r w:rsidR="0006646A" w:rsidRPr="0006646A">
              <w:t>грузолюдской</w:t>
            </w:r>
            <w:proofErr w:type="spellEnd"/>
            <w:r w:rsidR="0006646A" w:rsidRPr="0006646A">
              <w:t xml:space="preserve">  фирмы  "БРАЙДОН" закрытой конструкции диаметром 38 мм</w:t>
            </w:r>
            <w:proofErr w:type="gramStart"/>
            <w:r w:rsidR="0006646A" w:rsidRPr="0006646A">
              <w:t>.</w:t>
            </w:r>
            <w:proofErr w:type="gramEnd"/>
            <w:r w:rsidR="0006646A" w:rsidRPr="0006646A">
              <w:t xml:space="preserve"> </w:t>
            </w:r>
            <w:proofErr w:type="gramStart"/>
            <w:r w:rsidR="0006646A" w:rsidRPr="0006646A">
              <w:t>д</w:t>
            </w:r>
            <w:proofErr w:type="gramEnd"/>
            <w:r w:rsidR="0006646A" w:rsidRPr="0006646A">
              <w:t>опуск на номинальный диаметр:+5%, спецификация фирмы «</w:t>
            </w:r>
            <w:proofErr w:type="spellStart"/>
            <w:r w:rsidR="0006646A" w:rsidRPr="0006646A">
              <w:t>Брайдон</w:t>
            </w:r>
            <w:proofErr w:type="spellEnd"/>
            <w:r w:rsidR="0006646A" w:rsidRPr="0006646A">
              <w:t xml:space="preserve">» Т2106 (в соответствии с  ГОСТом 10506 марки В), направление </w:t>
            </w:r>
            <w:proofErr w:type="spellStart"/>
            <w:r w:rsidR="0006646A" w:rsidRPr="0006646A">
              <w:t>свивки</w:t>
            </w:r>
            <w:proofErr w:type="spellEnd"/>
            <w:r w:rsidR="0006646A" w:rsidRPr="0006646A">
              <w:t xml:space="preserve"> наружных слоёв - правой, внутренних слоёв – левой. Маркировочная группа проволок: фасонных 1570Н/мм², круглых 1960 Н/</w:t>
            </w:r>
            <w:proofErr w:type="spellStart"/>
            <w:r w:rsidR="0006646A" w:rsidRPr="0006646A">
              <w:t>мм</w:t>
            </w:r>
            <w:proofErr w:type="gramStart"/>
            <w:r w:rsidR="0006646A" w:rsidRPr="0006646A">
              <w:t>²</w:t>
            </w:r>
            <w:r w:rsidR="0006646A">
              <w:t>.</w:t>
            </w:r>
            <w:proofErr w:type="gramEnd"/>
            <w:r w:rsidR="0006646A">
              <w:t>Шаг</w:t>
            </w:r>
            <w:proofErr w:type="spellEnd"/>
            <w:r w:rsidR="0006646A">
              <w:t xml:space="preserve"> </w:t>
            </w:r>
            <w:proofErr w:type="spellStart"/>
            <w:r w:rsidR="0006646A">
              <w:t>свивки</w:t>
            </w:r>
            <w:proofErr w:type="spellEnd"/>
            <w:r w:rsidR="0006646A">
              <w:t xml:space="preserve"> 250 мм.</w:t>
            </w:r>
          </w:p>
          <w:p w:rsidR="0006646A" w:rsidRDefault="0006646A" w:rsidP="00E04C65">
            <w:pPr>
              <w:jc w:val="both"/>
            </w:pPr>
            <w:r>
              <w:rPr>
                <w:noProof/>
              </w:rPr>
              <w:lastRenderedPageBreak/>
              <w:drawing>
                <wp:inline distT="0" distB="0" distL="0" distR="0">
                  <wp:extent cx="1536065" cy="1566545"/>
                  <wp:effectExtent l="0" t="0" r="698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36065" cy="15665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tbl>
            <w:tblPr>
              <w:tblW w:w="8818" w:type="dxa"/>
              <w:tblCellSpacing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0" w:type="dxa"/>
                <w:right w:w="0" w:type="dxa"/>
              </w:tblCellMar>
              <w:tblLook w:val="04A0"/>
            </w:tblPr>
            <w:tblGrid>
              <w:gridCol w:w="1878"/>
              <w:gridCol w:w="1878"/>
              <w:gridCol w:w="5062"/>
            </w:tblGrid>
            <w:tr w:rsidR="0006646A" w:rsidRPr="0006646A" w:rsidTr="0006646A">
              <w:trPr>
                <w:trHeight w:val="951"/>
                <w:tblCellSpacing w:w="0" w:type="dxa"/>
              </w:trPr>
              <w:tc>
                <w:tcPr>
                  <w:tcW w:w="1878" w:type="dxa"/>
                  <w:vAlign w:val="center"/>
                  <w:hideMark/>
                </w:tcPr>
                <w:p w:rsidR="0006646A" w:rsidRPr="0006646A" w:rsidRDefault="0006646A" w:rsidP="007847BA">
                  <w:pPr>
                    <w:spacing w:before="100" w:beforeAutospacing="1" w:after="100" w:afterAutospacing="1"/>
                    <w:jc w:val="center"/>
                    <w:outlineLvl w:val="3"/>
                    <w:rPr>
                      <w:b/>
                      <w:bCs/>
                      <w:color w:val="000000" w:themeColor="text1"/>
                    </w:rPr>
                  </w:pPr>
                  <w:r w:rsidRPr="0006646A">
                    <w:rPr>
                      <w:b/>
                      <w:bCs/>
                      <w:color w:val="000000" w:themeColor="text1"/>
                    </w:rPr>
                    <w:t xml:space="preserve">Номинальный диаметр, </w:t>
                  </w:r>
                  <w:proofErr w:type="gramStart"/>
                  <w:r w:rsidRPr="0006646A">
                    <w:rPr>
                      <w:b/>
                      <w:bCs/>
                      <w:color w:val="000000" w:themeColor="text1"/>
                    </w:rPr>
                    <w:t>мм</w:t>
                  </w:r>
                  <w:proofErr w:type="gramEnd"/>
                </w:p>
              </w:tc>
              <w:tc>
                <w:tcPr>
                  <w:tcW w:w="1878" w:type="dxa"/>
                  <w:vAlign w:val="center"/>
                  <w:hideMark/>
                </w:tcPr>
                <w:p w:rsidR="0006646A" w:rsidRPr="0006646A" w:rsidRDefault="0006646A" w:rsidP="007847BA">
                  <w:pPr>
                    <w:tabs>
                      <w:tab w:val="left" w:pos="1245"/>
                    </w:tabs>
                    <w:spacing w:before="100" w:beforeAutospacing="1" w:after="100" w:afterAutospacing="1"/>
                    <w:jc w:val="center"/>
                    <w:outlineLvl w:val="3"/>
                    <w:rPr>
                      <w:b/>
                      <w:bCs/>
                      <w:color w:val="000000" w:themeColor="text1"/>
                    </w:rPr>
                  </w:pPr>
                  <w:r w:rsidRPr="0006646A">
                    <w:rPr>
                      <w:b/>
                      <w:bCs/>
                      <w:color w:val="000000" w:themeColor="text1"/>
                    </w:rPr>
                    <w:t xml:space="preserve">Номинальный вес, погонного метра, </w:t>
                  </w:r>
                  <w:proofErr w:type="gramStart"/>
                  <w:r w:rsidRPr="0006646A">
                    <w:rPr>
                      <w:b/>
                      <w:bCs/>
                      <w:color w:val="000000" w:themeColor="text1"/>
                    </w:rPr>
                    <w:t>кг</w:t>
                  </w:r>
                  <w:proofErr w:type="gramEnd"/>
                  <w:r w:rsidRPr="0006646A">
                    <w:rPr>
                      <w:b/>
                      <w:bCs/>
                      <w:color w:val="000000" w:themeColor="text1"/>
                    </w:rPr>
                    <w:t xml:space="preserve">/м, </w:t>
                  </w:r>
                </w:p>
              </w:tc>
              <w:tc>
                <w:tcPr>
                  <w:tcW w:w="5062" w:type="dxa"/>
                  <w:vAlign w:val="center"/>
                  <w:hideMark/>
                </w:tcPr>
                <w:p w:rsidR="0006646A" w:rsidRPr="0006646A" w:rsidRDefault="0006646A" w:rsidP="007847BA">
                  <w:pPr>
                    <w:spacing w:before="100" w:beforeAutospacing="1" w:after="100" w:afterAutospacing="1"/>
                    <w:ind w:left="202" w:right="149"/>
                    <w:jc w:val="center"/>
                    <w:outlineLvl w:val="3"/>
                    <w:rPr>
                      <w:b/>
                      <w:bCs/>
                      <w:color w:val="000000" w:themeColor="text1"/>
                    </w:rPr>
                  </w:pPr>
                  <w:r w:rsidRPr="0006646A">
                    <w:rPr>
                      <w:b/>
                      <w:bCs/>
                      <w:color w:val="000000" w:themeColor="text1"/>
                    </w:rPr>
                    <w:t>Расчетное суммарное разрывное усилие проволок, кН</w:t>
                  </w:r>
                </w:p>
                <w:p w:rsidR="0006646A" w:rsidRPr="0006646A" w:rsidRDefault="0006646A" w:rsidP="007847BA">
                  <w:pPr>
                    <w:spacing w:before="100" w:beforeAutospacing="1" w:after="100" w:afterAutospacing="1"/>
                    <w:ind w:left="202" w:right="149"/>
                    <w:jc w:val="center"/>
                    <w:outlineLvl w:val="3"/>
                    <w:rPr>
                      <w:b/>
                      <w:bCs/>
                      <w:color w:val="000000" w:themeColor="text1"/>
                    </w:rPr>
                  </w:pPr>
                </w:p>
              </w:tc>
            </w:tr>
            <w:tr w:rsidR="0006646A" w:rsidRPr="0006646A" w:rsidTr="0006646A">
              <w:trPr>
                <w:trHeight w:val="214"/>
                <w:tblCellSpacing w:w="0" w:type="dxa"/>
              </w:trPr>
              <w:tc>
                <w:tcPr>
                  <w:tcW w:w="1878" w:type="dxa"/>
                  <w:vAlign w:val="center"/>
                  <w:hideMark/>
                </w:tcPr>
                <w:p w:rsidR="0006646A" w:rsidRPr="0006646A" w:rsidRDefault="0006646A" w:rsidP="007847BA">
                  <w:pPr>
                    <w:spacing w:before="100" w:beforeAutospacing="1" w:after="100" w:afterAutospacing="1"/>
                    <w:ind w:left="202" w:right="128"/>
                    <w:jc w:val="center"/>
                    <w:outlineLvl w:val="3"/>
                    <w:rPr>
                      <w:b/>
                      <w:bCs/>
                      <w:color w:val="000000" w:themeColor="text1"/>
                    </w:rPr>
                  </w:pPr>
                  <w:r w:rsidRPr="0006646A">
                    <w:rPr>
                      <w:b/>
                      <w:bCs/>
                      <w:color w:val="000000" w:themeColor="text1"/>
                    </w:rPr>
                    <w:t>38,0</w:t>
                  </w:r>
                </w:p>
              </w:tc>
              <w:tc>
                <w:tcPr>
                  <w:tcW w:w="1878" w:type="dxa"/>
                  <w:vAlign w:val="center"/>
                  <w:hideMark/>
                </w:tcPr>
                <w:p w:rsidR="0006646A" w:rsidRPr="0006646A" w:rsidRDefault="0006646A" w:rsidP="007847BA">
                  <w:pPr>
                    <w:spacing w:before="100" w:beforeAutospacing="1" w:after="100" w:afterAutospacing="1"/>
                    <w:ind w:left="202" w:right="202"/>
                    <w:jc w:val="center"/>
                    <w:outlineLvl w:val="3"/>
                    <w:rPr>
                      <w:b/>
                      <w:bCs/>
                      <w:color w:val="000000" w:themeColor="text1"/>
                    </w:rPr>
                  </w:pPr>
                  <w:r w:rsidRPr="0006646A">
                    <w:rPr>
                      <w:b/>
                      <w:bCs/>
                      <w:color w:val="000000" w:themeColor="text1"/>
                    </w:rPr>
                    <w:t>8,2</w:t>
                  </w:r>
                </w:p>
              </w:tc>
              <w:tc>
                <w:tcPr>
                  <w:tcW w:w="5062" w:type="dxa"/>
                  <w:vAlign w:val="center"/>
                  <w:hideMark/>
                </w:tcPr>
                <w:p w:rsidR="0006646A" w:rsidRPr="0006646A" w:rsidRDefault="0006646A" w:rsidP="007847BA">
                  <w:pPr>
                    <w:spacing w:before="100" w:beforeAutospacing="1" w:after="100" w:afterAutospacing="1"/>
                    <w:ind w:left="202" w:right="202"/>
                    <w:jc w:val="center"/>
                    <w:outlineLvl w:val="3"/>
                    <w:rPr>
                      <w:b/>
                      <w:bCs/>
                      <w:color w:val="000000" w:themeColor="text1"/>
                    </w:rPr>
                  </w:pPr>
                  <w:r w:rsidRPr="0006646A">
                    <w:rPr>
                      <w:b/>
                      <w:bCs/>
                      <w:color w:val="000000" w:themeColor="text1"/>
                    </w:rPr>
                    <w:t>1655</w:t>
                  </w:r>
                </w:p>
              </w:tc>
            </w:tr>
          </w:tbl>
          <w:p w:rsidR="0006646A" w:rsidRPr="00B523B2" w:rsidRDefault="0006646A" w:rsidP="00E04C65">
            <w:pPr>
              <w:jc w:val="both"/>
            </w:pP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963FF9">
            <w:pPr>
              <w:jc w:val="center"/>
              <w:rPr>
                <w:i/>
              </w:rPr>
            </w:pPr>
            <w:r w:rsidRPr="00B523B2">
              <w:lastRenderedPageBreak/>
              <w:t>Подраздел 4.2. Основные технико-экономические и эксплуатационные показатели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BF7C5A" w:rsidP="00BF7C5A">
            <w:pPr>
              <w:ind w:firstLine="601"/>
              <w:jc w:val="both"/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4.3. Требования по надежности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F67" w:rsidRPr="00B523B2" w:rsidRDefault="007B6103" w:rsidP="00D1449A">
            <w:pPr>
              <w:ind w:firstLine="601"/>
              <w:jc w:val="both"/>
            </w:pPr>
            <w:r w:rsidRPr="007B6103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4.4. Требования к конструкции, монтажно-технические требования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1D2226" w:rsidP="00E04C65">
            <w:pPr>
              <w:ind w:firstLine="601"/>
              <w:jc w:val="both"/>
            </w:pPr>
            <w:r>
              <w:t>Согласно разделу</w:t>
            </w:r>
            <w:r w:rsidR="0006646A">
              <w:t xml:space="preserve"> 4</w:t>
            </w:r>
            <w:r>
              <w:t xml:space="preserve"> настоящего технического задания</w:t>
            </w:r>
            <w:r w:rsidR="0006646A">
              <w:t>.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4.5. Требования к материалам и комплектующим оборудования</w:t>
            </w:r>
          </w:p>
        </w:tc>
      </w:tr>
      <w:tr w:rsidR="00F837EE" w:rsidRPr="00B523B2" w:rsidTr="001C3F7D">
        <w:trPr>
          <w:trHeight w:val="240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4B" w:rsidRPr="0006646A" w:rsidRDefault="00196AD9" w:rsidP="00196AD9">
            <w:pPr>
              <w:pStyle w:val="a6"/>
              <w:ind w:left="360"/>
              <w:rPr>
                <w:rFonts w:ascii="Times New Roman" w:hAnsi="Times New Roman"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     </w:t>
            </w:r>
            <w:r w:rsidRPr="00196AD9">
              <w:rPr>
                <w:rFonts w:ascii="Times New Roman" w:hAnsi="Times New Roman"/>
                <w:sz w:val="28"/>
                <w:szCs w:val="28"/>
                <w:lang w:val="ru-RU"/>
              </w:rPr>
              <w:t>Исполнитель гарантирует Заказчику, что механические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свойства проволок приобретаемого</w:t>
            </w:r>
            <w:r w:rsidRPr="00196AD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канат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а соответствую</w:t>
            </w:r>
            <w:r w:rsidRPr="00196AD9">
              <w:rPr>
                <w:rFonts w:ascii="Times New Roman" w:hAnsi="Times New Roman"/>
                <w:sz w:val="28"/>
                <w:szCs w:val="28"/>
                <w:lang w:val="ru-RU"/>
              </w:rPr>
              <w:t>т требованиям  ГОСТ 7372 –79 «Проволока стальная канатная»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марки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</w:t>
            </w:r>
            <w:proofErr w:type="gramEnd"/>
            <w:r w:rsidRPr="00196AD9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и  имеет Разрешение экологического, технологического и атомного контроля на применение в шахтах и рудниках не опасных по газу и пыли. </w:t>
            </w:r>
            <w:r w:rsidR="001C3F7D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</w:t>
            </w:r>
          </w:p>
        </w:tc>
      </w:tr>
      <w:tr w:rsidR="001C3F7D" w:rsidRPr="00B523B2" w:rsidTr="00F05839">
        <w:trPr>
          <w:trHeight w:val="276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C3F7D" w:rsidRPr="00B523B2" w:rsidRDefault="001C3F7D" w:rsidP="00F05839">
            <w:pPr>
              <w:pStyle w:val="a6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BF7C5A" w:rsidP="001173A8">
            <w:pPr>
              <w:ind w:firstLine="601"/>
              <w:jc w:val="both"/>
              <w:rPr>
                <w:highlight w:val="yellow"/>
              </w:rPr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4.7. Требования к электропитанию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1C3F7D" w:rsidP="00751F40">
            <w:pPr>
              <w:ind w:firstLine="601"/>
              <w:jc w:val="both"/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4.8 Требования к контрольно-измерительным приборам и автоматике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AA1338" w:rsidP="00E04C65">
            <w:pPr>
              <w:ind w:firstLine="601"/>
              <w:jc w:val="both"/>
            </w:pPr>
            <w:r w:rsidRPr="00B523B2">
              <w:t>Отсутствуют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t>Подраздел 4.9 Требования к комплектности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1C87" w:rsidRDefault="00781C87" w:rsidP="00781C87">
            <w:pPr>
              <w:ind w:firstLine="601"/>
              <w:jc w:val="both"/>
            </w:pPr>
            <w:r>
              <w:t>Канат на металлическом невозвратном барабане с комплектом документации в герметично упакованном (запечатанном) пакете.</w:t>
            </w:r>
          </w:p>
          <w:p w:rsidR="00781C87" w:rsidRDefault="00781C87" w:rsidP="00781C87">
            <w:pPr>
              <w:ind w:firstLine="601"/>
              <w:jc w:val="both"/>
            </w:pPr>
            <w:r>
              <w:t>Комплект предоставляемой документации:</w:t>
            </w:r>
          </w:p>
          <w:p w:rsidR="00781C87" w:rsidRDefault="00781C87" w:rsidP="00781C87">
            <w:pPr>
              <w:ind w:firstLine="601"/>
              <w:jc w:val="both"/>
            </w:pPr>
            <w:r>
              <w:t>- Оригинал сертификата качества на канат на английском языке с заверенной копией сертификата на русском языке.</w:t>
            </w:r>
          </w:p>
          <w:p w:rsidR="00781C87" w:rsidRDefault="00781C87" w:rsidP="00781C87">
            <w:pPr>
              <w:ind w:firstLine="601"/>
              <w:jc w:val="both"/>
            </w:pPr>
            <w:r>
              <w:t>- Оригинал свидетельства испытания каната на английском языке с заверенной копией свидетельства об испытании каната на русском языке, с обязательным указанием сводки испытания проволок.</w:t>
            </w:r>
          </w:p>
          <w:p w:rsidR="00781C87" w:rsidRDefault="00781C87" w:rsidP="00781C87">
            <w:pPr>
              <w:ind w:firstLine="601"/>
              <w:jc w:val="both"/>
            </w:pPr>
            <w:r>
              <w:t xml:space="preserve">- Сертификат соответствия, с указанием соответствия ГОСТу </w:t>
            </w:r>
            <w:proofErr w:type="gramStart"/>
            <w:r>
              <w:t>действующему</w:t>
            </w:r>
            <w:proofErr w:type="gramEnd"/>
            <w:r>
              <w:t xml:space="preserve"> в РФ.</w:t>
            </w:r>
          </w:p>
          <w:p w:rsidR="00D2103F" w:rsidRPr="00B523B2" w:rsidRDefault="00781C87" w:rsidP="00781C87">
            <w:pPr>
              <w:ind w:firstLine="601"/>
              <w:jc w:val="both"/>
            </w:pPr>
            <w:r>
              <w:t>- Разрешение на применение.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  <w:rPr>
                <w:i/>
              </w:rPr>
            </w:pPr>
            <w:r w:rsidRPr="00B523B2">
              <w:lastRenderedPageBreak/>
              <w:t>Подраздел 4.10 Требования к маркировке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3F70" w:rsidRDefault="00203F70" w:rsidP="00203F70">
            <w:pPr>
              <w:ind w:firstLine="601"/>
              <w:jc w:val="both"/>
            </w:pPr>
            <w:r>
              <w:t>К каждому барабану должен быть прикреплен металлический ярлык, на котором указывают:</w:t>
            </w:r>
          </w:p>
          <w:p w:rsidR="00203F70" w:rsidRDefault="00203F70" w:rsidP="00203F70">
            <w:pPr>
              <w:ind w:firstLine="601"/>
              <w:jc w:val="both"/>
            </w:pPr>
            <w:r>
              <w:t>а) товарный знак или наименование и товарный знак предприятия-изготовителя;</w:t>
            </w:r>
          </w:p>
          <w:p w:rsidR="00203F70" w:rsidRDefault="00203F70" w:rsidP="00203F70">
            <w:pPr>
              <w:ind w:firstLine="601"/>
              <w:jc w:val="both"/>
            </w:pPr>
            <w:r>
              <w:t>б) номер каната по системе нумерации предприятия-изготовителя;</w:t>
            </w:r>
          </w:p>
          <w:p w:rsidR="00203F70" w:rsidRDefault="00203F70" w:rsidP="00203F70">
            <w:pPr>
              <w:ind w:firstLine="601"/>
              <w:jc w:val="both"/>
            </w:pPr>
            <w:r>
              <w:t>в) условное обозначение каната;</w:t>
            </w:r>
          </w:p>
          <w:p w:rsidR="00203F70" w:rsidRDefault="00203F70" w:rsidP="00203F70">
            <w:pPr>
              <w:ind w:firstLine="601"/>
              <w:jc w:val="both"/>
            </w:pPr>
            <w:r>
              <w:t>г) длину каната в метрах;</w:t>
            </w:r>
          </w:p>
          <w:p w:rsidR="00203F70" w:rsidRDefault="00203F70" w:rsidP="00203F70">
            <w:pPr>
              <w:ind w:firstLine="601"/>
              <w:jc w:val="both"/>
            </w:pPr>
            <w:r>
              <w:t>д) массу брутто каната в килограммах;</w:t>
            </w:r>
          </w:p>
          <w:p w:rsidR="00D2103F" w:rsidRPr="00B523B2" w:rsidRDefault="00203F70" w:rsidP="00203F70">
            <w:pPr>
              <w:ind w:firstLine="601"/>
              <w:jc w:val="both"/>
            </w:pPr>
            <w:r>
              <w:t>е) дату изготовления каната.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Подраздел 4.11 Требования к упаковке</w:t>
            </w:r>
          </w:p>
        </w:tc>
      </w:tr>
      <w:tr w:rsidR="00F837EE" w:rsidRPr="00B523B2" w:rsidTr="00E04C6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3734" w:rsidRDefault="006D3734" w:rsidP="006D3734">
            <w:pPr>
              <w:ind w:firstLine="601"/>
              <w:jc w:val="both"/>
            </w:pPr>
            <w:r>
              <w:t xml:space="preserve">Канаты наматывают на деревянные </w:t>
            </w:r>
            <w:r w:rsidR="001D2226">
              <w:t xml:space="preserve">по ГОСТ 11127 или металлические </w:t>
            </w:r>
            <w:r>
              <w:t>барабаны, а также на возвратные барабаны с использованием их в установленном порядке.</w:t>
            </w:r>
          </w:p>
          <w:p w:rsidR="006D3734" w:rsidRDefault="006D3734" w:rsidP="006D3734">
            <w:pPr>
              <w:ind w:firstLine="601"/>
              <w:jc w:val="both"/>
            </w:pPr>
            <w:r>
              <w:t xml:space="preserve">Опалубка барабанов с </w:t>
            </w:r>
            <w:proofErr w:type="spellStart"/>
            <w:r>
              <w:t>грузолюдскими</w:t>
            </w:r>
            <w:proofErr w:type="spellEnd"/>
            <w:r>
              <w:t xml:space="preserve"> канатами обязательна.</w:t>
            </w:r>
          </w:p>
          <w:p w:rsidR="006D3734" w:rsidRDefault="006D3734" w:rsidP="006D3734">
            <w:pPr>
              <w:ind w:firstLine="601"/>
              <w:jc w:val="both"/>
            </w:pPr>
            <w:r>
              <w:t>Упаковка канатов для районов Крайнего Севера и труднодоступных районов - по ГОСТ 15846.</w:t>
            </w:r>
          </w:p>
          <w:p w:rsidR="006D3734" w:rsidRDefault="006D3734" w:rsidP="006D3734">
            <w:pPr>
              <w:ind w:firstLine="601"/>
              <w:jc w:val="both"/>
            </w:pPr>
            <w:r>
              <w:t>Диаметр цилиндра барабана должен быть не менее 30-кратного диаметра каната.</w:t>
            </w:r>
          </w:p>
          <w:p w:rsidR="006D3734" w:rsidRDefault="006D3734" w:rsidP="006D3734">
            <w:pPr>
              <w:ind w:firstLine="601"/>
              <w:jc w:val="both"/>
            </w:pPr>
            <w:r>
              <w:t>Борт барабана должен выступать под наружным слоем каната не менее чем на 50 мм.</w:t>
            </w:r>
          </w:p>
          <w:p w:rsidR="00F837EE" w:rsidRPr="00963FF9" w:rsidRDefault="006D3734" w:rsidP="00963FF9">
            <w:pPr>
              <w:ind w:firstLine="601"/>
              <w:jc w:val="both"/>
            </w:pPr>
            <w:r>
              <w:t xml:space="preserve">На барабане канат должен быть уложен плотными </w:t>
            </w:r>
            <w:proofErr w:type="spellStart"/>
            <w:r>
              <w:t>неперепутанными</w:t>
            </w:r>
            <w:proofErr w:type="spellEnd"/>
            <w:r>
              <w:t xml:space="preserve"> рядами, без защемления, чтобы обеспечивалось свободное сматывание каната с барабана. Концы каната должны быть прочно закреплены на внутренней щеке барабана. Конец каната обвязывается отходами канатов и крепится к щеке.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5. ТРЕБОВАНИЯ ПО ПРАВИЛАМ ПРИЕМКИ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CE0537">
            <w:pPr>
              <w:ind w:firstLine="601"/>
              <w:jc w:val="both"/>
            </w:pPr>
            <w:r w:rsidRPr="00B523B2">
              <w:rPr>
                <w:i/>
                <w:color w:val="000000"/>
              </w:rPr>
              <w:t>-</w:t>
            </w:r>
            <w:r w:rsidR="008C0A29" w:rsidRPr="00B523B2">
              <w:rPr>
                <w:color w:val="000000"/>
              </w:rPr>
              <w:t xml:space="preserve"> </w:t>
            </w:r>
            <w:r w:rsidR="008C0A29" w:rsidRPr="00B523B2">
              <w:t xml:space="preserve"> Поставщик предоставляет заверенные копии сертификационной документации, </w:t>
            </w:r>
            <w:proofErr w:type="gramStart"/>
            <w:r w:rsidR="008C0A29" w:rsidRPr="00B523B2">
              <w:t>действительных</w:t>
            </w:r>
            <w:proofErr w:type="gramEnd"/>
            <w:r w:rsidR="008C0A29" w:rsidRPr="00B523B2">
              <w:t xml:space="preserve"> на момент поставки одновременно с поставкой </w:t>
            </w:r>
            <w:r w:rsidR="006D3734">
              <w:t>каната</w:t>
            </w:r>
            <w:r w:rsidR="008C0A29" w:rsidRPr="00B523B2">
              <w:t>, документацией  на русско</w:t>
            </w:r>
            <w:r w:rsidR="009C17C1" w:rsidRPr="00B523B2">
              <w:t xml:space="preserve">м языке </w:t>
            </w:r>
            <w:r w:rsidR="008C0A29" w:rsidRPr="00B523B2">
              <w:t xml:space="preserve"> запаянные в пластиковый пакет;</w:t>
            </w:r>
          </w:p>
          <w:p w:rsidR="000A618C" w:rsidRDefault="000A618C" w:rsidP="006D3734">
            <w:pPr>
              <w:ind w:firstLine="601"/>
              <w:jc w:val="both"/>
            </w:pPr>
            <w:r w:rsidRPr="00B523B2">
              <w:t xml:space="preserve">Исполнитель обязан поставить </w:t>
            </w:r>
            <w:r w:rsidR="006D3734">
              <w:t>канат</w:t>
            </w:r>
            <w:r w:rsidRPr="00B523B2">
              <w:t xml:space="preserve"> по следующему адресу: Забайкальский край, г. Краснокаменск, ОАО «Приаргунское производственное горно-химическое объединение».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 xml:space="preserve">Канаты принимают партиями. Партия должна </w:t>
            </w:r>
            <w:proofErr w:type="gramStart"/>
            <w:r w:rsidRPr="006D3734">
              <w:rPr>
                <w:color w:val="000000"/>
              </w:rPr>
              <w:t>состоять из каната одного типоразмера и оформлена</w:t>
            </w:r>
            <w:proofErr w:type="gramEnd"/>
            <w:r w:rsidRPr="006D3734">
              <w:rPr>
                <w:color w:val="000000"/>
              </w:rPr>
              <w:t xml:space="preserve"> одним документом о качестве, содержащим: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товарный знак или наименование и товарный знак предприятия-изготовителя;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наименование организации, в систему которой входит предприятие-изготовитель;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номер каната в системе-нумерации предприятия-изготовителя;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назначение каната;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номинальный диаметр каната в миллиметрах;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вид покрытия проволоки;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 xml:space="preserve">направление </w:t>
            </w:r>
            <w:proofErr w:type="spellStart"/>
            <w:r w:rsidRPr="006D3734">
              <w:rPr>
                <w:color w:val="000000"/>
              </w:rPr>
              <w:t>свивки</w:t>
            </w:r>
            <w:proofErr w:type="spellEnd"/>
            <w:r w:rsidRPr="006D3734">
              <w:rPr>
                <w:color w:val="000000"/>
              </w:rPr>
              <w:t xml:space="preserve"> каната;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 xml:space="preserve">способ </w:t>
            </w:r>
            <w:proofErr w:type="spellStart"/>
            <w:r w:rsidRPr="006D3734">
              <w:rPr>
                <w:color w:val="000000"/>
              </w:rPr>
              <w:t>свивки</w:t>
            </w:r>
            <w:proofErr w:type="spellEnd"/>
            <w:r w:rsidRPr="006D3734">
              <w:rPr>
                <w:color w:val="000000"/>
              </w:rPr>
              <w:t xml:space="preserve"> каната;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lastRenderedPageBreak/>
              <w:t>длину каната в метрах;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массу брутто каната в килограммах;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площадь поперечного сечения всех проволок в канате;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результаты механических испытаний (маркировочную группу каната по временному сопротивлению разрыву, марку каната, суммарное разрывное усилие всех проволок в канате);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дату изготовления каната;</w:t>
            </w:r>
          </w:p>
          <w:p w:rsidR="006D3734" w:rsidRPr="006D3734" w:rsidRDefault="006D3734" w:rsidP="006D3734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>обозначение стандарта на сортамент.</w:t>
            </w:r>
          </w:p>
          <w:p w:rsidR="006D3734" w:rsidRPr="00963FF9" w:rsidRDefault="006D3734" w:rsidP="00963FF9">
            <w:pPr>
              <w:ind w:firstLine="601"/>
              <w:jc w:val="both"/>
              <w:rPr>
                <w:color w:val="000000"/>
              </w:rPr>
            </w:pPr>
            <w:r w:rsidRPr="006D3734">
              <w:rPr>
                <w:color w:val="000000"/>
              </w:rPr>
              <w:t xml:space="preserve">Внешний вид, диаметр, механические свойства проволок </w:t>
            </w:r>
            <w:proofErr w:type="gramStart"/>
            <w:r w:rsidRPr="006D3734">
              <w:rPr>
                <w:color w:val="000000"/>
              </w:rPr>
              <w:t>каната</w:t>
            </w:r>
            <w:proofErr w:type="gramEnd"/>
            <w:r w:rsidRPr="006D3734">
              <w:rPr>
                <w:color w:val="000000"/>
              </w:rPr>
              <w:t xml:space="preserve"> и качество поверхностной плотности цинка проверяют на каждом канате.</w:t>
            </w:r>
            <w:bookmarkStart w:id="0" w:name="_GoBack"/>
            <w:bookmarkEnd w:id="0"/>
          </w:p>
        </w:tc>
      </w:tr>
    </w:tbl>
    <w:p w:rsidR="00F837EE" w:rsidRPr="00B523B2" w:rsidRDefault="00F837EE" w:rsidP="00F837EE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6. ТРЕБОВАНИЯ К ТРАНСПОРТИРОВАНИЮ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601A53">
            <w:pPr>
              <w:ind w:firstLine="601"/>
              <w:jc w:val="both"/>
              <w:rPr>
                <w:i/>
              </w:rPr>
            </w:pPr>
            <w:r w:rsidRPr="00B523B2">
              <w:rPr>
                <w:i/>
              </w:rPr>
              <w:t>-</w:t>
            </w:r>
            <w:r w:rsidR="0026430B">
              <w:t xml:space="preserve"> </w:t>
            </w:r>
            <w:r w:rsidR="006D3734" w:rsidRPr="006D3734">
              <w:t>Канаты транспортируют открытым транспортом всех видов в соответствии с правилами перевозки грузов, действующими на транспорте данного вида. Размещение и крепление грузов, перевозимых по железной дороге, должно соответствовать прави</w:t>
            </w:r>
            <w:r w:rsidR="006D3734">
              <w:t>лам погрузки и крепления грузов.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7. ТРЕБОВАНИЯ К ХРАНЕНИЮ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D3734" w:rsidRPr="006D3734" w:rsidRDefault="006D3734" w:rsidP="006D3734">
            <w:pPr>
              <w:ind w:firstLine="601"/>
            </w:pPr>
            <w:r w:rsidRPr="006D3734">
              <w:t>Хранение канатов - по условиям 5 ГОСТ 15150.</w:t>
            </w:r>
          </w:p>
          <w:p w:rsidR="00F837EE" w:rsidRPr="00B523B2" w:rsidRDefault="006D3734" w:rsidP="006D3734">
            <w:pPr>
              <w:ind w:firstLine="601"/>
              <w:rPr>
                <w:i/>
              </w:rPr>
            </w:pPr>
            <w:r w:rsidRPr="006D3734">
              <w:t>При хранении каната, намотанного на барабан, ось барабана должна быть параллельна полу, на который установлен барабан.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8. ТРЕБОВАНИЯ К ОБЪЕМУ И/ИЛИ СРОКУ ПРЕДОСТАВЛЕНИЯ ГАРАНТИЙ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EE076A" w:rsidP="00846FF5">
            <w:pPr>
              <w:jc w:val="both"/>
              <w:rPr>
                <w:i/>
              </w:rPr>
            </w:pPr>
            <w:r w:rsidRPr="00B523B2">
              <w:t xml:space="preserve">            </w:t>
            </w:r>
            <w:r w:rsidR="00170894" w:rsidRPr="00B523B2">
              <w:t xml:space="preserve">Поставщик гарантирует Заказчику </w:t>
            </w:r>
            <w:r w:rsidR="00601A53">
              <w:t xml:space="preserve">что качество </w:t>
            </w:r>
            <w:r w:rsidR="006D3734">
              <w:t>каната</w:t>
            </w:r>
            <w:r w:rsidR="00601A53">
              <w:t xml:space="preserve">  соответствует техническим </w:t>
            </w:r>
            <w:proofErr w:type="gramStart"/>
            <w:r w:rsidR="00601A53">
              <w:t>характеристикам</w:t>
            </w:r>
            <w:proofErr w:type="gramEnd"/>
            <w:r w:rsidR="00601A53">
              <w:t xml:space="preserve"> указанным в данном техническом задании</w:t>
            </w:r>
            <w:r w:rsidR="00846FF5">
              <w:t xml:space="preserve">, </w:t>
            </w:r>
            <w:r w:rsidR="0026430B">
              <w:t xml:space="preserve"> </w:t>
            </w:r>
            <w:r w:rsidR="00846FF5">
              <w:t>гарантирует бесперебойную</w:t>
            </w:r>
            <w:r w:rsidR="00846FF5" w:rsidRPr="00846FF5">
              <w:t xml:space="preserve"> работа поставленного каната в течение всего гарантийного срока установленного заводом изготовителем, но не менее 12 месяцев со дня поставки  Заказчику.</w:t>
            </w:r>
          </w:p>
        </w:tc>
      </w:tr>
    </w:tbl>
    <w:p w:rsidR="00F837EE" w:rsidRPr="00B523B2" w:rsidRDefault="00F837EE" w:rsidP="0026430B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9. ТРЕБОВАНИЯ ПО РЕМОНТОПРИГОДНОСТИ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BD6B55">
            <w:pPr>
              <w:ind w:firstLine="601"/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10. ТРЕБОВАНИЯ К ОБСЛУЖИВАНИЮ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E04C65">
            <w:pPr>
              <w:ind w:firstLine="601"/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11. ЭКОЛОГИЧЕСКИЕ ТРЕБОВАНИЯ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BD6B55">
            <w:pPr>
              <w:ind w:firstLine="601"/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12. ТРЕБОВАНИЯ ПО БЕЗОПАСНОСТИ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173A8" w:rsidRPr="00830B48" w:rsidRDefault="00830B48" w:rsidP="001173A8">
            <w:pPr>
              <w:pStyle w:val="a6"/>
              <w:ind w:firstLine="567"/>
              <w:jc w:val="both"/>
              <w:rPr>
                <w:rFonts w:ascii="Times New Roman" w:hAnsi="Times New Roman"/>
                <w:b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Канат должен 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соответствовать назначению</w:t>
            </w:r>
            <w:r w:rsidR="001651D8">
              <w:rPr>
                <w:rFonts w:ascii="Times New Roman" w:hAnsi="Times New Roman"/>
                <w:sz w:val="28"/>
                <w:szCs w:val="28"/>
                <w:lang w:val="ru-RU"/>
              </w:rPr>
              <w:t>, требованиям, предъявляемым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к техническим характеристикам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val="ru-RU"/>
              </w:rPr>
              <w:t>каната</w:t>
            </w:r>
            <w:proofErr w:type="gramEnd"/>
            <w:r w:rsidR="001651D8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заявляемым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в данном ТЗ, а также действующим </w:t>
            </w:r>
            <w:r w:rsidR="00D1449A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на территории РФ ГОСТ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>10506</w:t>
            </w:r>
            <w:r w:rsidR="00D1449A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, ТУ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, ПБ 03-553-03.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  <w:r w:rsidRPr="00830B48">
              <w:rPr>
                <w:rFonts w:ascii="Times New Roman" w:hAnsi="Times New Roman"/>
                <w:sz w:val="28"/>
                <w:szCs w:val="28"/>
                <w:lang w:val="ru-RU"/>
              </w:rPr>
              <w:t>Технические требования, правила приемки, методы испытаний, упаковка, маркировка, транспортирование и хранение - по ГОСТ 10505-76.</w:t>
            </w:r>
          </w:p>
          <w:p w:rsidR="00F837EE" w:rsidRPr="00B523B2" w:rsidRDefault="00601A53" w:rsidP="00601A53">
            <w:pPr>
              <w:pStyle w:val="a6"/>
              <w:ind w:firstLine="567"/>
              <w:jc w:val="both"/>
              <w:rPr>
                <w:rFonts w:ascii="Times New Roman" w:hAnsi="Times New Roman"/>
                <w:i/>
                <w:sz w:val="28"/>
                <w:szCs w:val="28"/>
                <w:lang w:val="ru-RU"/>
              </w:rPr>
            </w:pPr>
            <w:r>
              <w:rPr>
                <w:rFonts w:ascii="Times New Roman" w:hAnsi="Times New Roman"/>
                <w:sz w:val="28"/>
                <w:szCs w:val="28"/>
                <w:lang w:val="ru-RU"/>
              </w:rPr>
              <w:t>Иметь сертификат качества</w:t>
            </w:r>
            <w:r w:rsidR="00830B48">
              <w:rPr>
                <w:rFonts w:ascii="Times New Roman" w:hAnsi="Times New Roman"/>
                <w:sz w:val="28"/>
                <w:szCs w:val="28"/>
                <w:lang w:val="ru-RU"/>
              </w:rPr>
              <w:t>, разрешение на применение на территории РФ</w:t>
            </w:r>
            <w:r w:rsidR="001173A8" w:rsidRPr="00B523B2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13. ТРЕБОВАНИЯ К КАЧЕСТВУ И КЛАССИФИКАЦИЯ ОБОРУДОВАНИЯ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8D2F67" w:rsidP="00E04C65">
            <w:pPr>
              <w:ind w:firstLine="601"/>
              <w:jc w:val="both"/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spacing w:line="276" w:lineRule="auto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spacing w:line="276" w:lineRule="auto"/>
              <w:jc w:val="center"/>
              <w:rPr>
                <w:i/>
              </w:rPr>
            </w:pPr>
            <w:r w:rsidRPr="00B523B2">
              <w:t>РАЗДЕЛ 14. ТЕХНИЧЕСКОЕ СОПРОВОЖДЕНИЕ СТАНДАРТНОГО ПРОМЫШЛЕННОГО ОБОРУДОВАНИЯ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BD6B55">
            <w:pPr>
              <w:ind w:firstLine="601"/>
              <w:jc w:val="both"/>
            </w:pPr>
            <w:r w:rsidRPr="00B523B2">
              <w:t>Отсутствуют</w:t>
            </w:r>
          </w:p>
        </w:tc>
      </w:tr>
    </w:tbl>
    <w:p w:rsidR="00F837EE" w:rsidRPr="00B523B2" w:rsidRDefault="00F837EE" w:rsidP="0026430B">
      <w:pPr>
        <w:tabs>
          <w:tab w:val="left" w:pos="540"/>
        </w:tabs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15. ДОПОЛНИТЕЛЬНЫЕ (ИНЫЕ) ТРЕБОВАНИЯ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2108D3" w:rsidP="008D2F67">
            <w:pPr>
              <w:ind w:firstLine="601"/>
              <w:jc w:val="both"/>
              <w:rPr>
                <w:i/>
              </w:rPr>
            </w:pPr>
            <w:r w:rsidRPr="00B523B2">
              <w:t>Отсутствуют</w:t>
            </w:r>
          </w:p>
        </w:tc>
      </w:tr>
    </w:tbl>
    <w:p w:rsidR="00F837EE" w:rsidRPr="00B523B2" w:rsidRDefault="00F837EE" w:rsidP="00F837EE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center"/>
            </w:pPr>
            <w:r w:rsidRPr="00B523B2">
              <w:t>РАЗДЕЛ 16. ТРЕБОВАНИЯ К КОЛИЧЕСТВУ И СРОКУ (ПЕРИОДИЧНОСТИ) ПОСТАВКИ</w:t>
            </w:r>
          </w:p>
        </w:tc>
      </w:tr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A1338" w:rsidRPr="00B523B2" w:rsidRDefault="00D1449A" w:rsidP="00AA1338">
            <w:pPr>
              <w:jc w:val="both"/>
            </w:pPr>
            <w:r w:rsidRPr="00B523B2">
              <w:t xml:space="preserve">          Согласно спецификации.</w:t>
            </w:r>
            <w:r w:rsidR="00AA1338" w:rsidRPr="00B523B2">
              <w:t xml:space="preserve"> </w:t>
            </w:r>
          </w:p>
        </w:tc>
      </w:tr>
    </w:tbl>
    <w:p w:rsidR="00F837EE" w:rsidRPr="00B523B2" w:rsidRDefault="00F837EE" w:rsidP="00F837EE">
      <w:pPr>
        <w:jc w:val="center"/>
      </w:pPr>
    </w:p>
    <w:p w:rsidR="00F837EE" w:rsidRPr="00B523B2" w:rsidRDefault="00F837EE" w:rsidP="00F837EE">
      <w:pPr>
        <w:jc w:val="center"/>
      </w:pPr>
      <w:r w:rsidRPr="00B523B2">
        <w:t>РАЗДЕЛ 17.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356"/>
      </w:tblGrid>
      <w:tr w:rsidR="00F837EE" w:rsidRPr="00B523B2" w:rsidTr="00E04C6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837EE" w:rsidRPr="00B523B2" w:rsidRDefault="00BD6B55" w:rsidP="00E04C65">
            <w:pPr>
              <w:ind w:firstLine="601"/>
              <w:jc w:val="both"/>
            </w:pPr>
            <w:r w:rsidRPr="00B523B2">
              <w:t>Вся предоставляемая информация должна быть на русском языке.</w:t>
            </w:r>
          </w:p>
        </w:tc>
      </w:tr>
    </w:tbl>
    <w:p w:rsidR="001D2226" w:rsidRDefault="001D2226" w:rsidP="00781C87"/>
    <w:p w:rsidR="00F837EE" w:rsidRPr="00B523B2" w:rsidRDefault="00F837EE" w:rsidP="005D7F98">
      <w:pPr>
        <w:jc w:val="center"/>
      </w:pPr>
      <w:r w:rsidRPr="00B523B2">
        <w:t>РАЗДЕЛ 18.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410"/>
        <w:gridCol w:w="6237"/>
      </w:tblGrid>
      <w:tr w:rsidR="00F837EE" w:rsidRPr="00B523B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jc w:val="center"/>
            </w:pPr>
            <w:r w:rsidRPr="00B523B2">
              <w:t xml:space="preserve">№ </w:t>
            </w:r>
            <w:proofErr w:type="gramStart"/>
            <w:r w:rsidRPr="00B523B2">
              <w:t>п</w:t>
            </w:r>
            <w:proofErr w:type="gramEnd"/>
            <w:r w:rsidRPr="00B523B2"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B523B2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jc w:val="center"/>
            </w:pPr>
            <w:r w:rsidRPr="00B523B2">
              <w:t>Расшифровка сокращения</w:t>
            </w:r>
          </w:p>
        </w:tc>
      </w:tr>
      <w:tr w:rsidR="00AB7FDD" w:rsidRPr="00B523B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7FDD" w:rsidRPr="00B523B2" w:rsidRDefault="00D1449A" w:rsidP="00AB7FDD">
            <w:pPr>
              <w:jc w:val="center"/>
            </w:pPr>
            <w:r w:rsidRPr="00B523B2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B523B2" w:rsidRDefault="001D2226" w:rsidP="00EE6081">
            <w:pPr>
              <w:autoSpaceDE w:val="0"/>
              <w:autoSpaceDN w:val="0"/>
              <w:adjustRightInd w:val="0"/>
            </w:pPr>
            <w:r>
              <w:t>ПУР-1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7FDD" w:rsidRPr="00B523B2" w:rsidRDefault="001D2226" w:rsidP="00EE6081">
            <w:pPr>
              <w:jc w:val="both"/>
            </w:pPr>
            <w:r>
              <w:t>Подземный урановый рудник</w:t>
            </w:r>
          </w:p>
        </w:tc>
      </w:tr>
    </w:tbl>
    <w:p w:rsidR="00F837EE" w:rsidRPr="00B523B2" w:rsidRDefault="00F837EE" w:rsidP="00F837EE">
      <w:pPr>
        <w:ind w:firstLine="567"/>
        <w:jc w:val="both"/>
      </w:pPr>
    </w:p>
    <w:p w:rsidR="00F837EE" w:rsidRPr="00B523B2" w:rsidRDefault="00F837EE" w:rsidP="00F837EE">
      <w:pPr>
        <w:jc w:val="center"/>
      </w:pPr>
      <w:r w:rsidRPr="00B523B2">
        <w:t>РАЗДЕЛ 19. ПЕРЕЧЕНЬ ПРИЛОЖЕНИЙ</w:t>
      </w:r>
    </w:p>
    <w:p w:rsidR="00F837EE" w:rsidRPr="00B523B2" w:rsidRDefault="00F837EE" w:rsidP="00F837EE">
      <w:pPr>
        <w:ind w:firstLine="567"/>
        <w:jc w:val="both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7229"/>
        <w:gridCol w:w="1418"/>
      </w:tblGrid>
      <w:tr w:rsidR="00F837EE" w:rsidRPr="00B523B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jc w:val="center"/>
            </w:pPr>
            <w:r w:rsidRPr="00B523B2">
              <w:t xml:space="preserve">№ </w:t>
            </w:r>
            <w:proofErr w:type="gramStart"/>
            <w:r w:rsidRPr="00B523B2">
              <w:t>п</w:t>
            </w:r>
            <w:proofErr w:type="gramEnd"/>
            <w:r w:rsidRPr="00B523B2"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autoSpaceDE w:val="0"/>
              <w:autoSpaceDN w:val="0"/>
              <w:adjustRightInd w:val="0"/>
              <w:jc w:val="center"/>
            </w:pPr>
            <w:r w:rsidRPr="00B523B2"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37EE" w:rsidRPr="00B523B2" w:rsidRDefault="00F837EE" w:rsidP="00E04C65">
            <w:pPr>
              <w:jc w:val="center"/>
            </w:pPr>
            <w:r w:rsidRPr="00B523B2">
              <w:t>Номер страницы</w:t>
            </w:r>
          </w:p>
        </w:tc>
      </w:tr>
      <w:tr w:rsidR="00F837EE" w:rsidRPr="00B523B2" w:rsidTr="00E04C6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both"/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autoSpaceDE w:val="0"/>
              <w:autoSpaceDN w:val="0"/>
              <w:adjustRightInd w:val="0"/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7EE" w:rsidRPr="00B523B2" w:rsidRDefault="00F837EE" w:rsidP="00E04C65">
            <w:pPr>
              <w:jc w:val="both"/>
              <w:rPr>
                <w:i/>
              </w:rPr>
            </w:pPr>
          </w:p>
        </w:tc>
      </w:tr>
    </w:tbl>
    <w:p w:rsidR="005D21F8" w:rsidRPr="00B523B2" w:rsidRDefault="005D21F8" w:rsidP="005D21F8">
      <w:pPr>
        <w:jc w:val="center"/>
      </w:pPr>
    </w:p>
    <w:p w:rsidR="00A25DBF" w:rsidRPr="00B523B2" w:rsidRDefault="007A6EB7" w:rsidP="007A6EB7">
      <w:pPr>
        <w:tabs>
          <w:tab w:val="left" w:pos="6429"/>
        </w:tabs>
      </w:pPr>
      <w:r w:rsidRPr="00B523B2">
        <w:t xml:space="preserve">Руководитель заказчика                                            </w:t>
      </w:r>
    </w:p>
    <w:p w:rsidR="007A6EB7" w:rsidRPr="00B523B2" w:rsidRDefault="007A6EB7" w:rsidP="007A6EB7">
      <w:pPr>
        <w:tabs>
          <w:tab w:val="left" w:pos="6429"/>
        </w:tabs>
        <w:rPr>
          <w:u w:val="single"/>
        </w:rPr>
      </w:pPr>
      <w:r w:rsidRPr="00B523B2">
        <w:rPr>
          <w:u w:val="single"/>
        </w:rPr>
        <w:t xml:space="preserve">Директор </w:t>
      </w:r>
      <w:r w:rsidR="001D2226">
        <w:rPr>
          <w:u w:val="single"/>
        </w:rPr>
        <w:t>ПУР-1</w:t>
      </w:r>
      <w:r w:rsidRPr="00B523B2">
        <w:t xml:space="preserve">                                                                       </w:t>
      </w:r>
      <w:r w:rsidR="001D2226">
        <w:t xml:space="preserve">   </w:t>
      </w:r>
      <w:r w:rsidRPr="00B523B2">
        <w:t xml:space="preserve"> </w:t>
      </w:r>
    </w:p>
    <w:p w:rsidR="007A6EB7" w:rsidRPr="00B523B2" w:rsidRDefault="007A6EB7" w:rsidP="007A6EB7">
      <w:pPr>
        <w:tabs>
          <w:tab w:val="left" w:pos="6429"/>
        </w:tabs>
        <w:rPr>
          <w:u w:val="single"/>
        </w:rPr>
      </w:pPr>
      <w:r w:rsidRPr="00B523B2">
        <w:t xml:space="preserve">                                                                                     «</w:t>
      </w:r>
      <w:r w:rsidR="001D2226">
        <w:t>___»___________2014</w:t>
      </w:r>
      <w:r w:rsidRPr="00B523B2">
        <w:t>г.</w:t>
      </w:r>
    </w:p>
    <w:p w:rsidR="00D7304E" w:rsidRPr="00B523B2" w:rsidRDefault="00D7304E" w:rsidP="007A6EB7"/>
    <w:p w:rsidR="007A6EB7" w:rsidRPr="00B523B2" w:rsidRDefault="007A6EB7" w:rsidP="007A6EB7">
      <w:r w:rsidRPr="00B523B2">
        <w:t>СОГЛАСОВАНО:</w:t>
      </w:r>
    </w:p>
    <w:p w:rsidR="00B17617" w:rsidRPr="00B523B2" w:rsidRDefault="007A6EB7" w:rsidP="007A6EB7">
      <w:pPr>
        <w:tabs>
          <w:tab w:val="left" w:pos="6379"/>
        </w:tabs>
      </w:pPr>
      <w:r w:rsidRPr="00B523B2">
        <w:t xml:space="preserve">Аналитический центр                                                </w:t>
      </w:r>
    </w:p>
    <w:p w:rsidR="007A6EB7" w:rsidRPr="00B523B2" w:rsidRDefault="007A6EB7" w:rsidP="00A25DBF">
      <w:pPr>
        <w:tabs>
          <w:tab w:val="left" w:pos="6379"/>
        </w:tabs>
      </w:pPr>
      <w:r w:rsidRPr="00B523B2">
        <w:rPr>
          <w:u w:val="single"/>
        </w:rPr>
        <w:t>Главный механик ОАО «ППГХО»</w:t>
      </w:r>
      <w:r w:rsidR="00B17617" w:rsidRPr="00B523B2">
        <w:t xml:space="preserve">             </w:t>
      </w:r>
      <w:r w:rsidRPr="00B523B2">
        <w:t xml:space="preserve">             </w:t>
      </w:r>
      <w:r w:rsidR="00A25DBF" w:rsidRPr="00B523B2">
        <w:t xml:space="preserve">                  </w:t>
      </w:r>
      <w:r w:rsidRPr="00B523B2">
        <w:t xml:space="preserve"> </w:t>
      </w:r>
      <w:r w:rsidRPr="00B523B2">
        <w:tab/>
      </w:r>
    </w:p>
    <w:p w:rsidR="007A6EB7" w:rsidRPr="00B523B2" w:rsidRDefault="007A6EB7" w:rsidP="007A6EB7">
      <w:pPr>
        <w:tabs>
          <w:tab w:val="left" w:pos="6379"/>
        </w:tabs>
      </w:pPr>
      <w:r w:rsidRPr="00B523B2">
        <w:t xml:space="preserve">                                                                                     </w:t>
      </w:r>
      <w:r w:rsidR="001D2226">
        <w:t>«___»___________2014</w:t>
      </w:r>
      <w:r w:rsidRPr="00B523B2">
        <w:t>г.</w:t>
      </w:r>
    </w:p>
    <w:p w:rsidR="007A6EB7" w:rsidRPr="00B523B2" w:rsidRDefault="007A6EB7" w:rsidP="007A6EB7">
      <w:pPr>
        <w:tabs>
          <w:tab w:val="left" w:pos="3043"/>
        </w:tabs>
        <w:rPr>
          <w:b/>
        </w:rPr>
      </w:pPr>
      <w:r w:rsidRPr="00B523B2">
        <w:rPr>
          <w:b/>
        </w:rPr>
        <w:tab/>
      </w:r>
    </w:p>
    <w:p w:rsidR="007A6EB7" w:rsidRPr="00B523B2" w:rsidRDefault="007A6EB7" w:rsidP="007A6EB7">
      <w:pPr>
        <w:rPr>
          <w:b/>
        </w:rPr>
      </w:pPr>
    </w:p>
    <w:p w:rsidR="007A6EB7" w:rsidRPr="00B523B2" w:rsidRDefault="007A6EB7" w:rsidP="007A6EB7">
      <w:pPr>
        <w:rPr>
          <w:b/>
        </w:rPr>
      </w:pPr>
      <w:r w:rsidRPr="00B523B2">
        <w:rPr>
          <w:b/>
        </w:rPr>
        <w:t>От</w:t>
      </w:r>
      <w:r w:rsidRPr="00B523B2">
        <w:t xml:space="preserve"> </w:t>
      </w:r>
      <w:r w:rsidRPr="00B523B2">
        <w:rPr>
          <w:b/>
        </w:rPr>
        <w:t>Поставщика</w:t>
      </w:r>
      <w:proofErr w:type="gramStart"/>
      <w:r w:rsidRPr="00B523B2">
        <w:rPr>
          <w:b/>
        </w:rPr>
        <w:t xml:space="preserve">                                                  О</w:t>
      </w:r>
      <w:proofErr w:type="gramEnd"/>
      <w:r w:rsidRPr="00B523B2">
        <w:rPr>
          <w:b/>
        </w:rPr>
        <w:t>т Покупателя</w:t>
      </w:r>
    </w:p>
    <w:p w:rsidR="007A6EB7" w:rsidRPr="00B523B2" w:rsidRDefault="007A6EB7" w:rsidP="007A6EB7">
      <w:pPr>
        <w:rPr>
          <w:b/>
        </w:rPr>
      </w:pPr>
      <w:r w:rsidRPr="00B523B2">
        <w:rPr>
          <w:b/>
        </w:rPr>
        <w:t xml:space="preserve">___________________                                         Генеральный </w:t>
      </w:r>
    </w:p>
    <w:p w:rsidR="007A6EB7" w:rsidRPr="00B523B2" w:rsidRDefault="007A6EB7" w:rsidP="007A6EB7">
      <w:pPr>
        <w:rPr>
          <w:b/>
        </w:rPr>
      </w:pPr>
      <w:r w:rsidRPr="00B523B2">
        <w:rPr>
          <w:b/>
        </w:rPr>
        <w:t xml:space="preserve">                                                                               директор ОАО «ППГХО»</w:t>
      </w:r>
    </w:p>
    <w:p w:rsidR="00B17617" w:rsidRPr="00B523B2" w:rsidRDefault="00B17617" w:rsidP="007A6EB7">
      <w:pPr>
        <w:rPr>
          <w:b/>
        </w:rPr>
      </w:pPr>
    </w:p>
    <w:p w:rsidR="007A6EB7" w:rsidRPr="00B523B2" w:rsidRDefault="007A6EB7" w:rsidP="007A6EB7">
      <w:pPr>
        <w:rPr>
          <w:b/>
        </w:rPr>
      </w:pPr>
      <w:r w:rsidRPr="00B523B2">
        <w:rPr>
          <w:b/>
        </w:rPr>
        <w:t>________/___________/                                        ____________/С.В. Шурыгин/</w:t>
      </w:r>
    </w:p>
    <w:p w:rsidR="00024B9C" w:rsidRPr="00B523B2" w:rsidRDefault="00024B9C" w:rsidP="007A6EB7"/>
    <w:sectPr w:rsidR="00024B9C" w:rsidRPr="00B523B2" w:rsidSect="00B523B2">
      <w:pgSz w:w="11906" w:h="16838"/>
      <w:pgMar w:top="568" w:right="850" w:bottom="568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5E52" w:rsidRDefault="007F5E52" w:rsidP="003D7E2A">
      <w:r>
        <w:separator/>
      </w:r>
    </w:p>
  </w:endnote>
  <w:endnote w:type="continuationSeparator" w:id="0">
    <w:p w:rsidR="007F5E52" w:rsidRDefault="007F5E52" w:rsidP="003D7E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5E52" w:rsidRDefault="007F5E52" w:rsidP="003D7E2A">
      <w:r>
        <w:separator/>
      </w:r>
    </w:p>
  </w:footnote>
  <w:footnote w:type="continuationSeparator" w:id="0">
    <w:p w:rsidR="007F5E52" w:rsidRDefault="007F5E52" w:rsidP="003D7E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694F3B"/>
    <w:multiLevelType w:val="hybridMultilevel"/>
    <w:tmpl w:val="9D28A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6F776E27"/>
    <w:multiLevelType w:val="hybridMultilevel"/>
    <w:tmpl w:val="2B000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033EA7"/>
    <w:multiLevelType w:val="hybridMultilevel"/>
    <w:tmpl w:val="ACCED338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D21F8"/>
    <w:rsid w:val="000163D5"/>
    <w:rsid w:val="000165A0"/>
    <w:rsid w:val="00017409"/>
    <w:rsid w:val="00024B9C"/>
    <w:rsid w:val="0006646A"/>
    <w:rsid w:val="000A618C"/>
    <w:rsid w:val="000E53A7"/>
    <w:rsid w:val="0010001C"/>
    <w:rsid w:val="00113001"/>
    <w:rsid w:val="0011582A"/>
    <w:rsid w:val="001173A8"/>
    <w:rsid w:val="001651D8"/>
    <w:rsid w:val="00170894"/>
    <w:rsid w:val="00196AD9"/>
    <w:rsid w:val="001A1CEF"/>
    <w:rsid w:val="001C3F7D"/>
    <w:rsid w:val="001D2226"/>
    <w:rsid w:val="001D312B"/>
    <w:rsid w:val="001D6C8F"/>
    <w:rsid w:val="001E0398"/>
    <w:rsid w:val="001E7B92"/>
    <w:rsid w:val="00203F70"/>
    <w:rsid w:val="002108D3"/>
    <w:rsid w:val="00211791"/>
    <w:rsid w:val="00227BA3"/>
    <w:rsid w:val="0026430B"/>
    <w:rsid w:val="002700A0"/>
    <w:rsid w:val="00275732"/>
    <w:rsid w:val="002C2BFC"/>
    <w:rsid w:val="002E0F05"/>
    <w:rsid w:val="002F04E9"/>
    <w:rsid w:val="0032786D"/>
    <w:rsid w:val="00357D51"/>
    <w:rsid w:val="00366BFD"/>
    <w:rsid w:val="003862EB"/>
    <w:rsid w:val="0039090E"/>
    <w:rsid w:val="0039343F"/>
    <w:rsid w:val="00397B4B"/>
    <w:rsid w:val="003B7989"/>
    <w:rsid w:val="003C7B64"/>
    <w:rsid w:val="003D025D"/>
    <w:rsid w:val="003D7E2A"/>
    <w:rsid w:val="003E6D35"/>
    <w:rsid w:val="003F1EB2"/>
    <w:rsid w:val="00451B8E"/>
    <w:rsid w:val="004C6F23"/>
    <w:rsid w:val="004D3CE9"/>
    <w:rsid w:val="004E1CF4"/>
    <w:rsid w:val="004E4BE4"/>
    <w:rsid w:val="00502AFD"/>
    <w:rsid w:val="00524A28"/>
    <w:rsid w:val="0054547E"/>
    <w:rsid w:val="00550BBC"/>
    <w:rsid w:val="00551C9A"/>
    <w:rsid w:val="00557414"/>
    <w:rsid w:val="00562D59"/>
    <w:rsid w:val="00564683"/>
    <w:rsid w:val="00584F76"/>
    <w:rsid w:val="00595B09"/>
    <w:rsid w:val="005A73FE"/>
    <w:rsid w:val="005B7C82"/>
    <w:rsid w:val="005D21F8"/>
    <w:rsid w:val="005D7F98"/>
    <w:rsid w:val="005E2800"/>
    <w:rsid w:val="00601A53"/>
    <w:rsid w:val="006050CF"/>
    <w:rsid w:val="00630180"/>
    <w:rsid w:val="00647334"/>
    <w:rsid w:val="0066333D"/>
    <w:rsid w:val="006B1DE8"/>
    <w:rsid w:val="006C3DC9"/>
    <w:rsid w:val="006D3734"/>
    <w:rsid w:val="007003C7"/>
    <w:rsid w:val="00734911"/>
    <w:rsid w:val="00751F40"/>
    <w:rsid w:val="00773906"/>
    <w:rsid w:val="0077772C"/>
    <w:rsid w:val="00781C87"/>
    <w:rsid w:val="007A6EB7"/>
    <w:rsid w:val="007A78B3"/>
    <w:rsid w:val="007B6103"/>
    <w:rsid w:val="007C2B77"/>
    <w:rsid w:val="007F5E52"/>
    <w:rsid w:val="007F631E"/>
    <w:rsid w:val="00815E24"/>
    <w:rsid w:val="00821431"/>
    <w:rsid w:val="00824715"/>
    <w:rsid w:val="00830B48"/>
    <w:rsid w:val="00846FF5"/>
    <w:rsid w:val="008511C6"/>
    <w:rsid w:val="0086774B"/>
    <w:rsid w:val="0087245A"/>
    <w:rsid w:val="008839D9"/>
    <w:rsid w:val="00891EF3"/>
    <w:rsid w:val="008956EA"/>
    <w:rsid w:val="008B26E6"/>
    <w:rsid w:val="008C0A29"/>
    <w:rsid w:val="008D2F67"/>
    <w:rsid w:val="008E1528"/>
    <w:rsid w:val="00903480"/>
    <w:rsid w:val="00905DEE"/>
    <w:rsid w:val="009075C7"/>
    <w:rsid w:val="00952E1B"/>
    <w:rsid w:val="00962BB9"/>
    <w:rsid w:val="00963FF9"/>
    <w:rsid w:val="0097351B"/>
    <w:rsid w:val="00992561"/>
    <w:rsid w:val="009C17C1"/>
    <w:rsid w:val="009D6740"/>
    <w:rsid w:val="009F6F99"/>
    <w:rsid w:val="00A233AE"/>
    <w:rsid w:val="00A25DBF"/>
    <w:rsid w:val="00A31E5F"/>
    <w:rsid w:val="00A427C9"/>
    <w:rsid w:val="00A5537B"/>
    <w:rsid w:val="00A83B75"/>
    <w:rsid w:val="00AA1338"/>
    <w:rsid w:val="00AA5219"/>
    <w:rsid w:val="00AB7FDD"/>
    <w:rsid w:val="00AE4BEA"/>
    <w:rsid w:val="00B17617"/>
    <w:rsid w:val="00B231E8"/>
    <w:rsid w:val="00B30807"/>
    <w:rsid w:val="00B315BC"/>
    <w:rsid w:val="00B31676"/>
    <w:rsid w:val="00B3784F"/>
    <w:rsid w:val="00B456F8"/>
    <w:rsid w:val="00B46B54"/>
    <w:rsid w:val="00B523B2"/>
    <w:rsid w:val="00B56F72"/>
    <w:rsid w:val="00B64D06"/>
    <w:rsid w:val="00B926D1"/>
    <w:rsid w:val="00BA03BE"/>
    <w:rsid w:val="00BB651B"/>
    <w:rsid w:val="00BB6B60"/>
    <w:rsid w:val="00BD62AB"/>
    <w:rsid w:val="00BD6B55"/>
    <w:rsid w:val="00BF7C5A"/>
    <w:rsid w:val="00C0411F"/>
    <w:rsid w:val="00C05CB2"/>
    <w:rsid w:val="00C05F22"/>
    <w:rsid w:val="00C06B45"/>
    <w:rsid w:val="00C12022"/>
    <w:rsid w:val="00C30FDB"/>
    <w:rsid w:val="00C43C4A"/>
    <w:rsid w:val="00C43D9F"/>
    <w:rsid w:val="00C544C2"/>
    <w:rsid w:val="00C77D59"/>
    <w:rsid w:val="00C843CD"/>
    <w:rsid w:val="00C90B95"/>
    <w:rsid w:val="00C96BAD"/>
    <w:rsid w:val="00CA274F"/>
    <w:rsid w:val="00CC504E"/>
    <w:rsid w:val="00CD24B5"/>
    <w:rsid w:val="00CE0537"/>
    <w:rsid w:val="00CE2032"/>
    <w:rsid w:val="00D032DB"/>
    <w:rsid w:val="00D047CD"/>
    <w:rsid w:val="00D1449A"/>
    <w:rsid w:val="00D2103F"/>
    <w:rsid w:val="00D44954"/>
    <w:rsid w:val="00D63E15"/>
    <w:rsid w:val="00D65404"/>
    <w:rsid w:val="00D666F3"/>
    <w:rsid w:val="00D7304E"/>
    <w:rsid w:val="00DB1FF3"/>
    <w:rsid w:val="00DB32EB"/>
    <w:rsid w:val="00DD07DF"/>
    <w:rsid w:val="00DD736E"/>
    <w:rsid w:val="00DF70EB"/>
    <w:rsid w:val="00E02B04"/>
    <w:rsid w:val="00E04C65"/>
    <w:rsid w:val="00E34E85"/>
    <w:rsid w:val="00E459B1"/>
    <w:rsid w:val="00E54361"/>
    <w:rsid w:val="00E736EC"/>
    <w:rsid w:val="00E8047C"/>
    <w:rsid w:val="00E858C5"/>
    <w:rsid w:val="00E95714"/>
    <w:rsid w:val="00EA74E3"/>
    <w:rsid w:val="00ED3E25"/>
    <w:rsid w:val="00ED6ADA"/>
    <w:rsid w:val="00ED6BBB"/>
    <w:rsid w:val="00EE076A"/>
    <w:rsid w:val="00EE5017"/>
    <w:rsid w:val="00F057C9"/>
    <w:rsid w:val="00F05839"/>
    <w:rsid w:val="00F0698E"/>
    <w:rsid w:val="00F151DA"/>
    <w:rsid w:val="00F21280"/>
    <w:rsid w:val="00F26235"/>
    <w:rsid w:val="00F50A5A"/>
    <w:rsid w:val="00F73BE6"/>
    <w:rsid w:val="00F837EE"/>
    <w:rsid w:val="00F94ABD"/>
    <w:rsid w:val="00FC7672"/>
    <w:rsid w:val="00FE6F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1D6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6C8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D44954"/>
  </w:style>
  <w:style w:type="table" w:styleId="ac">
    <w:name w:val="Table Grid"/>
    <w:basedOn w:val="a1"/>
    <w:uiPriority w:val="59"/>
    <w:rsid w:val="002E0F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c"/>
    <w:uiPriority w:val="59"/>
    <w:rsid w:val="007B6103"/>
    <w:pPr>
      <w:spacing w:after="0" w:line="240" w:lineRule="auto"/>
    </w:pPr>
    <w:rPr>
      <w:rFonts w:ascii="Arial" w:eastAsia="Times New Roman" w:hAnsi="Arial" w:cs="Times New Roman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59"/>
    <w:rsid w:val="00773906"/>
    <w:pPr>
      <w:spacing w:after="0" w:line="240" w:lineRule="auto"/>
    </w:pPr>
    <w:rPr>
      <w:rFonts w:ascii="Arial" w:eastAsia="Times New Roman" w:hAnsi="Arial" w:cs="Times New Roman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21F8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D21F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D21F8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F837EE"/>
    <w:pPr>
      <w:ind w:left="720"/>
      <w:contextualSpacing/>
    </w:pPr>
  </w:style>
  <w:style w:type="paragraph" w:styleId="a6">
    <w:name w:val="No Spacing"/>
    <w:basedOn w:val="a"/>
    <w:link w:val="a7"/>
    <w:uiPriority w:val="1"/>
    <w:qFormat/>
    <w:rsid w:val="0032786D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7">
    <w:name w:val="Без интервала Знак"/>
    <w:basedOn w:val="a0"/>
    <w:link w:val="a6"/>
    <w:uiPriority w:val="1"/>
    <w:locked/>
    <w:rsid w:val="0032786D"/>
    <w:rPr>
      <w:rFonts w:eastAsiaTheme="minorEastAsia" w:cs="Times New Roman"/>
      <w:sz w:val="24"/>
      <w:szCs w:val="32"/>
      <w:lang w:val="en-US" w:bidi="en-US"/>
    </w:rPr>
  </w:style>
  <w:style w:type="paragraph" w:styleId="a8">
    <w:name w:val="footer"/>
    <w:basedOn w:val="a"/>
    <w:link w:val="a9"/>
    <w:uiPriority w:val="99"/>
    <w:semiHidden/>
    <w:unhideWhenUsed/>
    <w:rsid w:val="003D7E2A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D7E2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FontStyle14">
    <w:name w:val="Font Style14"/>
    <w:basedOn w:val="a0"/>
    <w:uiPriority w:val="99"/>
    <w:rsid w:val="00C06B45"/>
    <w:rPr>
      <w:rFonts w:ascii="Times New Roman" w:hAnsi="Times New Roman" w:cs="Times New Roman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1D6C8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D6C8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converted-space">
    <w:name w:val="apple-converted-space"/>
    <w:basedOn w:val="a0"/>
    <w:rsid w:val="00D44954"/>
  </w:style>
  <w:style w:type="table" w:styleId="ac">
    <w:name w:val="Table Grid"/>
    <w:basedOn w:val="a1"/>
    <w:uiPriority w:val="59"/>
    <w:rsid w:val="002E0F0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c"/>
    <w:uiPriority w:val="59"/>
    <w:rsid w:val="007B6103"/>
    <w:pPr>
      <w:spacing w:after="0" w:line="240" w:lineRule="auto"/>
    </w:pPr>
    <w:rPr>
      <w:rFonts w:ascii="Arial" w:eastAsia="Times New Roman" w:hAnsi="Arial" w:cs="Times New Roman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c"/>
    <w:uiPriority w:val="59"/>
    <w:rsid w:val="00773906"/>
    <w:pPr>
      <w:spacing w:after="0" w:line="240" w:lineRule="auto"/>
    </w:pPr>
    <w:rPr>
      <w:rFonts w:ascii="Arial" w:eastAsia="Times New Roman" w:hAnsi="Arial" w:cs="Times New Roman"/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32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1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F6CF4C3-7227-4FFC-A8D7-457BDD84A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1683</Words>
  <Characters>9594</Characters>
  <Application>Microsoft Office Word</Application>
  <DocSecurity>4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Алехин Михаил Васильевич</dc:creator>
  <cp:lastModifiedBy>SklyarovaOY</cp:lastModifiedBy>
  <cp:revision>2</cp:revision>
  <cp:lastPrinted>2013-09-25T04:31:00Z</cp:lastPrinted>
  <dcterms:created xsi:type="dcterms:W3CDTF">2014-02-12T01:18:00Z</dcterms:created>
  <dcterms:modified xsi:type="dcterms:W3CDTF">2014-02-12T01:18:00Z</dcterms:modified>
</cp:coreProperties>
</file>