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28F7" w:rsidRPr="000873CE" w:rsidRDefault="00EB28F7" w:rsidP="00EB28F7">
      <w:pPr>
        <w:pageBreakBefore/>
        <w:jc w:val="right"/>
        <w:rPr>
          <w:b/>
          <w:szCs w:val="20"/>
        </w:rPr>
      </w:pPr>
      <w:r w:rsidRPr="000873CE">
        <w:rPr>
          <w:b/>
          <w:szCs w:val="20"/>
        </w:rPr>
        <w:t>Приложение 1</w:t>
      </w:r>
    </w:p>
    <w:p w:rsidR="00EB28F7" w:rsidRPr="000873CE" w:rsidRDefault="00EB28F7" w:rsidP="00EB28F7">
      <w:pPr>
        <w:jc w:val="right"/>
        <w:rPr>
          <w:b/>
          <w:szCs w:val="20"/>
        </w:rPr>
      </w:pPr>
      <w:r w:rsidRPr="000873CE">
        <w:rPr>
          <w:b/>
          <w:szCs w:val="20"/>
        </w:rPr>
        <w:t>к договору №           от              2013 г.</w:t>
      </w:r>
    </w:p>
    <w:p w:rsidR="00EB28F7" w:rsidRPr="000873CE" w:rsidRDefault="00EB28F7" w:rsidP="00EB28F7">
      <w:pPr>
        <w:jc w:val="center"/>
        <w:rPr>
          <w:b/>
          <w:szCs w:val="20"/>
        </w:rPr>
      </w:pPr>
    </w:p>
    <w:p w:rsidR="00EB28F7" w:rsidRPr="000873CE" w:rsidRDefault="00EB28F7" w:rsidP="00EB28F7">
      <w:pPr>
        <w:jc w:val="center"/>
        <w:rPr>
          <w:b/>
          <w:szCs w:val="20"/>
        </w:rPr>
      </w:pPr>
      <w:r>
        <w:rPr>
          <w:b/>
          <w:szCs w:val="20"/>
        </w:rPr>
        <w:t xml:space="preserve">       </w:t>
      </w:r>
    </w:p>
    <w:p w:rsidR="00EB28F7" w:rsidRPr="000873CE" w:rsidRDefault="00EB28F7" w:rsidP="00EB28F7">
      <w:pPr>
        <w:jc w:val="center"/>
        <w:rPr>
          <w:b/>
          <w:szCs w:val="20"/>
        </w:rPr>
      </w:pPr>
      <w:r w:rsidRPr="000873CE">
        <w:rPr>
          <w:b/>
          <w:szCs w:val="20"/>
        </w:rPr>
        <w:t>Спецификация</w:t>
      </w:r>
    </w:p>
    <w:p w:rsidR="00EB28F7" w:rsidRPr="000873CE" w:rsidRDefault="00EB28F7" w:rsidP="00EB28F7">
      <w:pPr>
        <w:jc w:val="center"/>
        <w:rPr>
          <w:szCs w:val="20"/>
        </w:rPr>
      </w:pPr>
      <w:r w:rsidRPr="000873CE">
        <w:rPr>
          <w:b/>
          <w:szCs w:val="20"/>
        </w:rPr>
        <w:t>Магнитометр</w:t>
      </w:r>
      <w:r w:rsidRPr="000873CE">
        <w:rPr>
          <w:szCs w:val="20"/>
        </w:rPr>
        <w:t xml:space="preserve"> </w:t>
      </w:r>
      <w:r w:rsidRPr="000873CE">
        <w:rPr>
          <w:b/>
          <w:szCs w:val="20"/>
        </w:rPr>
        <w:t xml:space="preserve">GSM-19W производства GEM </w:t>
      </w:r>
      <w:r w:rsidRPr="000873CE">
        <w:rPr>
          <w:b/>
          <w:szCs w:val="20"/>
          <w:lang w:val="en-US"/>
        </w:rPr>
        <w:t>System</w:t>
      </w:r>
    </w:p>
    <w:p w:rsidR="00EB28F7" w:rsidRPr="000873CE" w:rsidRDefault="00EB28F7" w:rsidP="00EB28F7">
      <w:pPr>
        <w:jc w:val="center"/>
        <w:rPr>
          <w:b/>
          <w:szCs w:val="20"/>
        </w:rPr>
      </w:pPr>
    </w:p>
    <w:tbl>
      <w:tblPr>
        <w:tblW w:w="1024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3"/>
        <w:gridCol w:w="8164"/>
        <w:gridCol w:w="1428"/>
      </w:tblGrid>
      <w:tr w:rsidR="00EB28F7" w:rsidRPr="000873CE" w:rsidTr="006E7253">
        <w:tc>
          <w:tcPr>
            <w:tcW w:w="648" w:type="dxa"/>
          </w:tcPr>
          <w:p w:rsidR="00EB28F7" w:rsidRPr="000873CE" w:rsidRDefault="00EB28F7" w:rsidP="006E7253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i/>
                <w:szCs w:val="20"/>
              </w:rPr>
              <w:t xml:space="preserve">№ </w:t>
            </w:r>
            <w:proofErr w:type="spellStart"/>
            <w:proofErr w:type="gramStart"/>
            <w:r w:rsidRPr="000873CE">
              <w:rPr>
                <w:b/>
                <w:i/>
                <w:szCs w:val="20"/>
              </w:rPr>
              <w:t>п</w:t>
            </w:r>
            <w:proofErr w:type="spellEnd"/>
            <w:proofErr w:type="gramEnd"/>
            <w:r w:rsidRPr="000873CE">
              <w:rPr>
                <w:b/>
                <w:i/>
                <w:szCs w:val="20"/>
              </w:rPr>
              <w:t>/</w:t>
            </w:r>
            <w:proofErr w:type="spellStart"/>
            <w:r w:rsidRPr="000873CE">
              <w:rPr>
                <w:b/>
                <w:i/>
                <w:szCs w:val="20"/>
              </w:rPr>
              <w:t>п</w:t>
            </w:r>
            <w:proofErr w:type="spellEnd"/>
          </w:p>
        </w:tc>
        <w:tc>
          <w:tcPr>
            <w:tcW w:w="8107" w:type="dxa"/>
          </w:tcPr>
          <w:p w:rsidR="00EB28F7" w:rsidRPr="000873CE" w:rsidRDefault="00EB28F7" w:rsidP="006E7253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i/>
                <w:szCs w:val="20"/>
              </w:rPr>
              <w:t>Описание</w:t>
            </w:r>
          </w:p>
        </w:tc>
        <w:tc>
          <w:tcPr>
            <w:tcW w:w="1418" w:type="dxa"/>
          </w:tcPr>
          <w:p w:rsidR="00EB28F7" w:rsidRPr="000873CE" w:rsidRDefault="00EB28F7" w:rsidP="006E7253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i/>
                <w:szCs w:val="20"/>
              </w:rPr>
              <w:t>Кол-во, комплектов</w:t>
            </w:r>
          </w:p>
        </w:tc>
      </w:tr>
      <w:tr w:rsidR="00EB28F7" w:rsidRPr="000873CE" w:rsidTr="006E7253">
        <w:tc>
          <w:tcPr>
            <w:tcW w:w="648" w:type="dxa"/>
          </w:tcPr>
          <w:p w:rsidR="00EB28F7" w:rsidRPr="000873CE" w:rsidRDefault="00EB28F7" w:rsidP="006E7253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szCs w:val="20"/>
              </w:rPr>
              <w:t>1</w:t>
            </w:r>
          </w:p>
          <w:p w:rsidR="00EB28F7" w:rsidRPr="000873CE" w:rsidRDefault="00EB28F7" w:rsidP="006E7253">
            <w:pPr>
              <w:rPr>
                <w:b/>
                <w:szCs w:val="20"/>
              </w:rPr>
            </w:pPr>
          </w:p>
        </w:tc>
        <w:tc>
          <w:tcPr>
            <w:tcW w:w="8107" w:type="dxa"/>
          </w:tcPr>
          <w:p w:rsidR="00EB28F7" w:rsidRPr="000873CE" w:rsidRDefault="00EB28F7" w:rsidP="006E7253">
            <w:pPr>
              <w:rPr>
                <w:b/>
                <w:szCs w:val="20"/>
              </w:rPr>
            </w:pPr>
            <w:r w:rsidRPr="000873CE">
              <w:rPr>
                <w:b/>
                <w:szCs w:val="20"/>
              </w:rPr>
              <w:t>GSM-19W</w:t>
            </w:r>
            <w:r w:rsidRPr="000873CE">
              <w:rPr>
                <w:szCs w:val="20"/>
              </w:rPr>
              <w:t xml:space="preserve"> </w:t>
            </w:r>
            <w:r w:rsidRPr="000873CE">
              <w:rPr>
                <w:b/>
                <w:i/>
                <w:szCs w:val="20"/>
              </w:rPr>
              <w:t>v7.0</w:t>
            </w:r>
            <w:r w:rsidRPr="000873CE">
              <w:rPr>
                <w:szCs w:val="20"/>
              </w:rPr>
              <w:t xml:space="preserve"> </w:t>
            </w:r>
            <w:r w:rsidRPr="000873CE">
              <w:rPr>
                <w:i/>
                <w:szCs w:val="20"/>
              </w:rPr>
              <w:t xml:space="preserve"> </w:t>
            </w:r>
            <w:r w:rsidRPr="000873CE">
              <w:rPr>
                <w:b/>
                <w:szCs w:val="20"/>
              </w:rPr>
              <w:t xml:space="preserve">высокочувствительный магнитометр с датчиком </w:t>
            </w:r>
            <w:proofErr w:type="spellStart"/>
            <w:r w:rsidRPr="000873CE">
              <w:rPr>
                <w:b/>
                <w:szCs w:val="20"/>
              </w:rPr>
              <w:t>Оверхаузера</w:t>
            </w:r>
            <w:proofErr w:type="spellEnd"/>
            <w:r w:rsidRPr="000873CE">
              <w:rPr>
                <w:b/>
                <w:szCs w:val="20"/>
              </w:rPr>
              <w:t>, период измерений 0,2 сек., стандартный комплект в составе:</w:t>
            </w:r>
          </w:p>
          <w:p w:rsidR="00EB28F7" w:rsidRPr="000873CE" w:rsidRDefault="00EB28F7" w:rsidP="006E7253">
            <w:pPr>
              <w:widowControl/>
              <w:numPr>
                <w:ilvl w:val="0"/>
                <w:numId w:val="14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spacing w:before="12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пульт управления модели GSM-19W </w:t>
            </w:r>
            <w:r w:rsidRPr="000873CE">
              <w:rPr>
                <w:i/>
                <w:szCs w:val="20"/>
              </w:rPr>
              <w:t>v7.0</w:t>
            </w:r>
          </w:p>
          <w:p w:rsidR="00EB28F7" w:rsidRPr="000873CE" w:rsidRDefault="00EB28F7" w:rsidP="006E7253">
            <w:pPr>
              <w:widowControl/>
              <w:numPr>
                <w:ilvl w:val="0"/>
                <w:numId w:val="15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датчик </w:t>
            </w:r>
            <w:proofErr w:type="spellStart"/>
            <w:r w:rsidRPr="000873CE">
              <w:rPr>
                <w:szCs w:val="20"/>
              </w:rPr>
              <w:t>Оверхаузера</w:t>
            </w:r>
            <w:proofErr w:type="spellEnd"/>
            <w:r w:rsidRPr="000873CE">
              <w:rPr>
                <w:szCs w:val="20"/>
              </w:rPr>
              <w:t xml:space="preserve"> с кабелями и соединительным звеном</w:t>
            </w:r>
          </w:p>
          <w:p w:rsidR="00EB28F7" w:rsidRPr="000873CE" w:rsidRDefault="00EB28F7" w:rsidP="006E7253">
            <w:pPr>
              <w:widowControl/>
              <w:numPr>
                <w:ilvl w:val="0"/>
                <w:numId w:val="16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секции штанг (4 штанги)</w:t>
            </w:r>
          </w:p>
          <w:p w:rsidR="00EB28F7" w:rsidRPr="000873CE" w:rsidRDefault="00EB28F7" w:rsidP="006E7253">
            <w:pPr>
              <w:widowControl/>
              <w:numPr>
                <w:ilvl w:val="0"/>
                <w:numId w:val="17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- универсальное зарядное устройство 110-250</w:t>
            </w:r>
            <w:proofErr w:type="gramStart"/>
            <w:r w:rsidRPr="000873CE">
              <w:rPr>
                <w:szCs w:val="20"/>
              </w:rPr>
              <w:t xml:space="preserve"> В</w:t>
            </w:r>
            <w:proofErr w:type="gramEnd"/>
          </w:p>
          <w:p w:rsidR="00EB28F7" w:rsidRPr="000873CE" w:rsidRDefault="00EB28F7" w:rsidP="006E7253">
            <w:pPr>
              <w:widowControl/>
              <w:numPr>
                <w:ilvl w:val="0"/>
                <w:numId w:val="18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набор ремней (для ношения прибора),  </w:t>
            </w:r>
          </w:p>
          <w:p w:rsidR="00EB28F7" w:rsidRPr="000873CE" w:rsidRDefault="00EB28F7" w:rsidP="006E7253">
            <w:pPr>
              <w:widowControl/>
              <w:numPr>
                <w:ilvl w:val="0"/>
                <w:numId w:val="18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кабель RS-232 с USB </w:t>
            </w:r>
          </w:p>
          <w:p w:rsidR="00EB28F7" w:rsidRPr="000873CE" w:rsidRDefault="00EB28F7" w:rsidP="006E7253">
            <w:pPr>
              <w:widowControl/>
              <w:numPr>
                <w:ilvl w:val="0"/>
                <w:numId w:val="18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заплечное крепление (рюкзак)</w:t>
            </w:r>
          </w:p>
          <w:p w:rsidR="00EB28F7" w:rsidRPr="000873CE" w:rsidRDefault="00EB28F7" w:rsidP="006E7253">
            <w:pPr>
              <w:widowControl/>
              <w:numPr>
                <w:ilvl w:val="0"/>
                <w:numId w:val="19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техническое руководство и </w:t>
            </w:r>
            <w:proofErr w:type="spellStart"/>
            <w:proofErr w:type="gramStart"/>
            <w:r w:rsidRPr="000873CE">
              <w:rPr>
                <w:szCs w:val="20"/>
              </w:rPr>
              <w:t>и</w:t>
            </w:r>
            <w:proofErr w:type="spellEnd"/>
            <w:proofErr w:type="gramEnd"/>
            <w:r w:rsidRPr="000873CE">
              <w:rPr>
                <w:szCs w:val="20"/>
              </w:rPr>
              <w:t xml:space="preserve"> программное обеспечение </w:t>
            </w:r>
            <w:proofErr w:type="spellStart"/>
            <w:r w:rsidRPr="000873CE">
              <w:rPr>
                <w:szCs w:val="20"/>
              </w:rPr>
              <w:t>GEMlink</w:t>
            </w:r>
            <w:proofErr w:type="spellEnd"/>
            <w:r w:rsidRPr="000873CE">
              <w:rPr>
                <w:szCs w:val="20"/>
              </w:rPr>
              <w:t xml:space="preserve"> </w:t>
            </w:r>
          </w:p>
          <w:p w:rsidR="00EB28F7" w:rsidRPr="000873CE" w:rsidRDefault="00EB28F7" w:rsidP="006E7253">
            <w:pPr>
              <w:rPr>
                <w:b/>
                <w:szCs w:val="20"/>
              </w:rPr>
            </w:pPr>
            <w:r w:rsidRPr="000873CE">
              <w:rPr>
                <w:szCs w:val="20"/>
              </w:rPr>
              <w:t xml:space="preserve">      - кейс для хранения и переноски прибора </w:t>
            </w:r>
          </w:p>
        </w:tc>
        <w:tc>
          <w:tcPr>
            <w:tcW w:w="1418" w:type="dxa"/>
          </w:tcPr>
          <w:p w:rsidR="00EB28F7" w:rsidRPr="000873CE" w:rsidRDefault="00EB28F7" w:rsidP="006E7253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szCs w:val="20"/>
              </w:rPr>
              <w:t>1</w:t>
            </w:r>
          </w:p>
        </w:tc>
      </w:tr>
    </w:tbl>
    <w:p w:rsidR="00EB28F7" w:rsidRDefault="00EB28F7" w:rsidP="00EB28F7">
      <w:pPr>
        <w:rPr>
          <w:rFonts w:cs="Arial"/>
          <w:sz w:val="24"/>
          <w:szCs w:val="29"/>
        </w:rPr>
      </w:pPr>
    </w:p>
    <w:p w:rsidR="009F78E9" w:rsidRDefault="009F78E9">
      <w:pPr>
        <w:jc w:val="center"/>
      </w:pPr>
    </w:p>
    <w:sectPr w:rsidR="009F78E9" w:rsidSect="00495D0D">
      <w:headerReference w:type="default" r:id="rId7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2E8" w:rsidRDefault="004732E8">
      <w:r>
        <w:separator/>
      </w:r>
    </w:p>
  </w:endnote>
  <w:endnote w:type="continuationSeparator" w:id="0">
    <w:p w:rsidR="004732E8" w:rsidRDefault="00473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2E8" w:rsidRDefault="004732E8">
      <w:r>
        <w:separator/>
      </w:r>
    </w:p>
  </w:footnote>
  <w:footnote w:type="continuationSeparator" w:id="0">
    <w:p w:rsidR="004732E8" w:rsidRDefault="004732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916" w:rsidRDefault="00376916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BEE2ED5"/>
    <w:multiLevelType w:val="singleLevel"/>
    <w:tmpl w:val="CA08325C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>
    <w:nsid w:val="30450C21"/>
    <w:multiLevelType w:val="singleLevel"/>
    <w:tmpl w:val="FE8A9A4C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8F67E0C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49697B1F"/>
    <w:multiLevelType w:val="singleLevel"/>
    <w:tmpl w:val="6A6C4C06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99145B0"/>
    <w:multiLevelType w:val="singleLevel"/>
    <w:tmpl w:val="DFFC5A02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ADE338F"/>
    <w:multiLevelType w:val="singleLevel"/>
    <w:tmpl w:val="9510F0FE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7BD73B26"/>
    <w:multiLevelType w:val="singleLevel"/>
    <w:tmpl w:val="71C63CC6"/>
    <w:lvl w:ilvl="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3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7"/>
  </w:num>
  <w:num w:numId="16">
    <w:abstractNumId w:val="14"/>
  </w:num>
  <w:num w:numId="17">
    <w:abstractNumId w:val="15"/>
  </w:num>
  <w:num w:numId="18">
    <w:abstractNumId w:val="16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7169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E4652"/>
    <w:rsid w:val="0004713B"/>
    <w:rsid w:val="000674A6"/>
    <w:rsid w:val="000873CE"/>
    <w:rsid w:val="001909DB"/>
    <w:rsid w:val="001A2A8A"/>
    <w:rsid w:val="001B70AC"/>
    <w:rsid w:val="00204EEB"/>
    <w:rsid w:val="00260187"/>
    <w:rsid w:val="00376916"/>
    <w:rsid w:val="003B5696"/>
    <w:rsid w:val="00400859"/>
    <w:rsid w:val="00447EED"/>
    <w:rsid w:val="004732E8"/>
    <w:rsid w:val="00495D0D"/>
    <w:rsid w:val="00566B16"/>
    <w:rsid w:val="005B3759"/>
    <w:rsid w:val="0063616B"/>
    <w:rsid w:val="006F474C"/>
    <w:rsid w:val="007076B9"/>
    <w:rsid w:val="00753E26"/>
    <w:rsid w:val="00774DC0"/>
    <w:rsid w:val="007845EF"/>
    <w:rsid w:val="007E4652"/>
    <w:rsid w:val="00806D3E"/>
    <w:rsid w:val="008A3F0B"/>
    <w:rsid w:val="008C6BC4"/>
    <w:rsid w:val="009573F2"/>
    <w:rsid w:val="009F72F9"/>
    <w:rsid w:val="009F78E9"/>
    <w:rsid w:val="00A07A65"/>
    <w:rsid w:val="00A54EB8"/>
    <w:rsid w:val="00A651B2"/>
    <w:rsid w:val="00AF334B"/>
    <w:rsid w:val="00B17077"/>
    <w:rsid w:val="00C3653B"/>
    <w:rsid w:val="00CB0717"/>
    <w:rsid w:val="00CC3D0E"/>
    <w:rsid w:val="00CD14FE"/>
    <w:rsid w:val="00E14B61"/>
    <w:rsid w:val="00EB28F7"/>
    <w:rsid w:val="00EB3DDB"/>
    <w:rsid w:val="00EC0C4E"/>
    <w:rsid w:val="00F400D7"/>
    <w:rsid w:val="00F63485"/>
    <w:rsid w:val="00F95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5D0D"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paragraph" w:styleId="1">
    <w:name w:val="heading 1"/>
    <w:basedOn w:val="a"/>
    <w:next w:val="a"/>
    <w:qFormat/>
    <w:rsid w:val="00495D0D"/>
    <w:pPr>
      <w:keepNext/>
      <w:tabs>
        <w:tab w:val="num" w:pos="0"/>
      </w:tabs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rsid w:val="00495D0D"/>
    <w:pPr>
      <w:keepNext/>
      <w:tabs>
        <w:tab w:val="num" w:pos="0"/>
      </w:tabs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495D0D"/>
  </w:style>
  <w:style w:type="character" w:customStyle="1" w:styleId="10">
    <w:name w:val="Основной шрифт абзаца1"/>
    <w:rsid w:val="00495D0D"/>
  </w:style>
  <w:style w:type="character" w:customStyle="1" w:styleId="a4">
    <w:name w:val="Маркеры списка"/>
    <w:rsid w:val="00495D0D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rsid w:val="00495D0D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rsid w:val="00495D0D"/>
    <w:pPr>
      <w:spacing w:after="120"/>
    </w:pPr>
  </w:style>
  <w:style w:type="paragraph" w:styleId="a7">
    <w:name w:val="Title"/>
    <w:basedOn w:val="a5"/>
    <w:next w:val="a8"/>
    <w:qFormat/>
    <w:rsid w:val="00495D0D"/>
  </w:style>
  <w:style w:type="paragraph" w:styleId="a8">
    <w:name w:val="Subtitle"/>
    <w:basedOn w:val="a5"/>
    <w:next w:val="a6"/>
    <w:qFormat/>
    <w:rsid w:val="00495D0D"/>
    <w:pPr>
      <w:jc w:val="center"/>
    </w:pPr>
    <w:rPr>
      <w:i/>
      <w:iCs/>
    </w:rPr>
  </w:style>
  <w:style w:type="paragraph" w:styleId="a9">
    <w:name w:val="List"/>
    <w:basedOn w:val="a6"/>
    <w:rsid w:val="00495D0D"/>
    <w:rPr>
      <w:rFonts w:cs="Tahoma"/>
    </w:rPr>
  </w:style>
  <w:style w:type="paragraph" w:customStyle="1" w:styleId="11">
    <w:name w:val="Название1"/>
    <w:basedOn w:val="a"/>
    <w:rsid w:val="00495D0D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495D0D"/>
    <w:pPr>
      <w:suppressLineNumbers/>
    </w:pPr>
    <w:rPr>
      <w:rFonts w:cs="Tahoma"/>
    </w:rPr>
  </w:style>
  <w:style w:type="paragraph" w:styleId="aa">
    <w:name w:val="footer"/>
    <w:basedOn w:val="a"/>
    <w:rsid w:val="00495D0D"/>
    <w:pPr>
      <w:tabs>
        <w:tab w:val="center" w:pos="4677"/>
        <w:tab w:val="right" w:pos="9355"/>
      </w:tabs>
    </w:pPr>
  </w:style>
  <w:style w:type="paragraph" w:styleId="ab">
    <w:name w:val="header"/>
    <w:basedOn w:val="a"/>
    <w:rsid w:val="00495D0D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rsid w:val="00495D0D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rsid w:val="00495D0D"/>
    <w:pPr>
      <w:suppressLineNumbers/>
    </w:pPr>
  </w:style>
  <w:style w:type="paragraph" w:customStyle="1" w:styleId="ad">
    <w:name w:val="Содержимое врезки"/>
    <w:basedOn w:val="a6"/>
    <w:rsid w:val="00495D0D"/>
  </w:style>
  <w:style w:type="paragraph" w:customStyle="1" w:styleId="ae">
    <w:name w:val="Заголовок таблицы"/>
    <w:basedOn w:val="ac"/>
    <w:rsid w:val="00495D0D"/>
    <w:pPr>
      <w:jc w:val="center"/>
    </w:pPr>
    <w:rPr>
      <w:b/>
      <w:bCs/>
    </w:rPr>
  </w:style>
  <w:style w:type="paragraph" w:customStyle="1" w:styleId="ConsPlusNormal">
    <w:name w:val="ConsPlusNormal"/>
    <w:next w:val="a"/>
    <w:rsid w:val="00495D0D"/>
    <w:pPr>
      <w:widowControl w:val="0"/>
      <w:suppressAutoHyphens/>
      <w:autoSpaceDE w:val="0"/>
      <w:ind w:firstLine="720"/>
    </w:pPr>
    <w:rPr>
      <w:rFonts w:ascii="Arial" w:eastAsia="Arial" w:hAnsi="Arial"/>
      <w:kern w:val="1"/>
    </w:rPr>
  </w:style>
  <w:style w:type="paragraph" w:customStyle="1" w:styleId="ConsPlusNonformat">
    <w:name w:val="ConsPlusNonformat"/>
    <w:basedOn w:val="a"/>
    <w:next w:val="ConsPlusNormal"/>
    <w:rsid w:val="00495D0D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rsid w:val="00495D0D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rsid w:val="00495D0D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rsid w:val="00495D0D"/>
    <w:pPr>
      <w:autoSpaceDE w:val="0"/>
    </w:pPr>
    <w:rPr>
      <w:rFonts w:ascii="Courier New" w:eastAsia="Courier New" w:hAnsi="Courier New" w:cs="Courier New"/>
      <w:szCs w:val="20"/>
    </w:rPr>
  </w:style>
  <w:style w:type="character" w:styleId="af">
    <w:name w:val="page number"/>
    <w:basedOn w:val="10"/>
    <w:rsid w:val="007845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1070;&#1056;&#1048;&#1044;&#1048;&#1063;&#1045;&#1057;&#1050;&#1048;&#1049;%20&#1054;&#1058;&#1044;&#1045;&#1051;\&#1041;&#1051;&#1040;&#1053;&#1050;&#1048;,%20&#1054;&#1041;&#1056;&#1040;&#1047;&#1062;&#1067;\&#1041;&#1051;&#1040;&#1053;&#1050;&#1048;%20&#1076;&#1086;&#1075;&#1086;&#1074;&#1086;&#1088;&#1086;&#1074;\&#1041;&#1083;&#1072;&#1085;&#1082;%20&#1076;&#1086;&#1075;&#1086;&#1074;&#1086;&#1088;&#1072;%20&#1087;&#1086;&#1089;&#1090;&#1072;&#1074;&#1082;&#1080;\&#1055;&#1086;&#1089;&#1090;&#1072;&#1074;&#1082;&#1072;%20&#1074;%20&#1089;&#1088;&#1086;&#1082;%20&#1057;%20&#1087;&#1088;&#1077;&#1076;&#1086;&#1087;&#1083;&#1072;&#1090;&#1086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Поставка в срок С предоплатой.dot</Template>
  <TotalTime>38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ФЕДЕРАЛЬНОЕ  ГОСУДАРСТВЕННОЕ</dc:title>
  <dc:subject/>
  <dc:creator>User</dc:creator>
  <cp:keywords/>
  <cp:lastModifiedBy>Владелец</cp:lastModifiedBy>
  <cp:revision>11</cp:revision>
  <cp:lastPrinted>2013-08-05T08:57:00Z</cp:lastPrinted>
  <dcterms:created xsi:type="dcterms:W3CDTF">2013-08-01T06:57:00Z</dcterms:created>
  <dcterms:modified xsi:type="dcterms:W3CDTF">2013-09-03T04:33:00Z</dcterms:modified>
</cp:coreProperties>
</file>